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550C" w14:textId="77777777" w:rsidR="006C1F60" w:rsidRPr="00103A24" w:rsidRDefault="006C1F60" w:rsidP="00103A24">
      <w:pPr>
        <w:pStyle w:val="Title"/>
        <w:rPr>
          <w:rFonts w:ascii="Cambria" w:hAnsi="Cambria"/>
          <w:lang w:val="en-GB"/>
        </w:rPr>
      </w:pPr>
      <w:r w:rsidRPr="00103A24">
        <w:rPr>
          <w:rFonts w:ascii="Cambria" w:hAnsi="Cambria"/>
          <w:lang w:val="en-GB"/>
        </w:rPr>
        <w:t>Supplementary Materials</w:t>
      </w:r>
    </w:p>
    <w:p w14:paraId="55BA5398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6825C462" w14:textId="77777777" w:rsidR="006C1F60" w:rsidRPr="00103A24" w:rsidRDefault="006C1F60" w:rsidP="006C1F60">
      <w:pPr>
        <w:pStyle w:val="BodyText"/>
        <w:jc w:val="center"/>
        <w:rPr>
          <w:rFonts w:ascii="Cambria" w:hAnsi="Cambria"/>
          <w:lang w:val="en-GB"/>
        </w:rPr>
      </w:pPr>
      <w:r w:rsidRPr="00103A24">
        <w:rPr>
          <w:rFonts w:ascii="Cambria" w:hAnsi="Cambria"/>
          <w:noProof/>
        </w:rPr>
        <w:drawing>
          <wp:inline distT="0" distB="0" distL="0" distR="0" wp14:anchorId="1047238B" wp14:editId="142B4711">
            <wp:extent cx="5326381" cy="3517265"/>
            <wp:effectExtent l="19050" t="19050" r="26670" b="26035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6"/>
                    <a:stretch/>
                  </pic:blipFill>
                  <pic:spPr bwMode="auto">
                    <a:xfrm>
                      <a:off x="0" y="0"/>
                      <a:ext cx="5337911" cy="35248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</a:ext>
                    </a:extLst>
                  </pic:spPr>
                </pic:pic>
              </a:graphicData>
            </a:graphic>
          </wp:inline>
        </w:drawing>
      </w:r>
    </w:p>
    <w:p w14:paraId="0BEBDF76" w14:textId="77777777" w:rsidR="006C1F60" w:rsidRPr="00103A24" w:rsidRDefault="006C1F60" w:rsidP="006C1F60">
      <w:pPr>
        <w:pStyle w:val="BodyText"/>
        <w:rPr>
          <w:rFonts w:ascii="Cambria" w:hAnsi="Cambria"/>
          <w:i/>
          <w:iCs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 xml:space="preserve">Figure S1: </w:t>
      </w:r>
      <w:r w:rsidRPr="00103A24">
        <w:rPr>
          <w:rFonts w:ascii="Cambria" w:hAnsi="Cambria"/>
          <w:sz w:val="20"/>
          <w:szCs w:val="20"/>
          <w:lang w:val="en-GB"/>
        </w:rPr>
        <w:t>Moving time window and bootstrapping analysis of grooming networks for the Blue Group. Each row of plots represents one continuous field season of data collection (field season 1: Oct 2013-Mar 2014; field season 2: February 2015-April 2015). Each point represents the mean cosine similarity between the observed grooming networks and the bootstrapped networks, the shaded polygons represent the 95% confidence intervals of that similarity estimate, with points and polygons coloured according to the sensitivity of the bootstrapping. In each field season, three different length time windows were examined, 15-, 25-, and 40-days.</w:t>
      </w:r>
    </w:p>
    <w:p w14:paraId="72E86F02" w14:textId="77777777" w:rsidR="006C1F60" w:rsidRPr="00103A24" w:rsidRDefault="006C1F60" w:rsidP="006C1F60">
      <w:pPr>
        <w:pStyle w:val="FirstParagraph"/>
        <w:spacing w:line="360" w:lineRule="auto"/>
        <w:rPr>
          <w:rFonts w:ascii="Cambria" w:hAnsi="Cambria"/>
          <w:b/>
          <w:lang w:val="en-GB"/>
        </w:rPr>
      </w:pPr>
    </w:p>
    <w:p w14:paraId="59F781F5" w14:textId="77777777" w:rsidR="006C1F60" w:rsidRPr="00103A24" w:rsidRDefault="006C1F60" w:rsidP="006C1F60">
      <w:pPr>
        <w:pStyle w:val="BodyText"/>
        <w:jc w:val="center"/>
        <w:rPr>
          <w:rFonts w:ascii="Cambria" w:hAnsi="Cambria"/>
          <w:lang w:val="en-GB"/>
        </w:rPr>
      </w:pPr>
      <w:r w:rsidRPr="00103A24">
        <w:rPr>
          <w:rFonts w:ascii="Cambria" w:hAnsi="Cambria"/>
          <w:noProof/>
        </w:rPr>
        <w:lastRenderedPageBreak/>
        <w:drawing>
          <wp:inline distT="0" distB="0" distL="0" distR="0" wp14:anchorId="5B521A29" wp14:editId="77C27F91">
            <wp:extent cx="5240684" cy="3516630"/>
            <wp:effectExtent l="19050" t="19050" r="17145" b="2667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2"/>
                    <a:stretch/>
                  </pic:blipFill>
                  <pic:spPr bwMode="auto">
                    <a:xfrm>
                      <a:off x="0" y="0"/>
                      <a:ext cx="5241533" cy="3517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</a:ext>
                    </a:extLst>
                  </pic:spPr>
                </pic:pic>
              </a:graphicData>
            </a:graphic>
          </wp:inline>
        </w:drawing>
      </w:r>
    </w:p>
    <w:p w14:paraId="074172F1" w14:textId="77777777" w:rsidR="006C1F60" w:rsidRPr="00103A24" w:rsidRDefault="006C1F60" w:rsidP="006C1F60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 xml:space="preserve">Figure S2: </w:t>
      </w:r>
      <w:r w:rsidRPr="00103A24">
        <w:rPr>
          <w:rFonts w:ascii="Cambria" w:hAnsi="Cambria"/>
          <w:sz w:val="20"/>
          <w:szCs w:val="20"/>
          <w:lang w:val="en-GB"/>
        </w:rPr>
        <w:t>Moving time window and bootstrapping analysis of grooming networks for the Green Group. Each row of plots represents one continuous field season of data collection (field season 1: Oct 2013-Mar 2014; field season 2: February 2015-April 2015). Each point represents the mean cosine similarity between the observed grooming networks and the bootstrapped networks, the shaded polygons represent the 95% confidence intervals of that similarity estimate, with points and polygons coloured according to the sensitivity of the bootstrapping. In each field season, three different length time windows were examined, 15-, 25-, and 40-days.</w:t>
      </w:r>
    </w:p>
    <w:p w14:paraId="74E34058" w14:textId="77777777" w:rsidR="006C1F60" w:rsidRPr="00103A24" w:rsidRDefault="006C1F60" w:rsidP="006C1F60">
      <w:pPr>
        <w:pStyle w:val="BodyText"/>
        <w:rPr>
          <w:rFonts w:ascii="Cambria" w:hAnsi="Cambria"/>
          <w:sz w:val="20"/>
          <w:szCs w:val="20"/>
          <w:lang w:val="en-GB"/>
        </w:rPr>
      </w:pPr>
    </w:p>
    <w:p w14:paraId="4D286408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21926EAF" w14:textId="77777777" w:rsidR="006C1F60" w:rsidRDefault="006C1F60" w:rsidP="006C1F60">
      <w:pPr>
        <w:pStyle w:val="FirstParagraph"/>
        <w:spacing w:line="360" w:lineRule="auto"/>
        <w:rPr>
          <w:rFonts w:ascii="Cambria" w:hAnsi="Cambria"/>
          <w:lang w:val="en-GB"/>
        </w:rPr>
      </w:pPr>
    </w:p>
    <w:p w14:paraId="3A7A498F" w14:textId="77777777" w:rsidR="00B56E38" w:rsidRDefault="00B56E38" w:rsidP="00B56E38">
      <w:pPr>
        <w:pStyle w:val="BodyText"/>
        <w:rPr>
          <w:lang w:val="en-GB"/>
        </w:rPr>
      </w:pPr>
    </w:p>
    <w:p w14:paraId="2C9C6B45" w14:textId="77777777" w:rsidR="00B56E38" w:rsidRDefault="00B56E38" w:rsidP="00B56E38">
      <w:pPr>
        <w:pStyle w:val="BodyText"/>
        <w:rPr>
          <w:lang w:val="en-GB"/>
        </w:rPr>
      </w:pPr>
    </w:p>
    <w:p w14:paraId="61AFD71F" w14:textId="77777777" w:rsidR="00B56E38" w:rsidRDefault="00B56E38" w:rsidP="00B56E38">
      <w:pPr>
        <w:pStyle w:val="BodyText"/>
        <w:rPr>
          <w:lang w:val="en-GB"/>
        </w:rPr>
      </w:pPr>
    </w:p>
    <w:p w14:paraId="3972F725" w14:textId="77777777" w:rsidR="00B56E38" w:rsidRDefault="00B56E38" w:rsidP="00B56E38">
      <w:pPr>
        <w:pStyle w:val="BodyText"/>
        <w:rPr>
          <w:lang w:val="en-GB"/>
        </w:rPr>
      </w:pPr>
    </w:p>
    <w:p w14:paraId="246554AE" w14:textId="77777777" w:rsidR="00B56E38" w:rsidRDefault="00B56E38" w:rsidP="00B56E38">
      <w:pPr>
        <w:pStyle w:val="BodyText"/>
        <w:rPr>
          <w:lang w:val="en-GB"/>
        </w:rPr>
      </w:pPr>
    </w:p>
    <w:p w14:paraId="5F5D7931" w14:textId="77777777" w:rsidR="00B56E38" w:rsidRDefault="00B56E38" w:rsidP="00B56E38">
      <w:pPr>
        <w:pStyle w:val="BodyText"/>
        <w:rPr>
          <w:lang w:val="en-GB"/>
        </w:rPr>
      </w:pPr>
    </w:p>
    <w:p w14:paraId="330F3389" w14:textId="77777777" w:rsidR="00B56E38" w:rsidRDefault="00B56E38" w:rsidP="00B56E38">
      <w:pPr>
        <w:pStyle w:val="BodyText"/>
        <w:rPr>
          <w:lang w:val="en-GB"/>
        </w:rPr>
      </w:pPr>
    </w:p>
    <w:p w14:paraId="314988E6" w14:textId="77777777" w:rsidR="00B56E38" w:rsidRDefault="00B56E38" w:rsidP="00B56E38">
      <w:pPr>
        <w:pStyle w:val="BodyText"/>
        <w:rPr>
          <w:lang w:val="en-GB"/>
        </w:rPr>
      </w:pPr>
    </w:p>
    <w:p w14:paraId="7E4416CB" w14:textId="74CEAF39" w:rsidR="00B56E38" w:rsidRPr="00103A24" w:rsidRDefault="00B56E38" w:rsidP="00B56E38">
      <w:pPr>
        <w:pStyle w:val="FirstParagraph"/>
        <w:spacing w:line="360" w:lineRule="auto"/>
        <w:rPr>
          <w:rFonts w:ascii="Cambria" w:hAnsi="Cambria"/>
          <w:i/>
          <w:iCs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lastRenderedPageBreak/>
        <w:t>Table S</w:t>
      </w:r>
      <w:r>
        <w:rPr>
          <w:rFonts w:ascii="Cambria" w:hAnsi="Cambria"/>
          <w:i/>
          <w:iCs/>
          <w:sz w:val="20"/>
          <w:szCs w:val="20"/>
          <w:lang w:val="en-GB"/>
        </w:rPr>
        <w:t>3</w:t>
      </w:r>
      <w:r w:rsidRPr="00103A24">
        <w:rPr>
          <w:rFonts w:ascii="Cambria" w:hAnsi="Cambria"/>
          <w:i/>
          <w:iCs/>
          <w:sz w:val="20"/>
          <w:szCs w:val="20"/>
          <w:lang w:val="en-GB"/>
        </w:rPr>
        <w:t xml:space="preserve">: </w:t>
      </w:r>
      <w:r w:rsidRPr="00103A24">
        <w:rPr>
          <w:rFonts w:ascii="Cambria" w:hAnsi="Cambria"/>
          <w:sz w:val="20"/>
          <w:szCs w:val="20"/>
          <w:lang w:val="en-GB"/>
        </w:rPr>
        <w:t>Summary statistics per time group per time window of data collection.</w:t>
      </w:r>
    </w:p>
    <w:tbl>
      <w:tblPr>
        <w:tblW w:w="9215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850"/>
        <w:gridCol w:w="1134"/>
        <w:gridCol w:w="1134"/>
        <w:gridCol w:w="1418"/>
        <w:gridCol w:w="1843"/>
      </w:tblGrid>
      <w:tr w:rsidR="00B56E38" w:rsidRPr="00103A24" w14:paraId="0037A93E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152B703F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Group</w:t>
            </w:r>
          </w:p>
        </w:tc>
        <w:tc>
          <w:tcPr>
            <w:tcW w:w="1985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E7DD629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Season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7C8DC25A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Time window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6565E044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Mean min temp (C)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10598E5C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Mean food availability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56B72A59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Mean anthropogenic index</w:t>
            </w:r>
          </w:p>
        </w:tc>
        <w:tc>
          <w:tcPr>
            <w:tcW w:w="1843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4BE08ABF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 xml:space="preserve">Mean ± SD </w:t>
            </w:r>
            <w:proofErr w:type="spellStart"/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obs</w:t>
            </w:r>
            <w:proofErr w:type="spellEnd"/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 xml:space="preserve"> time (hrs) per subject</w:t>
            </w:r>
          </w:p>
        </w:tc>
      </w:tr>
      <w:tr w:rsidR="00B56E38" w:rsidRPr="00103A24" w14:paraId="7FFAC805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4598E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0ECC98F9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53809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3983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38C3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6D4C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E8681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B56E38" w:rsidRPr="00103A24" w14:paraId="4D9D31E3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85AC1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E9087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Mating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72E5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38B9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12.00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EF5E0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59E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5EB3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3.46 ± 0.82</w:t>
            </w:r>
          </w:p>
        </w:tc>
      </w:tr>
      <w:tr w:rsidR="00B56E38" w:rsidRPr="00103A24" w14:paraId="2608AC6D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9EF1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15658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Mating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A632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AD2AA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3.30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BB7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B4C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6091F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 xml:space="preserve">5.55 ± 1.05 </w:t>
            </w:r>
          </w:p>
        </w:tc>
      </w:tr>
      <w:tr w:rsidR="00B56E38" w:rsidRPr="00103A24" w14:paraId="7F6260A9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93FC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901D6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Mating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6009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90553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02A5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1DFA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D5D7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6.65 ± 1.50</w:t>
            </w:r>
          </w:p>
        </w:tc>
      </w:tr>
      <w:tr w:rsidR="00B56E38" w:rsidRPr="00103A24" w14:paraId="6617FB2A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1F23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E89B5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Mating/</w:t>
            </w:r>
            <w:proofErr w:type="gramStart"/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</w:t>
            </w:r>
            <w:proofErr w:type="gramEnd"/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D8AB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4*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5F1E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5.10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D5C2C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BB21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1.13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D533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6.28 ± 0.62</w:t>
            </w:r>
          </w:p>
        </w:tc>
      </w:tr>
      <w:tr w:rsidR="00B56E38" w:rsidRPr="00103A24" w14:paraId="3C94C6C0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B5AFE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E88DB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5177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13AD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4.19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4BE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A16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1.14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0ED1A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3.95 ± 0.83</w:t>
            </w:r>
          </w:p>
        </w:tc>
      </w:tr>
      <w:tr w:rsidR="00B56E38" w:rsidRPr="00103A24" w14:paraId="532E0FBC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9874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A78C6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2D93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964F3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7.16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A48F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B32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AC2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4.44 ± 0.90</w:t>
            </w:r>
          </w:p>
        </w:tc>
      </w:tr>
      <w:tr w:rsidR="00B56E38" w:rsidRPr="00103A24" w14:paraId="7EFEBD5B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88A6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D0A9F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D1FB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6CB4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1.78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6EA7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E80B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1.02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ACA3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5.76 ± 1.25</w:t>
            </w:r>
          </w:p>
        </w:tc>
      </w:tr>
      <w:tr w:rsidR="00B56E38" w:rsidRPr="00103A24" w14:paraId="7D4A87E6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34B97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79954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1EB34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912D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5.27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947C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179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CAF35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5.63 ± 0.86</w:t>
            </w:r>
          </w:p>
        </w:tc>
      </w:tr>
      <w:tr w:rsidR="00B56E38" w:rsidRPr="00103A24" w14:paraId="782D81C8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C884E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5D4A8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ECFA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EF249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9.79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AE9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A90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0.86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3B87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6.83 ± 0.51</w:t>
            </w:r>
          </w:p>
        </w:tc>
      </w:tr>
      <w:tr w:rsidR="00B56E38" w:rsidRPr="00103A24" w14:paraId="6D83C386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8CA66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95E89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Whole study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C5914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22DA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E544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333BB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458E9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46.38 ± 1.84</w:t>
            </w:r>
          </w:p>
        </w:tc>
      </w:tr>
      <w:tr w:rsidR="00B56E38" w:rsidRPr="00103A24" w14:paraId="3A8B9250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0E68F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9F7F5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A3D2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9087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77EE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C0F13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B3DB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B56E38" w:rsidRPr="00103A24" w14:paraId="78A22A94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D212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FA933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Mating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C6E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D0FF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11.24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A493B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0F6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103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4.29 ± 0.90</w:t>
            </w:r>
          </w:p>
        </w:tc>
      </w:tr>
      <w:tr w:rsidR="00B56E38" w:rsidRPr="00103A24" w14:paraId="2C82D45D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61BC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A2769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Mating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D73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C1D3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7.18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DF6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57C0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43F5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6.59 ± 0.92</w:t>
            </w:r>
          </w:p>
        </w:tc>
      </w:tr>
      <w:tr w:rsidR="00B56E38" w:rsidRPr="00103A24" w14:paraId="63BB6FD5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BCC4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B81E6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Mating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30E19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0C21B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3444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042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3A1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7.54 ± 0.83</w:t>
            </w:r>
          </w:p>
        </w:tc>
      </w:tr>
      <w:tr w:rsidR="00B56E38" w:rsidRPr="00103A24" w14:paraId="405A678A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1D8A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004D6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Mating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4714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1B31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5.36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0579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0F34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30A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6.98 ± 0.73</w:t>
            </w:r>
          </w:p>
        </w:tc>
      </w:tr>
      <w:tr w:rsidR="00B56E38" w:rsidRPr="00103A24" w14:paraId="2FCA59F6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FB5D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1FDA6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7B2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C992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4.95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144F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1070C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2403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4.75 ± 0.96</w:t>
            </w:r>
          </w:p>
        </w:tc>
      </w:tr>
      <w:tr w:rsidR="00B56E38" w:rsidRPr="00103A24" w14:paraId="20E409F3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082A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7E5E9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ED65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F0131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9.62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D6727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B1F6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0A343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6.99 ± 0.90</w:t>
            </w:r>
          </w:p>
        </w:tc>
      </w:tr>
      <w:tr w:rsidR="00B56E38" w:rsidRPr="00103A24" w14:paraId="35F916BA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E6320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DB724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A4D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C8263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2.22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2CA1B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6C3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43DF0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6.40 ± 0.80</w:t>
            </w:r>
          </w:p>
        </w:tc>
      </w:tr>
      <w:tr w:rsidR="00B56E38" w:rsidRPr="00103A24" w14:paraId="41201151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9ED6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F333D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D672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C1625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5.06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A5964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423E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20ED7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7.35 ± 0.89</w:t>
            </w:r>
          </w:p>
        </w:tc>
      </w:tr>
      <w:tr w:rsidR="00B56E38" w:rsidRPr="00103A24" w14:paraId="76331E11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527A6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260EB45E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Non-mating 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424F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3E811A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9.27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A95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97C4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0.17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A001D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7.65 ± 0.96</w:t>
            </w:r>
          </w:p>
        </w:tc>
      </w:tr>
      <w:tr w:rsidR="00B56E38" w:rsidRPr="00103A24" w14:paraId="4ADBEFBE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156199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Green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294DE1F5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Whole study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E23066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677BF8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6.53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0B946F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4A6122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7D2407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103A24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45.32 ± 1.09</w:t>
            </w:r>
          </w:p>
        </w:tc>
      </w:tr>
      <w:tr w:rsidR="00B56E38" w:rsidRPr="00103A24" w14:paraId="4C96B7AC" w14:textId="77777777" w:rsidTr="00426666">
        <w:trPr>
          <w:trHeight w:val="300"/>
          <w:jc w:val="center"/>
        </w:trPr>
        <w:tc>
          <w:tcPr>
            <w:tcW w:w="851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728925A3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275C159" w14:textId="77777777" w:rsidR="00B56E38" w:rsidRPr="00103A24" w:rsidRDefault="00B56E38" w:rsidP="00426666">
            <w:pPr>
              <w:spacing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4A8732CC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3FB4902E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0D0C06E9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2171D617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272EE1BC" w14:textId="77777777" w:rsidR="00B56E38" w:rsidRPr="00103A24" w:rsidRDefault="00B56E38" w:rsidP="00426666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</w:p>
        </w:tc>
      </w:tr>
    </w:tbl>
    <w:p w14:paraId="4D111B2C" w14:textId="77777777" w:rsidR="00B56E38" w:rsidRPr="00103A24" w:rsidRDefault="00B56E38" w:rsidP="00B56E38">
      <w:pPr>
        <w:pStyle w:val="BodyText"/>
        <w:rPr>
          <w:rFonts w:ascii="Cambria" w:hAnsi="Cambria"/>
          <w:i/>
          <w:iCs/>
          <w:sz w:val="18"/>
          <w:szCs w:val="18"/>
          <w:lang w:val="en-GB"/>
        </w:rPr>
      </w:pPr>
      <w:r w:rsidRPr="00103A24">
        <w:rPr>
          <w:rFonts w:ascii="Cambria" w:hAnsi="Cambria"/>
          <w:i/>
          <w:iCs/>
          <w:sz w:val="18"/>
          <w:szCs w:val="18"/>
          <w:lang w:val="en-GB"/>
        </w:rPr>
        <w:t xml:space="preserve">* For the Blue group, the mating season </w:t>
      </w:r>
      <w:proofErr w:type="gramStart"/>
      <w:r w:rsidRPr="00103A24">
        <w:rPr>
          <w:rFonts w:ascii="Cambria" w:hAnsi="Cambria"/>
          <w:i/>
          <w:iCs/>
          <w:sz w:val="18"/>
          <w:szCs w:val="18"/>
          <w:lang w:val="en-GB"/>
        </w:rPr>
        <w:t>concluded</w:t>
      </w:r>
      <w:proofErr w:type="gramEnd"/>
      <w:r w:rsidRPr="00103A24">
        <w:rPr>
          <w:rFonts w:ascii="Cambria" w:hAnsi="Cambria"/>
          <w:i/>
          <w:iCs/>
          <w:sz w:val="18"/>
          <w:szCs w:val="18"/>
          <w:lang w:val="en-GB"/>
        </w:rPr>
        <w:t xml:space="preserve"> and the first non-mating season commenced in the middle of time window 4.</w:t>
      </w:r>
    </w:p>
    <w:p w14:paraId="5733EBB4" w14:textId="77777777" w:rsidR="00B56E38" w:rsidRPr="00B56E38" w:rsidRDefault="00B56E38" w:rsidP="00B56E38">
      <w:pPr>
        <w:pStyle w:val="BodyText"/>
        <w:rPr>
          <w:lang w:val="en-GB"/>
        </w:rPr>
      </w:pPr>
    </w:p>
    <w:p w14:paraId="09ACF902" w14:textId="1272D113" w:rsidR="006C1F60" w:rsidRDefault="006C1F60" w:rsidP="006C1F60">
      <w:pPr>
        <w:pStyle w:val="BodyText"/>
        <w:rPr>
          <w:rFonts w:ascii="Cambria" w:hAnsi="Cambria"/>
          <w:noProof/>
        </w:rPr>
      </w:pPr>
    </w:p>
    <w:p w14:paraId="38E8F50E" w14:textId="77777777" w:rsidR="009005AC" w:rsidRDefault="009005AC" w:rsidP="006C1F60">
      <w:pPr>
        <w:pStyle w:val="BodyText"/>
        <w:rPr>
          <w:rFonts w:ascii="Cambria" w:hAnsi="Cambria"/>
          <w:noProof/>
        </w:rPr>
      </w:pPr>
    </w:p>
    <w:p w14:paraId="245B9AC7" w14:textId="77777777" w:rsidR="009005AC" w:rsidRDefault="009005AC" w:rsidP="006C1F60">
      <w:pPr>
        <w:pStyle w:val="BodyText"/>
        <w:rPr>
          <w:rFonts w:ascii="Cambria" w:hAnsi="Cambria"/>
          <w:noProof/>
        </w:rPr>
      </w:pPr>
    </w:p>
    <w:p w14:paraId="4F222669" w14:textId="77777777" w:rsidR="009005AC" w:rsidRDefault="009005AC" w:rsidP="006C1F60">
      <w:pPr>
        <w:pStyle w:val="BodyText"/>
        <w:rPr>
          <w:rFonts w:ascii="Cambria" w:hAnsi="Cambria"/>
          <w:noProof/>
        </w:rPr>
      </w:pPr>
    </w:p>
    <w:p w14:paraId="63D042B4" w14:textId="77777777" w:rsidR="009005AC" w:rsidRDefault="009005AC" w:rsidP="006C1F60">
      <w:pPr>
        <w:pStyle w:val="BodyText"/>
        <w:rPr>
          <w:rFonts w:ascii="Cambria" w:hAnsi="Cambria"/>
          <w:noProof/>
        </w:rPr>
      </w:pPr>
    </w:p>
    <w:p w14:paraId="3744BD29" w14:textId="77777777" w:rsidR="009005AC" w:rsidRDefault="009005AC" w:rsidP="006C1F60">
      <w:pPr>
        <w:pStyle w:val="BodyText"/>
        <w:rPr>
          <w:rFonts w:ascii="Cambria" w:hAnsi="Cambria"/>
          <w:noProof/>
        </w:rPr>
      </w:pPr>
    </w:p>
    <w:p w14:paraId="187D9BE2" w14:textId="77777777" w:rsidR="009005AC" w:rsidRDefault="009005AC" w:rsidP="006C1F60">
      <w:pPr>
        <w:pStyle w:val="BodyText"/>
        <w:rPr>
          <w:rFonts w:ascii="Cambria" w:hAnsi="Cambria"/>
          <w:noProof/>
        </w:rPr>
      </w:pPr>
    </w:p>
    <w:p w14:paraId="63FB7772" w14:textId="77777777" w:rsidR="009005AC" w:rsidRDefault="009005AC" w:rsidP="006C1F60">
      <w:pPr>
        <w:pStyle w:val="BodyText"/>
        <w:rPr>
          <w:rFonts w:ascii="Cambria" w:hAnsi="Cambria"/>
          <w:noProof/>
        </w:rPr>
      </w:pPr>
    </w:p>
    <w:p w14:paraId="48ACA5C3" w14:textId="213179BA" w:rsidR="009005AC" w:rsidRPr="00103A24" w:rsidRDefault="009005AC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0217922A" wp14:editId="73FFEB8A">
            <wp:extent cx="5943600" cy="4919980"/>
            <wp:effectExtent l="0" t="0" r="0" b="0"/>
            <wp:docPr id="714956660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56660" name="Picture 1" descr="A diagram of a networ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7580" w14:textId="0E87BE27" w:rsidR="006C1F60" w:rsidRPr="00103A24" w:rsidRDefault="006C1F60" w:rsidP="006C1F60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 w:rsidR="00B56E38">
        <w:rPr>
          <w:rFonts w:ascii="Cambria" w:hAnsi="Cambria"/>
          <w:i/>
          <w:iCs/>
          <w:sz w:val="20"/>
          <w:szCs w:val="20"/>
          <w:lang w:val="en-GB"/>
        </w:rPr>
        <w:t>4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0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0"/>
      <w:r w:rsidRPr="00103A24">
        <w:rPr>
          <w:rStyle w:val="CommentReference"/>
          <w:rFonts w:ascii="Cambria" w:hAnsi="Cambria"/>
        </w:rPr>
        <w:commentReference w:id="0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 w:rsidRPr="00103A24">
        <w:rPr>
          <w:rFonts w:ascii="Cambria" w:hAnsi="Cambria"/>
          <w:sz w:val="20"/>
          <w:szCs w:val="20"/>
          <w:lang w:val="en-GB"/>
        </w:rPr>
        <w:t>Blue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(n=12 subjects) in </w:t>
      </w:r>
      <w:r w:rsidR="009005AC">
        <w:rPr>
          <w:rFonts w:ascii="Cambria" w:hAnsi="Cambria"/>
          <w:sz w:val="20"/>
          <w:szCs w:val="20"/>
          <w:lang w:val="en-GB"/>
        </w:rPr>
        <w:t>time window 1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 w:rsidR="009005AC">
        <w:rPr>
          <w:rFonts w:ascii="Cambria" w:hAnsi="Cambria"/>
          <w:sz w:val="20"/>
          <w:szCs w:val="20"/>
          <w:lang w:val="en-GB"/>
        </w:rPr>
        <w:t xml:space="preserve"> Dark blue edges are the median edge weight from 3000 draws of the </w:t>
      </w:r>
      <w:r w:rsidR="003E7651">
        <w:rPr>
          <w:rFonts w:ascii="Cambria" w:hAnsi="Cambria"/>
          <w:sz w:val="20"/>
          <w:szCs w:val="20"/>
          <w:lang w:val="en-GB"/>
        </w:rPr>
        <w:t xml:space="preserve">posterior of a model </w:t>
      </w:r>
      <w:r w:rsidR="009005AC"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707D9D0B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1DFE9E44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4C0A6680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460B277F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34F71BAA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06ED0B26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4ED161BB" w14:textId="77777777" w:rsidR="006C1F60" w:rsidRDefault="006C1F60" w:rsidP="006C1F60">
      <w:pPr>
        <w:pStyle w:val="BodyText"/>
        <w:rPr>
          <w:rFonts w:ascii="Cambria" w:hAnsi="Cambria"/>
          <w:lang w:val="en-GB"/>
        </w:rPr>
      </w:pPr>
    </w:p>
    <w:p w14:paraId="60D7A0C5" w14:textId="19F9520F" w:rsidR="005578C2" w:rsidRDefault="005221A6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0CCDC4DF" wp14:editId="515294C7">
            <wp:extent cx="5943600" cy="4914900"/>
            <wp:effectExtent l="0" t="0" r="0" b="0"/>
            <wp:docPr id="243557399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57399" name="Picture 1" descr="A diagram of a network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9C89" w14:textId="661D08F0" w:rsidR="005578C2" w:rsidRPr="00103A24" w:rsidRDefault="005578C2" w:rsidP="005578C2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1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1"/>
      <w:r w:rsidRPr="00103A24">
        <w:rPr>
          <w:rStyle w:val="CommentReference"/>
          <w:rFonts w:ascii="Cambria" w:hAnsi="Cambria"/>
        </w:rPr>
        <w:commentReference w:id="1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 w:rsidRPr="00103A24">
        <w:rPr>
          <w:rFonts w:ascii="Cambria" w:hAnsi="Cambria"/>
          <w:sz w:val="20"/>
          <w:szCs w:val="20"/>
          <w:lang w:val="en-GB"/>
        </w:rPr>
        <w:t>Blue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(n=12 subjects) in </w:t>
      </w:r>
      <w:r>
        <w:rPr>
          <w:rFonts w:ascii="Cambria" w:hAnsi="Cambria"/>
          <w:sz w:val="20"/>
          <w:szCs w:val="20"/>
          <w:lang w:val="en-GB"/>
        </w:rPr>
        <w:t>time window 2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blue edges are the median edge weight from 3000 draws of the </w:t>
      </w:r>
      <w:r w:rsidR="003E7651">
        <w:rPr>
          <w:rFonts w:ascii="Cambria" w:hAnsi="Cambria"/>
          <w:sz w:val="20"/>
          <w:szCs w:val="20"/>
          <w:lang w:val="en-GB"/>
        </w:rPr>
        <w:t xml:space="preserve">posterior of a model </w:t>
      </w:r>
      <w:r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7B5AD927" w14:textId="77777777" w:rsidR="005578C2" w:rsidRPr="00103A24" w:rsidRDefault="005578C2" w:rsidP="006C1F60">
      <w:pPr>
        <w:pStyle w:val="BodyText"/>
        <w:rPr>
          <w:rFonts w:ascii="Cambria" w:hAnsi="Cambria"/>
          <w:lang w:val="en-GB"/>
        </w:rPr>
      </w:pPr>
    </w:p>
    <w:p w14:paraId="519F3439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63A3611F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0DD1CA1E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44438AEF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6E35C8D7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2066CE07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22FAA801" w14:textId="368367F2" w:rsidR="006C1F60" w:rsidRPr="00103A24" w:rsidRDefault="00533141" w:rsidP="00533141">
      <w:pPr>
        <w:pStyle w:val="BodyText"/>
        <w:jc w:val="center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6A37878D" wp14:editId="1726CC45">
            <wp:extent cx="5943600" cy="4911725"/>
            <wp:effectExtent l="0" t="0" r="0" b="3175"/>
            <wp:docPr id="1002520554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20554" name="Picture 1" descr="A diagram of a network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1B50" w14:textId="27342C74" w:rsidR="005221A6" w:rsidRPr="00103A24" w:rsidRDefault="005221A6" w:rsidP="005221A6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6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2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2"/>
      <w:r w:rsidRPr="00103A24">
        <w:rPr>
          <w:rStyle w:val="CommentReference"/>
          <w:rFonts w:ascii="Cambria" w:hAnsi="Cambria"/>
        </w:rPr>
        <w:commentReference w:id="2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 w:rsidRPr="00103A24">
        <w:rPr>
          <w:rFonts w:ascii="Cambria" w:hAnsi="Cambria"/>
          <w:sz w:val="20"/>
          <w:szCs w:val="20"/>
          <w:lang w:val="en-GB"/>
        </w:rPr>
        <w:t>Blue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(n=12 subjects) in </w:t>
      </w:r>
      <w:r>
        <w:rPr>
          <w:rFonts w:ascii="Cambria" w:hAnsi="Cambria"/>
          <w:sz w:val="20"/>
          <w:szCs w:val="20"/>
          <w:lang w:val="en-GB"/>
        </w:rPr>
        <w:t>time window 3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blue edges are the median edge weight from 3000 draws of the </w:t>
      </w:r>
      <w:r w:rsidR="003E7651">
        <w:rPr>
          <w:rFonts w:ascii="Cambria" w:hAnsi="Cambria"/>
          <w:sz w:val="20"/>
          <w:szCs w:val="20"/>
          <w:lang w:val="en-GB"/>
        </w:rPr>
        <w:t xml:space="preserve">posterior of a model </w:t>
      </w:r>
      <w:r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050BF074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36144D8F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003CE3F5" w14:textId="77777777" w:rsidR="006C1F60" w:rsidRPr="00103A24" w:rsidRDefault="006C1F60" w:rsidP="006C1F60">
      <w:pPr>
        <w:pStyle w:val="FirstParagraph"/>
        <w:spacing w:line="360" w:lineRule="auto"/>
        <w:jc w:val="center"/>
        <w:rPr>
          <w:rFonts w:ascii="Cambria" w:hAnsi="Cambria"/>
          <w:b/>
          <w:lang w:val="en-GB"/>
        </w:rPr>
      </w:pPr>
    </w:p>
    <w:p w14:paraId="3B01E41A" w14:textId="77777777" w:rsidR="006C1F60" w:rsidRPr="00103A24" w:rsidRDefault="006C1F60" w:rsidP="006C1F60">
      <w:pPr>
        <w:pStyle w:val="BodyText"/>
        <w:rPr>
          <w:rFonts w:ascii="Cambria" w:hAnsi="Cambria"/>
          <w:lang w:val="en-GB"/>
        </w:rPr>
      </w:pPr>
    </w:p>
    <w:p w14:paraId="529898D4" w14:textId="240BBE4D" w:rsidR="006C1F60" w:rsidRDefault="006C1F60" w:rsidP="006C1F60">
      <w:pPr>
        <w:pStyle w:val="BodyText"/>
        <w:rPr>
          <w:rFonts w:ascii="Cambria" w:hAnsi="Cambria"/>
          <w:lang w:val="en-GB"/>
        </w:rPr>
      </w:pPr>
    </w:p>
    <w:p w14:paraId="71904997" w14:textId="110D77FE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4CC0F9CE" w14:textId="749B32BB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00F61E62" w14:textId="43AE6D4C" w:rsidR="003C5EFF" w:rsidRDefault="00471EB9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15A3C67E" wp14:editId="257CC69D">
            <wp:extent cx="5943600" cy="4915535"/>
            <wp:effectExtent l="0" t="0" r="0" b="0"/>
            <wp:docPr id="1018885614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85614" name="Picture 1" descr="A diagram of a network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EB80" w14:textId="6AFDB773" w:rsidR="00533141" w:rsidRPr="00103A24" w:rsidRDefault="00533141" w:rsidP="00533141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 w:rsidR="0091048F">
        <w:rPr>
          <w:rFonts w:ascii="Cambria" w:hAnsi="Cambria"/>
          <w:i/>
          <w:iCs/>
          <w:sz w:val="20"/>
          <w:szCs w:val="20"/>
          <w:lang w:val="en-GB"/>
        </w:rPr>
        <w:t>7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3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3"/>
      <w:r w:rsidRPr="00103A24">
        <w:rPr>
          <w:rStyle w:val="CommentReference"/>
          <w:rFonts w:ascii="Cambria" w:hAnsi="Cambria"/>
        </w:rPr>
        <w:commentReference w:id="3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 w:rsidRPr="00103A24">
        <w:rPr>
          <w:rFonts w:ascii="Cambria" w:hAnsi="Cambria"/>
          <w:sz w:val="20"/>
          <w:szCs w:val="20"/>
          <w:lang w:val="en-GB"/>
        </w:rPr>
        <w:t>Blue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(n=12 subjects) in </w:t>
      </w:r>
      <w:r>
        <w:rPr>
          <w:rFonts w:ascii="Cambria" w:hAnsi="Cambria"/>
          <w:sz w:val="20"/>
          <w:szCs w:val="20"/>
          <w:lang w:val="en-GB"/>
        </w:rPr>
        <w:t xml:space="preserve">time window </w:t>
      </w:r>
      <w:r w:rsidR="0091048F">
        <w:rPr>
          <w:rFonts w:ascii="Cambria" w:hAnsi="Cambria"/>
          <w:sz w:val="20"/>
          <w:szCs w:val="20"/>
          <w:lang w:val="en-GB"/>
        </w:rPr>
        <w:t>4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blue edges are the median edge weight from 3000 draws of the </w:t>
      </w:r>
      <w:r w:rsidR="003E7651">
        <w:rPr>
          <w:rFonts w:ascii="Cambria" w:hAnsi="Cambria"/>
          <w:sz w:val="20"/>
          <w:szCs w:val="20"/>
          <w:lang w:val="en-GB"/>
        </w:rPr>
        <w:t xml:space="preserve">posterior of a model </w:t>
      </w:r>
      <w:r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08E4E5A4" w14:textId="4B77D6BA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4F7573E3" w14:textId="7C0EBA3D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5C0BA0A2" w14:textId="6258FD71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0AFFB27E" w14:textId="736EA8BE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774C887E" w14:textId="7FEA6D42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5F6E75AF" w14:textId="2883D546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6499B7E4" w14:textId="23489FFA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342DEF8C" w14:textId="04863C1A" w:rsidR="003C5EFF" w:rsidRDefault="003F6001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2CBC6D04" wp14:editId="634B7430">
            <wp:extent cx="5943600" cy="4887595"/>
            <wp:effectExtent l="0" t="0" r="0" b="8255"/>
            <wp:docPr id="1789968469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68469" name="Picture 1" descr="A diagram of a network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4ACD" w14:textId="6EBF685E" w:rsidR="00471EB9" w:rsidRPr="00103A24" w:rsidRDefault="00471EB9" w:rsidP="00471EB9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8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4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4"/>
      <w:r w:rsidRPr="00103A24">
        <w:rPr>
          <w:rStyle w:val="CommentReference"/>
          <w:rFonts w:ascii="Cambria" w:hAnsi="Cambria"/>
        </w:rPr>
        <w:commentReference w:id="4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 w:rsidRPr="00103A24">
        <w:rPr>
          <w:rFonts w:ascii="Cambria" w:hAnsi="Cambria"/>
          <w:sz w:val="20"/>
          <w:szCs w:val="20"/>
          <w:lang w:val="en-GB"/>
        </w:rPr>
        <w:t>Blue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(n=12 subjects) in </w:t>
      </w:r>
      <w:r>
        <w:rPr>
          <w:rFonts w:ascii="Cambria" w:hAnsi="Cambria"/>
          <w:sz w:val="20"/>
          <w:szCs w:val="20"/>
          <w:lang w:val="en-GB"/>
        </w:rPr>
        <w:t>time window 5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blue edges are the median edge weight from 3000 draws of the </w:t>
      </w:r>
      <w:r w:rsidR="003E7651">
        <w:rPr>
          <w:rFonts w:ascii="Cambria" w:hAnsi="Cambria"/>
          <w:sz w:val="20"/>
          <w:szCs w:val="20"/>
          <w:lang w:val="en-GB"/>
        </w:rPr>
        <w:t xml:space="preserve">posterior of a model </w:t>
      </w:r>
      <w:r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77034EBC" w14:textId="77777777" w:rsidR="00471EB9" w:rsidRDefault="00471EB9" w:rsidP="006C1F60">
      <w:pPr>
        <w:pStyle w:val="BodyText"/>
        <w:rPr>
          <w:rFonts w:ascii="Cambria" w:hAnsi="Cambria"/>
          <w:lang w:val="en-GB"/>
        </w:rPr>
      </w:pPr>
    </w:p>
    <w:p w14:paraId="285EFE61" w14:textId="77777777" w:rsidR="00471EB9" w:rsidRDefault="00471EB9" w:rsidP="006C1F60">
      <w:pPr>
        <w:pStyle w:val="BodyText"/>
        <w:rPr>
          <w:rFonts w:ascii="Cambria" w:hAnsi="Cambria"/>
          <w:lang w:val="en-GB"/>
        </w:rPr>
      </w:pPr>
    </w:p>
    <w:p w14:paraId="3DDB26DA" w14:textId="77777777" w:rsidR="00471EB9" w:rsidRDefault="00471EB9" w:rsidP="006C1F60">
      <w:pPr>
        <w:pStyle w:val="BodyText"/>
        <w:rPr>
          <w:rFonts w:ascii="Cambria" w:hAnsi="Cambria"/>
          <w:lang w:val="en-GB"/>
        </w:rPr>
      </w:pPr>
    </w:p>
    <w:p w14:paraId="7C43F8C8" w14:textId="77777777" w:rsidR="00471EB9" w:rsidRDefault="00471EB9" w:rsidP="006C1F60">
      <w:pPr>
        <w:pStyle w:val="BodyText"/>
        <w:rPr>
          <w:rFonts w:ascii="Cambria" w:hAnsi="Cambria"/>
          <w:lang w:val="en-GB"/>
        </w:rPr>
      </w:pPr>
    </w:p>
    <w:p w14:paraId="51285F77" w14:textId="77777777" w:rsidR="00471EB9" w:rsidRDefault="00471EB9" w:rsidP="006C1F60">
      <w:pPr>
        <w:pStyle w:val="BodyText"/>
        <w:rPr>
          <w:rFonts w:ascii="Cambria" w:hAnsi="Cambria"/>
          <w:lang w:val="en-GB"/>
        </w:rPr>
      </w:pPr>
    </w:p>
    <w:p w14:paraId="7782C22D" w14:textId="77777777" w:rsidR="003F6001" w:rsidRDefault="003F6001" w:rsidP="006C1F60">
      <w:pPr>
        <w:pStyle w:val="BodyText"/>
        <w:rPr>
          <w:rFonts w:ascii="Cambria" w:hAnsi="Cambria"/>
          <w:lang w:val="en-GB"/>
        </w:rPr>
      </w:pPr>
    </w:p>
    <w:p w14:paraId="090CBBBE" w14:textId="77777777" w:rsidR="003F6001" w:rsidRDefault="003F6001" w:rsidP="006C1F60">
      <w:pPr>
        <w:pStyle w:val="BodyText"/>
        <w:rPr>
          <w:rFonts w:ascii="Cambria" w:hAnsi="Cambria"/>
          <w:lang w:val="en-GB"/>
        </w:rPr>
      </w:pPr>
    </w:p>
    <w:p w14:paraId="44D95CE4" w14:textId="484AD789" w:rsidR="003F6001" w:rsidRDefault="00202D32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7A3B7231" wp14:editId="1033BD1A">
            <wp:extent cx="5943600" cy="4901565"/>
            <wp:effectExtent l="0" t="0" r="0" b="0"/>
            <wp:docPr id="1787446141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46141" name="Picture 1" descr="A diagram of a network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63" w14:textId="46775F7C" w:rsidR="003F6001" w:rsidRPr="00103A24" w:rsidRDefault="003F6001" w:rsidP="003F6001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9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5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5"/>
      <w:r w:rsidRPr="00103A24">
        <w:rPr>
          <w:rStyle w:val="CommentReference"/>
          <w:rFonts w:ascii="Cambria" w:hAnsi="Cambria"/>
        </w:rPr>
        <w:commentReference w:id="5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 w:rsidRPr="00103A24">
        <w:rPr>
          <w:rFonts w:ascii="Cambria" w:hAnsi="Cambria"/>
          <w:sz w:val="20"/>
          <w:szCs w:val="20"/>
          <w:lang w:val="en-GB"/>
        </w:rPr>
        <w:t>Blue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(n=12 subjects) in </w:t>
      </w:r>
      <w:r>
        <w:rPr>
          <w:rFonts w:ascii="Cambria" w:hAnsi="Cambria"/>
          <w:sz w:val="20"/>
          <w:szCs w:val="20"/>
          <w:lang w:val="en-GB"/>
        </w:rPr>
        <w:t>time window 6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blue edges are the median edge weight from 3000 draws of the </w:t>
      </w:r>
      <w:r w:rsidR="003E7651">
        <w:rPr>
          <w:rFonts w:ascii="Cambria" w:hAnsi="Cambria"/>
          <w:sz w:val="20"/>
          <w:szCs w:val="20"/>
          <w:lang w:val="en-GB"/>
        </w:rPr>
        <w:t xml:space="preserve">posterior of a model </w:t>
      </w:r>
      <w:r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2A0ED6A6" w14:textId="77777777" w:rsidR="003F6001" w:rsidRDefault="003F6001" w:rsidP="006C1F60">
      <w:pPr>
        <w:pStyle w:val="BodyText"/>
        <w:rPr>
          <w:rFonts w:ascii="Cambria" w:hAnsi="Cambria"/>
          <w:lang w:val="en-GB"/>
        </w:rPr>
      </w:pPr>
    </w:p>
    <w:p w14:paraId="6C2A3C3F" w14:textId="77777777" w:rsidR="003F6001" w:rsidRDefault="003F6001" w:rsidP="006C1F60">
      <w:pPr>
        <w:pStyle w:val="BodyText"/>
        <w:rPr>
          <w:rFonts w:ascii="Cambria" w:hAnsi="Cambria"/>
          <w:lang w:val="en-GB"/>
        </w:rPr>
      </w:pPr>
    </w:p>
    <w:p w14:paraId="0C761110" w14:textId="77777777" w:rsidR="003F6001" w:rsidRDefault="003F6001" w:rsidP="006C1F60">
      <w:pPr>
        <w:pStyle w:val="BodyText"/>
        <w:rPr>
          <w:rFonts w:ascii="Cambria" w:hAnsi="Cambria"/>
          <w:lang w:val="en-GB"/>
        </w:rPr>
      </w:pPr>
    </w:p>
    <w:p w14:paraId="09C6FF1B" w14:textId="77777777" w:rsidR="003F6001" w:rsidRDefault="003F6001" w:rsidP="006C1F60">
      <w:pPr>
        <w:pStyle w:val="BodyText"/>
        <w:rPr>
          <w:rFonts w:ascii="Cambria" w:hAnsi="Cambria"/>
          <w:lang w:val="en-GB"/>
        </w:rPr>
      </w:pPr>
    </w:p>
    <w:p w14:paraId="61612FB2" w14:textId="77777777" w:rsidR="003F6001" w:rsidRDefault="003F6001" w:rsidP="006C1F60">
      <w:pPr>
        <w:pStyle w:val="BodyText"/>
        <w:rPr>
          <w:rFonts w:ascii="Cambria" w:hAnsi="Cambria"/>
          <w:lang w:val="en-GB"/>
        </w:rPr>
      </w:pPr>
    </w:p>
    <w:p w14:paraId="4A903F7B" w14:textId="77777777" w:rsidR="003F6001" w:rsidRDefault="003F6001" w:rsidP="006C1F60">
      <w:pPr>
        <w:pStyle w:val="BodyText"/>
        <w:rPr>
          <w:rFonts w:ascii="Cambria" w:hAnsi="Cambria"/>
          <w:lang w:val="en-GB"/>
        </w:rPr>
      </w:pPr>
    </w:p>
    <w:p w14:paraId="7C61FE06" w14:textId="77777777" w:rsidR="00202D32" w:rsidRDefault="00202D32" w:rsidP="006C1F60">
      <w:pPr>
        <w:pStyle w:val="BodyText"/>
        <w:rPr>
          <w:rFonts w:ascii="Cambria" w:hAnsi="Cambria"/>
          <w:lang w:val="en-GB"/>
        </w:rPr>
      </w:pPr>
    </w:p>
    <w:p w14:paraId="61C82E41" w14:textId="58035E57" w:rsidR="00202D32" w:rsidRDefault="00B64D81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14471955" wp14:editId="24AAD4FA">
            <wp:extent cx="5943600" cy="4919980"/>
            <wp:effectExtent l="0" t="0" r="0" b="0"/>
            <wp:docPr id="1374195754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95754" name="Picture 1" descr="A diagram of a network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ED43" w14:textId="55966B58" w:rsidR="00202D32" w:rsidRPr="00103A24" w:rsidRDefault="00202D32" w:rsidP="00202D32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10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6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6"/>
      <w:r w:rsidRPr="00103A24">
        <w:rPr>
          <w:rStyle w:val="CommentReference"/>
          <w:rFonts w:ascii="Cambria" w:hAnsi="Cambria"/>
        </w:rPr>
        <w:commentReference w:id="6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 w:rsidRPr="00103A24">
        <w:rPr>
          <w:rFonts w:ascii="Cambria" w:hAnsi="Cambria"/>
          <w:sz w:val="20"/>
          <w:szCs w:val="20"/>
          <w:lang w:val="en-GB"/>
        </w:rPr>
        <w:t>Blue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(n=12 subjects) in </w:t>
      </w:r>
      <w:r>
        <w:rPr>
          <w:rFonts w:ascii="Cambria" w:hAnsi="Cambria"/>
          <w:sz w:val="20"/>
          <w:szCs w:val="20"/>
          <w:lang w:val="en-GB"/>
        </w:rPr>
        <w:t>time window 7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blue edges are the median edge weight from 3000 draws of the </w:t>
      </w:r>
      <w:r w:rsidR="003E7651">
        <w:rPr>
          <w:rFonts w:ascii="Cambria" w:hAnsi="Cambria"/>
          <w:sz w:val="20"/>
          <w:szCs w:val="20"/>
          <w:lang w:val="en-GB"/>
        </w:rPr>
        <w:t xml:space="preserve">posterior of a model </w:t>
      </w:r>
      <w:r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6FD848E3" w14:textId="77777777" w:rsidR="00202D32" w:rsidRDefault="00202D32" w:rsidP="006C1F60">
      <w:pPr>
        <w:pStyle w:val="BodyText"/>
        <w:rPr>
          <w:rFonts w:ascii="Cambria" w:hAnsi="Cambria"/>
          <w:lang w:val="en-GB"/>
        </w:rPr>
      </w:pPr>
    </w:p>
    <w:p w14:paraId="4264E443" w14:textId="77777777" w:rsidR="00202D32" w:rsidRDefault="00202D32" w:rsidP="006C1F60">
      <w:pPr>
        <w:pStyle w:val="BodyText"/>
        <w:rPr>
          <w:rFonts w:ascii="Cambria" w:hAnsi="Cambria"/>
          <w:lang w:val="en-GB"/>
        </w:rPr>
      </w:pPr>
    </w:p>
    <w:p w14:paraId="61C7A41E" w14:textId="77777777" w:rsidR="00202D32" w:rsidRDefault="00202D32" w:rsidP="006C1F60">
      <w:pPr>
        <w:pStyle w:val="BodyText"/>
        <w:rPr>
          <w:rFonts w:ascii="Cambria" w:hAnsi="Cambria"/>
          <w:lang w:val="en-GB"/>
        </w:rPr>
      </w:pPr>
    </w:p>
    <w:p w14:paraId="7EC4A8D4" w14:textId="77777777" w:rsidR="00202D32" w:rsidRDefault="00202D32" w:rsidP="006C1F60">
      <w:pPr>
        <w:pStyle w:val="BodyText"/>
        <w:rPr>
          <w:rFonts w:ascii="Cambria" w:hAnsi="Cambria"/>
          <w:lang w:val="en-GB"/>
        </w:rPr>
      </w:pPr>
    </w:p>
    <w:p w14:paraId="2EAFAF86" w14:textId="77777777" w:rsidR="00202D32" w:rsidRDefault="00202D32" w:rsidP="006C1F60">
      <w:pPr>
        <w:pStyle w:val="BodyText"/>
        <w:rPr>
          <w:rFonts w:ascii="Cambria" w:hAnsi="Cambria"/>
          <w:lang w:val="en-GB"/>
        </w:rPr>
      </w:pPr>
    </w:p>
    <w:p w14:paraId="7761E312" w14:textId="77777777" w:rsidR="00B64D81" w:rsidRDefault="00B64D81" w:rsidP="006C1F60">
      <w:pPr>
        <w:pStyle w:val="BodyText"/>
        <w:rPr>
          <w:rFonts w:ascii="Cambria" w:hAnsi="Cambria"/>
          <w:lang w:val="en-GB"/>
        </w:rPr>
      </w:pPr>
    </w:p>
    <w:p w14:paraId="40429CDC" w14:textId="77777777" w:rsidR="00B64D81" w:rsidRDefault="00B64D81" w:rsidP="006C1F60">
      <w:pPr>
        <w:pStyle w:val="BodyText"/>
        <w:rPr>
          <w:rFonts w:ascii="Cambria" w:hAnsi="Cambria"/>
          <w:lang w:val="en-GB"/>
        </w:rPr>
      </w:pPr>
    </w:p>
    <w:p w14:paraId="54500821" w14:textId="72F8BE51" w:rsidR="00B64D81" w:rsidRDefault="004249DB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4BAA0BBB" wp14:editId="40B2EC3A">
            <wp:extent cx="5943600" cy="4921885"/>
            <wp:effectExtent l="0" t="0" r="0" b="0"/>
            <wp:docPr id="535877920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77920" name="Picture 1" descr="A diagram of a network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9C7A" w14:textId="5527185C" w:rsidR="00B64D81" w:rsidRPr="00103A24" w:rsidRDefault="00B64D81" w:rsidP="00B64D81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11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7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7"/>
      <w:r w:rsidRPr="00103A24">
        <w:rPr>
          <w:rStyle w:val="CommentReference"/>
          <w:rFonts w:ascii="Cambria" w:hAnsi="Cambria"/>
        </w:rPr>
        <w:commentReference w:id="7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 w:rsidRPr="00103A24">
        <w:rPr>
          <w:rFonts w:ascii="Cambria" w:hAnsi="Cambria"/>
          <w:sz w:val="20"/>
          <w:szCs w:val="20"/>
          <w:lang w:val="en-GB"/>
        </w:rPr>
        <w:t>Blue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(n=12 subjects) in </w:t>
      </w:r>
      <w:r>
        <w:rPr>
          <w:rFonts w:ascii="Cambria" w:hAnsi="Cambria"/>
          <w:sz w:val="20"/>
          <w:szCs w:val="20"/>
          <w:lang w:val="en-GB"/>
        </w:rPr>
        <w:t>time window 8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blue edges are the median edge weight from 3000 draws of the </w:t>
      </w:r>
      <w:r w:rsidR="003E7651">
        <w:rPr>
          <w:rFonts w:ascii="Cambria" w:hAnsi="Cambria"/>
          <w:sz w:val="20"/>
          <w:szCs w:val="20"/>
          <w:lang w:val="en-GB"/>
        </w:rPr>
        <w:t xml:space="preserve">posterior of a model </w:t>
      </w:r>
      <w:r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1E335483" w14:textId="77777777" w:rsidR="00B64D81" w:rsidRDefault="00B64D81" w:rsidP="006C1F60">
      <w:pPr>
        <w:pStyle w:val="BodyText"/>
        <w:rPr>
          <w:rFonts w:ascii="Cambria" w:hAnsi="Cambria"/>
          <w:lang w:val="en-GB"/>
        </w:rPr>
      </w:pPr>
    </w:p>
    <w:p w14:paraId="6D14B3C5" w14:textId="77777777" w:rsidR="00B64D81" w:rsidRDefault="00B64D81" w:rsidP="006C1F60">
      <w:pPr>
        <w:pStyle w:val="BodyText"/>
        <w:rPr>
          <w:rFonts w:ascii="Cambria" w:hAnsi="Cambria"/>
          <w:lang w:val="en-GB"/>
        </w:rPr>
      </w:pPr>
    </w:p>
    <w:p w14:paraId="5865F65E" w14:textId="77777777" w:rsidR="00B64D81" w:rsidRDefault="00B64D81" w:rsidP="006C1F60">
      <w:pPr>
        <w:pStyle w:val="BodyText"/>
        <w:rPr>
          <w:rFonts w:ascii="Cambria" w:hAnsi="Cambria"/>
          <w:lang w:val="en-GB"/>
        </w:rPr>
      </w:pPr>
    </w:p>
    <w:p w14:paraId="7C86AFA5" w14:textId="77777777" w:rsidR="00B64D81" w:rsidRDefault="00B64D81" w:rsidP="006C1F60">
      <w:pPr>
        <w:pStyle w:val="BodyText"/>
        <w:rPr>
          <w:rFonts w:ascii="Cambria" w:hAnsi="Cambria"/>
          <w:lang w:val="en-GB"/>
        </w:rPr>
      </w:pPr>
    </w:p>
    <w:p w14:paraId="75801CE6" w14:textId="77777777" w:rsidR="004249DB" w:rsidRDefault="004249DB" w:rsidP="006C1F60">
      <w:pPr>
        <w:pStyle w:val="BodyText"/>
        <w:rPr>
          <w:rFonts w:ascii="Cambria" w:hAnsi="Cambria"/>
          <w:lang w:val="en-GB"/>
        </w:rPr>
      </w:pPr>
    </w:p>
    <w:p w14:paraId="25059E15" w14:textId="77777777" w:rsidR="004249DB" w:rsidRDefault="004249DB" w:rsidP="006C1F60">
      <w:pPr>
        <w:pStyle w:val="BodyText"/>
        <w:rPr>
          <w:rFonts w:ascii="Cambria" w:hAnsi="Cambria"/>
          <w:lang w:val="en-GB"/>
        </w:rPr>
      </w:pPr>
    </w:p>
    <w:p w14:paraId="286428DB" w14:textId="77777777" w:rsidR="004249DB" w:rsidRDefault="004249DB" w:rsidP="006C1F60">
      <w:pPr>
        <w:pStyle w:val="BodyText"/>
        <w:rPr>
          <w:rFonts w:ascii="Cambria" w:hAnsi="Cambria"/>
          <w:lang w:val="en-GB"/>
        </w:rPr>
      </w:pPr>
    </w:p>
    <w:p w14:paraId="2B24DA76" w14:textId="793D52D1" w:rsidR="004249DB" w:rsidRDefault="00F201D6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409F099F" wp14:editId="1D231ADD">
            <wp:extent cx="5943600" cy="4895850"/>
            <wp:effectExtent l="0" t="0" r="0" b="0"/>
            <wp:docPr id="1306836776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36776" name="Picture 1" descr="A diagram of a network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D83F" w14:textId="7F17DBC0" w:rsidR="004249DB" w:rsidRPr="00103A24" w:rsidRDefault="004249DB" w:rsidP="004249DB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12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8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8"/>
      <w:r w:rsidRPr="00103A24">
        <w:rPr>
          <w:rStyle w:val="CommentReference"/>
          <w:rFonts w:ascii="Cambria" w:hAnsi="Cambria"/>
        </w:rPr>
        <w:commentReference w:id="8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 w:rsidRPr="00103A24">
        <w:rPr>
          <w:rFonts w:ascii="Cambria" w:hAnsi="Cambria"/>
          <w:sz w:val="20"/>
          <w:szCs w:val="20"/>
          <w:lang w:val="en-GB"/>
        </w:rPr>
        <w:t>Blue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(n=12 subjects) in </w:t>
      </w:r>
      <w:r>
        <w:rPr>
          <w:rFonts w:ascii="Cambria" w:hAnsi="Cambria"/>
          <w:sz w:val="20"/>
          <w:szCs w:val="20"/>
          <w:lang w:val="en-GB"/>
        </w:rPr>
        <w:t>time window 9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blue edges are the median edge weight from 3000 draws of the </w:t>
      </w:r>
      <w:r w:rsidR="003E7651">
        <w:rPr>
          <w:rFonts w:ascii="Cambria" w:hAnsi="Cambria"/>
          <w:sz w:val="20"/>
          <w:szCs w:val="20"/>
          <w:lang w:val="en-GB"/>
        </w:rPr>
        <w:t xml:space="preserve">posterior of a model </w:t>
      </w:r>
      <w:r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73E8CF36" w14:textId="77777777" w:rsidR="004249DB" w:rsidRDefault="004249DB" w:rsidP="006C1F60">
      <w:pPr>
        <w:pStyle w:val="BodyText"/>
        <w:rPr>
          <w:rFonts w:ascii="Cambria" w:hAnsi="Cambria"/>
          <w:lang w:val="en-GB"/>
        </w:rPr>
      </w:pPr>
    </w:p>
    <w:p w14:paraId="3889F184" w14:textId="77777777" w:rsidR="004249DB" w:rsidRDefault="004249DB" w:rsidP="006C1F60">
      <w:pPr>
        <w:pStyle w:val="BodyText"/>
        <w:rPr>
          <w:rFonts w:ascii="Cambria" w:hAnsi="Cambria"/>
          <w:lang w:val="en-GB"/>
        </w:rPr>
      </w:pPr>
    </w:p>
    <w:p w14:paraId="5CBD61C3" w14:textId="77777777" w:rsidR="004249DB" w:rsidRDefault="004249DB" w:rsidP="006C1F60">
      <w:pPr>
        <w:pStyle w:val="BodyText"/>
        <w:rPr>
          <w:rFonts w:ascii="Cambria" w:hAnsi="Cambria"/>
          <w:lang w:val="en-GB"/>
        </w:rPr>
      </w:pPr>
    </w:p>
    <w:p w14:paraId="51C4AC8A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4219DC8C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4C0B53C2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672340A7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217776A7" w14:textId="0F0978C3" w:rsidR="00F535E4" w:rsidRDefault="00F535E4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796A7B3F" wp14:editId="19A71CEF">
            <wp:extent cx="5943600" cy="4894580"/>
            <wp:effectExtent l="0" t="0" r="0" b="1270"/>
            <wp:docPr id="1861725934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25934" name="Picture 1" descr="A diagram of a network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2CC1" w14:textId="1BE65C3B" w:rsidR="00F535E4" w:rsidRPr="00103A24" w:rsidRDefault="00F535E4" w:rsidP="00F535E4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13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9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9"/>
      <w:r w:rsidRPr="00103A24">
        <w:rPr>
          <w:rStyle w:val="CommentReference"/>
          <w:rFonts w:ascii="Cambria" w:hAnsi="Cambria"/>
        </w:rPr>
        <w:commentReference w:id="9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>
        <w:rPr>
          <w:rFonts w:ascii="Cambria" w:hAnsi="Cambria"/>
          <w:sz w:val="20"/>
          <w:szCs w:val="20"/>
          <w:lang w:val="en-GB"/>
        </w:rPr>
        <w:t>Green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</w:t>
      </w:r>
      <w:r>
        <w:rPr>
          <w:rFonts w:ascii="Cambria" w:hAnsi="Cambria"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 subjects) in </w:t>
      </w:r>
      <w:r>
        <w:rPr>
          <w:rFonts w:ascii="Cambria" w:hAnsi="Cambria"/>
          <w:sz w:val="20"/>
          <w:szCs w:val="20"/>
          <w:lang w:val="en-GB"/>
        </w:rPr>
        <w:t>time window 1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</w:t>
      </w:r>
      <w:r w:rsidR="003E7651">
        <w:rPr>
          <w:rFonts w:ascii="Cambria" w:hAnsi="Cambria"/>
          <w:sz w:val="20"/>
          <w:szCs w:val="20"/>
          <w:lang w:val="en-GB"/>
        </w:rPr>
        <w:t>green</w:t>
      </w:r>
      <w:r>
        <w:rPr>
          <w:rFonts w:ascii="Cambria" w:hAnsi="Cambria"/>
          <w:sz w:val="20"/>
          <w:szCs w:val="20"/>
          <w:lang w:val="en-GB"/>
        </w:rPr>
        <w:t xml:space="preserve"> edges are the median edge weight from 3000 draws of the posterior </w:t>
      </w:r>
      <w:r w:rsidR="003E7651">
        <w:rPr>
          <w:rFonts w:ascii="Cambria" w:hAnsi="Cambria"/>
          <w:sz w:val="20"/>
          <w:szCs w:val="20"/>
          <w:lang w:val="en-GB"/>
        </w:rPr>
        <w:t xml:space="preserve">of a model </w:t>
      </w:r>
      <w:r>
        <w:rPr>
          <w:rFonts w:ascii="Cambria" w:hAnsi="Cambria"/>
          <w:sz w:val="20"/>
          <w:szCs w:val="20"/>
          <w:lang w:val="en-GB"/>
        </w:rPr>
        <w:t>estimating edge weights; the grey lines indicate the 90% credible interval around this median edge weight. The node numbers are individual identities for comparison across plots.</w:t>
      </w:r>
    </w:p>
    <w:p w14:paraId="1DFED120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63E9AC4D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40ABA2FF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090B7154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0CBF2D48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7C33F1BF" w14:textId="77777777" w:rsidR="003E7651" w:rsidRDefault="003E7651" w:rsidP="006C1F60">
      <w:pPr>
        <w:pStyle w:val="BodyText"/>
        <w:rPr>
          <w:rFonts w:ascii="Cambria" w:hAnsi="Cambria"/>
          <w:lang w:val="en-GB"/>
        </w:rPr>
      </w:pPr>
    </w:p>
    <w:p w14:paraId="700EA0A1" w14:textId="77777777" w:rsidR="003E7651" w:rsidRDefault="003E7651" w:rsidP="006C1F60">
      <w:pPr>
        <w:pStyle w:val="BodyText"/>
        <w:rPr>
          <w:rFonts w:ascii="Cambria" w:hAnsi="Cambria"/>
          <w:lang w:val="en-GB"/>
        </w:rPr>
      </w:pPr>
    </w:p>
    <w:p w14:paraId="3F7D01E9" w14:textId="6435F709" w:rsidR="003E7651" w:rsidRDefault="00BF2BCA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0552FDEC" wp14:editId="35CCAD55">
            <wp:extent cx="5943600" cy="4906645"/>
            <wp:effectExtent l="0" t="0" r="0" b="8255"/>
            <wp:docPr id="490463619" name="Picture 1" descr="A network of green dots an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63619" name="Picture 1" descr="A network of green dots and circle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B84AD" w14:textId="6B161AF2" w:rsidR="003E7651" w:rsidRPr="00103A24" w:rsidRDefault="003E7651" w:rsidP="003E7651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14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10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10"/>
      <w:r w:rsidRPr="00103A24">
        <w:rPr>
          <w:rStyle w:val="CommentReference"/>
          <w:rFonts w:ascii="Cambria" w:hAnsi="Cambria"/>
        </w:rPr>
        <w:commentReference w:id="10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>
        <w:rPr>
          <w:rFonts w:ascii="Cambria" w:hAnsi="Cambria"/>
          <w:sz w:val="20"/>
          <w:szCs w:val="20"/>
          <w:lang w:val="en-GB"/>
        </w:rPr>
        <w:t>Green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</w:t>
      </w:r>
      <w:r>
        <w:rPr>
          <w:rFonts w:ascii="Cambria" w:hAnsi="Cambria"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 subjects) in </w:t>
      </w:r>
      <w:r>
        <w:rPr>
          <w:rFonts w:ascii="Cambria" w:hAnsi="Cambria"/>
          <w:sz w:val="20"/>
          <w:szCs w:val="20"/>
          <w:lang w:val="en-GB"/>
        </w:rPr>
        <w:t>time window 2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green edges are the median edge weight from 3000 draws of the posterior of a model estimating edge weights; the grey lines indicate the 90% credible interval around this median edge weight. The node numbers are individual identities for comparison across plots.</w:t>
      </w:r>
    </w:p>
    <w:p w14:paraId="49F611A1" w14:textId="77777777" w:rsidR="003E7651" w:rsidRDefault="003E7651" w:rsidP="006C1F60">
      <w:pPr>
        <w:pStyle w:val="BodyText"/>
        <w:rPr>
          <w:rFonts w:ascii="Cambria" w:hAnsi="Cambria"/>
          <w:lang w:val="en-GB"/>
        </w:rPr>
      </w:pPr>
    </w:p>
    <w:p w14:paraId="658EDCF5" w14:textId="77777777" w:rsidR="003E7651" w:rsidRDefault="003E7651" w:rsidP="006C1F60">
      <w:pPr>
        <w:pStyle w:val="BodyText"/>
        <w:rPr>
          <w:rFonts w:ascii="Cambria" w:hAnsi="Cambria"/>
          <w:lang w:val="en-GB"/>
        </w:rPr>
      </w:pPr>
    </w:p>
    <w:p w14:paraId="7706BEB9" w14:textId="77777777" w:rsidR="003E7651" w:rsidRDefault="003E7651" w:rsidP="006C1F60">
      <w:pPr>
        <w:pStyle w:val="BodyText"/>
        <w:rPr>
          <w:rFonts w:ascii="Cambria" w:hAnsi="Cambria"/>
          <w:lang w:val="en-GB"/>
        </w:rPr>
      </w:pPr>
    </w:p>
    <w:p w14:paraId="4EC22521" w14:textId="77777777" w:rsidR="003E7651" w:rsidRDefault="003E7651" w:rsidP="006C1F60">
      <w:pPr>
        <w:pStyle w:val="BodyText"/>
        <w:rPr>
          <w:rFonts w:ascii="Cambria" w:hAnsi="Cambria"/>
          <w:lang w:val="en-GB"/>
        </w:rPr>
      </w:pPr>
    </w:p>
    <w:p w14:paraId="586ED071" w14:textId="77777777" w:rsidR="00BF2BCA" w:rsidRDefault="00BF2BCA" w:rsidP="006C1F60">
      <w:pPr>
        <w:pStyle w:val="BodyText"/>
        <w:rPr>
          <w:rFonts w:ascii="Cambria" w:hAnsi="Cambria"/>
          <w:lang w:val="en-GB"/>
        </w:rPr>
      </w:pPr>
    </w:p>
    <w:p w14:paraId="5655414F" w14:textId="77777777" w:rsidR="00BF2BCA" w:rsidRDefault="00BF2BCA" w:rsidP="006C1F60">
      <w:pPr>
        <w:pStyle w:val="BodyText"/>
        <w:rPr>
          <w:rFonts w:ascii="Cambria" w:hAnsi="Cambria"/>
          <w:lang w:val="en-GB"/>
        </w:rPr>
      </w:pPr>
    </w:p>
    <w:p w14:paraId="4372444C" w14:textId="77777777" w:rsidR="00BF2BCA" w:rsidRDefault="00BF2BCA" w:rsidP="006C1F60">
      <w:pPr>
        <w:pStyle w:val="BodyText"/>
        <w:rPr>
          <w:rFonts w:ascii="Cambria" w:hAnsi="Cambria"/>
          <w:lang w:val="en-GB"/>
        </w:rPr>
      </w:pPr>
    </w:p>
    <w:p w14:paraId="03300A1B" w14:textId="08FE31E0" w:rsidR="00BF2BCA" w:rsidRDefault="002D2C85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1ACC1CDE" wp14:editId="5A942DCB">
            <wp:extent cx="5943600" cy="4910455"/>
            <wp:effectExtent l="0" t="0" r="0" b="4445"/>
            <wp:docPr id="1075375272" name="Picture 1" descr="A network of green lin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75272" name="Picture 1" descr="A network of green lines and dot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7DA6" w14:textId="04518B95" w:rsidR="00BF2BCA" w:rsidRPr="00103A24" w:rsidRDefault="00BF2BCA" w:rsidP="00BF2BCA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15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11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11"/>
      <w:r w:rsidRPr="00103A24">
        <w:rPr>
          <w:rStyle w:val="CommentReference"/>
          <w:rFonts w:ascii="Cambria" w:hAnsi="Cambria"/>
        </w:rPr>
        <w:commentReference w:id="11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>
        <w:rPr>
          <w:rFonts w:ascii="Cambria" w:hAnsi="Cambria"/>
          <w:sz w:val="20"/>
          <w:szCs w:val="20"/>
          <w:lang w:val="en-GB"/>
        </w:rPr>
        <w:t>Green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</w:t>
      </w:r>
      <w:r>
        <w:rPr>
          <w:rFonts w:ascii="Cambria" w:hAnsi="Cambria"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 subjects) in </w:t>
      </w:r>
      <w:r>
        <w:rPr>
          <w:rFonts w:ascii="Cambria" w:hAnsi="Cambria"/>
          <w:sz w:val="20"/>
          <w:szCs w:val="20"/>
          <w:lang w:val="en-GB"/>
        </w:rPr>
        <w:t>time window 3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green edges are the median edge weight from 3000 draws of the posterior of a model estimating edge weights; the grey lines indicate the 90% credible interval around this median edge weight. The node numbers are individual identities for comparison across plots.</w:t>
      </w:r>
    </w:p>
    <w:p w14:paraId="01EE3211" w14:textId="77777777" w:rsidR="00BF2BCA" w:rsidRDefault="00BF2BCA" w:rsidP="006C1F60">
      <w:pPr>
        <w:pStyle w:val="BodyText"/>
        <w:rPr>
          <w:rFonts w:ascii="Cambria" w:hAnsi="Cambria"/>
          <w:lang w:val="en-GB"/>
        </w:rPr>
      </w:pPr>
    </w:p>
    <w:p w14:paraId="4A2EC05F" w14:textId="77777777" w:rsidR="002D2C85" w:rsidRDefault="002D2C85" w:rsidP="006C1F60">
      <w:pPr>
        <w:pStyle w:val="BodyText"/>
        <w:rPr>
          <w:rFonts w:ascii="Cambria" w:hAnsi="Cambria"/>
          <w:lang w:val="en-GB"/>
        </w:rPr>
      </w:pPr>
    </w:p>
    <w:p w14:paraId="2127A83A" w14:textId="77777777" w:rsidR="002D2C85" w:rsidRDefault="002D2C85" w:rsidP="006C1F60">
      <w:pPr>
        <w:pStyle w:val="BodyText"/>
        <w:rPr>
          <w:rFonts w:ascii="Cambria" w:hAnsi="Cambria"/>
          <w:lang w:val="en-GB"/>
        </w:rPr>
      </w:pPr>
    </w:p>
    <w:p w14:paraId="0CC815C5" w14:textId="77777777" w:rsidR="002D2C85" w:rsidRDefault="002D2C85" w:rsidP="006C1F60">
      <w:pPr>
        <w:pStyle w:val="BodyText"/>
        <w:rPr>
          <w:rFonts w:ascii="Cambria" w:hAnsi="Cambria"/>
          <w:lang w:val="en-GB"/>
        </w:rPr>
      </w:pPr>
    </w:p>
    <w:p w14:paraId="2185A9B5" w14:textId="77777777" w:rsidR="002D2C85" w:rsidRDefault="002D2C85" w:rsidP="006C1F60">
      <w:pPr>
        <w:pStyle w:val="BodyText"/>
        <w:rPr>
          <w:rFonts w:ascii="Cambria" w:hAnsi="Cambria"/>
          <w:lang w:val="en-GB"/>
        </w:rPr>
      </w:pPr>
    </w:p>
    <w:p w14:paraId="0679B389" w14:textId="77777777" w:rsidR="002D2C85" w:rsidRDefault="002D2C85" w:rsidP="006C1F60">
      <w:pPr>
        <w:pStyle w:val="BodyText"/>
        <w:rPr>
          <w:rFonts w:ascii="Cambria" w:hAnsi="Cambria"/>
          <w:lang w:val="en-GB"/>
        </w:rPr>
      </w:pPr>
    </w:p>
    <w:p w14:paraId="19C09A70" w14:textId="77777777" w:rsidR="002D2C85" w:rsidRDefault="002D2C85" w:rsidP="006C1F60">
      <w:pPr>
        <w:pStyle w:val="BodyText"/>
        <w:rPr>
          <w:rFonts w:ascii="Cambria" w:hAnsi="Cambria"/>
          <w:lang w:val="en-GB"/>
        </w:rPr>
      </w:pPr>
    </w:p>
    <w:p w14:paraId="580E5AC8" w14:textId="4EF8A7F1" w:rsidR="002D2C85" w:rsidRDefault="00AF5E1D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344FA756" wp14:editId="35534D3D">
            <wp:extent cx="5943600" cy="4899025"/>
            <wp:effectExtent l="0" t="0" r="0" b="0"/>
            <wp:docPr id="1591976603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76603" name="Picture 1" descr="A diagram of a network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57EC" w14:textId="3728A1A2" w:rsidR="00AF5E1D" w:rsidRPr="00103A24" w:rsidRDefault="00AF5E1D" w:rsidP="00AF5E1D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16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12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12"/>
      <w:r w:rsidRPr="00103A24">
        <w:rPr>
          <w:rStyle w:val="CommentReference"/>
          <w:rFonts w:ascii="Cambria" w:hAnsi="Cambria"/>
        </w:rPr>
        <w:commentReference w:id="12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>
        <w:rPr>
          <w:rFonts w:ascii="Cambria" w:hAnsi="Cambria"/>
          <w:sz w:val="20"/>
          <w:szCs w:val="20"/>
          <w:lang w:val="en-GB"/>
        </w:rPr>
        <w:t>Green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</w:t>
      </w:r>
      <w:r>
        <w:rPr>
          <w:rFonts w:ascii="Cambria" w:hAnsi="Cambria"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 subjects) in </w:t>
      </w:r>
      <w:r>
        <w:rPr>
          <w:rFonts w:ascii="Cambria" w:hAnsi="Cambria"/>
          <w:sz w:val="20"/>
          <w:szCs w:val="20"/>
          <w:lang w:val="en-GB"/>
        </w:rPr>
        <w:t>time window 4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green edges are the median edge weight from 3000 draws of the posterior of a model estimating edge weights; the grey lines indicate the 90% credible interval around this median edge weight. The node numbers are individual identities for comparison across plots.</w:t>
      </w:r>
    </w:p>
    <w:p w14:paraId="10C98B11" w14:textId="77777777" w:rsidR="00BF2BCA" w:rsidRDefault="00BF2BCA" w:rsidP="006C1F60">
      <w:pPr>
        <w:pStyle w:val="BodyText"/>
        <w:rPr>
          <w:rFonts w:ascii="Cambria" w:hAnsi="Cambria"/>
          <w:lang w:val="en-GB"/>
        </w:rPr>
      </w:pPr>
    </w:p>
    <w:p w14:paraId="4E63D560" w14:textId="77777777" w:rsidR="00BF2BCA" w:rsidRDefault="00BF2BCA" w:rsidP="006C1F60">
      <w:pPr>
        <w:pStyle w:val="BodyText"/>
        <w:rPr>
          <w:rFonts w:ascii="Cambria" w:hAnsi="Cambria"/>
          <w:lang w:val="en-GB"/>
        </w:rPr>
      </w:pPr>
    </w:p>
    <w:p w14:paraId="6B4C0AD3" w14:textId="77777777" w:rsidR="003E7651" w:rsidRDefault="003E7651" w:rsidP="006C1F60">
      <w:pPr>
        <w:pStyle w:val="BodyText"/>
        <w:rPr>
          <w:rFonts w:ascii="Cambria" w:hAnsi="Cambria"/>
          <w:lang w:val="en-GB"/>
        </w:rPr>
      </w:pPr>
    </w:p>
    <w:p w14:paraId="704CB9AB" w14:textId="77777777" w:rsidR="00AF5E1D" w:rsidRDefault="00AF5E1D" w:rsidP="006C1F60">
      <w:pPr>
        <w:pStyle w:val="BodyText"/>
        <w:rPr>
          <w:rFonts w:ascii="Cambria" w:hAnsi="Cambria"/>
          <w:lang w:val="en-GB"/>
        </w:rPr>
      </w:pPr>
    </w:p>
    <w:p w14:paraId="3B770950" w14:textId="77777777" w:rsidR="00AF5E1D" w:rsidRDefault="00AF5E1D" w:rsidP="006C1F60">
      <w:pPr>
        <w:pStyle w:val="BodyText"/>
        <w:rPr>
          <w:rFonts w:ascii="Cambria" w:hAnsi="Cambria"/>
          <w:lang w:val="en-GB"/>
        </w:rPr>
      </w:pPr>
    </w:p>
    <w:p w14:paraId="23D0BFD7" w14:textId="77777777" w:rsidR="00AF5E1D" w:rsidRDefault="00AF5E1D" w:rsidP="006C1F60">
      <w:pPr>
        <w:pStyle w:val="BodyText"/>
        <w:rPr>
          <w:rFonts w:ascii="Cambria" w:hAnsi="Cambria"/>
          <w:lang w:val="en-GB"/>
        </w:rPr>
      </w:pPr>
    </w:p>
    <w:p w14:paraId="091FC2F2" w14:textId="77777777" w:rsidR="00AF5E1D" w:rsidRDefault="00AF5E1D" w:rsidP="006C1F60">
      <w:pPr>
        <w:pStyle w:val="BodyText"/>
        <w:rPr>
          <w:rFonts w:ascii="Cambria" w:hAnsi="Cambria"/>
          <w:lang w:val="en-GB"/>
        </w:rPr>
      </w:pPr>
    </w:p>
    <w:p w14:paraId="788FC3E6" w14:textId="0E46FB52" w:rsidR="00AF5E1D" w:rsidRDefault="00353468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54242A51" wp14:editId="34526E03">
            <wp:extent cx="5943600" cy="4912995"/>
            <wp:effectExtent l="0" t="0" r="0" b="1905"/>
            <wp:docPr id="208899061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9061" name="Picture 1" descr="A diagram of a network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8CDB" w14:textId="4C0DE841" w:rsidR="00AF5E1D" w:rsidRPr="00103A24" w:rsidRDefault="00AF5E1D" w:rsidP="00AF5E1D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17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13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13"/>
      <w:r w:rsidRPr="00103A24">
        <w:rPr>
          <w:rStyle w:val="CommentReference"/>
          <w:rFonts w:ascii="Cambria" w:hAnsi="Cambria"/>
        </w:rPr>
        <w:commentReference w:id="13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>
        <w:rPr>
          <w:rFonts w:ascii="Cambria" w:hAnsi="Cambria"/>
          <w:sz w:val="20"/>
          <w:szCs w:val="20"/>
          <w:lang w:val="en-GB"/>
        </w:rPr>
        <w:t>Green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</w:t>
      </w:r>
      <w:r>
        <w:rPr>
          <w:rFonts w:ascii="Cambria" w:hAnsi="Cambria"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 subjects) in </w:t>
      </w:r>
      <w:r>
        <w:rPr>
          <w:rFonts w:ascii="Cambria" w:hAnsi="Cambria"/>
          <w:sz w:val="20"/>
          <w:szCs w:val="20"/>
          <w:lang w:val="en-GB"/>
        </w:rPr>
        <w:t>time window 5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green edges are the median edge weight from 3000 draws of the posterior of a model estimating edge weights; the grey lines indicate the 90% credible interval around this median edge weight. The node numbers are individual identities for comparison across plots.</w:t>
      </w:r>
    </w:p>
    <w:p w14:paraId="7050FABA" w14:textId="77777777" w:rsidR="00AF5E1D" w:rsidRDefault="00AF5E1D" w:rsidP="006C1F60">
      <w:pPr>
        <w:pStyle w:val="BodyText"/>
        <w:rPr>
          <w:rFonts w:ascii="Cambria" w:hAnsi="Cambria"/>
          <w:lang w:val="en-GB"/>
        </w:rPr>
      </w:pPr>
    </w:p>
    <w:p w14:paraId="4A170B90" w14:textId="77777777" w:rsidR="00AF5E1D" w:rsidRDefault="00AF5E1D" w:rsidP="006C1F60">
      <w:pPr>
        <w:pStyle w:val="BodyText"/>
        <w:rPr>
          <w:rFonts w:ascii="Cambria" w:hAnsi="Cambria"/>
          <w:lang w:val="en-GB"/>
        </w:rPr>
      </w:pPr>
    </w:p>
    <w:p w14:paraId="576C0E70" w14:textId="77777777" w:rsidR="006D5C0E" w:rsidRDefault="006D5C0E" w:rsidP="006C1F60">
      <w:pPr>
        <w:pStyle w:val="BodyText"/>
        <w:rPr>
          <w:rFonts w:ascii="Cambria" w:hAnsi="Cambria"/>
          <w:lang w:val="en-GB"/>
        </w:rPr>
      </w:pPr>
    </w:p>
    <w:p w14:paraId="43CAB2A8" w14:textId="77777777" w:rsidR="006D5C0E" w:rsidRDefault="006D5C0E" w:rsidP="006C1F60">
      <w:pPr>
        <w:pStyle w:val="BodyText"/>
        <w:rPr>
          <w:rFonts w:ascii="Cambria" w:hAnsi="Cambria"/>
          <w:lang w:val="en-GB"/>
        </w:rPr>
      </w:pPr>
    </w:p>
    <w:p w14:paraId="540C0B43" w14:textId="77777777" w:rsidR="006D5C0E" w:rsidRDefault="006D5C0E" w:rsidP="006C1F60">
      <w:pPr>
        <w:pStyle w:val="BodyText"/>
        <w:rPr>
          <w:rFonts w:ascii="Cambria" w:hAnsi="Cambria"/>
          <w:lang w:val="en-GB"/>
        </w:rPr>
      </w:pPr>
    </w:p>
    <w:p w14:paraId="62047C78" w14:textId="77777777" w:rsidR="006D5C0E" w:rsidRDefault="006D5C0E" w:rsidP="006C1F60">
      <w:pPr>
        <w:pStyle w:val="BodyText"/>
        <w:rPr>
          <w:rFonts w:ascii="Cambria" w:hAnsi="Cambria"/>
          <w:lang w:val="en-GB"/>
        </w:rPr>
      </w:pPr>
    </w:p>
    <w:p w14:paraId="71E651DB" w14:textId="77777777" w:rsidR="006D5C0E" w:rsidRDefault="006D5C0E" w:rsidP="006C1F60">
      <w:pPr>
        <w:pStyle w:val="BodyText"/>
        <w:rPr>
          <w:rFonts w:ascii="Cambria" w:hAnsi="Cambria"/>
          <w:lang w:val="en-GB"/>
        </w:rPr>
      </w:pPr>
    </w:p>
    <w:p w14:paraId="28E0CA61" w14:textId="2B67D07F" w:rsidR="006D5C0E" w:rsidRDefault="00350C2E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48B652BB" wp14:editId="63594CB3">
            <wp:extent cx="5943600" cy="4911090"/>
            <wp:effectExtent l="0" t="0" r="0" b="3810"/>
            <wp:docPr id="2138020787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20787" name="Picture 1" descr="A diagram of a network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D176" w14:textId="52295BDC" w:rsidR="006D5C0E" w:rsidRPr="00103A24" w:rsidRDefault="006D5C0E" w:rsidP="006D5C0E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18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14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14"/>
      <w:r w:rsidRPr="00103A24">
        <w:rPr>
          <w:rStyle w:val="CommentReference"/>
          <w:rFonts w:ascii="Cambria" w:hAnsi="Cambria"/>
        </w:rPr>
        <w:commentReference w:id="14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>
        <w:rPr>
          <w:rFonts w:ascii="Cambria" w:hAnsi="Cambria"/>
          <w:sz w:val="20"/>
          <w:szCs w:val="20"/>
          <w:lang w:val="en-GB"/>
        </w:rPr>
        <w:t>Green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</w:t>
      </w:r>
      <w:r>
        <w:rPr>
          <w:rFonts w:ascii="Cambria" w:hAnsi="Cambria"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 subjects) in </w:t>
      </w:r>
      <w:r>
        <w:rPr>
          <w:rFonts w:ascii="Cambria" w:hAnsi="Cambria"/>
          <w:sz w:val="20"/>
          <w:szCs w:val="20"/>
          <w:lang w:val="en-GB"/>
        </w:rPr>
        <w:t>time window 6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green edges are the median edge weight from 3000 draws of the posterior of a model estimating edge weights; the grey lines indicate the 90% credible interval around this median edge weight. The node numbers are individual identities for comparison across plots.</w:t>
      </w:r>
    </w:p>
    <w:p w14:paraId="10D1C19B" w14:textId="77777777" w:rsidR="006D5C0E" w:rsidRDefault="006D5C0E" w:rsidP="006C1F60">
      <w:pPr>
        <w:pStyle w:val="BodyText"/>
        <w:rPr>
          <w:rFonts w:ascii="Cambria" w:hAnsi="Cambria"/>
          <w:lang w:val="en-GB"/>
        </w:rPr>
      </w:pPr>
    </w:p>
    <w:p w14:paraId="72511165" w14:textId="77777777" w:rsidR="00350C2E" w:rsidRDefault="00350C2E" w:rsidP="006C1F60">
      <w:pPr>
        <w:pStyle w:val="BodyText"/>
        <w:rPr>
          <w:rFonts w:ascii="Cambria" w:hAnsi="Cambria"/>
          <w:lang w:val="en-GB"/>
        </w:rPr>
      </w:pPr>
    </w:p>
    <w:p w14:paraId="6146507A" w14:textId="77777777" w:rsidR="00350C2E" w:rsidRDefault="00350C2E" w:rsidP="006C1F60">
      <w:pPr>
        <w:pStyle w:val="BodyText"/>
        <w:rPr>
          <w:rFonts w:ascii="Cambria" w:hAnsi="Cambria"/>
          <w:lang w:val="en-GB"/>
        </w:rPr>
      </w:pPr>
    </w:p>
    <w:p w14:paraId="6AC0C069" w14:textId="77777777" w:rsidR="00350C2E" w:rsidRDefault="00350C2E" w:rsidP="006C1F60">
      <w:pPr>
        <w:pStyle w:val="BodyText"/>
        <w:rPr>
          <w:rFonts w:ascii="Cambria" w:hAnsi="Cambria"/>
          <w:lang w:val="en-GB"/>
        </w:rPr>
      </w:pPr>
    </w:p>
    <w:p w14:paraId="15ECDB0F" w14:textId="77777777" w:rsidR="00350C2E" w:rsidRDefault="00350C2E" w:rsidP="006C1F60">
      <w:pPr>
        <w:pStyle w:val="BodyText"/>
        <w:rPr>
          <w:rFonts w:ascii="Cambria" w:hAnsi="Cambria"/>
          <w:lang w:val="en-GB"/>
        </w:rPr>
      </w:pPr>
    </w:p>
    <w:p w14:paraId="7CA798B7" w14:textId="77777777" w:rsidR="00350C2E" w:rsidRDefault="00350C2E" w:rsidP="006C1F60">
      <w:pPr>
        <w:pStyle w:val="BodyText"/>
        <w:rPr>
          <w:rFonts w:ascii="Cambria" w:hAnsi="Cambria"/>
          <w:lang w:val="en-GB"/>
        </w:rPr>
      </w:pPr>
    </w:p>
    <w:p w14:paraId="1F3DC838" w14:textId="77777777" w:rsidR="00350C2E" w:rsidRDefault="00350C2E" w:rsidP="006C1F60">
      <w:pPr>
        <w:pStyle w:val="BodyText"/>
        <w:rPr>
          <w:rFonts w:ascii="Cambria" w:hAnsi="Cambria"/>
          <w:lang w:val="en-GB"/>
        </w:rPr>
      </w:pPr>
    </w:p>
    <w:p w14:paraId="251491BE" w14:textId="307FCAB7" w:rsidR="00350C2E" w:rsidRDefault="00AA4085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3190AC24" wp14:editId="42CE4F32">
            <wp:extent cx="5943600" cy="4924425"/>
            <wp:effectExtent l="0" t="0" r="0" b="9525"/>
            <wp:docPr id="1138133641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33641" name="Picture 1" descr="A diagram of a network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5EDC" w14:textId="493655D8" w:rsidR="00350C2E" w:rsidRPr="00103A24" w:rsidRDefault="00350C2E" w:rsidP="00350C2E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19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15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15"/>
      <w:r w:rsidRPr="00103A24">
        <w:rPr>
          <w:rStyle w:val="CommentReference"/>
          <w:rFonts w:ascii="Cambria" w:hAnsi="Cambria"/>
        </w:rPr>
        <w:commentReference w:id="15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>
        <w:rPr>
          <w:rFonts w:ascii="Cambria" w:hAnsi="Cambria"/>
          <w:sz w:val="20"/>
          <w:szCs w:val="20"/>
          <w:lang w:val="en-GB"/>
        </w:rPr>
        <w:t>Green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</w:t>
      </w:r>
      <w:r>
        <w:rPr>
          <w:rFonts w:ascii="Cambria" w:hAnsi="Cambria"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 subjects) in </w:t>
      </w:r>
      <w:r>
        <w:rPr>
          <w:rFonts w:ascii="Cambria" w:hAnsi="Cambria"/>
          <w:sz w:val="20"/>
          <w:szCs w:val="20"/>
          <w:lang w:val="en-GB"/>
        </w:rPr>
        <w:t>time window 7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green edges are the median edge weight from 3000 draws of the posterior of a model estimating edge weights; the grey lines indicate the 90% credible interval around this median edge weight. The node numbers are individual identities for comparison across plots.</w:t>
      </w:r>
    </w:p>
    <w:p w14:paraId="3CE6B76E" w14:textId="77777777" w:rsidR="00350C2E" w:rsidRDefault="00350C2E" w:rsidP="006C1F60">
      <w:pPr>
        <w:pStyle w:val="BodyText"/>
        <w:rPr>
          <w:rFonts w:ascii="Cambria" w:hAnsi="Cambria"/>
          <w:lang w:val="en-GB"/>
        </w:rPr>
      </w:pPr>
    </w:p>
    <w:p w14:paraId="0B06F98A" w14:textId="77777777" w:rsidR="00350C2E" w:rsidRDefault="00350C2E" w:rsidP="006C1F60">
      <w:pPr>
        <w:pStyle w:val="BodyText"/>
        <w:rPr>
          <w:rFonts w:ascii="Cambria" w:hAnsi="Cambria"/>
          <w:lang w:val="en-GB"/>
        </w:rPr>
      </w:pPr>
    </w:p>
    <w:p w14:paraId="2686E37C" w14:textId="77777777" w:rsidR="00350C2E" w:rsidRDefault="00350C2E" w:rsidP="006C1F60">
      <w:pPr>
        <w:pStyle w:val="BodyText"/>
        <w:rPr>
          <w:rFonts w:ascii="Cambria" w:hAnsi="Cambria"/>
          <w:lang w:val="en-GB"/>
        </w:rPr>
      </w:pPr>
    </w:p>
    <w:p w14:paraId="2B7E195A" w14:textId="77777777" w:rsidR="00F535E4" w:rsidRDefault="00F535E4" w:rsidP="006C1F60">
      <w:pPr>
        <w:pStyle w:val="BodyText"/>
        <w:rPr>
          <w:rFonts w:ascii="Cambria" w:hAnsi="Cambria"/>
          <w:lang w:val="en-GB"/>
        </w:rPr>
      </w:pPr>
    </w:p>
    <w:p w14:paraId="7C1B776F" w14:textId="77777777" w:rsidR="00AA4085" w:rsidRDefault="00AA4085" w:rsidP="006C1F60">
      <w:pPr>
        <w:pStyle w:val="BodyText"/>
        <w:rPr>
          <w:rFonts w:ascii="Cambria" w:hAnsi="Cambria"/>
          <w:lang w:val="en-GB"/>
        </w:rPr>
      </w:pPr>
    </w:p>
    <w:p w14:paraId="5D753790" w14:textId="77777777" w:rsidR="00AA4085" w:rsidRDefault="00AA4085" w:rsidP="006C1F60">
      <w:pPr>
        <w:pStyle w:val="BodyText"/>
        <w:rPr>
          <w:rFonts w:ascii="Cambria" w:hAnsi="Cambria"/>
          <w:lang w:val="en-GB"/>
        </w:rPr>
      </w:pPr>
    </w:p>
    <w:p w14:paraId="72F163D2" w14:textId="77777777" w:rsidR="00AA4085" w:rsidRDefault="00AA4085" w:rsidP="006C1F60">
      <w:pPr>
        <w:pStyle w:val="BodyText"/>
        <w:rPr>
          <w:rFonts w:ascii="Cambria" w:hAnsi="Cambria"/>
          <w:lang w:val="en-GB"/>
        </w:rPr>
      </w:pPr>
    </w:p>
    <w:p w14:paraId="6F4EE09C" w14:textId="0DAEEB82" w:rsidR="00AA4085" w:rsidRDefault="00BE2F6C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0A8D81DE" wp14:editId="6EBE00E1">
            <wp:extent cx="5943600" cy="4921250"/>
            <wp:effectExtent l="0" t="0" r="0" b="0"/>
            <wp:docPr id="222809385" name="Picture 1" descr="A green lin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09385" name="Picture 1" descr="A green lines and dots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5545" w14:textId="17B78366" w:rsidR="00AA4085" w:rsidRPr="00103A24" w:rsidRDefault="00AA4085" w:rsidP="00AA4085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20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16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16"/>
      <w:r w:rsidRPr="00103A24">
        <w:rPr>
          <w:rStyle w:val="CommentReference"/>
          <w:rFonts w:ascii="Cambria" w:hAnsi="Cambria"/>
        </w:rPr>
        <w:commentReference w:id="16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>
        <w:rPr>
          <w:rFonts w:ascii="Cambria" w:hAnsi="Cambria"/>
          <w:sz w:val="20"/>
          <w:szCs w:val="20"/>
          <w:lang w:val="en-GB"/>
        </w:rPr>
        <w:t>Green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</w:t>
      </w:r>
      <w:r>
        <w:rPr>
          <w:rFonts w:ascii="Cambria" w:hAnsi="Cambria"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 subjects) in </w:t>
      </w:r>
      <w:r>
        <w:rPr>
          <w:rFonts w:ascii="Cambria" w:hAnsi="Cambria"/>
          <w:sz w:val="20"/>
          <w:szCs w:val="20"/>
          <w:lang w:val="en-GB"/>
        </w:rPr>
        <w:t>time window 8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green edges are the median edge weight from 3000 draws of the posterior of a model estimating edge weights; the grey lines indicate the 90% credible interval around this median edge weight. The node numbers are individual identities for comparison across plots.</w:t>
      </w:r>
    </w:p>
    <w:p w14:paraId="009C016D" w14:textId="77777777" w:rsidR="00AA4085" w:rsidRDefault="00AA4085" w:rsidP="006C1F60">
      <w:pPr>
        <w:pStyle w:val="BodyText"/>
        <w:rPr>
          <w:rFonts w:ascii="Cambria" w:hAnsi="Cambria"/>
          <w:lang w:val="en-GB"/>
        </w:rPr>
      </w:pPr>
    </w:p>
    <w:p w14:paraId="28BDA8B4" w14:textId="77777777" w:rsidR="00BE2F6C" w:rsidRDefault="00BE2F6C" w:rsidP="006C1F60">
      <w:pPr>
        <w:pStyle w:val="BodyText"/>
        <w:rPr>
          <w:rFonts w:ascii="Cambria" w:hAnsi="Cambria"/>
          <w:lang w:val="en-GB"/>
        </w:rPr>
      </w:pPr>
    </w:p>
    <w:p w14:paraId="04E704B5" w14:textId="77777777" w:rsidR="00BE2F6C" w:rsidRDefault="00BE2F6C" w:rsidP="006C1F60">
      <w:pPr>
        <w:pStyle w:val="BodyText"/>
        <w:rPr>
          <w:rFonts w:ascii="Cambria" w:hAnsi="Cambria"/>
          <w:lang w:val="en-GB"/>
        </w:rPr>
      </w:pPr>
    </w:p>
    <w:p w14:paraId="46D77316" w14:textId="77777777" w:rsidR="00BE2F6C" w:rsidRDefault="00BE2F6C" w:rsidP="006C1F60">
      <w:pPr>
        <w:pStyle w:val="BodyText"/>
        <w:rPr>
          <w:rFonts w:ascii="Cambria" w:hAnsi="Cambria"/>
          <w:lang w:val="en-GB"/>
        </w:rPr>
      </w:pPr>
    </w:p>
    <w:p w14:paraId="1BAAD2BF" w14:textId="77777777" w:rsidR="00BE2F6C" w:rsidRDefault="00BE2F6C" w:rsidP="006C1F60">
      <w:pPr>
        <w:pStyle w:val="BodyText"/>
        <w:rPr>
          <w:rFonts w:ascii="Cambria" w:hAnsi="Cambria"/>
          <w:lang w:val="en-GB"/>
        </w:rPr>
      </w:pPr>
    </w:p>
    <w:p w14:paraId="32747A15" w14:textId="77777777" w:rsidR="00BE2F6C" w:rsidRDefault="00BE2F6C" w:rsidP="006C1F60">
      <w:pPr>
        <w:pStyle w:val="BodyText"/>
        <w:rPr>
          <w:rFonts w:ascii="Cambria" w:hAnsi="Cambria"/>
          <w:lang w:val="en-GB"/>
        </w:rPr>
      </w:pPr>
    </w:p>
    <w:p w14:paraId="736ADEEA" w14:textId="77777777" w:rsidR="00BE2F6C" w:rsidRDefault="00BE2F6C" w:rsidP="006C1F60">
      <w:pPr>
        <w:pStyle w:val="BodyText"/>
        <w:rPr>
          <w:rFonts w:ascii="Cambria" w:hAnsi="Cambria"/>
          <w:lang w:val="en-GB"/>
        </w:rPr>
      </w:pPr>
    </w:p>
    <w:p w14:paraId="7C69BC40" w14:textId="224890A5" w:rsidR="00BE2F6C" w:rsidRDefault="00615A50" w:rsidP="006C1F60">
      <w:pPr>
        <w:pStyle w:val="BodyText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54E1D8C4" wp14:editId="75E69B97">
            <wp:extent cx="5943600" cy="4919980"/>
            <wp:effectExtent l="0" t="0" r="0" b="0"/>
            <wp:docPr id="935948391" name="Picture 1" descr="A network of green lin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48391" name="Picture 1" descr="A network of green lines and dots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8825" w14:textId="78821AB3" w:rsidR="00BE2F6C" w:rsidRPr="00103A24" w:rsidRDefault="00BE2F6C" w:rsidP="00BE2F6C">
      <w:pPr>
        <w:pStyle w:val="BodyText"/>
        <w:rPr>
          <w:rFonts w:ascii="Cambria" w:hAnsi="Cambria"/>
          <w:sz w:val="20"/>
          <w:szCs w:val="20"/>
          <w:lang w:val="en-GB"/>
        </w:rPr>
      </w:pPr>
      <w:r w:rsidRPr="00103A24">
        <w:rPr>
          <w:rFonts w:ascii="Cambria" w:hAnsi="Cambria"/>
          <w:i/>
          <w:iCs/>
          <w:sz w:val="20"/>
          <w:szCs w:val="20"/>
          <w:lang w:val="en-GB"/>
        </w:rPr>
        <w:t>Figure S</w:t>
      </w:r>
      <w:r>
        <w:rPr>
          <w:rFonts w:ascii="Cambria" w:hAnsi="Cambria"/>
          <w:i/>
          <w:iCs/>
          <w:sz w:val="20"/>
          <w:szCs w:val="20"/>
          <w:lang w:val="en-GB"/>
        </w:rPr>
        <w:t>21</w:t>
      </w:r>
      <w:r w:rsidRPr="00103A24">
        <w:rPr>
          <w:rFonts w:ascii="Cambria" w:hAnsi="Cambria"/>
          <w:sz w:val="20"/>
          <w:szCs w:val="20"/>
          <w:lang w:val="en-GB"/>
        </w:rPr>
        <w:t xml:space="preserve">: </w:t>
      </w:r>
      <w:commentRangeStart w:id="17"/>
      <w:r w:rsidRPr="00103A24">
        <w:rPr>
          <w:rFonts w:ascii="Cambria" w:hAnsi="Cambria"/>
          <w:sz w:val="20"/>
          <w:szCs w:val="20"/>
          <w:lang w:val="en-GB"/>
        </w:rPr>
        <w:t xml:space="preserve">Grooming </w:t>
      </w:r>
      <w:commentRangeEnd w:id="17"/>
      <w:r w:rsidRPr="00103A24">
        <w:rPr>
          <w:rStyle w:val="CommentReference"/>
          <w:rFonts w:ascii="Cambria" w:hAnsi="Cambria"/>
        </w:rPr>
        <w:commentReference w:id="17"/>
      </w:r>
      <w:r w:rsidRPr="00103A24">
        <w:rPr>
          <w:rFonts w:ascii="Cambria" w:hAnsi="Cambria"/>
          <w:sz w:val="20"/>
          <w:szCs w:val="20"/>
          <w:lang w:val="en-GB"/>
        </w:rPr>
        <w:t xml:space="preserve">social networks for the </w:t>
      </w:r>
      <w:proofErr w:type="gramStart"/>
      <w:r>
        <w:rPr>
          <w:rFonts w:ascii="Cambria" w:hAnsi="Cambria"/>
          <w:sz w:val="20"/>
          <w:szCs w:val="20"/>
          <w:lang w:val="en-GB"/>
        </w:rPr>
        <w:t>Green</w:t>
      </w:r>
      <w:proofErr w:type="gramEnd"/>
      <w:r w:rsidRPr="00103A24">
        <w:rPr>
          <w:rFonts w:ascii="Cambria" w:hAnsi="Cambria"/>
          <w:sz w:val="20"/>
          <w:szCs w:val="20"/>
          <w:lang w:val="en-GB"/>
        </w:rPr>
        <w:t xml:space="preserve"> group (n=1</w:t>
      </w:r>
      <w:r>
        <w:rPr>
          <w:rFonts w:ascii="Cambria" w:hAnsi="Cambria"/>
          <w:sz w:val="20"/>
          <w:szCs w:val="20"/>
          <w:lang w:val="en-GB"/>
        </w:rPr>
        <w:t>5</w:t>
      </w:r>
      <w:r w:rsidRPr="00103A24">
        <w:rPr>
          <w:rFonts w:ascii="Cambria" w:hAnsi="Cambria"/>
          <w:sz w:val="20"/>
          <w:szCs w:val="20"/>
          <w:lang w:val="en-GB"/>
        </w:rPr>
        <w:t xml:space="preserve"> subjects) in </w:t>
      </w:r>
      <w:r>
        <w:rPr>
          <w:rFonts w:ascii="Cambria" w:hAnsi="Cambria"/>
          <w:sz w:val="20"/>
          <w:szCs w:val="20"/>
          <w:lang w:val="en-GB"/>
        </w:rPr>
        <w:t>time window 9</w:t>
      </w:r>
      <w:r w:rsidRPr="00103A24">
        <w:rPr>
          <w:rFonts w:ascii="Cambria" w:hAnsi="Cambria"/>
          <w:sz w:val="20"/>
          <w:szCs w:val="20"/>
          <w:lang w:val="en-GB"/>
        </w:rPr>
        <w:t>. Nodes are sized based on Excitability/Boldness score (larger nodes were bolder, smaller nodes were shyer) and edges are sized based on the grooming association indices between the dyads.</w:t>
      </w:r>
      <w:r>
        <w:rPr>
          <w:rFonts w:ascii="Cambria" w:hAnsi="Cambria"/>
          <w:sz w:val="20"/>
          <w:szCs w:val="20"/>
          <w:lang w:val="en-GB"/>
        </w:rPr>
        <w:t xml:space="preserve"> Dark green edges are the median edge weight from 3000 draws of the posterior of a model estimating edge weights; the grey lines indicate the 90% credible interval around this median edge weight. The node numbers are individual identities for comparison across plots.</w:t>
      </w:r>
    </w:p>
    <w:p w14:paraId="18A3E8DF" w14:textId="77777777" w:rsidR="00BE2F6C" w:rsidRDefault="00BE2F6C" w:rsidP="006C1F60">
      <w:pPr>
        <w:pStyle w:val="BodyText"/>
        <w:rPr>
          <w:rFonts w:ascii="Cambria" w:hAnsi="Cambria"/>
          <w:lang w:val="en-GB"/>
        </w:rPr>
      </w:pPr>
    </w:p>
    <w:p w14:paraId="3A7C0315" w14:textId="77777777" w:rsidR="00BE2F6C" w:rsidRDefault="00BE2F6C" w:rsidP="006C1F60">
      <w:pPr>
        <w:pStyle w:val="BodyText"/>
        <w:rPr>
          <w:rFonts w:ascii="Cambria" w:hAnsi="Cambria"/>
          <w:lang w:val="en-GB"/>
        </w:rPr>
      </w:pPr>
    </w:p>
    <w:p w14:paraId="26B5B114" w14:textId="77777777" w:rsidR="00BE2F6C" w:rsidRDefault="00BE2F6C" w:rsidP="006C1F60">
      <w:pPr>
        <w:pStyle w:val="BodyText"/>
        <w:rPr>
          <w:rFonts w:ascii="Cambria" w:hAnsi="Cambria"/>
          <w:lang w:val="en-GB"/>
        </w:rPr>
      </w:pPr>
    </w:p>
    <w:p w14:paraId="33168488" w14:textId="77777777" w:rsidR="00AA4085" w:rsidRDefault="00AA4085" w:rsidP="006C1F60">
      <w:pPr>
        <w:pStyle w:val="BodyText"/>
        <w:rPr>
          <w:rFonts w:ascii="Cambria" w:hAnsi="Cambria"/>
          <w:lang w:val="en-GB"/>
        </w:rPr>
      </w:pPr>
    </w:p>
    <w:p w14:paraId="465F4A87" w14:textId="77777777" w:rsidR="00995D5E" w:rsidRDefault="00995D5E" w:rsidP="006C1F60">
      <w:pPr>
        <w:pStyle w:val="BodyText"/>
        <w:rPr>
          <w:rFonts w:ascii="Cambria" w:hAnsi="Cambria"/>
          <w:lang w:val="en-GB"/>
        </w:rPr>
      </w:pPr>
    </w:p>
    <w:p w14:paraId="782EBA36" w14:textId="77777777" w:rsidR="00995D5E" w:rsidRDefault="00995D5E" w:rsidP="006C1F60">
      <w:pPr>
        <w:pStyle w:val="BodyText"/>
        <w:rPr>
          <w:rFonts w:ascii="Cambria" w:hAnsi="Cambria"/>
          <w:lang w:val="en-GB"/>
        </w:rPr>
      </w:pPr>
    </w:p>
    <w:p w14:paraId="79733D0F" w14:textId="77777777" w:rsidR="00995D5E" w:rsidRDefault="00995D5E" w:rsidP="006C1F60">
      <w:pPr>
        <w:pStyle w:val="BodyText"/>
        <w:rPr>
          <w:rFonts w:ascii="Cambria" w:hAnsi="Cambria"/>
          <w:lang w:val="en-GB"/>
        </w:rPr>
      </w:pPr>
    </w:p>
    <w:p w14:paraId="34B4389C" w14:textId="7C8D5537" w:rsidR="00995D5E" w:rsidRDefault="00114D86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  <w:r>
        <w:rPr>
          <w:rFonts w:ascii="Cambria" w:hAnsi="Cambria"/>
          <w:i/>
          <w:sz w:val="20"/>
          <w:szCs w:val="20"/>
          <w:lang w:val="en-GB"/>
        </w:rPr>
        <w:lastRenderedPageBreak/>
        <w:t xml:space="preserve">Table S22: </w:t>
      </w:r>
      <w:r w:rsidRPr="00230EEC">
        <w:rPr>
          <w:rFonts w:ascii="Cambria" w:hAnsi="Cambria"/>
          <w:iCs/>
          <w:sz w:val="20"/>
          <w:szCs w:val="20"/>
          <w:lang w:val="en-GB"/>
        </w:rPr>
        <w:t>Variance inflation factors (VIFs) for variables included in models.</w:t>
      </w:r>
      <w:r>
        <w:rPr>
          <w:rFonts w:ascii="Cambria" w:hAnsi="Cambria"/>
          <w:i/>
          <w:sz w:val="20"/>
          <w:szCs w:val="20"/>
          <w:lang w:val="en-GB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56"/>
        <w:gridCol w:w="3347"/>
        <w:gridCol w:w="752"/>
      </w:tblGrid>
      <w:tr w:rsidR="00114D86" w:rsidRPr="00114D86" w14:paraId="74FB801F" w14:textId="77777777" w:rsidTr="00855EF8">
        <w:tc>
          <w:tcPr>
            <w:tcW w:w="0" w:type="auto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F8952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Model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3EE52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Coefficient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AB056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VIF</w:t>
            </w:r>
          </w:p>
        </w:tc>
      </w:tr>
      <w:tr w:rsidR="00114D86" w:rsidRPr="00114D86" w14:paraId="56F5DD7A" w14:textId="77777777" w:rsidTr="00855EF8">
        <w:tc>
          <w:tcPr>
            <w:tcW w:w="0" w:type="auto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1DE5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1: Plasticity in Social Decision Making</w:t>
            </w:r>
          </w:p>
        </w:tc>
        <w:tc>
          <w:tcPr>
            <w:tcW w:w="0" w:type="auto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D082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Group identity</w:t>
            </w:r>
          </w:p>
        </w:tc>
        <w:tc>
          <w:tcPr>
            <w:tcW w:w="0" w:type="auto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DB783" w14:textId="65E67755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1.231</w:t>
            </w:r>
          </w:p>
        </w:tc>
      </w:tr>
      <w:tr w:rsidR="00114D86" w:rsidRPr="00114D86" w14:paraId="4AD09AA0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76B3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1: Plasticity in Social Decision Making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81A6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A83B" w14:textId="557CDFA7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4.256</w:t>
            </w:r>
          </w:p>
        </w:tc>
      </w:tr>
      <w:tr w:rsidR="00114D86" w:rsidRPr="00114D86" w14:paraId="740EA4ED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D8FF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1: Plasticity in Social Decision Making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858E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Excitability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670A" w14:textId="0949D8F3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2.44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</w:tr>
      <w:tr w:rsidR="00114D86" w:rsidRPr="00114D86" w14:paraId="7CD67FF8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FE13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1: Plasticity in Social Decision Making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00FB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Anthropogenic presence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948B" w14:textId="66F4DFB0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1.036</w:t>
            </w:r>
          </w:p>
        </w:tc>
      </w:tr>
      <w:tr w:rsidR="00114D86" w:rsidRPr="00114D86" w14:paraId="0F815E12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4760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1: Plasticity in Social Decision Making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1880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Mean minimum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AC2E" w14:textId="357768AB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1.01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</w:tr>
      <w:tr w:rsidR="00114D86" w:rsidRPr="00114D86" w14:paraId="609EEBEB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87AB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1: Plasticity in Social Decision Making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8EA1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Conspecifics within 10 metres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725C" w14:textId="1F66B886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1.120</w:t>
            </w:r>
          </w:p>
        </w:tc>
      </w:tr>
      <w:tr w:rsidR="00114D86" w:rsidRPr="00114D86" w14:paraId="74E30176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6E90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1: Plasticity in Social Decision Making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679A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Largest rank difference with by-standers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37E4" w14:textId="552050BD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1.530</w:t>
            </w:r>
          </w:p>
        </w:tc>
      </w:tr>
      <w:tr w:rsidR="00114D86" w:rsidRPr="00114D86" w14:paraId="3105DAF1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11B0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1: Plasticity in Social Decision Making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76AA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Individual rank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168D" w14:textId="161C169C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3.228</w:t>
            </w:r>
          </w:p>
        </w:tc>
      </w:tr>
      <w:tr w:rsidR="00114D86" w:rsidRPr="00114D86" w14:paraId="4ED7E26C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2079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1: Plasticity in Social Decision Making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A264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Time of day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A766" w14:textId="69F848D2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1.01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</w:tr>
      <w:tr w:rsidR="00855EF8" w:rsidRPr="00114D86" w14:paraId="659F1BE6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CE5C4" w14:textId="77777777" w:rsidR="00855EF8" w:rsidRPr="00114D86" w:rsidRDefault="00855EF8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767B8" w14:textId="77777777" w:rsidR="00855EF8" w:rsidRPr="00114D86" w:rsidRDefault="00855EF8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2DDAD" w14:textId="77777777" w:rsidR="00855EF8" w:rsidRPr="00114D86" w:rsidRDefault="00855EF8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14D86" w:rsidRPr="00114D86" w14:paraId="11A10CC3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6386D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9CB8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Season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00A1" w14:textId="4D37D84A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2.963</w:t>
            </w:r>
          </w:p>
        </w:tc>
      </w:tr>
      <w:tr w:rsidR="00114D86" w:rsidRPr="00114D86" w14:paraId="7FD3BE40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5A72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BDCC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Excitability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3B03" w14:textId="63AE5A16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2.798</w:t>
            </w:r>
          </w:p>
        </w:tc>
      </w:tr>
      <w:tr w:rsidR="00114D86" w:rsidRPr="00114D86" w14:paraId="2D50DC34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871F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A36D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Anthropogenic index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6D7B" w14:textId="6C545586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16.48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</w:tr>
      <w:tr w:rsidR="00114D86" w:rsidRPr="00114D86" w14:paraId="573D9BF9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8C89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2ED8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Fruit availability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14D3" w14:textId="73DBBA16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4.174</w:t>
            </w:r>
          </w:p>
        </w:tc>
      </w:tr>
      <w:tr w:rsidR="00114D86" w:rsidRPr="00114D86" w14:paraId="12A7A54B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7792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0D42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Mean minimum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6222" w14:textId="6D607867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1.29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</w:tr>
      <w:tr w:rsidR="00114D86" w:rsidRPr="00114D86" w14:paraId="2E37EEB9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FA4C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1D77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Individual rank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0845" w14:textId="578915D5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2.91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</w:tr>
      <w:tr w:rsidR="00114D86" w:rsidRPr="00114D86" w14:paraId="2B6C575C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F6C4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8297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95FA" w14:textId="2E5B1195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4.33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</w:tr>
      <w:tr w:rsidR="00114D86" w:rsidRPr="00114D86" w14:paraId="00B68DE6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3F75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5FF1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Group identity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84E0" w14:textId="45DA2F04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20.06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</w:tr>
      <w:tr w:rsidR="00855EF8" w:rsidRPr="00114D86" w14:paraId="17243E57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19355" w14:textId="77777777" w:rsidR="00855EF8" w:rsidRPr="00114D86" w:rsidRDefault="00855EF8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E1506" w14:textId="77777777" w:rsidR="00855EF8" w:rsidRPr="00114D86" w:rsidRDefault="00855EF8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9454C" w14:textId="77777777" w:rsidR="00855EF8" w:rsidRPr="00114D86" w:rsidRDefault="00855EF8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14D86" w:rsidRPr="00114D86" w14:paraId="69A696F9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623B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 - Group removed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5BB0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Season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1D51" w14:textId="08156328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1.75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</w:tr>
      <w:tr w:rsidR="00114D86" w:rsidRPr="00114D86" w14:paraId="71E8E37F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B389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 - Group removed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69E2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Excitability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D825" w14:textId="1BE7C2D2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2.79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</w:tr>
      <w:tr w:rsidR="00114D86" w:rsidRPr="00114D86" w14:paraId="71E52BFE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7A19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 - Group removed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C767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Anthropogenic index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AEB5" w14:textId="20807B45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2.5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70</w:t>
            </w:r>
          </w:p>
        </w:tc>
      </w:tr>
      <w:tr w:rsidR="00114D86" w:rsidRPr="00114D86" w14:paraId="6FFDA3BB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5B218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 - Group removed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489E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Fruit availability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9FA7" w14:textId="487BDF0E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2.98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</w:tr>
      <w:tr w:rsidR="00114D86" w:rsidRPr="00114D86" w14:paraId="7E9BE9B2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2382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 - Group removed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25B1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Mean minimum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CDB2" w14:textId="6D29D28A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1.29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</w:tr>
      <w:tr w:rsidR="00114D86" w:rsidRPr="00114D86" w14:paraId="6F8E6786" w14:textId="77777777" w:rsidTr="00855EF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4F2B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 - Group removed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080D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Individual rank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B5FD" w14:textId="395A8A47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2.91</w:t>
            </w:r>
            <w:r w:rsidR="00855EF8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</w:tr>
      <w:tr w:rsidR="00114D86" w:rsidRPr="00114D86" w14:paraId="6A0FD5B0" w14:textId="77777777" w:rsidTr="00855EF8"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7DDC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2/3: Plasticity in Network Connectivity - Group removed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3643" w14:textId="77777777" w:rsidR="00114D86" w:rsidRPr="00114D86" w:rsidRDefault="00114D86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A446" w14:textId="1E83594D" w:rsidR="00114D86" w:rsidRPr="00114D86" w:rsidRDefault="00114D86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  <w:r w:rsidRPr="00114D86"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  <w:t>4.332</w:t>
            </w:r>
          </w:p>
        </w:tc>
      </w:tr>
      <w:tr w:rsidR="00855EF8" w:rsidRPr="00114D86" w14:paraId="22AC0598" w14:textId="77777777" w:rsidTr="00855EF8"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1F23EC24" w14:textId="77777777" w:rsidR="00855EF8" w:rsidRPr="00114D86" w:rsidRDefault="00855EF8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4026E45E" w14:textId="77777777" w:rsidR="00855EF8" w:rsidRPr="00114D86" w:rsidRDefault="00855EF8" w:rsidP="00114D86">
            <w:pPr>
              <w:spacing w:after="0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2F13B8F9" w14:textId="77777777" w:rsidR="00855EF8" w:rsidRPr="00114D86" w:rsidRDefault="00855EF8" w:rsidP="00114D86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</w:tr>
    </w:tbl>
    <w:p w14:paraId="21481084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27FADF15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711C43CB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30EA27BF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6B94BE7C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37E96FC6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716365C2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46AF488A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5B1E8AC4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7F1AB60D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79E32902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2FBCDAA1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42295962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  <w:sectPr w:rsidR="00995D5E" w:rsidSect="00426666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26"/>
        </w:sectPr>
      </w:pPr>
    </w:p>
    <w:p w14:paraId="79B74A78" w14:textId="3BDB319E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630B49BF" wp14:editId="5072C154">
            <wp:extent cx="8776154" cy="4557370"/>
            <wp:effectExtent l="19050" t="19050" r="25400" b="15240"/>
            <wp:docPr id="52681028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10287" name="Picture 1" descr="A screenshot of a computer screen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83971" cy="4561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C8FCA" w14:textId="7118D2AF" w:rsidR="00995D5E" w:rsidRPr="00230EEC" w:rsidRDefault="00995D5E" w:rsidP="003C5EFF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>
        <w:rPr>
          <w:rFonts w:ascii="Cambria" w:hAnsi="Cambria"/>
          <w:i/>
          <w:sz w:val="20"/>
          <w:szCs w:val="20"/>
          <w:lang w:val="en-GB"/>
        </w:rPr>
        <w:t xml:space="preserve">Figure S23: </w:t>
      </w:r>
      <w:r w:rsidRPr="00230EEC">
        <w:rPr>
          <w:rFonts w:ascii="Cambria" w:hAnsi="Cambria"/>
          <w:iCs/>
          <w:sz w:val="20"/>
          <w:szCs w:val="20"/>
          <w:lang w:val="en-GB"/>
        </w:rPr>
        <w:t>Correlations between variables included in model 1</w:t>
      </w:r>
      <w:r w:rsidR="00B663E5" w:rsidRPr="00230EEC">
        <w:rPr>
          <w:rFonts w:ascii="Cambria" w:hAnsi="Cambria"/>
          <w:iCs/>
          <w:sz w:val="20"/>
          <w:szCs w:val="20"/>
          <w:lang w:val="en-GB"/>
        </w:rPr>
        <w:t xml:space="preserve"> (</w:t>
      </w:r>
      <w:r w:rsidR="0009328F" w:rsidRPr="00230EEC">
        <w:rPr>
          <w:rFonts w:ascii="Cambria" w:hAnsi="Cambria"/>
          <w:iCs/>
          <w:sz w:val="20"/>
          <w:szCs w:val="20"/>
          <w:lang w:val="en-GB"/>
        </w:rPr>
        <w:t xml:space="preserve">“Plasticity in social decision making in relation to current social environment”). The plot was generated using the </w:t>
      </w:r>
      <w:proofErr w:type="spellStart"/>
      <w:r w:rsidR="0009328F" w:rsidRPr="00230EEC">
        <w:rPr>
          <w:rFonts w:ascii="Cambria" w:hAnsi="Cambria"/>
          <w:i/>
          <w:sz w:val="20"/>
          <w:szCs w:val="20"/>
          <w:lang w:val="en-GB"/>
        </w:rPr>
        <w:t>ggpairs</w:t>
      </w:r>
      <w:proofErr w:type="spellEnd"/>
      <w:r w:rsidR="0009328F" w:rsidRPr="00230EEC">
        <w:rPr>
          <w:rFonts w:ascii="Cambria" w:hAnsi="Cambria"/>
          <w:iCs/>
          <w:sz w:val="20"/>
          <w:szCs w:val="20"/>
          <w:lang w:val="en-GB"/>
        </w:rPr>
        <w:t xml:space="preserve"> function of </w:t>
      </w:r>
      <w:r w:rsidR="00E002F0" w:rsidRPr="00230EEC">
        <w:rPr>
          <w:rFonts w:ascii="Cambria" w:hAnsi="Cambria"/>
          <w:iCs/>
          <w:sz w:val="20"/>
          <w:szCs w:val="20"/>
          <w:lang w:val="en-GB"/>
        </w:rPr>
        <w:t xml:space="preserve">the </w:t>
      </w:r>
      <w:proofErr w:type="spellStart"/>
      <w:r w:rsidR="00E002F0" w:rsidRPr="00230EEC">
        <w:rPr>
          <w:rFonts w:ascii="Cambria" w:hAnsi="Cambria"/>
          <w:i/>
          <w:sz w:val="20"/>
          <w:szCs w:val="20"/>
          <w:lang w:val="en-GB"/>
        </w:rPr>
        <w:t>GGally</w:t>
      </w:r>
      <w:proofErr w:type="spellEnd"/>
      <w:r w:rsidR="00E002F0" w:rsidRPr="00230EEC">
        <w:rPr>
          <w:rFonts w:ascii="Cambria" w:hAnsi="Cambria"/>
          <w:iCs/>
          <w:sz w:val="20"/>
          <w:szCs w:val="20"/>
          <w:lang w:val="en-GB"/>
        </w:rPr>
        <w:t xml:space="preserve"> package</w:t>
      </w:r>
      <w:r w:rsidR="00575D65" w:rsidRPr="00230EEC">
        <w:rPr>
          <w:rFonts w:ascii="Cambria" w:hAnsi="Cambria"/>
          <w:iCs/>
          <w:sz w:val="20"/>
          <w:szCs w:val="20"/>
          <w:lang w:val="en-GB"/>
        </w:rPr>
        <w:t xml:space="preserve"> (</w:t>
      </w:r>
      <w:proofErr w:type="spellStart"/>
      <w:r w:rsidR="00575D65" w:rsidRPr="00230EEC">
        <w:rPr>
          <w:rFonts w:ascii="Cambria" w:hAnsi="Cambria"/>
          <w:iCs/>
          <w:sz w:val="20"/>
          <w:szCs w:val="20"/>
          <w:lang w:val="en-GB"/>
        </w:rPr>
        <w:t>Schloerke</w:t>
      </w:r>
      <w:proofErr w:type="spellEnd"/>
      <w:r w:rsidR="00575D65" w:rsidRPr="00230EEC">
        <w:rPr>
          <w:rFonts w:ascii="Cambria" w:hAnsi="Cambria"/>
          <w:iCs/>
          <w:sz w:val="20"/>
          <w:szCs w:val="20"/>
          <w:lang w:val="en-GB"/>
        </w:rPr>
        <w:t xml:space="preserve"> et al, 2024; full reference in main manuscript).</w:t>
      </w:r>
    </w:p>
    <w:p w14:paraId="2F1BA4FB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0763BC1D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6EA0804E" w14:textId="5740870B" w:rsidR="00995D5E" w:rsidRDefault="00571A19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6189922D" wp14:editId="2B50EA2E">
            <wp:extent cx="8776597" cy="4557600"/>
            <wp:effectExtent l="19050" t="19050" r="24765" b="14605"/>
            <wp:docPr id="5174254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25439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76597" cy="455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6E00B" w14:textId="386E832E" w:rsidR="00210F57" w:rsidRPr="00230EEC" w:rsidRDefault="00210F57" w:rsidP="00210F57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>
        <w:rPr>
          <w:rFonts w:ascii="Cambria" w:hAnsi="Cambria"/>
          <w:i/>
          <w:sz w:val="20"/>
          <w:szCs w:val="20"/>
          <w:lang w:val="en-GB"/>
        </w:rPr>
        <w:t xml:space="preserve">Figure S24: </w:t>
      </w:r>
      <w:r w:rsidRPr="00230EEC">
        <w:rPr>
          <w:rFonts w:ascii="Cambria" w:hAnsi="Cambria"/>
          <w:iCs/>
          <w:sz w:val="20"/>
          <w:szCs w:val="20"/>
          <w:lang w:val="en-GB"/>
        </w:rPr>
        <w:t>Correlations between variables included in model</w:t>
      </w:r>
      <w:r w:rsidR="00571A19" w:rsidRPr="00230EEC">
        <w:rPr>
          <w:rFonts w:ascii="Cambria" w:hAnsi="Cambria"/>
          <w:iCs/>
          <w:sz w:val="20"/>
          <w:szCs w:val="20"/>
          <w:lang w:val="en-GB"/>
        </w:rPr>
        <w:t>s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 2</w:t>
      </w:r>
      <w:r w:rsidR="00571A19" w:rsidRPr="00230EEC">
        <w:rPr>
          <w:rFonts w:ascii="Cambria" w:hAnsi="Cambria"/>
          <w:iCs/>
          <w:sz w:val="20"/>
          <w:szCs w:val="20"/>
          <w:lang w:val="en-GB"/>
        </w:rPr>
        <w:t xml:space="preserve"> and 3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 (“</w:t>
      </w:r>
      <w:r w:rsidR="0054260B" w:rsidRPr="00230EEC">
        <w:rPr>
          <w:rFonts w:ascii="Cambria" w:hAnsi="Cambria"/>
          <w:iCs/>
          <w:sz w:val="20"/>
          <w:szCs w:val="20"/>
          <w:lang w:val="en-GB"/>
        </w:rPr>
        <w:t>Plasticity in Social Connectivity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”). The plot was generated using the </w:t>
      </w:r>
      <w:proofErr w:type="spellStart"/>
      <w:r w:rsidRPr="00230EEC">
        <w:rPr>
          <w:rFonts w:ascii="Cambria" w:hAnsi="Cambria"/>
          <w:i/>
          <w:sz w:val="20"/>
          <w:szCs w:val="20"/>
          <w:lang w:val="en-GB"/>
        </w:rPr>
        <w:t>ggpairs</w:t>
      </w:r>
      <w:proofErr w:type="spellEnd"/>
      <w:r w:rsidRPr="00230EEC">
        <w:rPr>
          <w:rFonts w:ascii="Cambria" w:hAnsi="Cambria"/>
          <w:iCs/>
          <w:sz w:val="20"/>
          <w:szCs w:val="20"/>
          <w:lang w:val="en-GB"/>
        </w:rPr>
        <w:t xml:space="preserve"> function of the </w:t>
      </w:r>
      <w:proofErr w:type="spellStart"/>
      <w:r w:rsidRPr="00230EEC">
        <w:rPr>
          <w:rFonts w:ascii="Cambria" w:hAnsi="Cambria"/>
          <w:i/>
          <w:sz w:val="20"/>
          <w:szCs w:val="20"/>
          <w:lang w:val="en-GB"/>
        </w:rPr>
        <w:t>GGally</w:t>
      </w:r>
      <w:proofErr w:type="spellEnd"/>
      <w:r w:rsidRPr="00230EEC">
        <w:rPr>
          <w:rFonts w:ascii="Cambria" w:hAnsi="Cambria"/>
          <w:iCs/>
          <w:sz w:val="20"/>
          <w:szCs w:val="20"/>
          <w:lang w:val="en-GB"/>
        </w:rPr>
        <w:t xml:space="preserve"> package (</w:t>
      </w:r>
      <w:proofErr w:type="spellStart"/>
      <w:r w:rsidRPr="00230EEC">
        <w:rPr>
          <w:rFonts w:ascii="Cambria" w:hAnsi="Cambria"/>
          <w:iCs/>
          <w:sz w:val="20"/>
          <w:szCs w:val="20"/>
          <w:lang w:val="en-GB"/>
        </w:rPr>
        <w:t>Schloerke</w:t>
      </w:r>
      <w:proofErr w:type="spellEnd"/>
      <w:r w:rsidRPr="00230EEC">
        <w:rPr>
          <w:rFonts w:ascii="Cambria" w:hAnsi="Cambria"/>
          <w:iCs/>
          <w:sz w:val="20"/>
          <w:szCs w:val="20"/>
          <w:lang w:val="en-GB"/>
        </w:rPr>
        <w:t xml:space="preserve"> et al, 2024; full reference in main manuscript).</w:t>
      </w:r>
    </w:p>
    <w:p w14:paraId="0F9B4168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4616EFD5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3214EB18" w14:textId="77777777" w:rsidR="00F80D3B" w:rsidRDefault="00F80D3B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  <w:sectPr w:rsidR="00F80D3B" w:rsidSect="00995D5E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26"/>
        </w:sectPr>
      </w:pPr>
    </w:p>
    <w:p w14:paraId="768643CC" w14:textId="3AF2B444" w:rsidR="00995D5E" w:rsidRPr="00230EEC" w:rsidRDefault="00F80D3B" w:rsidP="003C5EFF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>
        <w:rPr>
          <w:rFonts w:ascii="Cambria" w:hAnsi="Cambria"/>
          <w:i/>
          <w:sz w:val="20"/>
          <w:szCs w:val="20"/>
          <w:lang w:val="en-GB"/>
        </w:rPr>
        <w:lastRenderedPageBreak/>
        <w:t xml:space="preserve">Table S25: 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Model validation values for </w:t>
      </w:r>
      <w:r w:rsidR="009B716C" w:rsidRPr="00230EEC">
        <w:rPr>
          <w:rFonts w:ascii="Cambria" w:hAnsi="Cambria"/>
          <w:iCs/>
          <w:sz w:val="20"/>
          <w:szCs w:val="20"/>
          <w:lang w:val="en-GB"/>
        </w:rPr>
        <w:t>“</w:t>
      </w:r>
      <w:r w:rsidRPr="00230EEC">
        <w:rPr>
          <w:rFonts w:ascii="Cambria" w:hAnsi="Cambria"/>
          <w:iCs/>
          <w:sz w:val="20"/>
          <w:szCs w:val="20"/>
          <w:lang w:val="en-GB"/>
        </w:rPr>
        <w:t>Model 1: Plasticity in social decision making in relation to current social environment”</w:t>
      </w:r>
      <w:r w:rsidR="00992CDA" w:rsidRPr="00230EEC">
        <w:rPr>
          <w:rFonts w:ascii="Cambria" w:hAnsi="Cambria"/>
          <w:iCs/>
          <w:sz w:val="20"/>
          <w:szCs w:val="20"/>
          <w:lang w:val="en-GB"/>
        </w:rPr>
        <w:t>. ESS refers to “effective samples size” of the model.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09"/>
        <w:gridCol w:w="1413"/>
        <w:gridCol w:w="1722"/>
        <w:gridCol w:w="1616"/>
      </w:tblGrid>
      <w:tr w:rsidR="00176A55" w:rsidRPr="00DD1B9C" w14:paraId="578C7B92" w14:textId="77777777" w:rsidTr="005744AA">
        <w:tc>
          <w:tcPr>
            <w:tcW w:w="2462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4A936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  <w:t>Level</w:t>
            </w:r>
          </w:p>
        </w:tc>
        <w:tc>
          <w:tcPr>
            <w:tcW w:w="755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C5363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  <w:lang w:val="en-GB" w:eastAsia="en-GB"/>
              </w:rPr>
              <w:t>Rhat</w:t>
            </w:r>
            <w:proofErr w:type="spellEnd"/>
          </w:p>
        </w:tc>
        <w:tc>
          <w:tcPr>
            <w:tcW w:w="920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7BD7B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  <w:lang w:val="en-GB" w:eastAsia="en-GB"/>
              </w:rPr>
              <w:t>Bulk_ESS</w:t>
            </w:r>
            <w:proofErr w:type="spellEnd"/>
          </w:p>
        </w:tc>
        <w:tc>
          <w:tcPr>
            <w:tcW w:w="863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CDA39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  <w:lang w:val="en-GB" w:eastAsia="en-GB"/>
              </w:rPr>
              <w:t>Tail_ESS</w:t>
            </w:r>
            <w:proofErr w:type="spellEnd"/>
          </w:p>
        </w:tc>
      </w:tr>
      <w:tr w:rsidR="00176A55" w:rsidRPr="00DD1B9C" w14:paraId="386C0E4C" w14:textId="77777777" w:rsidTr="005744AA">
        <w:tc>
          <w:tcPr>
            <w:tcW w:w="2462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7917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  <w:t>Fixed effects</w:t>
            </w:r>
          </w:p>
        </w:tc>
        <w:tc>
          <w:tcPr>
            <w:tcW w:w="755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3428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</w:pPr>
          </w:p>
        </w:tc>
        <w:tc>
          <w:tcPr>
            <w:tcW w:w="920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C356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</w:pPr>
          </w:p>
        </w:tc>
        <w:tc>
          <w:tcPr>
            <w:tcW w:w="863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AE29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</w:pPr>
          </w:p>
        </w:tc>
      </w:tr>
      <w:tr w:rsidR="005744AA" w:rsidRPr="00DD1B9C" w14:paraId="0F1EC40D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4451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Intercept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8E94" w14:textId="219F5213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6B41" w14:textId="738F08DF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2387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6BE4" w14:textId="29264C75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2500</w:t>
            </w:r>
          </w:p>
        </w:tc>
      </w:tr>
      <w:tr w:rsidR="005744AA" w:rsidRPr="00DD1B9C" w14:paraId="5CD3C39C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DF5F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exc_z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FF46" w14:textId="3C5C9B80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105E" w14:textId="1F705203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2368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F4BD" w14:textId="2ED43EFE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3369</w:t>
            </w:r>
          </w:p>
        </w:tc>
      </w:tr>
      <w:tr w:rsidR="005744AA" w:rsidRPr="00DD1B9C" w14:paraId="6CDD0798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4266B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anthrop_z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9C2F" w14:textId="416F5476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6B39" w14:textId="39AE7B01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2285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53BA" w14:textId="3E24FDD8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2587</w:t>
            </w:r>
          </w:p>
        </w:tc>
      </w:tr>
      <w:tr w:rsidR="005744AA" w:rsidRPr="00DD1B9C" w14:paraId="72C1EB1C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4A53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consprox_z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58F3" w14:textId="0F3C1345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336E" w14:textId="5AE37687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2632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AB92" w14:textId="385E660B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2855</w:t>
            </w:r>
          </w:p>
        </w:tc>
      </w:tr>
      <w:tr w:rsidR="005744AA" w:rsidRPr="00DD1B9C" w14:paraId="30D09946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597AC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rankdiff_z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56C3" w14:textId="23D3DB1F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2FEF" w14:textId="77CD52CE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2890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CD65" w14:textId="4F340943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2953</w:t>
            </w:r>
          </w:p>
        </w:tc>
      </w:tr>
      <w:tr w:rsidR="005744AA" w:rsidRPr="00DD1B9C" w14:paraId="75A34E48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4D664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temp_z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8A80" w14:textId="28E50515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37FB" w14:textId="3B8C7A4B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3013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45BD" w14:textId="00D5227B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3211</w:t>
            </w:r>
          </w:p>
        </w:tc>
      </w:tr>
      <w:tr w:rsidR="005744AA" w:rsidRPr="00DD1B9C" w14:paraId="53B90FF4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F0C35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rank_z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FE09" w14:textId="76416726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5C43" w14:textId="2FDE57A6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3039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4AA2" w14:textId="35EE2117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3324</w:t>
            </w:r>
          </w:p>
        </w:tc>
      </w:tr>
      <w:tr w:rsidR="005744AA" w:rsidRPr="00DD1B9C" w14:paraId="6E2C8516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DB14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time_z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8D7E" w14:textId="1D837888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0519" w14:textId="26A5419D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3298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6041" w14:textId="35344E1E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3305</w:t>
            </w:r>
          </w:p>
        </w:tc>
      </w:tr>
      <w:tr w:rsidR="005744AA" w:rsidRPr="00DD1B9C" w14:paraId="21D10C30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9747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Itime_zE2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430D" w14:textId="177E2DBC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35C4" w14:textId="36FD4EE1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2373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9DB5" w14:textId="429C5203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2846</w:t>
            </w:r>
          </w:p>
        </w:tc>
      </w:tr>
      <w:tr w:rsidR="005744AA" w:rsidRPr="00DD1B9C" w14:paraId="267AD9A4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4256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sexM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C039" w14:textId="4AC48372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2299" w14:textId="6ADA26A6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2748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23E6" w14:textId="64840274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2876</w:t>
            </w:r>
          </w:p>
        </w:tc>
      </w:tr>
      <w:tr w:rsidR="005744AA" w:rsidRPr="00DD1B9C" w14:paraId="37CFD0E4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C2D10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groupG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9966" w14:textId="5550DED7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CF0C" w14:textId="7F0FDE59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2404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D5E7" w14:textId="77E91010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2747</w:t>
            </w:r>
          </w:p>
        </w:tc>
      </w:tr>
      <w:tr w:rsidR="005744AA" w:rsidRPr="00DD1B9C" w14:paraId="0FE0A76F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D89BA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exc_</w:t>
            </w:r>
            <w:proofErr w:type="gram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z:anthrop</w:t>
            </w:r>
            <w:proofErr w:type="gramEnd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88AC" w14:textId="5FE4A5C8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221A" w14:textId="0AC8B2F0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FD56" w14:textId="270DA3EC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3255</w:t>
            </w:r>
          </w:p>
        </w:tc>
      </w:tr>
      <w:tr w:rsidR="005744AA" w:rsidRPr="00DD1B9C" w14:paraId="58C3D6C3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02F9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exc_</w:t>
            </w:r>
            <w:proofErr w:type="gram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z:consprox</w:t>
            </w:r>
            <w:proofErr w:type="gramEnd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E665" w14:textId="789294F7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D85A9" w14:textId="34117110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3385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7D7C" w14:textId="4173B382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3398</w:t>
            </w:r>
          </w:p>
        </w:tc>
      </w:tr>
      <w:tr w:rsidR="005744AA" w:rsidRPr="00DD1B9C" w14:paraId="5B0E6E7D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D313" w14:textId="77777777" w:rsidR="005744AA" w:rsidRPr="00DD1B9C" w:rsidRDefault="005744AA" w:rsidP="005744AA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exc_</w:t>
            </w:r>
            <w:proofErr w:type="gram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z:rankdiff</w:t>
            </w:r>
            <w:proofErr w:type="gramEnd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_z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70BF" w14:textId="1DB5B1FF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1824" w14:textId="15F99329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2621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053B" w14:textId="6EE335A2" w:rsidR="005744AA" w:rsidRPr="00DD1B9C" w:rsidRDefault="005744AA" w:rsidP="005744AA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2943</w:t>
            </w:r>
          </w:p>
        </w:tc>
      </w:tr>
      <w:tr w:rsidR="00F80D3B" w:rsidRPr="00DD1B9C" w14:paraId="7378BA6E" w14:textId="77777777" w:rsidTr="00176A55">
        <w:tc>
          <w:tcPr>
            <w:tcW w:w="32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AB3E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  <w:t>Random effects, slopes and correlations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50B3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C170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b/>
                <w:bCs/>
                <w:sz w:val="14"/>
                <w:szCs w:val="14"/>
                <w:lang w:val="en-GB" w:eastAsia="en-GB"/>
              </w:rPr>
            </w:pPr>
          </w:p>
        </w:tc>
      </w:tr>
      <w:tr w:rsidR="00F80D3B" w:rsidRPr="00DD1B9C" w14:paraId="1F43ADA5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4F881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  <w:t>~</w:t>
            </w:r>
            <w:proofErr w:type="spellStart"/>
            <w:r w:rsidRPr="00DD1B9C"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  <w:t>date_obs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7874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E344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7B78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</w:pPr>
          </w:p>
        </w:tc>
      </w:tr>
      <w:tr w:rsidR="00F80D3B" w:rsidRPr="00DD1B9C" w14:paraId="2C5821FA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960F2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sd</w:t>
            </w:r>
            <w:proofErr w:type="spellEnd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(</w:t>
            </w:r>
            <w:proofErr w:type="gramEnd"/>
            <w:r w:rsidRPr="00DD1B9C"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  <w:t>Intercept)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DAC4" w14:textId="77777777" w:rsidR="00F80D3B" w:rsidRPr="00DD1B9C" w:rsidRDefault="00F80D3B" w:rsidP="00F80D3B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4330" w14:textId="167BEB32" w:rsidR="00F80D3B" w:rsidRPr="00DD1B9C" w:rsidRDefault="00F80D3B" w:rsidP="00F80D3B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  <w:t>11</w:t>
            </w:r>
            <w:r w:rsidR="005744AA" w:rsidRPr="00DD1B9C"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  <w:t>3</w:t>
            </w:r>
            <w:r w:rsidRPr="00DD1B9C"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3279" w14:textId="5D4277B0" w:rsidR="00F80D3B" w:rsidRPr="00DD1B9C" w:rsidRDefault="00F80D3B" w:rsidP="00F80D3B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  <w:t>1</w:t>
            </w:r>
            <w:r w:rsidR="005744AA" w:rsidRPr="00DD1B9C"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  <w:t>493</w:t>
            </w:r>
          </w:p>
        </w:tc>
      </w:tr>
      <w:tr w:rsidR="00F80D3B" w:rsidRPr="00DD1B9C" w14:paraId="37044E82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C3B60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  <w:t>~subject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BD9F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5E3F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5680" w14:textId="77777777" w:rsidR="00F80D3B" w:rsidRPr="00DD1B9C" w:rsidRDefault="00F80D3B" w:rsidP="00F80D3B">
            <w:pPr>
              <w:spacing w:after="0"/>
              <w:rPr>
                <w:rFonts w:ascii="Cambria" w:eastAsia="Times New Roman" w:hAnsi="Cambria" w:cs="Times New Roman"/>
                <w:i/>
                <w:iCs/>
                <w:sz w:val="14"/>
                <w:szCs w:val="14"/>
                <w:lang w:val="en-GB" w:eastAsia="en-GB"/>
              </w:rPr>
            </w:pPr>
          </w:p>
        </w:tc>
      </w:tr>
      <w:tr w:rsidR="00DD1B9C" w:rsidRPr="00DD1B9C" w14:paraId="29A5745A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9B2E" w14:textId="36A90062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1844" w14:textId="39C989D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B967" w14:textId="2AA92C52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1606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6FF2" w14:textId="644FD19C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1201</w:t>
            </w:r>
          </w:p>
        </w:tc>
      </w:tr>
      <w:tr w:rsidR="00DD1B9C" w:rsidRPr="00DD1B9C" w14:paraId="21AD9F44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D6794" w14:textId="7A6FB522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anthrop_z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6C29" w14:textId="449DF9B7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4119" w14:textId="38D1436C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1790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64F9" w14:textId="5A1E5CF0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2628</w:t>
            </w:r>
          </w:p>
        </w:tc>
      </w:tr>
      <w:tr w:rsidR="00DD1B9C" w:rsidRPr="00DD1B9C" w14:paraId="0DC58792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C275" w14:textId="0BF6772F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consprox_z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B250" w14:textId="00F7BDE2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5631" w14:textId="121000E3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1830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794E" w14:textId="6BF9E6A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2336</w:t>
            </w:r>
          </w:p>
        </w:tc>
      </w:tr>
      <w:tr w:rsidR="00DD1B9C" w:rsidRPr="00DD1B9C" w14:paraId="1F344CF3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A488" w14:textId="7F784310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rankdiff_z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F3F5" w14:textId="16EBFA56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F644" w14:textId="00821F20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1298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56B5" w14:textId="22F6DE3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1208</w:t>
            </w:r>
          </w:p>
        </w:tc>
      </w:tr>
      <w:tr w:rsidR="00DD1B9C" w:rsidRPr="00DD1B9C" w14:paraId="14AF8910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CF09" w14:textId="0B324FDD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temp_z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4E0F" w14:textId="290C6E7A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5B5B" w14:textId="0C7E048E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1634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9DF4" w14:textId="56FE79EE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1325</w:t>
            </w:r>
          </w:p>
        </w:tc>
      </w:tr>
      <w:tr w:rsidR="00DD1B9C" w:rsidRPr="00DD1B9C" w14:paraId="0EDE4E4E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E230" w14:textId="24D100DE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rank_z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07D5" w14:textId="07C0FAD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394A" w14:textId="42AABB61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2033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AD97" w14:textId="6B11CA9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2937</w:t>
            </w:r>
          </w:p>
        </w:tc>
      </w:tr>
      <w:tr w:rsidR="00DD1B9C" w:rsidRPr="00DD1B9C" w14:paraId="209893B8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AEA7" w14:textId="2BFA1170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time_z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E582" w14:textId="2B99907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5F7B" w14:textId="169CA4CC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2296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B9F3" w14:textId="298BB142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2305</w:t>
            </w:r>
          </w:p>
        </w:tc>
      </w:tr>
      <w:tr w:rsidR="00DD1B9C" w:rsidRPr="00DD1B9C" w14:paraId="59A8E590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7B7AA" w14:textId="208D3479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Itime_zE2)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A29D" w14:textId="252A923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412B" w14:textId="3AADB67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1381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EA2F" w14:textId="106F244E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2365</w:t>
            </w:r>
          </w:p>
        </w:tc>
      </w:tr>
      <w:tr w:rsidR="00DD1B9C" w:rsidRPr="00DD1B9C" w14:paraId="2E28DF53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B302" w14:textId="614986FA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Intercept,anthrop_z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2A92" w14:textId="1A4E5B8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EA86" w14:textId="622DD53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3081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D519" w14:textId="0508303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3275</w:t>
            </w:r>
          </w:p>
        </w:tc>
      </w:tr>
      <w:tr w:rsidR="00DD1B9C" w:rsidRPr="00DD1B9C" w14:paraId="71FD905A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3250" w14:textId="7F1B470A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Intercept,consprox_z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2BFB" w14:textId="7CF8DE51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4561" w14:textId="2A9724E4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6431" w14:textId="55F5C21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3182</w:t>
            </w:r>
          </w:p>
        </w:tc>
      </w:tr>
      <w:tr w:rsidR="00DD1B9C" w:rsidRPr="00DD1B9C" w14:paraId="0E5A7C66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C3E8" w14:textId="1F8468D2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anthrop_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z,consprox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74D3" w14:textId="25743CE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57874" w14:textId="03A6FAE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2551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BDA7" w14:textId="1F31BECC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3397</w:t>
            </w:r>
          </w:p>
        </w:tc>
      </w:tr>
      <w:tr w:rsidR="00DD1B9C" w:rsidRPr="00DD1B9C" w14:paraId="1E9CFDBB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0888" w14:textId="6202AD6B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Intercept,rankdiff_z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1B14" w14:textId="40A2F42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A7A9" w14:textId="6595335A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2344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EA641" w14:textId="54A40706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3351</w:t>
            </w:r>
          </w:p>
        </w:tc>
      </w:tr>
      <w:tr w:rsidR="00DD1B9C" w:rsidRPr="00DD1B9C" w14:paraId="77623F14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BAEA" w14:textId="41BD0243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anthrop_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z,rankdiff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5D87" w14:textId="7F1A1100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D890" w14:textId="1325D46C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2462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E1F4" w14:textId="5EE5973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3062</w:t>
            </w:r>
          </w:p>
        </w:tc>
      </w:tr>
      <w:tr w:rsidR="00DD1B9C" w:rsidRPr="00DD1B9C" w14:paraId="2F352859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AE2C5" w14:textId="6FCDA1C7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consprox_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z,rankdiff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66D3" w14:textId="0C4FEB21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7C87" w14:textId="12AB13B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2531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112A5" w14:textId="1801173C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3122</w:t>
            </w:r>
          </w:p>
        </w:tc>
      </w:tr>
      <w:tr w:rsidR="00DD1B9C" w:rsidRPr="00DD1B9C" w14:paraId="79AD20E9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9A118" w14:textId="7E2AFC06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Intercept,temp_z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E97C" w14:textId="4E76F297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3D18" w14:textId="3645E60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2670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B616" w14:textId="723B0656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3047</w:t>
            </w:r>
          </w:p>
        </w:tc>
      </w:tr>
      <w:tr w:rsidR="00DD1B9C" w:rsidRPr="00DD1B9C" w14:paraId="29A6DB18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49052" w14:textId="087BBA0F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anthrop_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z,temp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4F10" w14:textId="70125D7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F845" w14:textId="0EC2BF7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2524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6FA4" w14:textId="09D6E48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3076</w:t>
            </w:r>
          </w:p>
        </w:tc>
      </w:tr>
      <w:tr w:rsidR="00DD1B9C" w:rsidRPr="00DD1B9C" w14:paraId="0C53CA47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FEC95" w14:textId="5A32638A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consprox_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z,temp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C0D6" w14:textId="5674D590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987C5" w14:textId="20D0BDB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2894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4E1F" w14:textId="020B8DF2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2988</w:t>
            </w:r>
          </w:p>
        </w:tc>
      </w:tr>
      <w:tr w:rsidR="00DD1B9C" w:rsidRPr="00DD1B9C" w14:paraId="6EBAFDC7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BAD9" w14:textId="174FA2C4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rankdiff_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z,temp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3BB06" w14:textId="30923DF4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A4C2" w14:textId="6B065141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2640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5636" w14:textId="7214731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3035</w:t>
            </w:r>
          </w:p>
        </w:tc>
      </w:tr>
      <w:tr w:rsidR="00DD1B9C" w:rsidRPr="00DD1B9C" w14:paraId="507BD98E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6A2EC" w14:textId="03350E6F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Intercept,rank_z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F34E" w14:textId="72F377A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BA52" w14:textId="1462425A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2986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C477" w14:textId="232339CE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2969</w:t>
            </w:r>
          </w:p>
        </w:tc>
      </w:tr>
      <w:tr w:rsidR="00DD1B9C" w:rsidRPr="00DD1B9C" w14:paraId="584F338D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EBA3" w14:textId="10400AB5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anthrop_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z,rank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97E5" w14:textId="6339C6A4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F134" w14:textId="5146C43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3153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1687" w14:textId="76CFF11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3503</w:t>
            </w:r>
          </w:p>
        </w:tc>
      </w:tr>
      <w:tr w:rsidR="00DD1B9C" w:rsidRPr="00DD1B9C" w14:paraId="19620698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8176" w14:textId="0700BD91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consprox_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z,rank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7284" w14:textId="21FA59D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2C77" w14:textId="1E08C89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3360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8408" w14:textId="0E393F2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3272</w:t>
            </w:r>
          </w:p>
        </w:tc>
      </w:tr>
      <w:tr w:rsidR="00DD1B9C" w:rsidRPr="00DD1B9C" w14:paraId="659D5825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A6F8" w14:textId="2E648712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rankdiff_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z,rank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6951" w14:textId="19F1AF22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E725" w14:textId="725BE0F4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3111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626A" w14:textId="13625F0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3219</w:t>
            </w:r>
          </w:p>
        </w:tc>
      </w:tr>
      <w:tr w:rsidR="00DD1B9C" w:rsidRPr="00DD1B9C" w14:paraId="0E828728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62E6" w14:textId="5938CF5B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temp_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z,rank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FB21" w14:textId="54EE165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F834" w14:textId="21DC0660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3279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CD37" w14:textId="7D0198B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3498</w:t>
            </w:r>
          </w:p>
        </w:tc>
      </w:tr>
      <w:tr w:rsidR="00DD1B9C" w:rsidRPr="00DD1B9C" w14:paraId="73CA887C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CAA5" w14:textId="3C60C2B9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Intercept,time_z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EFDD" w14:textId="1548E61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B58C" w14:textId="7CD6E76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3309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818B" w14:textId="25781602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3229</w:t>
            </w:r>
          </w:p>
        </w:tc>
      </w:tr>
      <w:tr w:rsidR="00DD1B9C" w:rsidRPr="00DD1B9C" w14:paraId="19782D2E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F8D4" w14:textId="5FC14419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anthrop_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B98E" w14:textId="0152248E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3C93" w14:textId="0D6DB6F6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3056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B1E3" w14:textId="2C7221B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3269</w:t>
            </w:r>
          </w:p>
        </w:tc>
      </w:tr>
      <w:tr w:rsidR="00DD1B9C" w:rsidRPr="00DD1B9C" w14:paraId="0069DCE1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9FDC7" w14:textId="64440CB6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consprox_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7A62" w14:textId="5A9955C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D931" w14:textId="26582483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3023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1139A" w14:textId="4F8D1C4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3385</w:t>
            </w:r>
          </w:p>
        </w:tc>
      </w:tr>
      <w:tr w:rsidR="00DD1B9C" w:rsidRPr="00DD1B9C" w14:paraId="4F747DC0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66B9" w14:textId="248DED5C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rankdiff_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AFE1" w14:textId="323C579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4FE3" w14:textId="3603B60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3249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88C3" w14:textId="7678E5D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3332</w:t>
            </w:r>
          </w:p>
        </w:tc>
      </w:tr>
      <w:tr w:rsidR="00DD1B9C" w:rsidRPr="00DD1B9C" w14:paraId="1EEE0742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91195" w14:textId="747F3E16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temp_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4B02" w14:textId="02CDDE5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6950" w14:textId="09D83163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2942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F6E1" w14:textId="70A4FB9E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2898</w:t>
            </w:r>
          </w:p>
        </w:tc>
      </w:tr>
      <w:tr w:rsidR="00DD1B9C" w:rsidRPr="00DD1B9C" w14:paraId="04660776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92992" w14:textId="6998B8BF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rank_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A188" w14:textId="1560A744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8991" w14:textId="17843134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3052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4B20" w14:textId="19A58D6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3240</w:t>
            </w:r>
          </w:p>
        </w:tc>
      </w:tr>
      <w:tr w:rsidR="00DD1B9C" w:rsidRPr="00DD1B9C" w14:paraId="55E8C86D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DE82" w14:textId="4A362A18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Intercept,Itime_zE2)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F43F" w14:textId="7A624EA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F89D" w14:textId="0E453B52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2815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963F" w14:textId="7E4FE21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3137</w:t>
            </w:r>
          </w:p>
        </w:tc>
      </w:tr>
      <w:tr w:rsidR="00DD1B9C" w:rsidRPr="00DD1B9C" w14:paraId="601955A6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D9C2" w14:textId="5430630C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(anthrop_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z,Itime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_zE2)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D159" w14:textId="4DD18BAC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366B" w14:textId="34B07437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2408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A713" w14:textId="422147F7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3208</w:t>
            </w:r>
          </w:p>
        </w:tc>
      </w:tr>
      <w:tr w:rsidR="00DD1B9C" w:rsidRPr="00DD1B9C" w14:paraId="5FAF0C02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A1AA" w14:textId="5674DEEC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(consprox_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z,Itime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_zE2)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C0DD" w14:textId="6FDADDA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AA69" w14:textId="06900E72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2501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6CF6" w14:textId="525E56CE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2744</w:t>
            </w:r>
          </w:p>
        </w:tc>
      </w:tr>
      <w:tr w:rsidR="00DD1B9C" w:rsidRPr="00DD1B9C" w14:paraId="4C2C8B1A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7F1E" w14:textId="72108637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(rankdiff_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z,Itime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_zE2)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8C4C" w14:textId="5528B5EC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16C1" w14:textId="18BB78D6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2686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A71B" w14:textId="7CDE224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3004</w:t>
            </w:r>
          </w:p>
        </w:tc>
      </w:tr>
      <w:tr w:rsidR="00DD1B9C" w:rsidRPr="00DD1B9C" w14:paraId="261C6F9C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4B8B" w14:textId="7FCB5AC8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(temp_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z,Itime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_zE2)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114D" w14:textId="7579B0E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8FD7" w14:textId="7C6AA18A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3519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EEEA" w14:textId="7A8C18E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3362</w:t>
            </w:r>
          </w:p>
        </w:tc>
      </w:tr>
      <w:tr w:rsidR="00DD1B9C" w:rsidRPr="00DD1B9C" w14:paraId="1FF07678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7D07" w14:textId="3156CE6C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(rank_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z,Itime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_zE2)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48B7" w14:textId="4A3821A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5FC8" w14:textId="0FAB41A1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3099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C6A8D" w14:textId="2B6B78FD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3736</w:t>
            </w:r>
          </w:p>
        </w:tc>
      </w:tr>
      <w:tr w:rsidR="00DD1B9C" w:rsidRPr="00DD1B9C" w14:paraId="38907D0D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ABDD" w14:textId="7AA87BE3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(time_</w:t>
            </w:r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z,Itime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_zE2)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280F" w14:textId="6AE204C3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9B13" w14:textId="0291ED54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3037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D04A" w14:textId="4A5F5DF2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3185</w:t>
            </w:r>
          </w:p>
        </w:tc>
      </w:tr>
      <w:tr w:rsidR="00DD1B9C" w:rsidRPr="00DD1B9C" w14:paraId="74D90DCD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3138" w14:textId="73ECC1E6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EE7B" w14:textId="51C0F2D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ED46" w14:textId="65FA747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1606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9BB9" w14:textId="01E3B700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1201</w:t>
            </w:r>
          </w:p>
        </w:tc>
      </w:tr>
      <w:tr w:rsidR="00DD1B9C" w:rsidRPr="00DD1B9C" w14:paraId="3383D30C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6C94" w14:textId="73D7D421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anthrop_z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5464" w14:textId="12A3E5C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4602" w14:textId="61806531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1790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B815" w14:textId="26A84227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2628</w:t>
            </w:r>
          </w:p>
        </w:tc>
      </w:tr>
      <w:tr w:rsidR="00DD1B9C" w:rsidRPr="00DD1B9C" w14:paraId="1CA5239F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4FE5" w14:textId="070E466E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consprox_z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EA8B" w14:textId="177504C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B4FB" w14:textId="20A85C8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1830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DCE6" w14:textId="1F39F59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2336</w:t>
            </w:r>
          </w:p>
        </w:tc>
      </w:tr>
      <w:tr w:rsidR="00DD1B9C" w:rsidRPr="00DD1B9C" w14:paraId="51A80FB1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449DB" w14:textId="57A289A4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rankdiff_z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07C9" w14:textId="0C9A2E0B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90D2" w14:textId="1D4452F9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1298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AA38" w14:textId="05C7AFCA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1208</w:t>
            </w:r>
          </w:p>
        </w:tc>
      </w:tr>
      <w:tr w:rsidR="00DD1B9C" w:rsidRPr="00DD1B9C" w14:paraId="7CEA6CE2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E220" w14:textId="5FBDDDCD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temp_z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C3E3" w14:textId="304F75A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A246" w14:textId="6C9B230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1634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23DB" w14:textId="607A82E1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1325</w:t>
            </w:r>
          </w:p>
        </w:tc>
      </w:tr>
      <w:tr w:rsidR="00DD1B9C" w:rsidRPr="00DD1B9C" w14:paraId="08752CBF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229F" w14:textId="16644B6E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rank_z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05CE" w14:textId="5FF1E34C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73B9" w14:textId="53488844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2033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4969" w14:textId="486AD83E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2937</w:t>
            </w:r>
          </w:p>
        </w:tc>
      </w:tr>
      <w:tr w:rsidR="00DD1B9C" w:rsidRPr="00DD1B9C" w14:paraId="0B8AF122" w14:textId="77777777" w:rsidTr="005744AA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24892" w14:textId="218305D4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r w:rsidRPr="00DD1B9C">
              <w:rPr>
                <w:rFonts w:ascii="Cambria" w:hAnsi="Cambria"/>
                <w:sz w:val="14"/>
                <w:szCs w:val="14"/>
              </w:rPr>
              <w:t>time_z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D0D3" w14:textId="5D646D61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E295" w14:textId="51466E9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2296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1CE2" w14:textId="118B6E5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2305</w:t>
            </w:r>
          </w:p>
        </w:tc>
      </w:tr>
      <w:tr w:rsidR="00DD1B9C" w:rsidRPr="00DD1B9C" w14:paraId="5FB8608B" w14:textId="77777777" w:rsidTr="005744AA">
        <w:tc>
          <w:tcPr>
            <w:tcW w:w="246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4F75" w14:textId="3E135657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sd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Itime_zE2)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3EDB" w14:textId="7615446A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1B13" w14:textId="6332A035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1381</w:t>
            </w:r>
          </w:p>
        </w:tc>
        <w:tc>
          <w:tcPr>
            <w:tcW w:w="8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4E45" w14:textId="2F03B6D3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2365</w:t>
            </w:r>
          </w:p>
        </w:tc>
      </w:tr>
      <w:tr w:rsidR="00DD1B9C" w:rsidRPr="00DD1B9C" w14:paraId="6C3EF6F8" w14:textId="77777777" w:rsidTr="00A671FB">
        <w:tc>
          <w:tcPr>
            <w:tcW w:w="2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9D29" w14:textId="054B125B" w:rsidR="00DD1B9C" w:rsidRPr="00DD1B9C" w:rsidRDefault="00DD1B9C" w:rsidP="00DD1B9C">
            <w:pPr>
              <w:spacing w:after="0"/>
              <w:rPr>
                <w:rFonts w:ascii="Cambria" w:eastAsia="Times New Roman" w:hAnsi="Cambria" w:cs="Times New Roman"/>
                <w:sz w:val="14"/>
                <w:szCs w:val="14"/>
                <w:lang w:val="en-GB" w:eastAsia="en-GB"/>
              </w:rPr>
            </w:pPr>
            <w:proofErr w:type="spellStart"/>
            <w:proofErr w:type="gramStart"/>
            <w:r w:rsidRPr="00DD1B9C">
              <w:rPr>
                <w:rFonts w:ascii="Cambria" w:hAnsi="Cambria"/>
                <w:sz w:val="14"/>
                <w:szCs w:val="14"/>
              </w:rPr>
              <w:t>cor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(</w:t>
            </w:r>
            <w:proofErr w:type="spellStart"/>
            <w:proofErr w:type="gramEnd"/>
            <w:r w:rsidRPr="00DD1B9C">
              <w:rPr>
                <w:rFonts w:ascii="Cambria" w:hAnsi="Cambria"/>
                <w:sz w:val="14"/>
                <w:szCs w:val="14"/>
              </w:rPr>
              <w:t>Intercept,anthrop_z</w:t>
            </w:r>
            <w:proofErr w:type="spellEnd"/>
            <w:r w:rsidRPr="00DD1B9C">
              <w:rPr>
                <w:rFonts w:ascii="Cambria" w:hAnsi="Cambria"/>
                <w:sz w:val="14"/>
                <w:szCs w:val="14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154B" w14:textId="5D336AA4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D191" w14:textId="4018FB4F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3081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49B1" w14:textId="263CAD48" w:rsidR="00DD1B9C" w:rsidRPr="00DD1B9C" w:rsidRDefault="00DD1B9C" w:rsidP="00DD1B9C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4"/>
                <w:szCs w:val="14"/>
                <w:lang w:val="en-GB" w:eastAsia="en-GB"/>
              </w:rPr>
            </w:pPr>
            <w:r w:rsidRPr="00DD1B9C">
              <w:rPr>
                <w:rFonts w:ascii="Cambria" w:hAnsi="Cambria"/>
                <w:color w:val="000000"/>
                <w:sz w:val="14"/>
                <w:szCs w:val="14"/>
              </w:rPr>
              <w:t>3275</w:t>
            </w:r>
          </w:p>
        </w:tc>
      </w:tr>
      <w:tr w:rsidR="00A671FB" w:rsidRPr="00DD1B9C" w14:paraId="27FC2918" w14:textId="77777777" w:rsidTr="005744AA">
        <w:tc>
          <w:tcPr>
            <w:tcW w:w="2462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7EB80A4F" w14:textId="77777777" w:rsidR="00A671FB" w:rsidRPr="00DD1B9C" w:rsidRDefault="00A671FB" w:rsidP="00DD1B9C">
            <w:pPr>
              <w:spacing w:after="0"/>
              <w:rPr>
                <w:rFonts w:ascii="Cambria" w:hAnsi="Cambria"/>
                <w:sz w:val="14"/>
                <w:szCs w:val="14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757074ED" w14:textId="77777777" w:rsidR="00A671FB" w:rsidRPr="00DD1B9C" w:rsidRDefault="00A671FB" w:rsidP="00DD1B9C">
            <w:pPr>
              <w:spacing w:after="0"/>
              <w:jc w:val="right"/>
              <w:rPr>
                <w:rFonts w:ascii="Cambria" w:hAnsi="Cambria"/>
                <w:color w:val="000000"/>
                <w:sz w:val="14"/>
                <w:szCs w:val="14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7642AE97" w14:textId="77777777" w:rsidR="00A671FB" w:rsidRPr="00DD1B9C" w:rsidRDefault="00A671FB" w:rsidP="00DD1B9C">
            <w:pPr>
              <w:spacing w:after="0"/>
              <w:jc w:val="right"/>
              <w:rPr>
                <w:rFonts w:ascii="Cambria" w:hAnsi="Cambria"/>
                <w:color w:val="000000"/>
                <w:sz w:val="14"/>
                <w:szCs w:val="14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7730D8DA" w14:textId="77777777" w:rsidR="00A671FB" w:rsidRPr="00DD1B9C" w:rsidRDefault="00A671FB" w:rsidP="00DD1B9C">
            <w:pPr>
              <w:spacing w:after="0"/>
              <w:jc w:val="right"/>
              <w:rPr>
                <w:rFonts w:ascii="Cambria" w:hAnsi="Cambria"/>
                <w:color w:val="000000"/>
                <w:sz w:val="14"/>
                <w:szCs w:val="14"/>
              </w:rPr>
            </w:pPr>
          </w:p>
        </w:tc>
      </w:tr>
    </w:tbl>
    <w:p w14:paraId="758AFCFE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4358A299" w14:textId="77777777" w:rsidR="00995D5E" w:rsidRDefault="00995D5E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6FFB4768" w14:textId="3FDF2B49" w:rsidR="009B716C" w:rsidRPr="00230EEC" w:rsidRDefault="009B716C" w:rsidP="009B716C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>
        <w:rPr>
          <w:rFonts w:ascii="Cambria" w:hAnsi="Cambria"/>
          <w:i/>
          <w:sz w:val="20"/>
          <w:szCs w:val="20"/>
          <w:lang w:val="en-GB"/>
        </w:rPr>
        <w:lastRenderedPageBreak/>
        <w:t xml:space="preserve">Table S26: </w:t>
      </w:r>
      <w:r w:rsidRPr="00230EEC">
        <w:rPr>
          <w:rFonts w:ascii="Cambria" w:hAnsi="Cambria"/>
          <w:iCs/>
          <w:sz w:val="20"/>
          <w:szCs w:val="20"/>
          <w:lang w:val="en-GB"/>
        </w:rPr>
        <w:t>Model validation values for “Model 2: Plasticity in social connectivity – out-degree”. ESS refers to “effective samples size” of the model.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74"/>
        <w:gridCol w:w="1121"/>
        <w:gridCol w:w="1687"/>
        <w:gridCol w:w="1578"/>
      </w:tblGrid>
      <w:tr w:rsidR="00176A55" w:rsidRPr="009B716C" w14:paraId="055EF80E" w14:textId="77777777" w:rsidTr="00176A55">
        <w:tc>
          <w:tcPr>
            <w:tcW w:w="2657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6AE3D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9B716C"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  <w:t>Level</w:t>
            </w:r>
          </w:p>
        </w:tc>
        <w:tc>
          <w:tcPr>
            <w:tcW w:w="599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74A2F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Rhat</w:t>
            </w:r>
            <w:proofErr w:type="spellEnd"/>
          </w:p>
        </w:tc>
        <w:tc>
          <w:tcPr>
            <w:tcW w:w="901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5A666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Bulk_ESS</w:t>
            </w:r>
            <w:proofErr w:type="spellEnd"/>
          </w:p>
        </w:tc>
        <w:tc>
          <w:tcPr>
            <w:tcW w:w="843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D48CE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Tail_ESS</w:t>
            </w:r>
            <w:proofErr w:type="spellEnd"/>
          </w:p>
        </w:tc>
      </w:tr>
      <w:tr w:rsidR="009B716C" w:rsidRPr="009B716C" w14:paraId="69096ECE" w14:textId="77777777" w:rsidTr="00176A55">
        <w:tc>
          <w:tcPr>
            <w:tcW w:w="2657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EF63F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9B716C"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  <w:t>Fixed effects</w:t>
            </w:r>
          </w:p>
        </w:tc>
        <w:tc>
          <w:tcPr>
            <w:tcW w:w="599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9B78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901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F022" w14:textId="77777777" w:rsidR="009B716C" w:rsidRPr="009B716C" w:rsidRDefault="009B716C" w:rsidP="009B716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2244" w14:textId="77777777" w:rsidR="009B716C" w:rsidRPr="009B716C" w:rsidRDefault="009B716C" w:rsidP="009B716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</w:tr>
      <w:tr w:rsidR="009B716C" w:rsidRPr="009B716C" w14:paraId="611ACBBD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CC874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C807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B618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2869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92CF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3224</w:t>
            </w:r>
          </w:p>
        </w:tc>
      </w:tr>
      <w:tr w:rsidR="009B716C" w:rsidRPr="009B716C" w14:paraId="6104DAD8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08DF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exc_z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2C7B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1984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2391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A496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2953</w:t>
            </w:r>
          </w:p>
        </w:tc>
      </w:tr>
      <w:tr w:rsidR="009B716C" w:rsidRPr="009B716C" w14:paraId="60646C89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C6DD5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444C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C8C3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2669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C0AC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2895</w:t>
            </w:r>
          </w:p>
        </w:tc>
      </w:tr>
      <w:tr w:rsidR="009B716C" w:rsidRPr="009B716C" w14:paraId="758CAF97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4ACBF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anthro_z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E138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0647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2814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789B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3211</w:t>
            </w:r>
          </w:p>
        </w:tc>
      </w:tr>
      <w:tr w:rsidR="009B716C" w:rsidRPr="009B716C" w14:paraId="293D01A0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3987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food_z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CBAD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B1AB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3077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D6D9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3310</w:t>
            </w:r>
          </w:p>
        </w:tc>
      </w:tr>
      <w:tr w:rsidR="009B716C" w:rsidRPr="009B716C" w14:paraId="7CB17729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412D8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temp_z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B965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11C2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3234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36EA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3532</w:t>
            </w:r>
          </w:p>
        </w:tc>
      </w:tr>
      <w:tr w:rsidR="009B716C" w:rsidRPr="009B716C" w14:paraId="130DB421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5D06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rank_z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9634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3FBA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3215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9FB4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3226</w:t>
            </w:r>
          </w:p>
        </w:tc>
      </w:tr>
      <w:tr w:rsidR="009B716C" w:rsidRPr="009B716C" w14:paraId="770433E7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13A8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sexM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DA50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176F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2790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FE93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3054</w:t>
            </w:r>
          </w:p>
        </w:tc>
      </w:tr>
      <w:tr w:rsidR="009B716C" w:rsidRPr="009B716C" w14:paraId="403EB6AF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1156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</w:t>
            </w:r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z:seasonNonMmating</w:t>
            </w:r>
            <w:proofErr w:type="spellEnd"/>
            <w:proofErr w:type="gram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0A27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4206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2725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C170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3012</w:t>
            </w:r>
          </w:p>
        </w:tc>
      </w:tr>
      <w:tr w:rsidR="009B716C" w:rsidRPr="009B716C" w14:paraId="01B99207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3EFA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</w:t>
            </w:r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z:anthro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C9C5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794F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2605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B760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3364</w:t>
            </w:r>
          </w:p>
        </w:tc>
      </w:tr>
      <w:tr w:rsidR="009B716C" w:rsidRPr="009B716C" w14:paraId="2C1AF3FE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DA34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</w:t>
            </w:r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z:food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D78E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4B2F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2579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39CB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3308</w:t>
            </w:r>
          </w:p>
        </w:tc>
      </w:tr>
      <w:tr w:rsidR="009B716C" w:rsidRPr="009B716C" w14:paraId="07291A1C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298C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</w:t>
            </w:r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z:temp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A444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BEB0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2523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34AF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2805</w:t>
            </w:r>
          </w:p>
        </w:tc>
      </w:tr>
      <w:tr w:rsidR="009B716C" w:rsidRPr="009B716C" w14:paraId="03777616" w14:textId="77777777" w:rsidTr="00176A55">
        <w:tc>
          <w:tcPr>
            <w:tcW w:w="32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B534D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9B716C"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  <w:t>Random effects, slopes and correlations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947A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EE8D" w14:textId="77777777" w:rsidR="009B716C" w:rsidRPr="009B716C" w:rsidRDefault="009B716C" w:rsidP="009B716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</w:tr>
      <w:tr w:rsidR="009B716C" w:rsidRPr="009B716C" w14:paraId="259AE38D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DBD2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</w:pPr>
            <w:r w:rsidRPr="009B716C"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  <w:t>~</w:t>
            </w:r>
            <w:proofErr w:type="spellStart"/>
            <w:r w:rsidRPr="009B716C"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  <w:t>subject_ID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D91C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EE80" w14:textId="77777777" w:rsidR="009B716C" w:rsidRPr="009B716C" w:rsidRDefault="009B716C" w:rsidP="009B716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6A7B" w14:textId="77777777" w:rsidR="009B716C" w:rsidRPr="009B716C" w:rsidRDefault="009B716C" w:rsidP="009B716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en-GB"/>
              </w:rPr>
            </w:pPr>
          </w:p>
        </w:tc>
      </w:tr>
      <w:tr w:rsidR="009B716C" w:rsidRPr="009B716C" w14:paraId="7CE325CF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85D28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A591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83F2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1611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8D57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1861</w:t>
            </w:r>
          </w:p>
        </w:tc>
      </w:tr>
      <w:tr w:rsidR="009B716C" w:rsidRPr="009B716C" w14:paraId="5F669489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E79ED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3929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5BF59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1129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90EC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1074</w:t>
            </w:r>
          </w:p>
        </w:tc>
      </w:tr>
      <w:tr w:rsidR="009B716C" w:rsidRPr="009B716C" w14:paraId="3D6C5690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2DB3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anthro_z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1560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ECB4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1368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6D5D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2097</w:t>
            </w:r>
          </w:p>
        </w:tc>
      </w:tr>
      <w:tr w:rsidR="009B716C" w:rsidRPr="009B716C" w14:paraId="75BB764E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9A9F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food_z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8419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9B814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1780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CF60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2890</w:t>
            </w:r>
          </w:p>
        </w:tc>
      </w:tr>
      <w:tr w:rsidR="009B716C" w:rsidRPr="009B716C" w14:paraId="51142556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85C6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temp_z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C515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B3C2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1417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0081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1801</w:t>
            </w:r>
          </w:p>
        </w:tc>
      </w:tr>
      <w:tr w:rsidR="009B716C" w:rsidRPr="009B716C" w14:paraId="57C0B657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9313B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Intercept,seasonNonMmating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67DE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9BC6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1916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B287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2103</w:t>
            </w:r>
          </w:p>
        </w:tc>
      </w:tr>
      <w:tr w:rsidR="009B716C" w:rsidRPr="009B716C" w14:paraId="7BEF1F2D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1B86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Intercept,anthro_z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9715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CB55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2664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15964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2782</w:t>
            </w:r>
          </w:p>
        </w:tc>
      </w:tr>
      <w:tr w:rsidR="009B716C" w:rsidRPr="009B716C" w14:paraId="46634F30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F6FD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seasonNonMmating,anthro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0247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4ABE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3194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128C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3218</w:t>
            </w:r>
          </w:p>
        </w:tc>
      </w:tr>
      <w:tr w:rsidR="009B716C" w:rsidRPr="009B716C" w14:paraId="236FAEBE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C578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Intercept,food_z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6F0C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1347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2605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3E45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3050</w:t>
            </w:r>
          </w:p>
        </w:tc>
      </w:tr>
      <w:tr w:rsidR="009B716C" w:rsidRPr="009B716C" w14:paraId="1C402CFD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F620E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seasonNonMmating,food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5AF3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E809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2567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46E2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3210</w:t>
            </w:r>
          </w:p>
        </w:tc>
      </w:tr>
      <w:tr w:rsidR="009B716C" w:rsidRPr="009B716C" w14:paraId="30F6A253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9410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anthro_</w:t>
            </w:r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z,food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25D1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B45E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3202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5423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3464</w:t>
            </w:r>
          </w:p>
        </w:tc>
      </w:tr>
      <w:tr w:rsidR="009B716C" w:rsidRPr="009B716C" w14:paraId="0BA2886A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1B4E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Intercept,temp_z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27F3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59FD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2860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138A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2783</w:t>
            </w:r>
          </w:p>
        </w:tc>
      </w:tr>
      <w:tr w:rsidR="009B716C" w:rsidRPr="009B716C" w14:paraId="20088B51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7FC55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seasonNonMmating,temp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4110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EA23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2932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2D10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2817</w:t>
            </w:r>
          </w:p>
        </w:tc>
      </w:tr>
      <w:tr w:rsidR="009B716C" w:rsidRPr="009B716C" w14:paraId="2A45DE90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675D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anthro_</w:t>
            </w:r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z,temp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1275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EAC7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2482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775C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2775</w:t>
            </w:r>
          </w:p>
        </w:tc>
      </w:tr>
      <w:tr w:rsidR="009B716C" w:rsidRPr="009B716C" w14:paraId="0566F8A9" w14:textId="77777777" w:rsidTr="00176A55">
        <w:tc>
          <w:tcPr>
            <w:tcW w:w="2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8017E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food_</w:t>
            </w:r>
            <w:proofErr w:type="gramStart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z,temp</w:t>
            </w:r>
            <w:proofErr w:type="gram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2E0A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2BB9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2744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15E0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3487</w:t>
            </w:r>
          </w:p>
        </w:tc>
      </w:tr>
      <w:tr w:rsidR="009B716C" w:rsidRPr="009B716C" w14:paraId="7EDA7157" w14:textId="77777777" w:rsidTr="00176A55">
        <w:tc>
          <w:tcPr>
            <w:tcW w:w="26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E2D68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9B716C"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  <w:t>Distribution parameters</w:t>
            </w:r>
          </w:p>
        </w:tc>
        <w:tc>
          <w:tcPr>
            <w:tcW w:w="59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C998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9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2ABC1" w14:textId="77777777" w:rsidR="009B716C" w:rsidRPr="009B716C" w:rsidRDefault="009B716C" w:rsidP="009B716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D54C" w14:textId="77777777" w:rsidR="009B716C" w:rsidRPr="009B716C" w:rsidRDefault="009B716C" w:rsidP="009B716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</w:tr>
      <w:tr w:rsidR="009B716C" w:rsidRPr="009B716C" w14:paraId="7ED38388" w14:textId="77777777" w:rsidTr="00176A55">
        <w:tc>
          <w:tcPr>
            <w:tcW w:w="2657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B014E" w14:textId="77777777" w:rsidR="009B716C" w:rsidRPr="009B716C" w:rsidRDefault="009B716C" w:rsidP="009B716C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r w:rsidRPr="009B716C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phi</w:t>
            </w:r>
          </w:p>
        </w:tc>
        <w:tc>
          <w:tcPr>
            <w:tcW w:w="599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DD9FC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091C8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1893</w:t>
            </w:r>
          </w:p>
        </w:tc>
        <w:tc>
          <w:tcPr>
            <w:tcW w:w="843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57B99" w14:textId="77777777" w:rsidR="009B716C" w:rsidRPr="009B716C" w:rsidRDefault="009B716C" w:rsidP="009B716C">
            <w:pPr>
              <w:spacing w:after="0"/>
              <w:jc w:val="right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</w:pPr>
            <w:r w:rsidRPr="009B716C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n-GB" w:eastAsia="en-GB"/>
              </w:rPr>
              <w:t>2125</w:t>
            </w:r>
          </w:p>
        </w:tc>
      </w:tr>
    </w:tbl>
    <w:p w14:paraId="21D1532E" w14:textId="77777777" w:rsidR="00992CDA" w:rsidRDefault="00992CDA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0797D7A4" w14:textId="77777777" w:rsidR="00992CDA" w:rsidRDefault="00992CDA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39F3DE21" w14:textId="77777777" w:rsidR="00992CDA" w:rsidRDefault="00992CDA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6F082F8F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2803F6DA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6A9ED2C2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50F9FB45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3B1F15B9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0258D480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34A91ABD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655846CF" w14:textId="76CA723E" w:rsidR="009B716C" w:rsidRPr="00230EEC" w:rsidRDefault="009B716C" w:rsidP="009B716C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>
        <w:rPr>
          <w:rFonts w:ascii="Cambria" w:hAnsi="Cambria"/>
          <w:i/>
          <w:sz w:val="20"/>
          <w:szCs w:val="20"/>
          <w:lang w:val="en-GB"/>
        </w:rPr>
        <w:lastRenderedPageBreak/>
        <w:t xml:space="preserve">Table S27: </w:t>
      </w:r>
      <w:r w:rsidRPr="00230EEC">
        <w:rPr>
          <w:rFonts w:ascii="Cambria" w:hAnsi="Cambria"/>
          <w:iCs/>
          <w:sz w:val="20"/>
          <w:szCs w:val="20"/>
          <w:lang w:val="en-GB"/>
        </w:rPr>
        <w:t>Model validation values for “Model 3: Plasticity in social connectivity – strength”. ESS refers to “effective samples size” of the model.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04"/>
        <w:gridCol w:w="1275"/>
        <w:gridCol w:w="1492"/>
        <w:gridCol w:w="1389"/>
      </w:tblGrid>
      <w:tr w:rsidR="00176A55" w:rsidRPr="00176A55" w14:paraId="2BCA432A" w14:textId="77777777" w:rsidTr="00176A55">
        <w:tc>
          <w:tcPr>
            <w:tcW w:w="2780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FB88E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  <w:t>Level</w:t>
            </w:r>
          </w:p>
        </w:tc>
        <w:tc>
          <w:tcPr>
            <w:tcW w:w="681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7E92B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Rhat</w:t>
            </w:r>
            <w:proofErr w:type="spellEnd"/>
          </w:p>
        </w:tc>
        <w:tc>
          <w:tcPr>
            <w:tcW w:w="797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8EF57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Bulk_ESS</w:t>
            </w:r>
            <w:proofErr w:type="spellEnd"/>
          </w:p>
        </w:tc>
        <w:tc>
          <w:tcPr>
            <w:tcW w:w="742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2927A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Tail_ESS</w:t>
            </w:r>
            <w:proofErr w:type="spellEnd"/>
          </w:p>
        </w:tc>
      </w:tr>
      <w:tr w:rsidR="00176A55" w:rsidRPr="00176A55" w14:paraId="1F780F1D" w14:textId="77777777" w:rsidTr="00176A55">
        <w:tc>
          <w:tcPr>
            <w:tcW w:w="2780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6ADE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  <w:t>Fixed effects</w:t>
            </w:r>
          </w:p>
        </w:tc>
        <w:tc>
          <w:tcPr>
            <w:tcW w:w="681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7A7F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797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4EA6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742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2188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</w:tr>
      <w:tr w:rsidR="00176A55" w:rsidRPr="00176A55" w14:paraId="3F7AE6B2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8818F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F235E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8D84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1758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B58F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2665</w:t>
            </w:r>
          </w:p>
        </w:tc>
      </w:tr>
      <w:tr w:rsidR="00176A55" w:rsidRPr="00176A55" w14:paraId="12428596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119E5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exc_z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613A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DAB4A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1976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F8B9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2602</w:t>
            </w:r>
          </w:p>
        </w:tc>
      </w:tr>
      <w:tr w:rsidR="00176A55" w:rsidRPr="00176A55" w14:paraId="211E71E5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B7DB2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E3F6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4D73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1775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22FF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2725</w:t>
            </w:r>
          </w:p>
        </w:tc>
      </w:tr>
      <w:tr w:rsidR="00176A55" w:rsidRPr="00176A55" w14:paraId="426FAE6D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42F57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anthro_z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EB94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77D6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2730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3C3B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3256</w:t>
            </w:r>
          </w:p>
        </w:tc>
      </w:tr>
      <w:tr w:rsidR="00176A55" w:rsidRPr="00176A55" w14:paraId="36D2A0CE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6357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food_z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CEFB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4CE0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2409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F11D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2656</w:t>
            </w:r>
          </w:p>
        </w:tc>
      </w:tr>
      <w:tr w:rsidR="00176A55" w:rsidRPr="00176A55" w14:paraId="7346FF0D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FCC50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temp_z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EBDB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25C0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3017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ED86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3360</w:t>
            </w:r>
          </w:p>
        </w:tc>
      </w:tr>
      <w:tr w:rsidR="00176A55" w:rsidRPr="00176A55" w14:paraId="2F325EE9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799B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rank_z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E7BB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C229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2709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4E78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3119</w:t>
            </w:r>
          </w:p>
        </w:tc>
      </w:tr>
      <w:tr w:rsidR="00176A55" w:rsidRPr="00176A55" w14:paraId="72D7CA19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DA4D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sexM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84A7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DBDA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2978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044D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3116</w:t>
            </w:r>
          </w:p>
        </w:tc>
      </w:tr>
      <w:tr w:rsidR="00176A55" w:rsidRPr="00176A55" w14:paraId="733DFCF7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10FE6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</w:t>
            </w:r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z:seasonNonMmating</w:t>
            </w:r>
            <w:proofErr w:type="spellEnd"/>
            <w:proofErr w:type="gram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DD46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7D6D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2034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A4E0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2660</w:t>
            </w:r>
          </w:p>
        </w:tc>
      </w:tr>
      <w:tr w:rsidR="00176A55" w:rsidRPr="00176A55" w14:paraId="0793C7BC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E7689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</w:t>
            </w:r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z:anthro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2157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C998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3130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8E89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3324</w:t>
            </w:r>
          </w:p>
        </w:tc>
      </w:tr>
      <w:tr w:rsidR="00176A55" w:rsidRPr="00176A55" w14:paraId="3BF5BF36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1FFC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</w:t>
            </w:r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z:food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D23A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C014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3103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A445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3264</w:t>
            </w:r>
          </w:p>
        </w:tc>
      </w:tr>
      <w:tr w:rsidR="00176A55" w:rsidRPr="00176A55" w14:paraId="1BD1C2E6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53C8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exc_</w:t>
            </w:r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z:temp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FF58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84B9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3165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780F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3328</w:t>
            </w:r>
          </w:p>
        </w:tc>
      </w:tr>
      <w:tr w:rsidR="00176A55" w:rsidRPr="00176A55" w14:paraId="5CDDB965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EB729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  <w:t>Random effects, slopes and correlations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9647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21B2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85E8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</w:tr>
      <w:tr w:rsidR="00176A55" w:rsidRPr="00176A55" w14:paraId="7215B4C8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46A9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  <w:t>~</w:t>
            </w:r>
            <w:proofErr w:type="spellStart"/>
            <w:r w:rsidRPr="00176A55"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  <w:t>subject_ID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9B9C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7DD2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CC71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i/>
                <w:iCs/>
                <w:sz w:val="16"/>
                <w:szCs w:val="16"/>
                <w:lang w:val="en-GB" w:eastAsia="en-GB"/>
              </w:rPr>
            </w:pPr>
          </w:p>
        </w:tc>
      </w:tr>
      <w:tr w:rsidR="00176A55" w:rsidRPr="00176A55" w14:paraId="763C8225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6387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0A16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B1E1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1877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CDF1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2209</w:t>
            </w:r>
          </w:p>
        </w:tc>
      </w:tr>
      <w:tr w:rsidR="00176A55" w:rsidRPr="00176A55" w14:paraId="07C9B29E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9BF5A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A78E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AD7B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2247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18AF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2874</w:t>
            </w:r>
          </w:p>
        </w:tc>
      </w:tr>
      <w:tr w:rsidR="00176A55" w:rsidRPr="00176A55" w14:paraId="54629C1B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FDFC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anthro_z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9B4B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518F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2533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48F1A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3053</w:t>
            </w:r>
          </w:p>
        </w:tc>
      </w:tr>
      <w:tr w:rsidR="00176A55" w:rsidRPr="00176A55" w14:paraId="2FD43D52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B9DF9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food_z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39AA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114A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1671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1840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2807</w:t>
            </w:r>
          </w:p>
        </w:tc>
      </w:tr>
      <w:tr w:rsidR="00176A55" w:rsidRPr="00176A55" w14:paraId="01B8BDE1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1461B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sd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temp_z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7969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97DE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2797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210C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3053</w:t>
            </w:r>
          </w:p>
        </w:tc>
      </w:tr>
      <w:tr w:rsidR="00176A55" w:rsidRPr="00176A55" w14:paraId="59748658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FF29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Intercept,seasonNonMmating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97FF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E2C9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2047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907FE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2530</w:t>
            </w:r>
          </w:p>
        </w:tc>
      </w:tr>
      <w:tr w:rsidR="00176A55" w:rsidRPr="00176A55" w14:paraId="36C3C956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CD76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Intercept,anthro_z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0C80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3BCD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3132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153E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3495</w:t>
            </w:r>
          </w:p>
        </w:tc>
      </w:tr>
      <w:tr w:rsidR="00176A55" w:rsidRPr="00176A55" w14:paraId="14EBD226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AB9B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seasonNonMmating,anthro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1819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592B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3168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712F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3370</w:t>
            </w:r>
          </w:p>
        </w:tc>
      </w:tr>
      <w:tr w:rsidR="00176A55" w:rsidRPr="00176A55" w14:paraId="6F1FF261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A684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Intercept,food_z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DDF5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EF32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2648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4048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2867</w:t>
            </w:r>
          </w:p>
        </w:tc>
      </w:tr>
      <w:tr w:rsidR="00176A55" w:rsidRPr="00176A55" w14:paraId="32F3DA43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667B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seasonNonMmating,food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3E3E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CE41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2298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65A8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2924</w:t>
            </w:r>
          </w:p>
        </w:tc>
      </w:tr>
      <w:tr w:rsidR="00176A55" w:rsidRPr="00176A55" w14:paraId="6BF0E882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91C53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anthro_</w:t>
            </w:r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z,food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69C8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D807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2996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4B1F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3508</w:t>
            </w:r>
          </w:p>
        </w:tc>
      </w:tr>
      <w:tr w:rsidR="00176A55" w:rsidRPr="00176A55" w14:paraId="02881FB2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4B3FF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Intercept,temp_z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FF58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DEA3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2555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DCDE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2777</w:t>
            </w:r>
          </w:p>
        </w:tc>
      </w:tr>
      <w:tr w:rsidR="00176A55" w:rsidRPr="00176A55" w14:paraId="4FB6186C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AAA2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seasonNonMmating,temp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E0D1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AC36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3048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57E1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3263</w:t>
            </w:r>
          </w:p>
        </w:tc>
      </w:tr>
      <w:tr w:rsidR="00176A55" w:rsidRPr="00176A55" w14:paraId="3EE39C57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BE3B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anthro_</w:t>
            </w:r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z,temp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8C7D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73F2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2618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F144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3301</w:t>
            </w:r>
          </w:p>
        </w:tc>
      </w:tr>
      <w:tr w:rsidR="00176A55" w:rsidRPr="00176A55" w14:paraId="1E640EB4" w14:textId="77777777" w:rsidTr="00176A55">
        <w:tc>
          <w:tcPr>
            <w:tcW w:w="2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78E4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cor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food_</w:t>
            </w:r>
            <w:proofErr w:type="gramStart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z,temp</w:t>
            </w:r>
            <w:proofErr w:type="gram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_z</w:t>
            </w:r>
            <w:proofErr w:type="spellEnd"/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A104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D64B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2630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CBCB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3048</w:t>
            </w:r>
          </w:p>
        </w:tc>
      </w:tr>
      <w:tr w:rsidR="00176A55" w:rsidRPr="00176A55" w14:paraId="3F0226E9" w14:textId="77777777" w:rsidTr="00176A55">
        <w:tc>
          <w:tcPr>
            <w:tcW w:w="27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4CEDA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  <w:t>Distribution parameters</w:t>
            </w:r>
          </w:p>
        </w:tc>
        <w:tc>
          <w:tcPr>
            <w:tcW w:w="6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7BA2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7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A1D5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7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5A1F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b/>
                <w:bCs/>
                <w:sz w:val="16"/>
                <w:szCs w:val="16"/>
                <w:lang w:val="en-GB" w:eastAsia="en-GB"/>
              </w:rPr>
            </w:pPr>
          </w:p>
        </w:tc>
      </w:tr>
      <w:tr w:rsidR="00176A55" w:rsidRPr="00176A55" w14:paraId="51CAF6CC" w14:textId="77777777" w:rsidTr="00176A55">
        <w:tc>
          <w:tcPr>
            <w:tcW w:w="2780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B95B4" w14:textId="77777777" w:rsidR="00176A55" w:rsidRPr="00176A55" w:rsidRDefault="00176A55" w:rsidP="00176A55">
            <w:pPr>
              <w:spacing w:after="0"/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sz w:val="16"/>
                <w:szCs w:val="16"/>
                <w:lang w:val="en-GB" w:eastAsia="en-GB"/>
              </w:rPr>
              <w:t>phi</w:t>
            </w:r>
          </w:p>
        </w:tc>
        <w:tc>
          <w:tcPr>
            <w:tcW w:w="681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B0B28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1.000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7E588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2722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D70BF" w14:textId="77777777" w:rsidR="00176A55" w:rsidRPr="00176A55" w:rsidRDefault="00176A55" w:rsidP="00176A55">
            <w:pPr>
              <w:spacing w:after="0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</w:pPr>
            <w:r w:rsidRPr="00176A55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GB" w:eastAsia="en-GB"/>
              </w:rPr>
              <w:t>3326</w:t>
            </w:r>
          </w:p>
        </w:tc>
      </w:tr>
    </w:tbl>
    <w:p w14:paraId="2A1DE706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59672BA9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7CEC9BFC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3D36818F" w14:textId="77777777" w:rsidR="009B716C" w:rsidRDefault="009B716C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15119E10" w14:textId="77777777" w:rsidR="00CD33F9" w:rsidRDefault="00CD33F9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47AD9E90" w14:textId="77777777" w:rsidR="00CD33F9" w:rsidRDefault="00CD33F9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4B22E814" w14:textId="77777777" w:rsidR="00CD33F9" w:rsidRDefault="00CD33F9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36EF9F32" w14:textId="77777777" w:rsidR="00CD33F9" w:rsidRDefault="00CD33F9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3309E30B" w14:textId="77777777" w:rsidR="00CD33F9" w:rsidRDefault="00CD33F9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196ADC1B" w14:textId="77777777" w:rsidR="00CD33F9" w:rsidRDefault="00CD33F9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0ED17ECB" w14:textId="77777777" w:rsidR="00CD33F9" w:rsidRDefault="00CD33F9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025D3854" w14:textId="77777777" w:rsidR="00692BE1" w:rsidRDefault="00692BE1" w:rsidP="003C5EFF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  <w:sectPr w:rsidR="00692BE1" w:rsidSect="00F80D3B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26"/>
        </w:sectPr>
      </w:pPr>
    </w:p>
    <w:p w14:paraId="2B7186C1" w14:textId="59494963" w:rsidR="00CD33F9" w:rsidRDefault="00692BE1" w:rsidP="003C5EFF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>
        <w:rPr>
          <w:rFonts w:ascii="Cambria" w:hAnsi="Cambria"/>
          <w:iCs/>
          <w:noProof/>
          <w:sz w:val="20"/>
          <w:szCs w:val="20"/>
          <w:lang w:val="en-GB"/>
        </w:rPr>
        <w:lastRenderedPageBreak/>
        <w:drawing>
          <wp:inline distT="0" distB="0" distL="0" distR="0" wp14:anchorId="6B9138FF" wp14:editId="707EA8C7">
            <wp:extent cx="8229600" cy="4629150"/>
            <wp:effectExtent l="19050" t="19050" r="19050" b="19050"/>
            <wp:docPr id="728900687" name="Picture 1" descr="A graph of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00687" name="Picture 1" descr="A graph of a graph of a graph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AA0B9" w14:textId="36C56ED1" w:rsidR="00CE6F90" w:rsidRPr="00230EEC" w:rsidRDefault="00922554" w:rsidP="00CE6F90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 w:rsidRPr="00707030">
        <w:rPr>
          <w:rFonts w:ascii="Cambria" w:hAnsi="Cambria"/>
          <w:i/>
          <w:sz w:val="20"/>
          <w:szCs w:val="20"/>
          <w:lang w:val="en-GB"/>
        </w:rPr>
        <w:t xml:space="preserve">Figure S28: </w:t>
      </w:r>
      <w:r w:rsidR="00CE6F90" w:rsidRPr="00230EEC">
        <w:rPr>
          <w:rFonts w:ascii="Cambria" w:hAnsi="Cambria"/>
          <w:iCs/>
          <w:sz w:val="20"/>
          <w:szCs w:val="20"/>
          <w:lang w:val="en-GB"/>
        </w:rPr>
        <w:t xml:space="preserve">Posterior predictive checks of the response (times dyads were observed grooming) from the models used to estimate the grooming network edge weights for the </w:t>
      </w:r>
      <w:proofErr w:type="gramStart"/>
      <w:r w:rsidR="00CE6F90" w:rsidRPr="00230EEC">
        <w:rPr>
          <w:rFonts w:ascii="Cambria" w:hAnsi="Cambria"/>
          <w:iCs/>
          <w:sz w:val="20"/>
          <w:szCs w:val="20"/>
          <w:lang w:val="en-GB"/>
        </w:rPr>
        <w:t>Blue</w:t>
      </w:r>
      <w:proofErr w:type="gramEnd"/>
      <w:r w:rsidR="00CE6F90" w:rsidRPr="00230EEC">
        <w:rPr>
          <w:rFonts w:ascii="Cambria" w:hAnsi="Cambria"/>
          <w:iCs/>
          <w:sz w:val="20"/>
          <w:szCs w:val="20"/>
          <w:lang w:val="en-GB"/>
        </w:rPr>
        <w:t xml:space="preserve"> group across 9 different time windows. The dark blue (y) represents the observed edge weights, the light blue lines (</w:t>
      </w:r>
      <w:proofErr w:type="spellStart"/>
      <w:r w:rsidR="00CE6F90" w:rsidRPr="00230EEC">
        <w:rPr>
          <w:rFonts w:ascii="Cambria" w:hAnsi="Cambria"/>
          <w:iCs/>
          <w:sz w:val="20"/>
          <w:szCs w:val="20"/>
          <w:lang w:val="en-GB"/>
        </w:rPr>
        <w:t>y</w:t>
      </w:r>
      <w:r w:rsidR="00CE6F90" w:rsidRPr="00230EEC">
        <w:rPr>
          <w:rFonts w:ascii="Cambria" w:hAnsi="Cambria"/>
          <w:iCs/>
          <w:sz w:val="20"/>
          <w:szCs w:val="20"/>
          <w:vertAlign w:val="subscript"/>
          <w:lang w:val="en-GB"/>
        </w:rPr>
        <w:t>rep</w:t>
      </w:r>
      <w:proofErr w:type="spellEnd"/>
      <w:r w:rsidR="00CE6F90" w:rsidRPr="00230EEC">
        <w:rPr>
          <w:rFonts w:ascii="Cambria" w:hAnsi="Cambria"/>
          <w:iCs/>
          <w:sz w:val="20"/>
          <w:szCs w:val="20"/>
          <w:lang w:val="en-GB"/>
        </w:rPr>
        <w:t>) are 100 draws from the posterior of each respective model.</w:t>
      </w:r>
    </w:p>
    <w:p w14:paraId="2696D8B2" w14:textId="3E14D13E" w:rsidR="00922554" w:rsidRPr="00707030" w:rsidRDefault="00922554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64737459" w14:textId="7D47ABA8" w:rsidR="00E11CB9" w:rsidRDefault="00E11CB9" w:rsidP="003C5EFF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>
        <w:rPr>
          <w:rFonts w:ascii="Cambria" w:hAnsi="Cambria"/>
          <w:iCs/>
          <w:noProof/>
          <w:sz w:val="20"/>
          <w:szCs w:val="20"/>
          <w:lang w:val="en-GB"/>
        </w:rPr>
        <w:lastRenderedPageBreak/>
        <w:drawing>
          <wp:inline distT="0" distB="0" distL="0" distR="0" wp14:anchorId="41914138" wp14:editId="455C905E">
            <wp:extent cx="8229600" cy="4629150"/>
            <wp:effectExtent l="19050" t="19050" r="19050" b="19050"/>
            <wp:docPr id="609556678" name="Picture 2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56678" name="Picture 2" descr="A graph of a graph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37B33" w14:textId="53CCC686" w:rsidR="001824D9" w:rsidRPr="00230EEC" w:rsidRDefault="001824D9" w:rsidP="001824D9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 w:rsidRPr="00707030">
        <w:rPr>
          <w:rFonts w:ascii="Cambria" w:hAnsi="Cambria"/>
          <w:i/>
          <w:sz w:val="20"/>
          <w:szCs w:val="20"/>
          <w:lang w:val="en-GB"/>
        </w:rPr>
        <w:t>Figure S2</w:t>
      </w:r>
      <w:r>
        <w:rPr>
          <w:rFonts w:ascii="Cambria" w:hAnsi="Cambria"/>
          <w:i/>
          <w:sz w:val="20"/>
          <w:szCs w:val="20"/>
          <w:lang w:val="en-GB"/>
        </w:rPr>
        <w:t>9</w:t>
      </w:r>
      <w:r w:rsidRPr="00707030">
        <w:rPr>
          <w:rFonts w:ascii="Cambria" w:hAnsi="Cambria"/>
          <w:i/>
          <w:sz w:val="20"/>
          <w:szCs w:val="20"/>
          <w:lang w:val="en-GB"/>
        </w:rPr>
        <w:t xml:space="preserve">: 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Posterior predictive checks of the response </w:t>
      </w:r>
      <w:r w:rsidR="00E11CB9" w:rsidRPr="00230EEC">
        <w:rPr>
          <w:rFonts w:ascii="Cambria" w:hAnsi="Cambria"/>
          <w:iCs/>
          <w:sz w:val="20"/>
          <w:szCs w:val="20"/>
          <w:lang w:val="en-GB"/>
        </w:rPr>
        <w:t>(</w:t>
      </w:r>
      <w:r w:rsidR="00CE6F90" w:rsidRPr="00230EEC">
        <w:rPr>
          <w:rFonts w:ascii="Cambria" w:hAnsi="Cambria"/>
          <w:iCs/>
          <w:sz w:val="20"/>
          <w:szCs w:val="20"/>
          <w:lang w:val="en-GB"/>
        </w:rPr>
        <w:t xml:space="preserve">times dyads were observed grooming) 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from the models used to estimate the grooming network edge weights for the </w:t>
      </w:r>
      <w:proofErr w:type="gramStart"/>
      <w:r w:rsidRPr="00230EEC">
        <w:rPr>
          <w:rFonts w:ascii="Cambria" w:hAnsi="Cambria"/>
          <w:iCs/>
          <w:sz w:val="20"/>
          <w:szCs w:val="20"/>
          <w:lang w:val="en-GB"/>
        </w:rPr>
        <w:t>Green</w:t>
      </w:r>
      <w:proofErr w:type="gramEnd"/>
      <w:r w:rsidRPr="00230EEC">
        <w:rPr>
          <w:rFonts w:ascii="Cambria" w:hAnsi="Cambria"/>
          <w:iCs/>
          <w:sz w:val="20"/>
          <w:szCs w:val="20"/>
          <w:lang w:val="en-GB"/>
        </w:rPr>
        <w:t xml:space="preserve"> group across 9 different time windows. The dark blue </w:t>
      </w:r>
      <w:r w:rsidR="00CE6F90" w:rsidRPr="00230EEC">
        <w:rPr>
          <w:rFonts w:ascii="Cambria" w:hAnsi="Cambria"/>
          <w:iCs/>
          <w:sz w:val="20"/>
          <w:szCs w:val="20"/>
          <w:lang w:val="en-GB"/>
        </w:rPr>
        <w:t xml:space="preserve">(y) </w:t>
      </w:r>
      <w:r w:rsidRPr="00230EEC">
        <w:rPr>
          <w:rFonts w:ascii="Cambria" w:hAnsi="Cambria"/>
          <w:iCs/>
          <w:sz w:val="20"/>
          <w:szCs w:val="20"/>
          <w:lang w:val="en-GB"/>
        </w:rPr>
        <w:t>represents the observed edge weights, the light blue lines</w:t>
      </w:r>
      <w:r w:rsidR="00CE6F90" w:rsidRPr="00230EEC">
        <w:rPr>
          <w:rFonts w:ascii="Cambria" w:hAnsi="Cambria"/>
          <w:iCs/>
          <w:sz w:val="20"/>
          <w:szCs w:val="20"/>
          <w:lang w:val="en-GB"/>
        </w:rPr>
        <w:t xml:space="preserve"> (</w:t>
      </w:r>
      <w:proofErr w:type="spellStart"/>
      <w:r w:rsidR="00CE6F90" w:rsidRPr="00230EEC">
        <w:rPr>
          <w:rFonts w:ascii="Cambria" w:hAnsi="Cambria"/>
          <w:iCs/>
          <w:sz w:val="20"/>
          <w:szCs w:val="20"/>
          <w:lang w:val="en-GB"/>
        </w:rPr>
        <w:t>y</w:t>
      </w:r>
      <w:r w:rsidR="00CE6F90" w:rsidRPr="00230EEC">
        <w:rPr>
          <w:rFonts w:ascii="Cambria" w:hAnsi="Cambria"/>
          <w:iCs/>
          <w:sz w:val="20"/>
          <w:szCs w:val="20"/>
          <w:vertAlign w:val="subscript"/>
          <w:lang w:val="en-GB"/>
        </w:rPr>
        <w:t>rep</w:t>
      </w:r>
      <w:proofErr w:type="spellEnd"/>
      <w:r w:rsidR="00CE6F90" w:rsidRPr="00230EEC">
        <w:rPr>
          <w:rFonts w:ascii="Cambria" w:hAnsi="Cambria"/>
          <w:iCs/>
          <w:sz w:val="20"/>
          <w:szCs w:val="20"/>
          <w:lang w:val="en-GB"/>
        </w:rPr>
        <w:t>)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 are 100 draws from the posterior of each respective model.</w:t>
      </w:r>
    </w:p>
    <w:p w14:paraId="6FD18527" w14:textId="77777777" w:rsidR="001824D9" w:rsidRDefault="001824D9" w:rsidP="003C5EFF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</w:p>
    <w:p w14:paraId="056CEBDF" w14:textId="3463A557" w:rsidR="00CD33F9" w:rsidRPr="00CD33F9" w:rsidRDefault="00145CEF" w:rsidP="003C5EFF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2DA31A98" wp14:editId="406DCB7A">
            <wp:extent cx="8229600" cy="4273550"/>
            <wp:effectExtent l="19050" t="19050" r="19050" b="12700"/>
            <wp:docPr id="1106685048" name="Picture 1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85048" name="Picture 1" descr="A collage of graphs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7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66BEA" w14:textId="7376A920" w:rsidR="001D2B55" w:rsidRPr="00230EEC" w:rsidRDefault="00BE69CD" w:rsidP="001D2B55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 w:rsidRPr="00707030">
        <w:rPr>
          <w:rFonts w:ascii="Cambria" w:hAnsi="Cambria"/>
          <w:i/>
          <w:sz w:val="20"/>
          <w:szCs w:val="20"/>
          <w:lang w:val="en-GB"/>
        </w:rPr>
        <w:t>Figure S</w:t>
      </w:r>
      <w:r>
        <w:rPr>
          <w:rFonts w:ascii="Cambria" w:hAnsi="Cambria"/>
          <w:i/>
          <w:sz w:val="20"/>
          <w:szCs w:val="20"/>
          <w:lang w:val="en-GB"/>
        </w:rPr>
        <w:t>30</w:t>
      </w:r>
      <w:r w:rsidRPr="00707030">
        <w:rPr>
          <w:rFonts w:ascii="Cambria" w:hAnsi="Cambria"/>
          <w:i/>
          <w:sz w:val="20"/>
          <w:szCs w:val="20"/>
          <w:lang w:val="en-GB"/>
        </w:rPr>
        <w:t xml:space="preserve">: </w:t>
      </w:r>
      <w:r w:rsidRPr="00230EEC">
        <w:rPr>
          <w:rFonts w:ascii="Cambria" w:hAnsi="Cambria"/>
          <w:iCs/>
          <w:sz w:val="20"/>
          <w:szCs w:val="20"/>
          <w:lang w:val="en-GB"/>
        </w:rPr>
        <w:t>Posterior predictive checks for “Model 1: Plasticity in social decision making in relation to current social environment”</w:t>
      </w:r>
      <w:r w:rsidR="001D2B55" w:rsidRPr="00230EEC">
        <w:rPr>
          <w:rFonts w:ascii="Cambria" w:hAnsi="Cambria"/>
          <w:iCs/>
          <w:sz w:val="20"/>
          <w:szCs w:val="20"/>
          <w:lang w:val="en-GB"/>
        </w:rPr>
        <w:t xml:space="preserve">. In (a), the dark blue (y) represents the </w:t>
      </w:r>
      <w:r w:rsidR="00E66DFA" w:rsidRPr="00230EEC">
        <w:rPr>
          <w:rFonts w:ascii="Cambria" w:hAnsi="Cambria"/>
          <w:iCs/>
          <w:sz w:val="20"/>
          <w:szCs w:val="20"/>
          <w:lang w:val="en-GB"/>
        </w:rPr>
        <w:t xml:space="preserve">overall </w:t>
      </w:r>
      <w:r w:rsidR="001D2B55" w:rsidRPr="00230EEC">
        <w:rPr>
          <w:rFonts w:ascii="Cambria" w:hAnsi="Cambria"/>
          <w:iCs/>
          <w:sz w:val="20"/>
          <w:szCs w:val="20"/>
          <w:lang w:val="en-GB"/>
        </w:rPr>
        <w:t xml:space="preserve">observed probability to </w:t>
      </w:r>
      <w:r w:rsidR="00E724AB" w:rsidRPr="00230EEC">
        <w:rPr>
          <w:rFonts w:ascii="Cambria" w:hAnsi="Cambria"/>
          <w:iCs/>
          <w:sz w:val="20"/>
          <w:szCs w:val="20"/>
          <w:lang w:val="en-GB"/>
        </w:rPr>
        <w:t>initiate</w:t>
      </w:r>
      <w:r w:rsidR="001D2B55" w:rsidRPr="00230EEC">
        <w:rPr>
          <w:rFonts w:ascii="Cambria" w:hAnsi="Cambria"/>
          <w:iCs/>
          <w:sz w:val="20"/>
          <w:szCs w:val="20"/>
          <w:lang w:val="en-GB"/>
        </w:rPr>
        <w:t xml:space="preserve"> </w:t>
      </w:r>
      <w:r w:rsidR="00C01E74" w:rsidRPr="00230EEC">
        <w:rPr>
          <w:rFonts w:ascii="Cambria" w:hAnsi="Cambria"/>
          <w:iCs/>
          <w:sz w:val="20"/>
          <w:szCs w:val="20"/>
          <w:lang w:val="en-GB"/>
        </w:rPr>
        <w:t>grooming</w:t>
      </w:r>
      <w:r w:rsidR="001D2B55" w:rsidRPr="00230EEC">
        <w:rPr>
          <w:rFonts w:ascii="Cambria" w:hAnsi="Cambria"/>
          <w:iCs/>
          <w:sz w:val="20"/>
          <w:szCs w:val="20"/>
          <w:lang w:val="en-GB"/>
        </w:rPr>
        <w:t>, the light blue lines (</w:t>
      </w:r>
      <w:proofErr w:type="spellStart"/>
      <w:r w:rsidR="001D2B55" w:rsidRPr="00230EEC">
        <w:rPr>
          <w:rFonts w:ascii="Cambria" w:hAnsi="Cambria"/>
          <w:iCs/>
          <w:sz w:val="20"/>
          <w:szCs w:val="20"/>
          <w:lang w:val="en-GB"/>
        </w:rPr>
        <w:t>y</w:t>
      </w:r>
      <w:r w:rsidR="001D2B55" w:rsidRPr="00230EEC">
        <w:rPr>
          <w:rFonts w:ascii="Cambria" w:hAnsi="Cambria"/>
          <w:iCs/>
          <w:sz w:val="20"/>
          <w:szCs w:val="20"/>
          <w:vertAlign w:val="subscript"/>
          <w:lang w:val="en-GB"/>
        </w:rPr>
        <w:t>rep</w:t>
      </w:r>
      <w:proofErr w:type="spellEnd"/>
      <w:r w:rsidR="001D2B55" w:rsidRPr="00230EEC">
        <w:rPr>
          <w:rFonts w:ascii="Cambria" w:hAnsi="Cambria"/>
          <w:iCs/>
          <w:sz w:val="20"/>
          <w:szCs w:val="20"/>
          <w:lang w:val="en-GB"/>
        </w:rPr>
        <w:t xml:space="preserve">) are 100 draws from the posterior </w:t>
      </w:r>
      <w:r w:rsidR="00C01E74" w:rsidRPr="00230EEC">
        <w:rPr>
          <w:rFonts w:ascii="Cambria" w:hAnsi="Cambria"/>
          <w:iCs/>
          <w:sz w:val="20"/>
          <w:szCs w:val="20"/>
          <w:lang w:val="en-GB"/>
        </w:rPr>
        <w:t xml:space="preserve">representing estimated </w:t>
      </w:r>
      <w:r w:rsidR="00E66DFA" w:rsidRPr="00230EEC">
        <w:rPr>
          <w:rFonts w:ascii="Cambria" w:hAnsi="Cambria"/>
          <w:iCs/>
          <w:sz w:val="20"/>
          <w:szCs w:val="20"/>
          <w:lang w:val="en-GB"/>
        </w:rPr>
        <w:t xml:space="preserve">overall </w:t>
      </w:r>
      <w:r w:rsidR="00C01E74" w:rsidRPr="00230EEC">
        <w:rPr>
          <w:rFonts w:ascii="Cambria" w:hAnsi="Cambria"/>
          <w:iCs/>
          <w:sz w:val="20"/>
          <w:szCs w:val="20"/>
          <w:lang w:val="en-GB"/>
        </w:rPr>
        <w:t xml:space="preserve">probability to </w:t>
      </w:r>
      <w:r w:rsidR="00E66DFA" w:rsidRPr="00230EEC">
        <w:rPr>
          <w:rFonts w:ascii="Cambria" w:hAnsi="Cambria"/>
          <w:iCs/>
          <w:sz w:val="20"/>
          <w:szCs w:val="20"/>
          <w:lang w:val="en-GB"/>
        </w:rPr>
        <w:t>initiate</w:t>
      </w:r>
      <w:r w:rsidR="00C01E74" w:rsidRPr="00230EEC">
        <w:rPr>
          <w:rFonts w:ascii="Cambria" w:hAnsi="Cambria"/>
          <w:iCs/>
          <w:sz w:val="20"/>
          <w:szCs w:val="20"/>
          <w:lang w:val="en-GB"/>
        </w:rPr>
        <w:t xml:space="preserve"> grooming. </w:t>
      </w:r>
      <w:r w:rsidR="00560B7F" w:rsidRPr="00230EEC">
        <w:rPr>
          <w:rFonts w:ascii="Cambria" w:hAnsi="Cambria"/>
          <w:iCs/>
          <w:sz w:val="20"/>
          <w:szCs w:val="20"/>
          <w:lang w:val="en-GB"/>
        </w:rPr>
        <w:t>For</w:t>
      </w:r>
      <w:r w:rsidR="00C01E74" w:rsidRPr="00230EEC">
        <w:rPr>
          <w:rFonts w:ascii="Cambria" w:hAnsi="Cambria"/>
          <w:iCs/>
          <w:sz w:val="20"/>
          <w:szCs w:val="20"/>
          <w:lang w:val="en-GB"/>
        </w:rPr>
        <w:t xml:space="preserve"> (b), (c), (d),</w:t>
      </w:r>
      <w:r w:rsidR="007C4956">
        <w:rPr>
          <w:rFonts w:ascii="Cambria" w:hAnsi="Cambria"/>
          <w:iCs/>
          <w:sz w:val="20"/>
          <w:szCs w:val="20"/>
          <w:lang w:val="en-GB"/>
        </w:rPr>
        <w:t xml:space="preserve"> and (e),</w:t>
      </w:r>
      <w:r w:rsidR="00C01E74" w:rsidRPr="00230EEC">
        <w:rPr>
          <w:rFonts w:ascii="Cambria" w:hAnsi="Cambria"/>
          <w:iCs/>
          <w:sz w:val="20"/>
          <w:szCs w:val="20"/>
          <w:lang w:val="en-GB"/>
        </w:rPr>
        <w:t xml:space="preserve"> </w:t>
      </w:r>
      <w:r w:rsidR="00560B7F" w:rsidRPr="00230EEC">
        <w:rPr>
          <w:rFonts w:ascii="Cambria" w:hAnsi="Cambria"/>
          <w:iCs/>
          <w:sz w:val="20"/>
          <w:szCs w:val="20"/>
          <w:lang w:val="en-GB"/>
        </w:rPr>
        <w:t xml:space="preserve">the relationships between the main effects found in Model 1 </w:t>
      </w:r>
      <w:r w:rsidR="00BB2B0C" w:rsidRPr="00230EEC">
        <w:rPr>
          <w:rFonts w:ascii="Cambria" w:hAnsi="Cambria"/>
          <w:iCs/>
          <w:sz w:val="20"/>
          <w:szCs w:val="20"/>
          <w:lang w:val="en-GB"/>
        </w:rPr>
        <w:t xml:space="preserve">and probability to initiate grooming </w:t>
      </w:r>
      <w:r w:rsidR="00560B7F" w:rsidRPr="00230EEC">
        <w:rPr>
          <w:rFonts w:ascii="Cambria" w:hAnsi="Cambria"/>
          <w:iCs/>
          <w:sz w:val="20"/>
          <w:szCs w:val="20"/>
          <w:lang w:val="en-GB"/>
        </w:rPr>
        <w:t xml:space="preserve">are plotted. </w:t>
      </w:r>
      <w:r w:rsidR="008817B7">
        <w:rPr>
          <w:rFonts w:ascii="Cambria" w:hAnsi="Cambria"/>
          <w:iCs/>
          <w:sz w:val="20"/>
          <w:szCs w:val="20"/>
          <w:lang w:val="en-GB"/>
        </w:rPr>
        <w:t>For (b), (c) and (e)</w:t>
      </w:r>
      <w:r w:rsidR="00560B7F" w:rsidRPr="00230EEC">
        <w:rPr>
          <w:rFonts w:ascii="Cambria" w:hAnsi="Cambria"/>
          <w:iCs/>
          <w:sz w:val="20"/>
          <w:szCs w:val="20"/>
          <w:lang w:val="en-GB"/>
        </w:rPr>
        <w:t xml:space="preserve">, </w:t>
      </w:r>
      <w:r w:rsidR="00C01E74" w:rsidRPr="00230EEC">
        <w:rPr>
          <w:rFonts w:ascii="Cambria" w:hAnsi="Cambria"/>
          <w:iCs/>
          <w:sz w:val="20"/>
          <w:szCs w:val="20"/>
          <w:lang w:val="en-GB"/>
        </w:rPr>
        <w:t xml:space="preserve">the black </w:t>
      </w:r>
      <w:r w:rsidR="00E724AB" w:rsidRPr="00230EEC">
        <w:rPr>
          <w:rFonts w:ascii="Cambria" w:hAnsi="Cambria"/>
          <w:iCs/>
          <w:sz w:val="20"/>
          <w:szCs w:val="20"/>
          <w:lang w:val="en-GB"/>
        </w:rPr>
        <w:t xml:space="preserve">points and regression lines represent the observed probability to initiate grooming, </w:t>
      </w:r>
      <w:r w:rsidR="00316B58" w:rsidRPr="00230EEC">
        <w:rPr>
          <w:rFonts w:ascii="Cambria" w:hAnsi="Cambria"/>
          <w:iCs/>
          <w:sz w:val="20"/>
          <w:szCs w:val="20"/>
          <w:lang w:val="en-GB"/>
        </w:rPr>
        <w:t>the red points and regression lines are 100 draws from the posterior</w:t>
      </w:r>
      <w:r w:rsidR="00E66DFA" w:rsidRPr="00230EEC">
        <w:rPr>
          <w:rFonts w:ascii="Cambria" w:hAnsi="Cambria"/>
          <w:iCs/>
          <w:sz w:val="20"/>
          <w:szCs w:val="20"/>
          <w:lang w:val="en-GB"/>
        </w:rPr>
        <w:t xml:space="preserve"> representing estimated probability to initiate grooming.</w:t>
      </w:r>
      <w:r w:rsidR="00D108A7">
        <w:rPr>
          <w:rFonts w:ascii="Cambria" w:hAnsi="Cambria"/>
          <w:iCs/>
          <w:sz w:val="20"/>
          <w:szCs w:val="20"/>
          <w:lang w:val="en-GB"/>
        </w:rPr>
        <w:t xml:space="preserve"> </w:t>
      </w:r>
      <w:r w:rsidR="00D108A7" w:rsidRPr="00230EEC">
        <w:rPr>
          <w:rFonts w:ascii="Cambria" w:hAnsi="Cambria"/>
          <w:iCs/>
          <w:sz w:val="20"/>
          <w:szCs w:val="20"/>
          <w:lang w:val="en-GB"/>
        </w:rPr>
        <w:t>The grey lines around the regression lines represent the 90% credible intervals.</w:t>
      </w:r>
      <w:r w:rsidR="00E66DFA" w:rsidRPr="00230EEC">
        <w:rPr>
          <w:rFonts w:ascii="Cambria" w:hAnsi="Cambria"/>
          <w:iCs/>
          <w:sz w:val="20"/>
          <w:szCs w:val="20"/>
          <w:lang w:val="en-GB"/>
        </w:rPr>
        <w:t xml:space="preserve"> </w:t>
      </w:r>
      <w:r w:rsidR="007C4956">
        <w:rPr>
          <w:rFonts w:ascii="Cambria" w:hAnsi="Cambria"/>
          <w:iCs/>
          <w:sz w:val="20"/>
          <w:szCs w:val="20"/>
          <w:lang w:val="en-GB"/>
        </w:rPr>
        <w:t>In (d), the horizontal black and red lines represented the observed and predicted means</w:t>
      </w:r>
      <w:r w:rsidR="008817B7">
        <w:rPr>
          <w:rFonts w:ascii="Cambria" w:hAnsi="Cambria"/>
          <w:iCs/>
          <w:sz w:val="20"/>
          <w:szCs w:val="20"/>
          <w:lang w:val="en-GB"/>
        </w:rPr>
        <w:t xml:space="preserve"> respectively. </w:t>
      </w:r>
    </w:p>
    <w:p w14:paraId="3550143C" w14:textId="35594C93" w:rsidR="00BE69CD" w:rsidRDefault="00E80598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3DDB7839" wp14:editId="35011D6A">
            <wp:extent cx="8229600" cy="4294505"/>
            <wp:effectExtent l="0" t="0" r="0" b="0"/>
            <wp:docPr id="75522827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28272" name="Picture 1" descr="A screenshot of a graph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9B25" w14:textId="41BDFA41" w:rsidR="00BB2B0C" w:rsidRPr="00230EEC" w:rsidRDefault="00BB2B0C" w:rsidP="00BB2B0C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 w:rsidRPr="00707030">
        <w:rPr>
          <w:rFonts w:ascii="Cambria" w:hAnsi="Cambria"/>
          <w:i/>
          <w:sz w:val="20"/>
          <w:szCs w:val="20"/>
          <w:lang w:val="en-GB"/>
        </w:rPr>
        <w:t>Figure S</w:t>
      </w:r>
      <w:r>
        <w:rPr>
          <w:rFonts w:ascii="Cambria" w:hAnsi="Cambria"/>
          <w:i/>
          <w:sz w:val="20"/>
          <w:szCs w:val="20"/>
          <w:lang w:val="en-GB"/>
        </w:rPr>
        <w:t>31</w:t>
      </w:r>
      <w:r w:rsidRPr="00707030">
        <w:rPr>
          <w:rFonts w:ascii="Cambria" w:hAnsi="Cambria"/>
          <w:i/>
          <w:sz w:val="20"/>
          <w:szCs w:val="20"/>
          <w:lang w:val="en-GB"/>
        </w:rPr>
        <w:t xml:space="preserve">: </w:t>
      </w:r>
      <w:r w:rsidRPr="00230EEC">
        <w:rPr>
          <w:rFonts w:ascii="Cambria" w:hAnsi="Cambria"/>
          <w:iCs/>
          <w:sz w:val="20"/>
          <w:szCs w:val="20"/>
          <w:lang w:val="en-GB"/>
        </w:rPr>
        <w:t>Posterior predictive checks for “Model</w:t>
      </w:r>
      <w:r w:rsidR="00481249" w:rsidRPr="00230EEC">
        <w:rPr>
          <w:rFonts w:ascii="Cambria" w:hAnsi="Cambria"/>
          <w:iCs/>
          <w:sz w:val="20"/>
          <w:szCs w:val="20"/>
          <w:lang w:val="en-GB"/>
        </w:rPr>
        <w:t xml:space="preserve"> </w:t>
      </w:r>
      <w:r w:rsidR="00793DF7" w:rsidRPr="00230EEC">
        <w:rPr>
          <w:rFonts w:ascii="Cambria" w:hAnsi="Cambria"/>
          <w:iCs/>
          <w:sz w:val="20"/>
          <w:szCs w:val="20"/>
          <w:lang w:val="en-GB"/>
        </w:rPr>
        <w:t>2</w:t>
      </w:r>
      <w:r w:rsidRPr="00230EEC">
        <w:rPr>
          <w:rFonts w:ascii="Cambria" w:hAnsi="Cambria"/>
          <w:iCs/>
          <w:sz w:val="20"/>
          <w:szCs w:val="20"/>
          <w:lang w:val="en-GB"/>
        </w:rPr>
        <w:t>: Plasticity in social connectivity – out-degree”. In (a), the dark blue (y) represents the overall observed network out-degree, the light blue lines (</w:t>
      </w:r>
      <w:proofErr w:type="spellStart"/>
      <w:r w:rsidRPr="00230EEC">
        <w:rPr>
          <w:rFonts w:ascii="Cambria" w:hAnsi="Cambria"/>
          <w:iCs/>
          <w:sz w:val="20"/>
          <w:szCs w:val="20"/>
          <w:lang w:val="en-GB"/>
        </w:rPr>
        <w:t>y</w:t>
      </w:r>
      <w:r w:rsidRPr="00230EEC">
        <w:rPr>
          <w:rFonts w:ascii="Cambria" w:hAnsi="Cambria"/>
          <w:iCs/>
          <w:sz w:val="20"/>
          <w:szCs w:val="20"/>
          <w:vertAlign w:val="subscript"/>
          <w:lang w:val="en-GB"/>
        </w:rPr>
        <w:t>rep</w:t>
      </w:r>
      <w:proofErr w:type="spellEnd"/>
      <w:r w:rsidRPr="00230EEC">
        <w:rPr>
          <w:rFonts w:ascii="Cambria" w:hAnsi="Cambria"/>
          <w:iCs/>
          <w:sz w:val="20"/>
          <w:szCs w:val="20"/>
          <w:lang w:val="en-GB"/>
        </w:rPr>
        <w:t>) are 100 draws from the posterior representing estimated overall network out-degree. For (b), (c), (d)</w:t>
      </w:r>
      <w:r w:rsidR="00E80598" w:rsidRPr="00230EEC">
        <w:rPr>
          <w:rFonts w:ascii="Cambria" w:hAnsi="Cambria"/>
          <w:iCs/>
          <w:sz w:val="20"/>
          <w:szCs w:val="20"/>
          <w:lang w:val="en-GB"/>
        </w:rPr>
        <w:t xml:space="preserve"> and (e)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, the relationships between the main effects found in Model </w:t>
      </w:r>
      <w:r w:rsidR="00E761BD" w:rsidRPr="00230EEC">
        <w:rPr>
          <w:rFonts w:ascii="Cambria" w:hAnsi="Cambria"/>
          <w:iCs/>
          <w:sz w:val="20"/>
          <w:szCs w:val="20"/>
          <w:lang w:val="en-GB"/>
        </w:rPr>
        <w:t>2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 and </w:t>
      </w:r>
      <w:r w:rsidR="00E80598" w:rsidRPr="00230EEC">
        <w:rPr>
          <w:rFonts w:ascii="Cambria" w:hAnsi="Cambria"/>
          <w:iCs/>
          <w:sz w:val="20"/>
          <w:szCs w:val="20"/>
          <w:lang w:val="en-GB"/>
        </w:rPr>
        <w:t>network out-degree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 are plotted. Here, the black points and regression lines represent the observed </w:t>
      </w:r>
      <w:r w:rsidR="00811116" w:rsidRPr="00230EEC">
        <w:rPr>
          <w:rFonts w:ascii="Cambria" w:hAnsi="Cambria"/>
          <w:iCs/>
          <w:sz w:val="20"/>
          <w:szCs w:val="20"/>
          <w:lang w:val="en-GB"/>
        </w:rPr>
        <w:t>network out-degree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, the red points and regression lines are 100 draws from the posterior representing estimated </w:t>
      </w:r>
      <w:r w:rsidR="00811116" w:rsidRPr="00230EEC">
        <w:rPr>
          <w:rFonts w:ascii="Cambria" w:hAnsi="Cambria"/>
          <w:iCs/>
          <w:sz w:val="20"/>
          <w:szCs w:val="20"/>
          <w:lang w:val="en-GB"/>
        </w:rPr>
        <w:t>network out-degree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. The grey lines around the regression lines represent the 90% credible intervals. </w:t>
      </w:r>
    </w:p>
    <w:p w14:paraId="09B45B89" w14:textId="77777777" w:rsidR="00BE69CD" w:rsidRDefault="00BE69CD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0B7801E6" w14:textId="08F916CA" w:rsidR="00BE69CD" w:rsidRDefault="00481249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56EBFA74" wp14:editId="250E4050">
            <wp:extent cx="8229600" cy="4323715"/>
            <wp:effectExtent l="0" t="0" r="0" b="635"/>
            <wp:docPr id="26587584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75842" name="Picture 1" descr="A screenshot of a graph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830D" w14:textId="06DBA002" w:rsidR="00811116" w:rsidRPr="00230EEC" w:rsidRDefault="00811116" w:rsidP="00811116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 w:rsidRPr="00707030">
        <w:rPr>
          <w:rFonts w:ascii="Cambria" w:hAnsi="Cambria"/>
          <w:i/>
          <w:sz w:val="20"/>
          <w:szCs w:val="20"/>
          <w:lang w:val="en-GB"/>
        </w:rPr>
        <w:t>Figure S</w:t>
      </w:r>
      <w:r>
        <w:rPr>
          <w:rFonts w:ascii="Cambria" w:hAnsi="Cambria"/>
          <w:i/>
          <w:sz w:val="20"/>
          <w:szCs w:val="20"/>
          <w:lang w:val="en-GB"/>
        </w:rPr>
        <w:t>3</w:t>
      </w:r>
      <w:r w:rsidR="00777E7B">
        <w:rPr>
          <w:rFonts w:ascii="Cambria" w:hAnsi="Cambria"/>
          <w:i/>
          <w:sz w:val="20"/>
          <w:szCs w:val="20"/>
          <w:lang w:val="en-GB"/>
        </w:rPr>
        <w:t>2</w:t>
      </w:r>
      <w:r w:rsidRPr="00707030">
        <w:rPr>
          <w:rFonts w:ascii="Cambria" w:hAnsi="Cambria"/>
          <w:i/>
          <w:sz w:val="20"/>
          <w:szCs w:val="20"/>
          <w:lang w:val="en-GB"/>
        </w:rPr>
        <w:t xml:space="preserve">: 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Posterior predictive checks for “Model </w:t>
      </w:r>
      <w:r w:rsidR="00481249" w:rsidRPr="00230EEC">
        <w:rPr>
          <w:rFonts w:ascii="Cambria" w:hAnsi="Cambria"/>
          <w:iCs/>
          <w:sz w:val="20"/>
          <w:szCs w:val="20"/>
          <w:lang w:val="en-GB"/>
        </w:rPr>
        <w:t>3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: Plasticity in social connectivity – </w:t>
      </w:r>
      <w:r w:rsidR="00481249" w:rsidRPr="00230EEC">
        <w:rPr>
          <w:rFonts w:ascii="Cambria" w:hAnsi="Cambria"/>
          <w:iCs/>
          <w:sz w:val="20"/>
          <w:szCs w:val="20"/>
          <w:lang w:val="en-GB"/>
        </w:rPr>
        <w:t>strength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”. In (a), the dark blue (y) represents the overall observed network </w:t>
      </w:r>
      <w:r w:rsidR="00481249" w:rsidRPr="00230EEC">
        <w:rPr>
          <w:rFonts w:ascii="Cambria" w:hAnsi="Cambria"/>
          <w:iCs/>
          <w:sz w:val="20"/>
          <w:szCs w:val="20"/>
          <w:lang w:val="en-GB"/>
        </w:rPr>
        <w:t>strength</w:t>
      </w:r>
      <w:r w:rsidRPr="00230EEC">
        <w:rPr>
          <w:rFonts w:ascii="Cambria" w:hAnsi="Cambria"/>
          <w:iCs/>
          <w:sz w:val="20"/>
          <w:szCs w:val="20"/>
          <w:lang w:val="en-GB"/>
        </w:rPr>
        <w:t>, the light blue lines (</w:t>
      </w:r>
      <w:proofErr w:type="spellStart"/>
      <w:r w:rsidRPr="00230EEC">
        <w:rPr>
          <w:rFonts w:ascii="Cambria" w:hAnsi="Cambria"/>
          <w:iCs/>
          <w:sz w:val="20"/>
          <w:szCs w:val="20"/>
          <w:lang w:val="en-GB"/>
        </w:rPr>
        <w:t>y</w:t>
      </w:r>
      <w:r w:rsidRPr="00230EEC">
        <w:rPr>
          <w:rFonts w:ascii="Cambria" w:hAnsi="Cambria"/>
          <w:iCs/>
          <w:sz w:val="20"/>
          <w:szCs w:val="20"/>
          <w:vertAlign w:val="subscript"/>
          <w:lang w:val="en-GB"/>
        </w:rPr>
        <w:t>rep</w:t>
      </w:r>
      <w:proofErr w:type="spellEnd"/>
      <w:r w:rsidRPr="00230EEC">
        <w:rPr>
          <w:rFonts w:ascii="Cambria" w:hAnsi="Cambria"/>
          <w:iCs/>
          <w:sz w:val="20"/>
          <w:szCs w:val="20"/>
          <w:lang w:val="en-GB"/>
        </w:rPr>
        <w:t xml:space="preserve">) are 100 draws from the posterior representing estimated overall network </w:t>
      </w:r>
      <w:r w:rsidR="00481249" w:rsidRPr="00230EEC">
        <w:rPr>
          <w:rFonts w:ascii="Cambria" w:hAnsi="Cambria"/>
          <w:iCs/>
          <w:sz w:val="20"/>
          <w:szCs w:val="20"/>
          <w:lang w:val="en-GB"/>
        </w:rPr>
        <w:t>strength</w:t>
      </w:r>
      <w:r w:rsidRPr="00230EEC">
        <w:rPr>
          <w:rFonts w:ascii="Cambria" w:hAnsi="Cambria"/>
          <w:iCs/>
          <w:sz w:val="20"/>
          <w:szCs w:val="20"/>
          <w:lang w:val="en-GB"/>
        </w:rPr>
        <w:t>. For (b)</w:t>
      </w:r>
      <w:r w:rsidR="00481249" w:rsidRPr="00230EEC">
        <w:rPr>
          <w:rFonts w:ascii="Cambria" w:hAnsi="Cambria"/>
          <w:iCs/>
          <w:sz w:val="20"/>
          <w:szCs w:val="20"/>
          <w:lang w:val="en-GB"/>
        </w:rPr>
        <w:t xml:space="preserve"> and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 (c), the relationships between the main effects found in Model </w:t>
      </w:r>
      <w:r w:rsidR="00481249" w:rsidRPr="00230EEC">
        <w:rPr>
          <w:rFonts w:ascii="Cambria" w:hAnsi="Cambria"/>
          <w:iCs/>
          <w:sz w:val="20"/>
          <w:szCs w:val="20"/>
          <w:lang w:val="en-GB"/>
        </w:rPr>
        <w:t xml:space="preserve">3 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and network </w:t>
      </w:r>
      <w:r w:rsidR="00481249" w:rsidRPr="00230EEC">
        <w:rPr>
          <w:rFonts w:ascii="Cambria" w:hAnsi="Cambria"/>
          <w:iCs/>
          <w:sz w:val="20"/>
          <w:szCs w:val="20"/>
          <w:lang w:val="en-GB"/>
        </w:rPr>
        <w:t>strength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 are plotted. Here, the black points and regression lines represent the observed network out-degree, the red points and regression lines are 100 draws from the posterior representing estimated network </w:t>
      </w:r>
      <w:r w:rsidR="00E761BD" w:rsidRPr="00230EEC">
        <w:rPr>
          <w:rFonts w:ascii="Cambria" w:hAnsi="Cambria"/>
          <w:iCs/>
          <w:sz w:val="20"/>
          <w:szCs w:val="20"/>
          <w:lang w:val="en-GB"/>
        </w:rPr>
        <w:t>strength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. The grey lines around the regression lines represent the 90% credible intervals. </w:t>
      </w:r>
    </w:p>
    <w:p w14:paraId="3B2EF3CC" w14:textId="77777777" w:rsidR="00BE69CD" w:rsidRDefault="00BE69CD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</w:pPr>
    </w:p>
    <w:p w14:paraId="7204FD6A" w14:textId="77777777" w:rsidR="006F4491" w:rsidRDefault="006F4491" w:rsidP="003C5EFF">
      <w:pPr>
        <w:pStyle w:val="BodyText"/>
        <w:spacing w:line="360" w:lineRule="auto"/>
        <w:rPr>
          <w:rFonts w:ascii="Cambria" w:hAnsi="Cambria"/>
          <w:i/>
          <w:sz w:val="20"/>
          <w:szCs w:val="20"/>
          <w:lang w:val="en-GB"/>
        </w:rPr>
        <w:sectPr w:rsidR="006F4491" w:rsidSect="00692BE1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26"/>
        </w:sectPr>
      </w:pPr>
    </w:p>
    <w:p w14:paraId="06FBC396" w14:textId="470266C8" w:rsidR="003C5EFF" w:rsidRPr="003C5EFF" w:rsidRDefault="003C5EFF" w:rsidP="003C5EFF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 w:rsidRPr="003C5EFF">
        <w:rPr>
          <w:rFonts w:ascii="Cambria" w:hAnsi="Cambria"/>
          <w:i/>
          <w:sz w:val="20"/>
          <w:szCs w:val="20"/>
          <w:lang w:val="en-GB"/>
        </w:rPr>
        <w:lastRenderedPageBreak/>
        <w:t>Table S</w:t>
      </w:r>
      <w:r w:rsidR="006F4491">
        <w:rPr>
          <w:rFonts w:ascii="Cambria" w:hAnsi="Cambria"/>
          <w:i/>
          <w:sz w:val="20"/>
          <w:szCs w:val="20"/>
          <w:lang w:val="en-GB"/>
        </w:rPr>
        <w:t>33</w:t>
      </w:r>
      <w:r w:rsidRPr="003C5EFF">
        <w:rPr>
          <w:rFonts w:ascii="Cambria" w:hAnsi="Cambria"/>
          <w:i/>
          <w:sz w:val="20"/>
          <w:szCs w:val="20"/>
          <w:lang w:val="en-GB"/>
        </w:rPr>
        <w:t xml:space="preserve">: </w:t>
      </w:r>
      <w:r w:rsidRPr="003C5EFF">
        <w:rPr>
          <w:rFonts w:ascii="Cambria" w:hAnsi="Cambria"/>
          <w:iCs/>
          <w:sz w:val="20"/>
          <w:szCs w:val="20"/>
          <w:lang w:val="en-GB"/>
        </w:rPr>
        <w:t>Fixed and random effect/slope estimates from supplementary “Plasticity in social decision making in relation to current social environment” model, here using a 5-minute interval for the social choice. Fixed effect estimates supported by more than 95% of the posterior are highlighted in bold; fixed effect estimates supported by more than 90% of the posterior are highlighted in italics. For categorical variables, the reference level is in parentheses.</w:t>
      </w:r>
      <w:r w:rsidRPr="003C5EFF">
        <w:rPr>
          <w:rFonts w:ascii="Cambria" w:hAnsi="Cambria"/>
          <w:i/>
          <w:sz w:val="20"/>
          <w:szCs w:val="20"/>
          <w:lang w:val="en-GB"/>
        </w:rPr>
        <w:t xml:space="preserve"> </w:t>
      </w:r>
    </w:p>
    <w:tbl>
      <w:tblPr>
        <w:tblStyle w:val="Table"/>
        <w:tblW w:w="5227" w:type="pct"/>
        <w:jc w:val="center"/>
        <w:tblLook w:val="07E0" w:firstRow="1" w:lastRow="1" w:firstColumn="1" w:lastColumn="1" w:noHBand="1" w:noVBand="1"/>
      </w:tblPr>
      <w:tblGrid>
        <w:gridCol w:w="5641"/>
        <w:gridCol w:w="1027"/>
        <w:gridCol w:w="1133"/>
        <w:gridCol w:w="992"/>
        <w:gridCol w:w="992"/>
      </w:tblGrid>
      <w:tr w:rsidR="003C5EFF" w:rsidRPr="003C5EFF" w14:paraId="0D272B6A" w14:textId="77777777" w:rsidTr="004E37B2">
        <w:trPr>
          <w:jc w:val="center"/>
        </w:trPr>
        <w:tc>
          <w:tcPr>
            <w:tcW w:w="2882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38AFFE0" w14:textId="77777777" w:rsidR="003C5EFF" w:rsidRPr="003C5EFF" w:rsidRDefault="003C5EFF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25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0686F890" w14:textId="77777777" w:rsidR="003C5EFF" w:rsidRPr="003C5EFF" w:rsidRDefault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Estimate</w:t>
            </w:r>
          </w:p>
        </w:tc>
        <w:tc>
          <w:tcPr>
            <w:tcW w:w="579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02FA6B08" w14:textId="77777777" w:rsidR="003C5EFF" w:rsidRPr="003C5EFF" w:rsidRDefault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Est error</w:t>
            </w:r>
          </w:p>
        </w:tc>
        <w:tc>
          <w:tcPr>
            <w:tcW w:w="507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BE8C6A8" w14:textId="77777777" w:rsidR="003C5EFF" w:rsidRPr="003C5EFF" w:rsidRDefault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Lower</w:t>
            </w:r>
          </w:p>
          <w:p w14:paraId="0C19F015" w14:textId="77777777" w:rsidR="003C5EFF" w:rsidRPr="003C5EFF" w:rsidRDefault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90% CI</w:t>
            </w:r>
          </w:p>
        </w:tc>
        <w:tc>
          <w:tcPr>
            <w:tcW w:w="507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A1BFFF6" w14:textId="77777777" w:rsidR="003C5EFF" w:rsidRPr="003C5EFF" w:rsidRDefault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Upper</w:t>
            </w:r>
          </w:p>
          <w:p w14:paraId="7F377241" w14:textId="77777777" w:rsidR="003C5EFF" w:rsidRPr="003C5EFF" w:rsidRDefault="003C5EFF">
            <w:pPr>
              <w:pStyle w:val="Compact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90% CI</w:t>
            </w:r>
          </w:p>
        </w:tc>
      </w:tr>
      <w:tr w:rsidR="003C5EFF" w:rsidRPr="003C5EFF" w14:paraId="5CDF05FA" w14:textId="77777777" w:rsidTr="004E37B2">
        <w:trPr>
          <w:jc w:val="center"/>
        </w:trPr>
        <w:tc>
          <w:tcPr>
            <w:tcW w:w="2882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B94877" w14:textId="77777777" w:rsidR="003C5EFF" w:rsidRPr="003C5EFF" w:rsidRDefault="003C5EFF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Fixed effects</w:t>
            </w:r>
          </w:p>
        </w:tc>
        <w:tc>
          <w:tcPr>
            <w:tcW w:w="525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091DD799" w14:textId="77777777" w:rsidR="003C5EFF" w:rsidRPr="003C5EFF" w:rsidRDefault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79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8E4BE4E" w14:textId="77777777" w:rsidR="003C5EFF" w:rsidRPr="003C5EFF" w:rsidRDefault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07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A65993D" w14:textId="77777777" w:rsidR="003C5EFF" w:rsidRPr="003C5EFF" w:rsidRDefault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07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06B4B060" w14:textId="77777777" w:rsidR="003C5EFF" w:rsidRPr="003C5EFF" w:rsidRDefault="003C5EFF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</w:tr>
      <w:tr w:rsidR="00580027" w:rsidRPr="003C5EFF" w14:paraId="101E0657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72F51D03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Intercept</w:t>
            </w:r>
          </w:p>
        </w:tc>
        <w:tc>
          <w:tcPr>
            <w:tcW w:w="525" w:type="pct"/>
            <w:vAlign w:val="center"/>
          </w:tcPr>
          <w:p w14:paraId="4066EA16" w14:textId="1AFFBDE7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-3.283</w:t>
            </w:r>
          </w:p>
        </w:tc>
        <w:tc>
          <w:tcPr>
            <w:tcW w:w="579" w:type="pct"/>
            <w:vAlign w:val="center"/>
          </w:tcPr>
          <w:p w14:paraId="472F1A58" w14:textId="058FC767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0.441</w:t>
            </w:r>
          </w:p>
        </w:tc>
        <w:tc>
          <w:tcPr>
            <w:tcW w:w="507" w:type="pct"/>
            <w:vAlign w:val="center"/>
          </w:tcPr>
          <w:p w14:paraId="75127F54" w14:textId="1D6185F4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-4.040</w:t>
            </w:r>
          </w:p>
        </w:tc>
        <w:tc>
          <w:tcPr>
            <w:tcW w:w="507" w:type="pct"/>
            <w:vAlign w:val="center"/>
          </w:tcPr>
          <w:p w14:paraId="61AB9FCB" w14:textId="19EDD942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-2.591</w:t>
            </w:r>
          </w:p>
        </w:tc>
      </w:tr>
      <w:tr w:rsidR="00580027" w:rsidRPr="003C5EFF" w14:paraId="3A878A77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6AE5F80B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Excitability/Boldness score</w:t>
            </w:r>
          </w:p>
        </w:tc>
        <w:tc>
          <w:tcPr>
            <w:tcW w:w="525" w:type="pct"/>
            <w:vAlign w:val="center"/>
          </w:tcPr>
          <w:p w14:paraId="13699FEE" w14:textId="2D407B4F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579" w:type="pct"/>
            <w:vAlign w:val="center"/>
          </w:tcPr>
          <w:p w14:paraId="56293085" w14:textId="01112C31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507" w:type="pct"/>
            <w:vAlign w:val="center"/>
          </w:tcPr>
          <w:p w14:paraId="05374DF7" w14:textId="450FA869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-0.267</w:t>
            </w:r>
          </w:p>
        </w:tc>
        <w:tc>
          <w:tcPr>
            <w:tcW w:w="507" w:type="pct"/>
            <w:vAlign w:val="center"/>
          </w:tcPr>
          <w:p w14:paraId="35B6A292" w14:textId="54CA59E3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0.574</w:t>
            </w:r>
          </w:p>
        </w:tc>
      </w:tr>
      <w:tr w:rsidR="00580027" w:rsidRPr="00580027" w14:paraId="5187170C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7CD7BF62" w14:textId="77777777" w:rsidR="00580027" w:rsidRPr="00580027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Number of humans within 10m</w:t>
            </w:r>
          </w:p>
        </w:tc>
        <w:tc>
          <w:tcPr>
            <w:tcW w:w="525" w:type="pct"/>
            <w:vAlign w:val="center"/>
          </w:tcPr>
          <w:p w14:paraId="7BD60FBA" w14:textId="4E93BE67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-1.543</w:t>
            </w:r>
          </w:p>
        </w:tc>
        <w:tc>
          <w:tcPr>
            <w:tcW w:w="579" w:type="pct"/>
            <w:vAlign w:val="center"/>
          </w:tcPr>
          <w:p w14:paraId="5E265FF5" w14:textId="2F81DCC0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0.637</w:t>
            </w:r>
          </w:p>
        </w:tc>
        <w:tc>
          <w:tcPr>
            <w:tcW w:w="507" w:type="pct"/>
            <w:vAlign w:val="center"/>
          </w:tcPr>
          <w:p w14:paraId="013C30EB" w14:textId="77D92A8A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-2.687</w:t>
            </w:r>
          </w:p>
        </w:tc>
        <w:tc>
          <w:tcPr>
            <w:tcW w:w="507" w:type="pct"/>
            <w:vAlign w:val="center"/>
          </w:tcPr>
          <w:p w14:paraId="7D2D64F5" w14:textId="3AC1D893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-0.592</w:t>
            </w:r>
          </w:p>
        </w:tc>
      </w:tr>
      <w:tr w:rsidR="00580027" w:rsidRPr="004E37B2" w14:paraId="39D5A37E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468BF91B" w14:textId="77777777" w:rsidR="00580027" w:rsidRPr="004E37B2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  <w:t>Number of conspecifics within 10m</w:t>
            </w:r>
          </w:p>
        </w:tc>
        <w:tc>
          <w:tcPr>
            <w:tcW w:w="525" w:type="pct"/>
            <w:vAlign w:val="center"/>
          </w:tcPr>
          <w:p w14:paraId="02E0612C" w14:textId="0A009AA4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579" w:type="pct"/>
            <w:vAlign w:val="center"/>
          </w:tcPr>
          <w:p w14:paraId="74FC78B9" w14:textId="31548B03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507" w:type="pct"/>
            <w:vAlign w:val="center"/>
          </w:tcPr>
          <w:p w14:paraId="14B043B4" w14:textId="3F79073C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-0.021</w:t>
            </w:r>
          </w:p>
        </w:tc>
        <w:tc>
          <w:tcPr>
            <w:tcW w:w="507" w:type="pct"/>
            <w:vAlign w:val="center"/>
          </w:tcPr>
          <w:p w14:paraId="49220990" w14:textId="16FF521C" w:rsidR="00580027" w:rsidRPr="004E37B2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0.531</w:t>
            </w:r>
          </w:p>
        </w:tc>
      </w:tr>
      <w:tr w:rsidR="00580027" w:rsidRPr="003C5EFF" w14:paraId="1E9356C6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53EDEBDE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Maximum rank difference with bystander</w:t>
            </w:r>
          </w:p>
        </w:tc>
        <w:tc>
          <w:tcPr>
            <w:tcW w:w="525" w:type="pct"/>
            <w:vAlign w:val="center"/>
          </w:tcPr>
          <w:p w14:paraId="697E8E58" w14:textId="2DE9693F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579" w:type="pct"/>
            <w:vAlign w:val="center"/>
          </w:tcPr>
          <w:p w14:paraId="3727B8FC" w14:textId="74570326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507" w:type="pct"/>
            <w:vAlign w:val="center"/>
          </w:tcPr>
          <w:p w14:paraId="09F06E6C" w14:textId="07DDB9B9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-0.175</w:t>
            </w:r>
          </w:p>
        </w:tc>
        <w:tc>
          <w:tcPr>
            <w:tcW w:w="507" w:type="pct"/>
            <w:vAlign w:val="center"/>
          </w:tcPr>
          <w:p w14:paraId="67C8D4A9" w14:textId="5C813FA7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0.419</w:t>
            </w:r>
          </w:p>
        </w:tc>
      </w:tr>
      <w:tr w:rsidR="00580027" w:rsidRPr="003C5EFF" w14:paraId="03FBA47E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1574BBAE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Daily minimum temperature</w:t>
            </w:r>
          </w:p>
        </w:tc>
        <w:tc>
          <w:tcPr>
            <w:tcW w:w="525" w:type="pct"/>
            <w:vAlign w:val="center"/>
          </w:tcPr>
          <w:p w14:paraId="3A50BC35" w14:textId="279B6752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579" w:type="pct"/>
            <w:vAlign w:val="center"/>
          </w:tcPr>
          <w:p w14:paraId="4651075C" w14:textId="5734D9F3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507" w:type="pct"/>
            <w:vAlign w:val="center"/>
          </w:tcPr>
          <w:p w14:paraId="2D94208D" w14:textId="31BF2EAE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-0.187</w:t>
            </w:r>
          </w:p>
        </w:tc>
        <w:tc>
          <w:tcPr>
            <w:tcW w:w="507" w:type="pct"/>
            <w:vAlign w:val="center"/>
          </w:tcPr>
          <w:p w14:paraId="26B189AE" w14:textId="454C9D13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0.338</w:t>
            </w:r>
          </w:p>
        </w:tc>
      </w:tr>
      <w:tr w:rsidR="00580027" w:rsidRPr="004E37B2" w14:paraId="67271FA2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67E225CD" w14:textId="77777777" w:rsidR="00580027" w:rsidRPr="004E37B2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  <w:t>Rank</w:t>
            </w:r>
          </w:p>
        </w:tc>
        <w:tc>
          <w:tcPr>
            <w:tcW w:w="525" w:type="pct"/>
            <w:vAlign w:val="center"/>
          </w:tcPr>
          <w:p w14:paraId="69D113DE" w14:textId="628F8037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-0.476</w:t>
            </w:r>
          </w:p>
        </w:tc>
        <w:tc>
          <w:tcPr>
            <w:tcW w:w="579" w:type="pct"/>
            <w:vAlign w:val="center"/>
          </w:tcPr>
          <w:p w14:paraId="14F42928" w14:textId="6C2B0E41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0.310</w:t>
            </w:r>
          </w:p>
        </w:tc>
        <w:tc>
          <w:tcPr>
            <w:tcW w:w="507" w:type="pct"/>
            <w:vAlign w:val="center"/>
          </w:tcPr>
          <w:p w14:paraId="75DBA085" w14:textId="7908C878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-0.998</w:t>
            </w:r>
          </w:p>
        </w:tc>
        <w:tc>
          <w:tcPr>
            <w:tcW w:w="507" w:type="pct"/>
            <w:vAlign w:val="center"/>
          </w:tcPr>
          <w:p w14:paraId="05AA08FA" w14:textId="491947FE" w:rsidR="00580027" w:rsidRPr="004E37B2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0.017</w:t>
            </w:r>
          </w:p>
        </w:tc>
      </w:tr>
      <w:tr w:rsidR="00580027" w:rsidRPr="004E37B2" w14:paraId="7FF800F0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62F56842" w14:textId="77777777" w:rsidR="00580027" w:rsidRPr="004E37B2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  <w:t>Time of day</w:t>
            </w:r>
          </w:p>
        </w:tc>
        <w:tc>
          <w:tcPr>
            <w:tcW w:w="525" w:type="pct"/>
            <w:vAlign w:val="center"/>
          </w:tcPr>
          <w:p w14:paraId="7BADA715" w14:textId="13B7FDE4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-0.253</w:t>
            </w:r>
          </w:p>
        </w:tc>
        <w:tc>
          <w:tcPr>
            <w:tcW w:w="579" w:type="pct"/>
            <w:vAlign w:val="center"/>
          </w:tcPr>
          <w:p w14:paraId="4FEFBB2D" w14:textId="03E1B20E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0.192</w:t>
            </w:r>
          </w:p>
        </w:tc>
        <w:tc>
          <w:tcPr>
            <w:tcW w:w="507" w:type="pct"/>
            <w:vAlign w:val="center"/>
          </w:tcPr>
          <w:p w14:paraId="3AEC9294" w14:textId="1D6ED838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-0.581</w:t>
            </w:r>
          </w:p>
        </w:tc>
        <w:tc>
          <w:tcPr>
            <w:tcW w:w="507" w:type="pct"/>
            <w:vAlign w:val="center"/>
          </w:tcPr>
          <w:p w14:paraId="20BFFA74" w14:textId="2DF88EDE" w:rsidR="00580027" w:rsidRPr="004E37B2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0.048</w:t>
            </w:r>
          </w:p>
        </w:tc>
      </w:tr>
      <w:tr w:rsidR="00580027" w:rsidRPr="004E37B2" w14:paraId="55B4BAE1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6848FE5B" w14:textId="77777777" w:rsidR="00580027" w:rsidRPr="004E37B2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Time of day</w:t>
            </w:r>
            <w:r w:rsidRPr="004E37B2">
              <w:rPr>
                <w:rFonts w:ascii="Cambria" w:hAnsi="Cambria"/>
                <w:b/>
                <w:bCs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525" w:type="pct"/>
            <w:vAlign w:val="center"/>
          </w:tcPr>
          <w:p w14:paraId="5352DCF9" w14:textId="5A2D40CD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E37B2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-0.553</w:t>
            </w:r>
          </w:p>
        </w:tc>
        <w:tc>
          <w:tcPr>
            <w:tcW w:w="579" w:type="pct"/>
            <w:vAlign w:val="center"/>
          </w:tcPr>
          <w:p w14:paraId="2CF41639" w14:textId="6AFACF38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E37B2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0.224</w:t>
            </w:r>
          </w:p>
        </w:tc>
        <w:tc>
          <w:tcPr>
            <w:tcW w:w="507" w:type="pct"/>
            <w:vAlign w:val="center"/>
          </w:tcPr>
          <w:p w14:paraId="2B05536A" w14:textId="36A76867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E37B2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-0.934</w:t>
            </w:r>
          </w:p>
        </w:tc>
        <w:tc>
          <w:tcPr>
            <w:tcW w:w="507" w:type="pct"/>
            <w:vAlign w:val="center"/>
          </w:tcPr>
          <w:p w14:paraId="065DC0A9" w14:textId="3DB721D1" w:rsidR="00580027" w:rsidRPr="004E37B2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E37B2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-0.223</w:t>
            </w:r>
          </w:p>
        </w:tc>
      </w:tr>
      <w:tr w:rsidR="00580027" w:rsidRPr="003C5EFF" w14:paraId="04F28B50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11723F61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Sex (female)</w:t>
            </w:r>
          </w:p>
        </w:tc>
        <w:tc>
          <w:tcPr>
            <w:tcW w:w="525" w:type="pct"/>
            <w:vAlign w:val="center"/>
          </w:tcPr>
          <w:p w14:paraId="66F62675" w14:textId="4F08A106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-0.360</w:t>
            </w:r>
          </w:p>
        </w:tc>
        <w:tc>
          <w:tcPr>
            <w:tcW w:w="579" w:type="pct"/>
            <w:vAlign w:val="center"/>
          </w:tcPr>
          <w:p w14:paraId="0C2E3584" w14:textId="03C86AA8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507" w:type="pct"/>
            <w:vAlign w:val="center"/>
          </w:tcPr>
          <w:p w14:paraId="63C7C8B7" w14:textId="1E242B5B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-1.342</w:t>
            </w:r>
          </w:p>
        </w:tc>
        <w:tc>
          <w:tcPr>
            <w:tcW w:w="507" w:type="pct"/>
            <w:vAlign w:val="center"/>
          </w:tcPr>
          <w:p w14:paraId="026C046D" w14:textId="50397354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0.610</w:t>
            </w:r>
          </w:p>
        </w:tc>
      </w:tr>
      <w:tr w:rsidR="00580027" w:rsidRPr="003C5EFF" w14:paraId="4637D9BB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67D73B01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Group (Blue group)</w:t>
            </w:r>
          </w:p>
        </w:tc>
        <w:tc>
          <w:tcPr>
            <w:tcW w:w="525" w:type="pct"/>
            <w:vAlign w:val="center"/>
          </w:tcPr>
          <w:p w14:paraId="46FF7603" w14:textId="6E732A4C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579" w:type="pct"/>
            <w:vAlign w:val="center"/>
          </w:tcPr>
          <w:p w14:paraId="515F27C8" w14:textId="232590F8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0.425</w:t>
            </w:r>
          </w:p>
        </w:tc>
        <w:tc>
          <w:tcPr>
            <w:tcW w:w="507" w:type="pct"/>
            <w:vAlign w:val="center"/>
          </w:tcPr>
          <w:p w14:paraId="4A860390" w14:textId="2C5F6C37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-0.632</w:t>
            </w:r>
          </w:p>
        </w:tc>
        <w:tc>
          <w:tcPr>
            <w:tcW w:w="507" w:type="pct"/>
            <w:vAlign w:val="center"/>
          </w:tcPr>
          <w:p w14:paraId="12439856" w14:textId="6C91E2E1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0.747</w:t>
            </w:r>
          </w:p>
        </w:tc>
      </w:tr>
      <w:tr w:rsidR="00580027" w:rsidRPr="003C5EFF" w14:paraId="11BE0EEC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67A8C781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Excitability/Boldness score*Number of humans within 10m</w:t>
            </w:r>
          </w:p>
        </w:tc>
        <w:tc>
          <w:tcPr>
            <w:tcW w:w="525" w:type="pct"/>
            <w:vAlign w:val="center"/>
          </w:tcPr>
          <w:p w14:paraId="50FA8145" w14:textId="77930081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-0.199</w:t>
            </w:r>
          </w:p>
        </w:tc>
        <w:tc>
          <w:tcPr>
            <w:tcW w:w="579" w:type="pct"/>
            <w:vAlign w:val="center"/>
          </w:tcPr>
          <w:p w14:paraId="353E1300" w14:textId="2D444E93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0.570</w:t>
            </w:r>
          </w:p>
        </w:tc>
        <w:tc>
          <w:tcPr>
            <w:tcW w:w="507" w:type="pct"/>
            <w:vAlign w:val="center"/>
          </w:tcPr>
          <w:p w14:paraId="296BC629" w14:textId="4CB2CA77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-1.185</w:t>
            </w:r>
          </w:p>
        </w:tc>
        <w:tc>
          <w:tcPr>
            <w:tcW w:w="507" w:type="pct"/>
            <w:vAlign w:val="center"/>
          </w:tcPr>
          <w:p w14:paraId="269DE099" w14:textId="70A91199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0.660</w:t>
            </w:r>
          </w:p>
        </w:tc>
      </w:tr>
      <w:tr w:rsidR="00580027" w:rsidRPr="004E37B2" w14:paraId="3B072F49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434F3632" w14:textId="77777777" w:rsidR="00580027" w:rsidRPr="004E37B2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4E37B2"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  <w:t>Excitability/Boldness score*Number of conspecifics within 10m</w:t>
            </w:r>
          </w:p>
        </w:tc>
        <w:tc>
          <w:tcPr>
            <w:tcW w:w="525" w:type="pct"/>
            <w:vAlign w:val="center"/>
          </w:tcPr>
          <w:p w14:paraId="50DEFA6C" w14:textId="3DBAC76C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-0.246</w:t>
            </w:r>
          </w:p>
        </w:tc>
        <w:tc>
          <w:tcPr>
            <w:tcW w:w="579" w:type="pct"/>
            <w:vAlign w:val="center"/>
          </w:tcPr>
          <w:p w14:paraId="1539EE68" w14:textId="18AB9847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0.167</w:t>
            </w:r>
          </w:p>
        </w:tc>
        <w:tc>
          <w:tcPr>
            <w:tcW w:w="507" w:type="pct"/>
            <w:vAlign w:val="center"/>
          </w:tcPr>
          <w:p w14:paraId="6A7BD835" w14:textId="5FB038C3" w:rsidR="00580027" w:rsidRPr="004E37B2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-0.538</w:t>
            </w:r>
          </w:p>
        </w:tc>
        <w:tc>
          <w:tcPr>
            <w:tcW w:w="507" w:type="pct"/>
            <w:vAlign w:val="center"/>
          </w:tcPr>
          <w:p w14:paraId="2C224D96" w14:textId="3DC9249D" w:rsidR="00580027" w:rsidRPr="004E37B2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4E37B2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0.017</w:t>
            </w:r>
          </w:p>
        </w:tc>
      </w:tr>
      <w:tr w:rsidR="00580027" w:rsidRPr="003C5EFF" w14:paraId="7C06A79B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1DADDB6A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Excitability/Boldness score*Max rank difference with bystander</w:t>
            </w:r>
          </w:p>
        </w:tc>
        <w:tc>
          <w:tcPr>
            <w:tcW w:w="525" w:type="pct"/>
            <w:vAlign w:val="center"/>
          </w:tcPr>
          <w:p w14:paraId="31C72775" w14:textId="396646BB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579" w:type="pct"/>
            <w:vAlign w:val="center"/>
          </w:tcPr>
          <w:p w14:paraId="404184F4" w14:textId="58DBC24C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507" w:type="pct"/>
            <w:vAlign w:val="center"/>
          </w:tcPr>
          <w:p w14:paraId="2C964920" w14:textId="4D74A04D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-0.125</w:t>
            </w:r>
          </w:p>
        </w:tc>
        <w:tc>
          <w:tcPr>
            <w:tcW w:w="507" w:type="pct"/>
            <w:vAlign w:val="center"/>
          </w:tcPr>
          <w:p w14:paraId="1C802B37" w14:textId="5DB07C9F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0.395</w:t>
            </w:r>
          </w:p>
        </w:tc>
      </w:tr>
      <w:tr w:rsidR="003C5EFF" w:rsidRPr="003C5EFF" w14:paraId="7D4BFAC4" w14:textId="77777777" w:rsidTr="004E37B2">
        <w:trPr>
          <w:jc w:val="center"/>
        </w:trPr>
        <w:tc>
          <w:tcPr>
            <w:tcW w:w="2882" w:type="pct"/>
            <w:vAlign w:val="center"/>
          </w:tcPr>
          <w:p w14:paraId="2658E237" w14:textId="77777777" w:rsidR="003C5EFF" w:rsidRPr="003C5EFF" w:rsidRDefault="003C5EFF" w:rsidP="003C5EFF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25" w:type="pct"/>
            <w:vAlign w:val="center"/>
          </w:tcPr>
          <w:p w14:paraId="3AEB2A07" w14:textId="77777777" w:rsidR="003C5EFF" w:rsidRPr="003C5EFF" w:rsidRDefault="003C5EFF" w:rsidP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9" w:type="pct"/>
            <w:vAlign w:val="center"/>
          </w:tcPr>
          <w:p w14:paraId="6AB82469" w14:textId="77777777" w:rsidR="003C5EFF" w:rsidRPr="003C5EFF" w:rsidRDefault="003C5EFF" w:rsidP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3559B021" w14:textId="77777777" w:rsidR="003C5EFF" w:rsidRPr="003C5EFF" w:rsidRDefault="003C5EFF" w:rsidP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4CC6AF9D" w14:textId="77777777" w:rsidR="003C5EFF" w:rsidRPr="003C5EFF" w:rsidRDefault="003C5EFF" w:rsidP="003C5EFF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</w:tr>
      <w:tr w:rsidR="003C5EFF" w:rsidRPr="003C5EFF" w14:paraId="1A7A9612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66E01E26" w14:textId="77777777" w:rsidR="003C5EFF" w:rsidRPr="003C5EFF" w:rsidRDefault="003C5EFF" w:rsidP="003C5EFF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Random effects and slopes</w:t>
            </w:r>
          </w:p>
        </w:tc>
        <w:tc>
          <w:tcPr>
            <w:tcW w:w="525" w:type="pct"/>
            <w:vAlign w:val="center"/>
          </w:tcPr>
          <w:p w14:paraId="3EF175D7" w14:textId="77777777" w:rsidR="003C5EFF" w:rsidRPr="003C5EFF" w:rsidRDefault="003C5EFF" w:rsidP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9" w:type="pct"/>
            <w:vAlign w:val="center"/>
          </w:tcPr>
          <w:p w14:paraId="5042915F" w14:textId="77777777" w:rsidR="003C5EFF" w:rsidRPr="003C5EFF" w:rsidRDefault="003C5EFF" w:rsidP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24CFC24E" w14:textId="77777777" w:rsidR="003C5EFF" w:rsidRPr="003C5EFF" w:rsidRDefault="003C5EFF" w:rsidP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515DE72D" w14:textId="77777777" w:rsidR="003C5EFF" w:rsidRPr="003C5EFF" w:rsidRDefault="003C5EFF" w:rsidP="003C5EFF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</w:tr>
      <w:tr w:rsidR="00580027" w:rsidRPr="003C5EFF" w14:paraId="4E50B8F3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6BDBF984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Day of observation</w:t>
            </w:r>
          </w:p>
        </w:tc>
        <w:tc>
          <w:tcPr>
            <w:tcW w:w="525" w:type="pct"/>
            <w:vAlign w:val="center"/>
          </w:tcPr>
          <w:p w14:paraId="71003A01" w14:textId="4105B054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579" w:type="pct"/>
            <w:vAlign w:val="center"/>
          </w:tcPr>
          <w:p w14:paraId="30BE3EB6" w14:textId="49FDA497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507" w:type="pct"/>
            <w:vAlign w:val="center"/>
          </w:tcPr>
          <w:p w14:paraId="0D7899D2" w14:textId="73DBD7C1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07" w:type="pct"/>
            <w:vAlign w:val="center"/>
          </w:tcPr>
          <w:p w14:paraId="66B1CEA0" w14:textId="5C5FD209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0.644</w:t>
            </w:r>
          </w:p>
        </w:tc>
      </w:tr>
      <w:tr w:rsidR="00580027" w:rsidRPr="003C5EFF" w14:paraId="25557043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09D4208A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Individual identity – Intercept</w:t>
            </w:r>
          </w:p>
        </w:tc>
        <w:tc>
          <w:tcPr>
            <w:tcW w:w="525" w:type="pct"/>
            <w:vAlign w:val="center"/>
          </w:tcPr>
          <w:p w14:paraId="29F114F1" w14:textId="0224DDE7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0.549</w:t>
            </w:r>
          </w:p>
        </w:tc>
        <w:tc>
          <w:tcPr>
            <w:tcW w:w="579" w:type="pct"/>
            <w:vAlign w:val="center"/>
          </w:tcPr>
          <w:p w14:paraId="20BD2DFB" w14:textId="4A6446C1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0.316</w:t>
            </w:r>
          </w:p>
        </w:tc>
        <w:tc>
          <w:tcPr>
            <w:tcW w:w="507" w:type="pct"/>
            <w:vAlign w:val="center"/>
          </w:tcPr>
          <w:p w14:paraId="1499B427" w14:textId="5680AF43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507" w:type="pct"/>
            <w:vAlign w:val="center"/>
          </w:tcPr>
          <w:p w14:paraId="67A0F7F5" w14:textId="5511760A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1.092</w:t>
            </w:r>
          </w:p>
        </w:tc>
      </w:tr>
      <w:tr w:rsidR="00580027" w:rsidRPr="003C5EFF" w14:paraId="4F63BB68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59C07049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 xml:space="preserve">Individual identity – Excitability/Boldness score </w:t>
            </w:r>
          </w:p>
        </w:tc>
        <w:tc>
          <w:tcPr>
            <w:tcW w:w="525" w:type="pct"/>
            <w:vAlign w:val="center"/>
          </w:tcPr>
          <w:p w14:paraId="46A09854" w14:textId="488A3833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0.775</w:t>
            </w:r>
          </w:p>
        </w:tc>
        <w:tc>
          <w:tcPr>
            <w:tcW w:w="579" w:type="pct"/>
            <w:vAlign w:val="center"/>
          </w:tcPr>
          <w:p w14:paraId="1A00B95E" w14:textId="43C2A9F5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0.712</w:t>
            </w:r>
          </w:p>
        </w:tc>
        <w:tc>
          <w:tcPr>
            <w:tcW w:w="507" w:type="pct"/>
            <w:vAlign w:val="center"/>
          </w:tcPr>
          <w:p w14:paraId="28D3FF60" w14:textId="5BA294B0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507" w:type="pct"/>
            <w:vAlign w:val="center"/>
          </w:tcPr>
          <w:p w14:paraId="67F8D080" w14:textId="32D5B56E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2.161</w:t>
            </w:r>
          </w:p>
        </w:tc>
      </w:tr>
      <w:tr w:rsidR="00580027" w:rsidRPr="003C5EFF" w14:paraId="5375E12D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401956C1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 xml:space="preserve">Individual identity – Number of humans within 10m </w:t>
            </w:r>
          </w:p>
        </w:tc>
        <w:tc>
          <w:tcPr>
            <w:tcW w:w="525" w:type="pct"/>
            <w:vAlign w:val="center"/>
          </w:tcPr>
          <w:p w14:paraId="2721F904" w14:textId="07A1AD65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0.300</w:t>
            </w:r>
          </w:p>
        </w:tc>
        <w:tc>
          <w:tcPr>
            <w:tcW w:w="579" w:type="pct"/>
            <w:vAlign w:val="center"/>
          </w:tcPr>
          <w:p w14:paraId="5D5ACC31" w14:textId="03309B36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507" w:type="pct"/>
            <w:vAlign w:val="center"/>
          </w:tcPr>
          <w:p w14:paraId="7F586769" w14:textId="10C057BE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07" w:type="pct"/>
            <w:vAlign w:val="center"/>
          </w:tcPr>
          <w:p w14:paraId="7D8431C2" w14:textId="24441D8A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0.700</w:t>
            </w:r>
          </w:p>
        </w:tc>
      </w:tr>
      <w:tr w:rsidR="00580027" w:rsidRPr="003C5EFF" w14:paraId="621726A3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6C4C655E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Individual identity – Number of conspecifics within 10m</w:t>
            </w:r>
          </w:p>
        </w:tc>
        <w:tc>
          <w:tcPr>
            <w:tcW w:w="525" w:type="pct"/>
            <w:vAlign w:val="center"/>
          </w:tcPr>
          <w:p w14:paraId="49D9C82D" w14:textId="51F2A44E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579" w:type="pct"/>
            <w:vAlign w:val="center"/>
          </w:tcPr>
          <w:p w14:paraId="42E13818" w14:textId="71E789CA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507" w:type="pct"/>
            <w:vAlign w:val="center"/>
          </w:tcPr>
          <w:p w14:paraId="5531D113" w14:textId="77B91FE6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07" w:type="pct"/>
            <w:vAlign w:val="center"/>
          </w:tcPr>
          <w:p w14:paraId="732EB65E" w14:textId="50F8BCB5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0.435</w:t>
            </w:r>
          </w:p>
        </w:tc>
      </w:tr>
      <w:tr w:rsidR="00580027" w:rsidRPr="003C5EFF" w14:paraId="77D352A8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2D322A09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Individual identity – Max rank difference with bystander</w:t>
            </w:r>
          </w:p>
        </w:tc>
        <w:tc>
          <w:tcPr>
            <w:tcW w:w="525" w:type="pct"/>
            <w:vAlign w:val="center"/>
          </w:tcPr>
          <w:p w14:paraId="7883678B" w14:textId="632F38F2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0.269</w:t>
            </w:r>
          </w:p>
        </w:tc>
        <w:tc>
          <w:tcPr>
            <w:tcW w:w="579" w:type="pct"/>
            <w:vAlign w:val="center"/>
          </w:tcPr>
          <w:p w14:paraId="64283C40" w14:textId="50014200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507" w:type="pct"/>
            <w:vAlign w:val="center"/>
          </w:tcPr>
          <w:p w14:paraId="769C4DB8" w14:textId="56A48FAB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07" w:type="pct"/>
            <w:vAlign w:val="center"/>
          </w:tcPr>
          <w:p w14:paraId="655E9051" w14:textId="66B78AB5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0.619</w:t>
            </w:r>
          </w:p>
        </w:tc>
      </w:tr>
      <w:tr w:rsidR="00580027" w:rsidRPr="003C5EFF" w14:paraId="75BDD703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0116F211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 xml:space="preserve">Individual identity – Daily minimum temperature </w:t>
            </w:r>
          </w:p>
        </w:tc>
        <w:tc>
          <w:tcPr>
            <w:tcW w:w="525" w:type="pct"/>
            <w:vAlign w:val="center"/>
          </w:tcPr>
          <w:p w14:paraId="6851338A" w14:textId="055FF61A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0.488</w:t>
            </w:r>
          </w:p>
        </w:tc>
        <w:tc>
          <w:tcPr>
            <w:tcW w:w="579" w:type="pct"/>
            <w:vAlign w:val="center"/>
          </w:tcPr>
          <w:p w14:paraId="0E332C46" w14:textId="044FCFCB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507" w:type="pct"/>
            <w:vAlign w:val="center"/>
          </w:tcPr>
          <w:p w14:paraId="5C363106" w14:textId="22122CA5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507" w:type="pct"/>
            <w:vAlign w:val="center"/>
          </w:tcPr>
          <w:p w14:paraId="2603AAD8" w14:textId="0827B711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1.111</w:t>
            </w:r>
          </w:p>
        </w:tc>
      </w:tr>
      <w:tr w:rsidR="00580027" w:rsidRPr="003C5EFF" w14:paraId="75CBDABF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0EEE9749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 xml:space="preserve">Individual identity – Rank </w:t>
            </w:r>
          </w:p>
        </w:tc>
        <w:tc>
          <w:tcPr>
            <w:tcW w:w="525" w:type="pct"/>
            <w:vAlign w:val="center"/>
          </w:tcPr>
          <w:p w14:paraId="722E9579" w14:textId="776CF227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0.316</w:t>
            </w:r>
          </w:p>
        </w:tc>
        <w:tc>
          <w:tcPr>
            <w:tcW w:w="579" w:type="pct"/>
            <w:vAlign w:val="center"/>
          </w:tcPr>
          <w:p w14:paraId="00292784" w14:textId="7DA7CEB9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0.220</w:t>
            </w:r>
          </w:p>
        </w:tc>
        <w:tc>
          <w:tcPr>
            <w:tcW w:w="507" w:type="pct"/>
            <w:vAlign w:val="center"/>
          </w:tcPr>
          <w:p w14:paraId="45DD9D70" w14:textId="3F90FF35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07" w:type="pct"/>
            <w:vAlign w:val="center"/>
          </w:tcPr>
          <w:p w14:paraId="61EDAB27" w14:textId="3F317100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0.711</w:t>
            </w:r>
          </w:p>
        </w:tc>
      </w:tr>
      <w:tr w:rsidR="00580027" w:rsidRPr="003C5EFF" w14:paraId="751FA584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2893BA96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Individual identity – Time of day</w:t>
            </w:r>
          </w:p>
        </w:tc>
        <w:tc>
          <w:tcPr>
            <w:tcW w:w="525" w:type="pct"/>
            <w:vAlign w:val="center"/>
          </w:tcPr>
          <w:p w14:paraId="4669E73B" w14:textId="457A6A33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0.319</w:t>
            </w:r>
          </w:p>
        </w:tc>
        <w:tc>
          <w:tcPr>
            <w:tcW w:w="579" w:type="pct"/>
            <w:vAlign w:val="center"/>
          </w:tcPr>
          <w:p w14:paraId="67D89AFF" w14:textId="7DF39B16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0.229</w:t>
            </w:r>
          </w:p>
        </w:tc>
        <w:tc>
          <w:tcPr>
            <w:tcW w:w="507" w:type="pct"/>
            <w:vAlign w:val="center"/>
          </w:tcPr>
          <w:p w14:paraId="7BBF1D4C" w14:textId="3DF2FF39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07" w:type="pct"/>
            <w:vAlign w:val="center"/>
          </w:tcPr>
          <w:p w14:paraId="6DD3E5B1" w14:textId="6B9562F7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0.737</w:t>
            </w:r>
          </w:p>
        </w:tc>
      </w:tr>
      <w:tr w:rsidR="00580027" w:rsidRPr="003C5EFF" w14:paraId="6E9CB90C" w14:textId="77777777" w:rsidTr="004E37B2">
        <w:trPr>
          <w:jc w:val="center"/>
        </w:trPr>
        <w:tc>
          <w:tcPr>
            <w:tcW w:w="2882" w:type="pct"/>
            <w:vAlign w:val="center"/>
            <w:hideMark/>
          </w:tcPr>
          <w:p w14:paraId="5A1DC0A6" w14:textId="77777777" w:rsidR="00580027" w:rsidRPr="003C5EFF" w:rsidRDefault="00580027" w:rsidP="00580027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sz w:val="18"/>
                <w:szCs w:val="18"/>
                <w:lang w:val="en-GB"/>
              </w:rPr>
              <w:t>Individual identity – Time of day</w:t>
            </w:r>
            <w:r w:rsidRPr="003C5EFF">
              <w:rPr>
                <w:rFonts w:ascii="Cambria" w:hAnsi="Cambria"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525" w:type="pct"/>
            <w:vAlign w:val="center"/>
          </w:tcPr>
          <w:p w14:paraId="42747858" w14:textId="47EA9193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579" w:type="pct"/>
            <w:vAlign w:val="center"/>
          </w:tcPr>
          <w:p w14:paraId="0939B239" w14:textId="77974FBC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507" w:type="pct"/>
            <w:vAlign w:val="center"/>
          </w:tcPr>
          <w:p w14:paraId="0576D78D" w14:textId="216F66AA" w:rsidR="00580027" w:rsidRPr="00580027" w:rsidRDefault="00580027" w:rsidP="00580027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07" w:type="pct"/>
            <w:vAlign w:val="center"/>
          </w:tcPr>
          <w:p w14:paraId="3B380175" w14:textId="40833AA1" w:rsidR="00580027" w:rsidRPr="00580027" w:rsidRDefault="00580027" w:rsidP="00580027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580027">
              <w:rPr>
                <w:rFonts w:ascii="Cambria" w:hAnsi="Cambria"/>
                <w:color w:val="000000"/>
                <w:sz w:val="18"/>
                <w:szCs w:val="18"/>
              </w:rPr>
              <w:t>0.644</w:t>
            </w:r>
          </w:p>
        </w:tc>
      </w:tr>
      <w:tr w:rsidR="003C5EFF" w:rsidRPr="003C5EFF" w14:paraId="07C3D99B" w14:textId="77777777" w:rsidTr="004E37B2">
        <w:trPr>
          <w:jc w:val="center"/>
        </w:trPr>
        <w:tc>
          <w:tcPr>
            <w:tcW w:w="2882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D73EF82" w14:textId="77777777" w:rsidR="003C5EFF" w:rsidRPr="003C5EFF" w:rsidRDefault="003C5EFF" w:rsidP="003C5EFF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3B8024E" w14:textId="77777777" w:rsidR="003C5EFF" w:rsidRPr="003C5EFF" w:rsidRDefault="003C5EFF" w:rsidP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53D2707" w14:textId="77777777" w:rsidR="003C5EFF" w:rsidRPr="003C5EFF" w:rsidRDefault="003C5EFF" w:rsidP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60F1655" w14:textId="77777777" w:rsidR="003C5EFF" w:rsidRPr="003C5EFF" w:rsidRDefault="003C5EFF" w:rsidP="003C5EFF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BD865BE" w14:textId="77777777" w:rsidR="003C5EFF" w:rsidRPr="003C5EFF" w:rsidRDefault="003C5EFF" w:rsidP="003C5EFF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054DE735" w14:textId="542C6463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4613FF3C" w14:textId="77777777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03E8ADF9" w14:textId="6B5B98EF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3406EECD" w14:textId="2CC990AB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4BBFB940" w14:textId="3E5706BC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2BAA399B" w14:textId="66A8044F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56BA3B8A" w14:textId="3B4414E1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0F855AF8" w14:textId="02D6990D" w:rsidR="003C5EFF" w:rsidRPr="003C5EFF" w:rsidRDefault="003C5EFF" w:rsidP="003C5EFF">
      <w:pPr>
        <w:pStyle w:val="BodyText"/>
        <w:spacing w:line="360" w:lineRule="auto"/>
        <w:rPr>
          <w:rFonts w:ascii="Cambria" w:hAnsi="Cambria"/>
          <w:iCs/>
          <w:sz w:val="20"/>
          <w:szCs w:val="20"/>
          <w:lang w:val="en-GB"/>
        </w:rPr>
      </w:pPr>
      <w:r w:rsidRPr="003C5EFF">
        <w:rPr>
          <w:rFonts w:ascii="Cambria" w:hAnsi="Cambria"/>
          <w:i/>
          <w:sz w:val="20"/>
          <w:szCs w:val="20"/>
          <w:lang w:val="en-GB"/>
        </w:rPr>
        <w:lastRenderedPageBreak/>
        <w:t>Table S</w:t>
      </w:r>
      <w:r w:rsidR="00B26D43">
        <w:rPr>
          <w:rFonts w:ascii="Cambria" w:hAnsi="Cambria"/>
          <w:i/>
          <w:sz w:val="20"/>
          <w:szCs w:val="20"/>
          <w:lang w:val="en-GB"/>
        </w:rPr>
        <w:t>3</w:t>
      </w:r>
      <w:r w:rsidR="006F4491">
        <w:rPr>
          <w:rFonts w:ascii="Cambria" w:hAnsi="Cambria"/>
          <w:i/>
          <w:sz w:val="20"/>
          <w:szCs w:val="20"/>
          <w:lang w:val="en-GB"/>
        </w:rPr>
        <w:t>4</w:t>
      </w:r>
      <w:r w:rsidRPr="003C5EFF">
        <w:rPr>
          <w:rFonts w:ascii="Cambria" w:hAnsi="Cambria"/>
          <w:i/>
          <w:sz w:val="20"/>
          <w:szCs w:val="20"/>
          <w:lang w:val="en-GB"/>
        </w:rPr>
        <w:t xml:space="preserve">: </w:t>
      </w:r>
      <w:r w:rsidRPr="003C5EFF">
        <w:rPr>
          <w:rFonts w:ascii="Cambria" w:hAnsi="Cambria"/>
          <w:iCs/>
          <w:sz w:val="20"/>
          <w:szCs w:val="20"/>
          <w:lang w:val="en-GB"/>
        </w:rPr>
        <w:t xml:space="preserve">Fixed and random effect/slope estimates from supplementary “Plasticity in social decision making in relation to current social environment” model, here using a </w:t>
      </w:r>
      <w:r w:rsidR="00B26D43">
        <w:rPr>
          <w:rFonts w:ascii="Cambria" w:hAnsi="Cambria"/>
          <w:iCs/>
          <w:sz w:val="20"/>
          <w:szCs w:val="20"/>
          <w:lang w:val="en-GB"/>
        </w:rPr>
        <w:t>30</w:t>
      </w:r>
      <w:r w:rsidRPr="003C5EFF">
        <w:rPr>
          <w:rFonts w:ascii="Cambria" w:hAnsi="Cambria"/>
          <w:iCs/>
          <w:sz w:val="20"/>
          <w:szCs w:val="20"/>
          <w:lang w:val="en-GB"/>
        </w:rPr>
        <w:t>-minute interval for the social choice. Fixed effect estimates supported by more than 95% of the posterior are highlighted in bold; fixed effect estimates supported by more than 90% of the posterior are highlighted in italics. For categorical variables, the reference level is in parentheses.</w:t>
      </w:r>
      <w:r w:rsidRPr="003C5EFF">
        <w:rPr>
          <w:rFonts w:ascii="Cambria" w:hAnsi="Cambria"/>
          <w:i/>
          <w:sz w:val="20"/>
          <w:szCs w:val="20"/>
          <w:lang w:val="en-GB"/>
        </w:rPr>
        <w:t xml:space="preserve"> </w:t>
      </w:r>
    </w:p>
    <w:tbl>
      <w:tblPr>
        <w:tblStyle w:val="Table"/>
        <w:tblW w:w="5227" w:type="pct"/>
        <w:jc w:val="center"/>
        <w:tblLook w:val="07E0" w:firstRow="1" w:lastRow="1" w:firstColumn="1" w:lastColumn="1" w:noHBand="1" w:noVBand="1"/>
      </w:tblPr>
      <w:tblGrid>
        <w:gridCol w:w="5641"/>
        <w:gridCol w:w="1027"/>
        <w:gridCol w:w="1133"/>
        <w:gridCol w:w="992"/>
        <w:gridCol w:w="992"/>
      </w:tblGrid>
      <w:tr w:rsidR="003C5EFF" w:rsidRPr="003C5EFF" w14:paraId="7CE2185A" w14:textId="77777777" w:rsidTr="003658EC">
        <w:trPr>
          <w:jc w:val="center"/>
        </w:trPr>
        <w:tc>
          <w:tcPr>
            <w:tcW w:w="2882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9FF9545" w14:textId="77777777" w:rsidR="003C5EFF" w:rsidRPr="003C5EFF" w:rsidRDefault="003C5EFF" w:rsidP="00426666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25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2D0E1BE2" w14:textId="77777777" w:rsidR="003C5EFF" w:rsidRPr="003C5EFF" w:rsidRDefault="003C5EFF" w:rsidP="00426666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Estimate</w:t>
            </w:r>
          </w:p>
        </w:tc>
        <w:tc>
          <w:tcPr>
            <w:tcW w:w="579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11508033" w14:textId="77777777" w:rsidR="003C5EFF" w:rsidRPr="003C5EFF" w:rsidRDefault="003C5EFF" w:rsidP="00426666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Est error</w:t>
            </w:r>
          </w:p>
        </w:tc>
        <w:tc>
          <w:tcPr>
            <w:tcW w:w="507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852E8DC" w14:textId="77777777" w:rsidR="003C5EFF" w:rsidRPr="003C5EFF" w:rsidRDefault="003C5EFF" w:rsidP="00426666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Lower</w:t>
            </w:r>
          </w:p>
          <w:p w14:paraId="7FBC32EF" w14:textId="77777777" w:rsidR="003C5EFF" w:rsidRPr="003C5EFF" w:rsidRDefault="003C5EFF" w:rsidP="00426666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90% CI</w:t>
            </w:r>
          </w:p>
        </w:tc>
        <w:tc>
          <w:tcPr>
            <w:tcW w:w="507" w:type="pc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71FAF40E" w14:textId="77777777" w:rsidR="003C5EFF" w:rsidRPr="003C5EFF" w:rsidRDefault="003C5EFF" w:rsidP="00426666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Upper</w:t>
            </w:r>
          </w:p>
          <w:p w14:paraId="4371B964" w14:textId="77777777" w:rsidR="003C5EFF" w:rsidRPr="003C5EFF" w:rsidRDefault="003C5EFF" w:rsidP="00426666">
            <w:pPr>
              <w:pStyle w:val="Compact"/>
              <w:contextualSpacing/>
              <w:jc w:val="right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90% CI</w:t>
            </w:r>
          </w:p>
        </w:tc>
      </w:tr>
      <w:tr w:rsidR="003C5EFF" w:rsidRPr="003C5EFF" w14:paraId="43D5D95E" w14:textId="77777777" w:rsidTr="003658EC">
        <w:trPr>
          <w:jc w:val="center"/>
        </w:trPr>
        <w:tc>
          <w:tcPr>
            <w:tcW w:w="2882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CD2B89" w14:textId="77777777" w:rsidR="003C5EFF" w:rsidRPr="003C5EFF" w:rsidRDefault="003C5EFF" w:rsidP="00426666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3C5EFF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Fixed effects</w:t>
            </w:r>
          </w:p>
        </w:tc>
        <w:tc>
          <w:tcPr>
            <w:tcW w:w="525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20BDD8B" w14:textId="77777777" w:rsidR="003C5EFF" w:rsidRPr="003C5EFF" w:rsidRDefault="003C5EFF" w:rsidP="00426666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79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C3EEEDE" w14:textId="77777777" w:rsidR="003C5EFF" w:rsidRPr="003C5EFF" w:rsidRDefault="003C5EFF" w:rsidP="00426666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07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55E9E86" w14:textId="77777777" w:rsidR="003C5EFF" w:rsidRPr="003C5EFF" w:rsidRDefault="003C5EFF" w:rsidP="00426666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07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9F47FC1" w14:textId="77777777" w:rsidR="003C5EFF" w:rsidRPr="003C5EFF" w:rsidRDefault="003C5EFF" w:rsidP="00426666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</w:tr>
      <w:tr w:rsidR="001A72D9" w:rsidRPr="003C5EFF" w14:paraId="0077A20B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7E00C535" w14:textId="5B63A0A9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525" w:type="pct"/>
            <w:vAlign w:val="center"/>
          </w:tcPr>
          <w:p w14:paraId="7E9A8F31" w14:textId="54929F15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-1.423</w:t>
            </w:r>
          </w:p>
        </w:tc>
        <w:tc>
          <w:tcPr>
            <w:tcW w:w="579" w:type="pct"/>
            <w:vAlign w:val="center"/>
          </w:tcPr>
          <w:p w14:paraId="0A743E45" w14:textId="1AD0DEA9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0.347</w:t>
            </w:r>
          </w:p>
        </w:tc>
        <w:tc>
          <w:tcPr>
            <w:tcW w:w="507" w:type="pct"/>
            <w:vAlign w:val="center"/>
          </w:tcPr>
          <w:p w14:paraId="28858D19" w14:textId="0242279E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-2.012</w:t>
            </w:r>
          </w:p>
        </w:tc>
        <w:tc>
          <w:tcPr>
            <w:tcW w:w="507" w:type="pct"/>
            <w:vAlign w:val="center"/>
          </w:tcPr>
          <w:p w14:paraId="2682BC1E" w14:textId="12472EBA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-0.885</w:t>
            </w:r>
          </w:p>
        </w:tc>
      </w:tr>
      <w:tr w:rsidR="001A72D9" w:rsidRPr="003C5EFF" w14:paraId="0AE81014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08903CFE" w14:textId="3820BB67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Excitability/Boldness</w:t>
            </w:r>
          </w:p>
        </w:tc>
        <w:tc>
          <w:tcPr>
            <w:tcW w:w="525" w:type="pct"/>
            <w:vAlign w:val="center"/>
          </w:tcPr>
          <w:p w14:paraId="20808A35" w14:textId="65F284CC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579" w:type="pct"/>
            <w:vAlign w:val="center"/>
          </w:tcPr>
          <w:p w14:paraId="7E42DF7D" w14:textId="7FF5D09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0.186</w:t>
            </w:r>
          </w:p>
        </w:tc>
        <w:tc>
          <w:tcPr>
            <w:tcW w:w="507" w:type="pct"/>
            <w:vAlign w:val="center"/>
          </w:tcPr>
          <w:p w14:paraId="6684CADC" w14:textId="63D5B9DA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-0.247</w:t>
            </w:r>
          </w:p>
        </w:tc>
        <w:tc>
          <w:tcPr>
            <w:tcW w:w="507" w:type="pct"/>
            <w:vAlign w:val="center"/>
          </w:tcPr>
          <w:p w14:paraId="0F6759AE" w14:textId="72453F95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0.365</w:t>
            </w:r>
          </w:p>
        </w:tc>
      </w:tr>
      <w:tr w:rsidR="001A72D9" w:rsidRPr="00221573" w14:paraId="6FDC647D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03BD74A9" w14:textId="0C0103CF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Number of humans within 10m</w:t>
            </w:r>
          </w:p>
        </w:tc>
        <w:tc>
          <w:tcPr>
            <w:tcW w:w="525" w:type="pct"/>
            <w:vAlign w:val="center"/>
          </w:tcPr>
          <w:p w14:paraId="16311D03" w14:textId="5F2D1F19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-0.229</w:t>
            </w:r>
          </w:p>
        </w:tc>
        <w:tc>
          <w:tcPr>
            <w:tcW w:w="579" w:type="pct"/>
            <w:vAlign w:val="center"/>
          </w:tcPr>
          <w:p w14:paraId="7532B69B" w14:textId="13A18CB1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0.177</w:t>
            </w:r>
          </w:p>
        </w:tc>
        <w:tc>
          <w:tcPr>
            <w:tcW w:w="507" w:type="pct"/>
            <w:vAlign w:val="center"/>
          </w:tcPr>
          <w:p w14:paraId="35945331" w14:textId="6EA2D2FC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-0.549</w:t>
            </w:r>
          </w:p>
        </w:tc>
        <w:tc>
          <w:tcPr>
            <w:tcW w:w="507" w:type="pct"/>
            <w:vAlign w:val="center"/>
          </w:tcPr>
          <w:p w14:paraId="16485472" w14:textId="46C0ACAC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0.014</w:t>
            </w:r>
          </w:p>
        </w:tc>
      </w:tr>
      <w:tr w:rsidR="001A72D9" w:rsidRPr="003C5EFF" w14:paraId="35B962BD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75080FC2" w14:textId="536C761A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Number of conspecifics within 10m</w:t>
            </w:r>
          </w:p>
        </w:tc>
        <w:tc>
          <w:tcPr>
            <w:tcW w:w="525" w:type="pct"/>
            <w:vAlign w:val="center"/>
          </w:tcPr>
          <w:p w14:paraId="51518B86" w14:textId="0904943F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579" w:type="pct"/>
            <w:vAlign w:val="center"/>
          </w:tcPr>
          <w:p w14:paraId="40626BDF" w14:textId="20457ED4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507" w:type="pct"/>
            <w:vAlign w:val="center"/>
          </w:tcPr>
          <w:p w14:paraId="1AD11BD6" w14:textId="3D1E6D51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-0.112</w:t>
            </w:r>
          </w:p>
        </w:tc>
        <w:tc>
          <w:tcPr>
            <w:tcW w:w="507" w:type="pct"/>
            <w:vAlign w:val="center"/>
          </w:tcPr>
          <w:p w14:paraId="6325A1B4" w14:textId="6FCC0833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0.242</w:t>
            </w:r>
          </w:p>
        </w:tc>
      </w:tr>
      <w:tr w:rsidR="001A72D9" w:rsidRPr="00221573" w14:paraId="6FC83428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240DB92A" w14:textId="5ED664D3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Maximum rank difference with bystander</w:t>
            </w:r>
          </w:p>
        </w:tc>
        <w:tc>
          <w:tcPr>
            <w:tcW w:w="525" w:type="pct"/>
            <w:vAlign w:val="center"/>
          </w:tcPr>
          <w:p w14:paraId="3D854531" w14:textId="6E317B8E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579" w:type="pct"/>
            <w:vAlign w:val="center"/>
          </w:tcPr>
          <w:p w14:paraId="3CBC46D6" w14:textId="5AE36264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507" w:type="pct"/>
            <w:vAlign w:val="center"/>
          </w:tcPr>
          <w:p w14:paraId="1DF65803" w14:textId="74428056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07" w:type="pct"/>
            <w:vAlign w:val="center"/>
          </w:tcPr>
          <w:p w14:paraId="0E9B1D85" w14:textId="29FF7468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0.445</w:t>
            </w:r>
          </w:p>
        </w:tc>
      </w:tr>
      <w:tr w:rsidR="001A72D9" w:rsidRPr="005869F3" w14:paraId="5BAA20F3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6E85CF40" w14:textId="4920C3D7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Daily minimum temperature</w:t>
            </w:r>
          </w:p>
        </w:tc>
        <w:tc>
          <w:tcPr>
            <w:tcW w:w="525" w:type="pct"/>
            <w:vAlign w:val="center"/>
          </w:tcPr>
          <w:p w14:paraId="1E6CB9AC" w14:textId="4541A101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579" w:type="pct"/>
            <w:vAlign w:val="center"/>
          </w:tcPr>
          <w:p w14:paraId="4C1BB2DB" w14:textId="519F1523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507" w:type="pct"/>
            <w:vAlign w:val="center"/>
          </w:tcPr>
          <w:p w14:paraId="5DA95E50" w14:textId="55AA2E5E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-0.079</w:t>
            </w:r>
          </w:p>
        </w:tc>
        <w:tc>
          <w:tcPr>
            <w:tcW w:w="507" w:type="pct"/>
            <w:vAlign w:val="center"/>
          </w:tcPr>
          <w:p w14:paraId="45940C56" w14:textId="30483BB3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0.280</w:t>
            </w:r>
          </w:p>
        </w:tc>
      </w:tr>
      <w:tr w:rsidR="001A72D9" w:rsidRPr="00221573" w14:paraId="133C5B84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28BEDEB9" w14:textId="19D88E31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Individual rank</w:t>
            </w:r>
          </w:p>
        </w:tc>
        <w:tc>
          <w:tcPr>
            <w:tcW w:w="525" w:type="pct"/>
            <w:vAlign w:val="center"/>
          </w:tcPr>
          <w:p w14:paraId="3D732DE2" w14:textId="087D36DE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-0.382</w:t>
            </w:r>
          </w:p>
        </w:tc>
        <w:tc>
          <w:tcPr>
            <w:tcW w:w="579" w:type="pct"/>
            <w:vAlign w:val="center"/>
          </w:tcPr>
          <w:p w14:paraId="06B4064E" w14:textId="30B13318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507" w:type="pct"/>
            <w:vAlign w:val="center"/>
          </w:tcPr>
          <w:p w14:paraId="43629196" w14:textId="7A6584EA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-0.723</w:t>
            </w:r>
          </w:p>
        </w:tc>
        <w:tc>
          <w:tcPr>
            <w:tcW w:w="507" w:type="pct"/>
            <w:vAlign w:val="center"/>
          </w:tcPr>
          <w:p w14:paraId="37780AA0" w14:textId="237C59EC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-0.064</w:t>
            </w:r>
          </w:p>
        </w:tc>
      </w:tr>
      <w:tr w:rsidR="001A72D9" w:rsidRPr="00221573" w14:paraId="124946D9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0D8FA40F" w14:textId="31987E12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Time of day</w:t>
            </w:r>
          </w:p>
        </w:tc>
        <w:tc>
          <w:tcPr>
            <w:tcW w:w="525" w:type="pct"/>
            <w:vAlign w:val="center"/>
          </w:tcPr>
          <w:p w14:paraId="5A958367" w14:textId="46896211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-0.180</w:t>
            </w:r>
          </w:p>
        </w:tc>
        <w:tc>
          <w:tcPr>
            <w:tcW w:w="579" w:type="pct"/>
            <w:vAlign w:val="center"/>
          </w:tcPr>
          <w:p w14:paraId="34DEE9D9" w14:textId="23D983F5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507" w:type="pct"/>
            <w:vAlign w:val="center"/>
          </w:tcPr>
          <w:p w14:paraId="66BE0518" w14:textId="4DD434BF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-0.342</w:t>
            </w:r>
          </w:p>
        </w:tc>
        <w:tc>
          <w:tcPr>
            <w:tcW w:w="507" w:type="pct"/>
            <w:vAlign w:val="center"/>
          </w:tcPr>
          <w:p w14:paraId="22D64CB3" w14:textId="3498BAAC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-0.021</w:t>
            </w:r>
          </w:p>
        </w:tc>
      </w:tr>
      <w:tr w:rsidR="001A72D9" w:rsidRPr="005869F3" w14:paraId="485541C1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202FA1D0" w14:textId="0603B881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Time of day2</w:t>
            </w:r>
          </w:p>
        </w:tc>
        <w:tc>
          <w:tcPr>
            <w:tcW w:w="525" w:type="pct"/>
            <w:vAlign w:val="center"/>
          </w:tcPr>
          <w:p w14:paraId="5E5F7E21" w14:textId="73E75B59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-0.275</w:t>
            </w:r>
          </w:p>
        </w:tc>
        <w:tc>
          <w:tcPr>
            <w:tcW w:w="579" w:type="pct"/>
            <w:vAlign w:val="center"/>
          </w:tcPr>
          <w:p w14:paraId="1076A277" w14:textId="0E29E31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507" w:type="pct"/>
            <w:vAlign w:val="center"/>
          </w:tcPr>
          <w:p w14:paraId="324366FA" w14:textId="415822A4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-0.450</w:t>
            </w:r>
          </w:p>
        </w:tc>
        <w:tc>
          <w:tcPr>
            <w:tcW w:w="507" w:type="pct"/>
            <w:vAlign w:val="center"/>
          </w:tcPr>
          <w:p w14:paraId="5ED2640D" w14:textId="43AE9FDA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-0.114</w:t>
            </w:r>
          </w:p>
        </w:tc>
      </w:tr>
      <w:tr w:rsidR="001A72D9" w:rsidRPr="005869F3" w14:paraId="0E50BABC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09C86CB2" w14:textId="6E5A415A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Sex (female)</w:t>
            </w:r>
          </w:p>
        </w:tc>
        <w:tc>
          <w:tcPr>
            <w:tcW w:w="525" w:type="pct"/>
            <w:vAlign w:val="center"/>
          </w:tcPr>
          <w:p w14:paraId="68FEAB7F" w14:textId="247E476E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-0.647</w:t>
            </w:r>
          </w:p>
        </w:tc>
        <w:tc>
          <w:tcPr>
            <w:tcW w:w="579" w:type="pct"/>
            <w:vAlign w:val="center"/>
          </w:tcPr>
          <w:p w14:paraId="0D06283E" w14:textId="26283681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0.490</w:t>
            </w:r>
          </w:p>
        </w:tc>
        <w:tc>
          <w:tcPr>
            <w:tcW w:w="507" w:type="pct"/>
            <w:vAlign w:val="center"/>
          </w:tcPr>
          <w:p w14:paraId="404284BA" w14:textId="2B28920F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-1.419</w:t>
            </w:r>
          </w:p>
        </w:tc>
        <w:tc>
          <w:tcPr>
            <w:tcW w:w="507" w:type="pct"/>
            <w:vAlign w:val="center"/>
          </w:tcPr>
          <w:p w14:paraId="52EAA1DF" w14:textId="6CE119C0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0.180</w:t>
            </w:r>
          </w:p>
        </w:tc>
      </w:tr>
      <w:tr w:rsidR="001A72D9" w:rsidRPr="003C5EFF" w14:paraId="70C5C7EF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4A188627" w14:textId="7BF0C0DF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Group (Blue)</w:t>
            </w:r>
          </w:p>
        </w:tc>
        <w:tc>
          <w:tcPr>
            <w:tcW w:w="525" w:type="pct"/>
            <w:vAlign w:val="center"/>
          </w:tcPr>
          <w:p w14:paraId="29DF676D" w14:textId="2D4FC6A8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579" w:type="pct"/>
            <w:vAlign w:val="center"/>
          </w:tcPr>
          <w:p w14:paraId="7A8F9198" w14:textId="4D4E9C3B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0.359</w:t>
            </w:r>
          </w:p>
        </w:tc>
        <w:tc>
          <w:tcPr>
            <w:tcW w:w="507" w:type="pct"/>
            <w:vAlign w:val="center"/>
          </w:tcPr>
          <w:p w14:paraId="70D15B9E" w14:textId="496280C4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-0.619</w:t>
            </w:r>
          </w:p>
        </w:tc>
        <w:tc>
          <w:tcPr>
            <w:tcW w:w="507" w:type="pct"/>
            <w:vAlign w:val="center"/>
          </w:tcPr>
          <w:p w14:paraId="2AB4AFB7" w14:textId="15C2C063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0.546</w:t>
            </w:r>
          </w:p>
        </w:tc>
      </w:tr>
      <w:tr w:rsidR="001A72D9" w:rsidRPr="003C5EFF" w14:paraId="3511BC5C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6E940E76" w14:textId="26DE3414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Excitability/</w:t>
            </w:r>
            <w:proofErr w:type="spellStart"/>
            <w:proofErr w:type="gramStart"/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Boldness:Number</w:t>
            </w:r>
            <w:proofErr w:type="spellEnd"/>
            <w:proofErr w:type="gramEnd"/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 xml:space="preserve"> of humans within 10m</w:t>
            </w:r>
          </w:p>
        </w:tc>
        <w:tc>
          <w:tcPr>
            <w:tcW w:w="525" w:type="pct"/>
            <w:vAlign w:val="center"/>
          </w:tcPr>
          <w:p w14:paraId="40FBC1C6" w14:textId="26650C2C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579" w:type="pct"/>
            <w:vAlign w:val="center"/>
          </w:tcPr>
          <w:p w14:paraId="15459AFB" w14:textId="05913C36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507" w:type="pct"/>
            <w:vAlign w:val="center"/>
          </w:tcPr>
          <w:p w14:paraId="2A573EB1" w14:textId="62315B1E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-0.086</w:t>
            </w:r>
          </w:p>
        </w:tc>
        <w:tc>
          <w:tcPr>
            <w:tcW w:w="507" w:type="pct"/>
            <w:vAlign w:val="center"/>
          </w:tcPr>
          <w:p w14:paraId="700CC5EB" w14:textId="71A94D00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0.325</w:t>
            </w:r>
          </w:p>
        </w:tc>
      </w:tr>
      <w:tr w:rsidR="001A72D9" w:rsidRPr="00221573" w14:paraId="35F61F51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0473F629" w14:textId="0BE48E05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Excitability/</w:t>
            </w:r>
            <w:proofErr w:type="spellStart"/>
            <w:proofErr w:type="gramStart"/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Boldness:Number</w:t>
            </w:r>
            <w:proofErr w:type="spellEnd"/>
            <w:proofErr w:type="gramEnd"/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 xml:space="preserve"> of conspecifics within 10m</w:t>
            </w:r>
          </w:p>
        </w:tc>
        <w:tc>
          <w:tcPr>
            <w:tcW w:w="525" w:type="pct"/>
            <w:vAlign w:val="center"/>
          </w:tcPr>
          <w:p w14:paraId="6FB7231C" w14:textId="7444E92E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-0.237</w:t>
            </w:r>
          </w:p>
        </w:tc>
        <w:tc>
          <w:tcPr>
            <w:tcW w:w="579" w:type="pct"/>
            <w:vAlign w:val="center"/>
          </w:tcPr>
          <w:p w14:paraId="5FCAED6B" w14:textId="66CC02E4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507" w:type="pct"/>
            <w:vAlign w:val="center"/>
          </w:tcPr>
          <w:p w14:paraId="070312A4" w14:textId="4D4E54AC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-0.418</w:t>
            </w:r>
          </w:p>
        </w:tc>
        <w:tc>
          <w:tcPr>
            <w:tcW w:w="507" w:type="pct"/>
            <w:vAlign w:val="center"/>
          </w:tcPr>
          <w:p w14:paraId="1BEEDF38" w14:textId="67C1262C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-0.066</w:t>
            </w:r>
          </w:p>
        </w:tc>
      </w:tr>
      <w:tr w:rsidR="001A72D9" w:rsidRPr="003C5EFF" w14:paraId="069D5006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3E1C3434" w14:textId="4368B1C2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Excitability/</w:t>
            </w:r>
            <w:proofErr w:type="spellStart"/>
            <w:proofErr w:type="gramStart"/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>Boldness:Maximum</w:t>
            </w:r>
            <w:proofErr w:type="spellEnd"/>
            <w:proofErr w:type="gramEnd"/>
            <w:r w:rsidRPr="001A72D9">
              <w:rPr>
                <w:rFonts w:ascii="Cambria" w:hAnsi="Cambria"/>
                <w:i/>
                <w:iCs/>
                <w:color w:val="000000"/>
                <w:sz w:val="18"/>
                <w:szCs w:val="18"/>
              </w:rPr>
              <w:t xml:space="preserve"> rank difference with bystander</w:t>
            </w:r>
          </w:p>
        </w:tc>
        <w:tc>
          <w:tcPr>
            <w:tcW w:w="525" w:type="pct"/>
            <w:vAlign w:val="center"/>
          </w:tcPr>
          <w:p w14:paraId="5B0B7732" w14:textId="76840964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579" w:type="pct"/>
            <w:vAlign w:val="center"/>
          </w:tcPr>
          <w:p w14:paraId="61E89DDE" w14:textId="5AECD130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507" w:type="pct"/>
            <w:vAlign w:val="center"/>
          </w:tcPr>
          <w:p w14:paraId="33FD2C49" w14:textId="1469AB8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-0.108</w:t>
            </w:r>
          </w:p>
        </w:tc>
        <w:tc>
          <w:tcPr>
            <w:tcW w:w="507" w:type="pct"/>
            <w:vAlign w:val="center"/>
          </w:tcPr>
          <w:p w14:paraId="1298AFCF" w14:textId="7ACC4006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0.246</w:t>
            </w:r>
          </w:p>
        </w:tc>
      </w:tr>
      <w:tr w:rsidR="001A72D9" w:rsidRPr="003C5EFF" w14:paraId="0ACD58E2" w14:textId="77777777" w:rsidTr="003658EC">
        <w:trPr>
          <w:jc w:val="center"/>
        </w:trPr>
        <w:tc>
          <w:tcPr>
            <w:tcW w:w="2882" w:type="pct"/>
            <w:vAlign w:val="center"/>
          </w:tcPr>
          <w:p w14:paraId="5C13B604" w14:textId="77777777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25" w:type="pct"/>
            <w:vAlign w:val="center"/>
          </w:tcPr>
          <w:p w14:paraId="7B3AAE5C" w14:textId="7777777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9" w:type="pct"/>
            <w:vAlign w:val="center"/>
          </w:tcPr>
          <w:p w14:paraId="154009BE" w14:textId="7777777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54C27D7D" w14:textId="7777777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4454F87B" w14:textId="77777777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</w:tr>
      <w:tr w:rsidR="001A72D9" w:rsidRPr="003C5EFF" w14:paraId="3A18C203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02D7938C" w14:textId="7662DE7B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Random effects and slopes</w:t>
            </w:r>
          </w:p>
        </w:tc>
        <w:tc>
          <w:tcPr>
            <w:tcW w:w="525" w:type="pct"/>
            <w:vAlign w:val="center"/>
          </w:tcPr>
          <w:p w14:paraId="2344133D" w14:textId="7777777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9" w:type="pct"/>
            <w:vAlign w:val="center"/>
          </w:tcPr>
          <w:p w14:paraId="05A2D98B" w14:textId="7777777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53804D76" w14:textId="7777777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7C2888E5" w14:textId="77777777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</w:tr>
      <w:tr w:rsidR="001A72D9" w:rsidRPr="003C5EFF" w14:paraId="17770AB0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62D7BAA4" w14:textId="2F4F6A02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Day of observation: Intercept</w:t>
            </w:r>
          </w:p>
        </w:tc>
        <w:tc>
          <w:tcPr>
            <w:tcW w:w="525" w:type="pct"/>
            <w:vAlign w:val="center"/>
          </w:tcPr>
          <w:p w14:paraId="091FFF59" w14:textId="3F1B34FF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0.491</w:t>
            </w:r>
          </w:p>
        </w:tc>
        <w:tc>
          <w:tcPr>
            <w:tcW w:w="579" w:type="pct"/>
            <w:vAlign w:val="center"/>
          </w:tcPr>
          <w:p w14:paraId="2B939DAD" w14:textId="7C113D6A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507" w:type="pct"/>
            <w:vAlign w:val="center"/>
          </w:tcPr>
          <w:p w14:paraId="5914ACFE" w14:textId="654B30DC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0.235</w:t>
            </w:r>
          </w:p>
        </w:tc>
        <w:tc>
          <w:tcPr>
            <w:tcW w:w="507" w:type="pct"/>
            <w:vAlign w:val="center"/>
          </w:tcPr>
          <w:p w14:paraId="093D807E" w14:textId="240B3378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0.735</w:t>
            </w:r>
          </w:p>
        </w:tc>
      </w:tr>
      <w:tr w:rsidR="001A72D9" w:rsidRPr="003C5EFF" w14:paraId="778A45B7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4CE1BC28" w14:textId="23926BD7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Individual identity: Intercept</w:t>
            </w:r>
          </w:p>
        </w:tc>
        <w:tc>
          <w:tcPr>
            <w:tcW w:w="525" w:type="pct"/>
            <w:vAlign w:val="center"/>
          </w:tcPr>
          <w:p w14:paraId="0AFC298B" w14:textId="039E8D09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0.732</w:t>
            </w:r>
          </w:p>
        </w:tc>
        <w:tc>
          <w:tcPr>
            <w:tcW w:w="579" w:type="pct"/>
            <w:vAlign w:val="center"/>
          </w:tcPr>
          <w:p w14:paraId="06D27944" w14:textId="1C34727C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0.207</w:t>
            </w:r>
          </w:p>
        </w:tc>
        <w:tc>
          <w:tcPr>
            <w:tcW w:w="507" w:type="pct"/>
            <w:vAlign w:val="center"/>
          </w:tcPr>
          <w:p w14:paraId="5382C8EB" w14:textId="0928E674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0.428</w:t>
            </w:r>
          </w:p>
        </w:tc>
        <w:tc>
          <w:tcPr>
            <w:tcW w:w="507" w:type="pct"/>
            <w:vAlign w:val="center"/>
          </w:tcPr>
          <w:p w14:paraId="5B62C772" w14:textId="6A28E9E9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1.102</w:t>
            </w:r>
          </w:p>
        </w:tc>
      </w:tr>
      <w:tr w:rsidR="001A72D9" w:rsidRPr="003C5EFF" w14:paraId="4D743798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0EA16D80" w14:textId="7CD45C35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Individual identity: Slope for Number of humans within 10m</w:t>
            </w:r>
          </w:p>
        </w:tc>
        <w:tc>
          <w:tcPr>
            <w:tcW w:w="525" w:type="pct"/>
            <w:vAlign w:val="center"/>
          </w:tcPr>
          <w:p w14:paraId="61F29041" w14:textId="7AFA50E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0.227</w:t>
            </w:r>
          </w:p>
        </w:tc>
        <w:tc>
          <w:tcPr>
            <w:tcW w:w="579" w:type="pct"/>
            <w:vAlign w:val="center"/>
          </w:tcPr>
          <w:p w14:paraId="3194F5C4" w14:textId="164E4553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507" w:type="pct"/>
            <w:vAlign w:val="center"/>
          </w:tcPr>
          <w:p w14:paraId="3AA5261D" w14:textId="77FA3DD8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07" w:type="pct"/>
            <w:vAlign w:val="center"/>
          </w:tcPr>
          <w:p w14:paraId="6CB3EC11" w14:textId="2AE7F0F1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0.612</w:t>
            </w:r>
          </w:p>
        </w:tc>
      </w:tr>
      <w:tr w:rsidR="001A72D9" w:rsidRPr="003C5EFF" w14:paraId="3A3E6A2D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7E859FF3" w14:textId="3A4E765C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Individual identity: Slope for Number of conspecifics within 10m</w:t>
            </w:r>
          </w:p>
        </w:tc>
        <w:tc>
          <w:tcPr>
            <w:tcW w:w="525" w:type="pct"/>
            <w:vAlign w:val="center"/>
          </w:tcPr>
          <w:p w14:paraId="67563665" w14:textId="2314028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0.200</w:t>
            </w:r>
          </w:p>
        </w:tc>
        <w:tc>
          <w:tcPr>
            <w:tcW w:w="579" w:type="pct"/>
            <w:vAlign w:val="center"/>
          </w:tcPr>
          <w:p w14:paraId="7171AA1D" w14:textId="2A5268B1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507" w:type="pct"/>
            <w:vAlign w:val="center"/>
          </w:tcPr>
          <w:p w14:paraId="30980A2E" w14:textId="7A103F44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07" w:type="pct"/>
            <w:vAlign w:val="center"/>
          </w:tcPr>
          <w:p w14:paraId="53CB5310" w14:textId="36A7E391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0.462</w:t>
            </w:r>
          </w:p>
        </w:tc>
      </w:tr>
      <w:tr w:rsidR="001A72D9" w:rsidRPr="003C5EFF" w14:paraId="10E505D1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077C0044" w14:textId="175FA2FE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 xml:space="preserve">Individual identity: Slope for Maximum rank difference </w:t>
            </w:r>
          </w:p>
        </w:tc>
        <w:tc>
          <w:tcPr>
            <w:tcW w:w="525" w:type="pct"/>
            <w:vAlign w:val="center"/>
          </w:tcPr>
          <w:p w14:paraId="3B22E1DB" w14:textId="38CBB809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0.307</w:t>
            </w:r>
          </w:p>
        </w:tc>
        <w:tc>
          <w:tcPr>
            <w:tcW w:w="579" w:type="pct"/>
            <w:vAlign w:val="center"/>
          </w:tcPr>
          <w:p w14:paraId="443F6E64" w14:textId="5226BC60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507" w:type="pct"/>
            <w:vAlign w:val="center"/>
          </w:tcPr>
          <w:p w14:paraId="507AD861" w14:textId="5FB6FD49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507" w:type="pct"/>
            <w:vAlign w:val="center"/>
          </w:tcPr>
          <w:p w14:paraId="13CBEA37" w14:textId="7D6FDF3F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0.596</w:t>
            </w:r>
          </w:p>
        </w:tc>
      </w:tr>
      <w:tr w:rsidR="001A72D9" w:rsidRPr="003C5EFF" w14:paraId="5AA2C484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3D1CE17E" w14:textId="3A4E80EF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Individual identity: Slope for Daily minimum temperature</w:t>
            </w:r>
          </w:p>
        </w:tc>
        <w:tc>
          <w:tcPr>
            <w:tcW w:w="525" w:type="pct"/>
            <w:vAlign w:val="center"/>
          </w:tcPr>
          <w:p w14:paraId="18036BF4" w14:textId="7004BB02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0.219</w:t>
            </w:r>
          </w:p>
        </w:tc>
        <w:tc>
          <w:tcPr>
            <w:tcW w:w="579" w:type="pct"/>
            <w:vAlign w:val="center"/>
          </w:tcPr>
          <w:p w14:paraId="56512690" w14:textId="5ADFDB93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507" w:type="pct"/>
            <w:vAlign w:val="center"/>
          </w:tcPr>
          <w:p w14:paraId="024141A0" w14:textId="2996A0C5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07" w:type="pct"/>
            <w:vAlign w:val="center"/>
          </w:tcPr>
          <w:p w14:paraId="1C7F4C67" w14:textId="7DA599F8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0.458</w:t>
            </w:r>
          </w:p>
        </w:tc>
      </w:tr>
      <w:tr w:rsidR="001A72D9" w:rsidRPr="003C5EFF" w14:paraId="4B814478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3159D62B" w14:textId="7DD5605F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Individual identity: Slope for Individual rank</w:t>
            </w:r>
          </w:p>
        </w:tc>
        <w:tc>
          <w:tcPr>
            <w:tcW w:w="525" w:type="pct"/>
            <w:vAlign w:val="center"/>
          </w:tcPr>
          <w:p w14:paraId="5E79FDC5" w14:textId="72635567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0.277</w:t>
            </w:r>
          </w:p>
        </w:tc>
        <w:tc>
          <w:tcPr>
            <w:tcW w:w="579" w:type="pct"/>
            <w:vAlign w:val="center"/>
          </w:tcPr>
          <w:p w14:paraId="090959B8" w14:textId="39E0617B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507" w:type="pct"/>
            <w:vAlign w:val="center"/>
          </w:tcPr>
          <w:p w14:paraId="46C39194" w14:textId="1033EBA9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07" w:type="pct"/>
            <w:vAlign w:val="center"/>
          </w:tcPr>
          <w:p w14:paraId="57B4BB46" w14:textId="7E503740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0.681</w:t>
            </w:r>
          </w:p>
        </w:tc>
      </w:tr>
      <w:tr w:rsidR="001A72D9" w:rsidRPr="003C5EFF" w14:paraId="0871F148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392C99D8" w14:textId="3AF74207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Individual identity: Slope for Time of day</w:t>
            </w:r>
          </w:p>
        </w:tc>
        <w:tc>
          <w:tcPr>
            <w:tcW w:w="525" w:type="pct"/>
            <w:vAlign w:val="center"/>
          </w:tcPr>
          <w:p w14:paraId="7F16BCAC" w14:textId="12E71B45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579" w:type="pct"/>
            <w:vAlign w:val="center"/>
          </w:tcPr>
          <w:p w14:paraId="2650FE15" w14:textId="7CB534C1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507" w:type="pct"/>
            <w:vAlign w:val="center"/>
          </w:tcPr>
          <w:p w14:paraId="0C303F2D" w14:textId="30811FB0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07" w:type="pct"/>
            <w:vAlign w:val="center"/>
          </w:tcPr>
          <w:p w14:paraId="31F46921" w14:textId="539AE1AE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0.376</w:t>
            </w:r>
          </w:p>
        </w:tc>
      </w:tr>
      <w:tr w:rsidR="001A72D9" w:rsidRPr="003C5EFF" w14:paraId="5FCD21A8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164205EA" w14:textId="1F2637B6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Individual identity: Slope for Time of day2</w:t>
            </w:r>
          </w:p>
        </w:tc>
        <w:tc>
          <w:tcPr>
            <w:tcW w:w="525" w:type="pct"/>
            <w:vAlign w:val="center"/>
          </w:tcPr>
          <w:p w14:paraId="7DE9A2AB" w14:textId="1D71AEED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0.183</w:t>
            </w:r>
          </w:p>
        </w:tc>
        <w:tc>
          <w:tcPr>
            <w:tcW w:w="579" w:type="pct"/>
            <w:vAlign w:val="center"/>
          </w:tcPr>
          <w:p w14:paraId="071270F6" w14:textId="03C19879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507" w:type="pct"/>
            <w:vAlign w:val="center"/>
          </w:tcPr>
          <w:p w14:paraId="69844423" w14:textId="4F893F9E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07" w:type="pct"/>
            <w:vAlign w:val="center"/>
          </w:tcPr>
          <w:p w14:paraId="1236EA74" w14:textId="2D4B1992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0.427</w:t>
            </w:r>
          </w:p>
        </w:tc>
      </w:tr>
      <w:tr w:rsidR="001A72D9" w:rsidRPr="003C5EFF" w14:paraId="43FD4B5F" w14:textId="77777777" w:rsidTr="003658EC">
        <w:trPr>
          <w:jc w:val="center"/>
        </w:trPr>
        <w:tc>
          <w:tcPr>
            <w:tcW w:w="2882" w:type="pct"/>
            <w:vAlign w:val="center"/>
            <w:hideMark/>
          </w:tcPr>
          <w:p w14:paraId="5B9108BD" w14:textId="45F9463D" w:rsidR="001A72D9" w:rsidRPr="001A72D9" w:rsidRDefault="001A72D9" w:rsidP="001A72D9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525" w:type="pct"/>
            <w:vAlign w:val="center"/>
          </w:tcPr>
          <w:p w14:paraId="66092B46" w14:textId="6A044395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-1.423</w:t>
            </w:r>
          </w:p>
        </w:tc>
        <w:tc>
          <w:tcPr>
            <w:tcW w:w="579" w:type="pct"/>
            <w:vAlign w:val="center"/>
          </w:tcPr>
          <w:p w14:paraId="08CE1CDC" w14:textId="12F7C76B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0.347</w:t>
            </w:r>
          </w:p>
        </w:tc>
        <w:tc>
          <w:tcPr>
            <w:tcW w:w="507" w:type="pct"/>
            <w:vAlign w:val="center"/>
          </w:tcPr>
          <w:p w14:paraId="6635E422" w14:textId="06A053B6" w:rsidR="001A72D9" w:rsidRPr="001A72D9" w:rsidRDefault="001A72D9" w:rsidP="001A72D9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-2.012</w:t>
            </w:r>
          </w:p>
        </w:tc>
        <w:tc>
          <w:tcPr>
            <w:tcW w:w="507" w:type="pct"/>
            <w:vAlign w:val="center"/>
          </w:tcPr>
          <w:p w14:paraId="3C7DDFBE" w14:textId="65BBB968" w:rsidR="001A72D9" w:rsidRPr="001A72D9" w:rsidRDefault="001A72D9" w:rsidP="001A72D9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  <w:r w:rsidRPr="001A72D9">
              <w:rPr>
                <w:rFonts w:ascii="Cambria" w:hAnsi="Cambria"/>
                <w:color w:val="000000"/>
                <w:sz w:val="18"/>
                <w:szCs w:val="18"/>
              </w:rPr>
              <w:t>-0.885</w:t>
            </w:r>
          </w:p>
        </w:tc>
      </w:tr>
      <w:tr w:rsidR="00221573" w:rsidRPr="003C5EFF" w14:paraId="0DCBE535" w14:textId="77777777" w:rsidTr="003658EC">
        <w:trPr>
          <w:jc w:val="center"/>
        </w:trPr>
        <w:tc>
          <w:tcPr>
            <w:tcW w:w="2882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741630F" w14:textId="77777777" w:rsidR="00221573" w:rsidRPr="003C5EFF" w:rsidRDefault="00221573" w:rsidP="00221573">
            <w:pPr>
              <w:pStyle w:val="Compact"/>
              <w:spacing w:before="0"/>
              <w:contextualSpacing/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28237B3" w14:textId="77777777" w:rsidR="00221573" w:rsidRPr="003C5EFF" w:rsidRDefault="00221573" w:rsidP="00221573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89FB487" w14:textId="77777777" w:rsidR="00221573" w:rsidRPr="003C5EFF" w:rsidRDefault="00221573" w:rsidP="00221573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1DD8B77" w14:textId="77777777" w:rsidR="00221573" w:rsidRPr="003C5EFF" w:rsidRDefault="00221573" w:rsidP="00221573">
            <w:pPr>
              <w:pStyle w:val="Compact"/>
              <w:spacing w:before="0" w:after="0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B3C27B4" w14:textId="77777777" w:rsidR="00221573" w:rsidRPr="003C5EFF" w:rsidRDefault="00221573" w:rsidP="00221573">
            <w:pPr>
              <w:pStyle w:val="Compact"/>
              <w:contextualSpacing/>
              <w:jc w:val="right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3DE1DDD2" w14:textId="4510B1C8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2C81226B" w14:textId="3F30516A" w:rsidR="003C5EFF" w:rsidRDefault="003C5EFF" w:rsidP="006C1F60">
      <w:pPr>
        <w:pStyle w:val="BodyText"/>
        <w:rPr>
          <w:rFonts w:ascii="Cambria" w:hAnsi="Cambria"/>
          <w:lang w:val="en-GB"/>
        </w:rPr>
      </w:pPr>
    </w:p>
    <w:p w14:paraId="1E2C742E" w14:textId="77777777" w:rsidR="006C1F60" w:rsidRPr="00103A24" w:rsidRDefault="006C1F60" w:rsidP="006C1F60">
      <w:pPr>
        <w:pStyle w:val="BodyText"/>
        <w:spacing w:line="360" w:lineRule="auto"/>
        <w:rPr>
          <w:rFonts w:ascii="Cambria" w:hAnsi="Cambria"/>
          <w:lang w:val="en-GB"/>
        </w:rPr>
      </w:pPr>
    </w:p>
    <w:p w14:paraId="7982733A" w14:textId="77777777" w:rsidR="006C1F60" w:rsidRPr="00103A24" w:rsidRDefault="006C1F60" w:rsidP="006C1F60">
      <w:pPr>
        <w:pStyle w:val="BodyText"/>
        <w:spacing w:line="360" w:lineRule="auto"/>
        <w:rPr>
          <w:rFonts w:ascii="Cambria" w:hAnsi="Cambria"/>
          <w:lang w:val="en-GB"/>
        </w:rPr>
      </w:pPr>
    </w:p>
    <w:p w14:paraId="1C8B7EA5" w14:textId="77777777" w:rsidR="006C1F60" w:rsidRPr="00103A24" w:rsidRDefault="006C1F60" w:rsidP="006C1F60">
      <w:pPr>
        <w:pStyle w:val="BodyText"/>
        <w:spacing w:line="360" w:lineRule="auto"/>
        <w:rPr>
          <w:rFonts w:ascii="Cambria" w:hAnsi="Cambria"/>
          <w:lang w:val="en-GB"/>
        </w:rPr>
      </w:pPr>
    </w:p>
    <w:p w14:paraId="2E863C1C" w14:textId="77777777" w:rsidR="006C1F60" w:rsidRDefault="006C1F60" w:rsidP="006C1F60">
      <w:pPr>
        <w:pStyle w:val="BodyText"/>
        <w:spacing w:line="360" w:lineRule="auto"/>
        <w:rPr>
          <w:rFonts w:ascii="Cambria" w:hAnsi="Cambria"/>
          <w:lang w:val="en-GB"/>
        </w:rPr>
      </w:pPr>
    </w:p>
    <w:p w14:paraId="5CC7BE88" w14:textId="77777777" w:rsidR="0045244C" w:rsidRDefault="0045244C" w:rsidP="006C1F60">
      <w:pPr>
        <w:pStyle w:val="BodyText"/>
        <w:spacing w:line="360" w:lineRule="auto"/>
        <w:rPr>
          <w:rFonts w:ascii="Cambria" w:hAnsi="Cambria"/>
          <w:lang w:val="en-GB"/>
        </w:rPr>
        <w:sectPr w:rsidR="0045244C" w:rsidSect="006F4491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26"/>
        </w:sectPr>
      </w:pPr>
    </w:p>
    <w:p w14:paraId="2DE38BA9" w14:textId="5A74A6E6" w:rsidR="0045244C" w:rsidRDefault="0045244C" w:rsidP="006C1F60">
      <w:pPr>
        <w:pStyle w:val="BodyText"/>
        <w:spacing w:line="360" w:lineRule="auto"/>
        <w:rPr>
          <w:rFonts w:ascii="Cambria" w:hAnsi="Cambria"/>
          <w:lang w:val="en-GB"/>
        </w:rPr>
      </w:pPr>
      <w:r>
        <w:rPr>
          <w:noProof/>
        </w:rPr>
        <w:lastRenderedPageBreak/>
        <w:drawing>
          <wp:inline distT="0" distB="0" distL="0" distR="0" wp14:anchorId="4833AB9B" wp14:editId="0A6BF6EB">
            <wp:extent cx="8229600" cy="4273550"/>
            <wp:effectExtent l="19050" t="19050" r="19050" b="12700"/>
            <wp:docPr id="1588236846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36846" name="Picture 1" descr="A graph of a graph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7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62FF3" w14:textId="58CFE797" w:rsidR="0045244C" w:rsidRDefault="0045244C" w:rsidP="006C1F60">
      <w:pPr>
        <w:pStyle w:val="BodyText"/>
        <w:spacing w:line="360" w:lineRule="auto"/>
        <w:rPr>
          <w:rFonts w:ascii="Cambria" w:hAnsi="Cambria"/>
          <w:lang w:val="en-GB"/>
        </w:rPr>
      </w:pPr>
      <w:r w:rsidRPr="00707030">
        <w:rPr>
          <w:rFonts w:ascii="Cambria" w:hAnsi="Cambria"/>
          <w:i/>
          <w:sz w:val="20"/>
          <w:szCs w:val="20"/>
          <w:lang w:val="en-GB"/>
        </w:rPr>
        <w:t>Figure S</w:t>
      </w:r>
      <w:r>
        <w:rPr>
          <w:rFonts w:ascii="Cambria" w:hAnsi="Cambria"/>
          <w:i/>
          <w:sz w:val="20"/>
          <w:szCs w:val="20"/>
          <w:lang w:val="en-GB"/>
        </w:rPr>
        <w:t>35</w:t>
      </w:r>
      <w:r w:rsidRPr="00707030">
        <w:rPr>
          <w:rFonts w:ascii="Cambria" w:hAnsi="Cambria"/>
          <w:i/>
          <w:sz w:val="20"/>
          <w:szCs w:val="20"/>
          <w:lang w:val="en-GB"/>
        </w:rPr>
        <w:t xml:space="preserve">: 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Posterior predictive checks for </w:t>
      </w:r>
      <w:r w:rsidR="009E2605">
        <w:rPr>
          <w:rFonts w:ascii="Cambria" w:hAnsi="Cambria"/>
          <w:iCs/>
          <w:sz w:val="20"/>
          <w:szCs w:val="20"/>
          <w:lang w:val="en-GB"/>
        </w:rPr>
        <w:t xml:space="preserve">supplementary versions of 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“Model </w:t>
      </w:r>
      <w:r w:rsidR="009E2605">
        <w:rPr>
          <w:rFonts w:ascii="Cambria" w:hAnsi="Cambria"/>
          <w:iCs/>
          <w:sz w:val="20"/>
          <w:szCs w:val="20"/>
          <w:lang w:val="en-GB"/>
        </w:rPr>
        <w:t>1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: Plasticity in social </w:t>
      </w:r>
      <w:r w:rsidR="009E2605">
        <w:rPr>
          <w:rFonts w:ascii="Cambria" w:hAnsi="Cambria"/>
          <w:iCs/>
          <w:sz w:val="20"/>
          <w:szCs w:val="20"/>
          <w:lang w:val="en-GB"/>
        </w:rPr>
        <w:t>decision making</w:t>
      </w:r>
      <w:r w:rsidRPr="00230EEC">
        <w:rPr>
          <w:rFonts w:ascii="Cambria" w:hAnsi="Cambria"/>
          <w:iCs/>
          <w:sz w:val="20"/>
          <w:szCs w:val="20"/>
          <w:lang w:val="en-GB"/>
        </w:rPr>
        <w:t>”</w:t>
      </w:r>
      <w:r w:rsidR="009E2605">
        <w:rPr>
          <w:rFonts w:ascii="Cambria" w:hAnsi="Cambria"/>
          <w:iCs/>
          <w:sz w:val="20"/>
          <w:szCs w:val="20"/>
          <w:lang w:val="en-GB"/>
        </w:rPr>
        <w:t xml:space="preserve"> using 5- and 30-minute intervals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. </w:t>
      </w:r>
      <w:r w:rsidR="00A7490E">
        <w:rPr>
          <w:rFonts w:ascii="Cambria" w:hAnsi="Cambria"/>
          <w:iCs/>
          <w:sz w:val="20"/>
          <w:szCs w:val="20"/>
          <w:lang w:val="en-GB"/>
        </w:rPr>
        <w:t>T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he dark blue (y) represents the overall </w:t>
      </w:r>
      <w:r w:rsidR="00A7490E">
        <w:rPr>
          <w:rFonts w:ascii="Cambria" w:hAnsi="Cambria"/>
          <w:iCs/>
          <w:sz w:val="20"/>
          <w:szCs w:val="20"/>
          <w:lang w:val="en-GB"/>
        </w:rPr>
        <w:t xml:space="preserve">density of 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observed </w:t>
      </w:r>
      <w:r w:rsidR="00A7490E">
        <w:rPr>
          <w:rFonts w:ascii="Cambria" w:hAnsi="Cambria"/>
          <w:iCs/>
          <w:sz w:val="20"/>
          <w:szCs w:val="20"/>
          <w:lang w:val="en-GB"/>
        </w:rPr>
        <w:t>probability to initiate grooming</w:t>
      </w:r>
      <w:r w:rsidRPr="00230EEC">
        <w:rPr>
          <w:rFonts w:ascii="Cambria" w:hAnsi="Cambria"/>
          <w:iCs/>
          <w:sz w:val="20"/>
          <w:szCs w:val="20"/>
          <w:lang w:val="en-GB"/>
        </w:rPr>
        <w:t>, the light blue lines (</w:t>
      </w:r>
      <w:proofErr w:type="spellStart"/>
      <w:r w:rsidRPr="00230EEC">
        <w:rPr>
          <w:rFonts w:ascii="Cambria" w:hAnsi="Cambria"/>
          <w:iCs/>
          <w:sz w:val="20"/>
          <w:szCs w:val="20"/>
          <w:lang w:val="en-GB"/>
        </w:rPr>
        <w:t>y</w:t>
      </w:r>
      <w:r w:rsidRPr="00230EEC">
        <w:rPr>
          <w:rFonts w:ascii="Cambria" w:hAnsi="Cambria"/>
          <w:iCs/>
          <w:sz w:val="20"/>
          <w:szCs w:val="20"/>
          <w:vertAlign w:val="subscript"/>
          <w:lang w:val="en-GB"/>
        </w:rPr>
        <w:t>rep</w:t>
      </w:r>
      <w:proofErr w:type="spellEnd"/>
      <w:r w:rsidRPr="00230EEC">
        <w:rPr>
          <w:rFonts w:ascii="Cambria" w:hAnsi="Cambria"/>
          <w:iCs/>
          <w:sz w:val="20"/>
          <w:szCs w:val="20"/>
          <w:lang w:val="en-GB"/>
        </w:rPr>
        <w:t xml:space="preserve">) are 100 draws from the posterior represent </w:t>
      </w:r>
      <w:r w:rsidR="00F80353">
        <w:rPr>
          <w:rFonts w:ascii="Cambria" w:hAnsi="Cambria"/>
          <w:iCs/>
          <w:sz w:val="20"/>
          <w:szCs w:val="20"/>
          <w:lang w:val="en-GB"/>
        </w:rPr>
        <w:t xml:space="preserve">the density of the </w:t>
      </w:r>
      <w:r w:rsidRPr="00230EEC">
        <w:rPr>
          <w:rFonts w:ascii="Cambria" w:hAnsi="Cambria"/>
          <w:iCs/>
          <w:sz w:val="20"/>
          <w:szCs w:val="20"/>
          <w:lang w:val="en-GB"/>
        </w:rPr>
        <w:t xml:space="preserve">estimated </w:t>
      </w:r>
      <w:r w:rsidR="00A7490E">
        <w:rPr>
          <w:rFonts w:ascii="Cambria" w:hAnsi="Cambria"/>
          <w:iCs/>
          <w:sz w:val="20"/>
          <w:szCs w:val="20"/>
          <w:lang w:val="en-GB"/>
        </w:rPr>
        <w:t>pro</w:t>
      </w:r>
      <w:r w:rsidR="00F80353">
        <w:rPr>
          <w:rFonts w:ascii="Cambria" w:hAnsi="Cambria"/>
          <w:iCs/>
          <w:sz w:val="20"/>
          <w:szCs w:val="20"/>
          <w:lang w:val="en-GB"/>
        </w:rPr>
        <w:t>babilities</w:t>
      </w:r>
      <w:r w:rsidRPr="00230EEC">
        <w:rPr>
          <w:rFonts w:ascii="Cambria" w:hAnsi="Cambria"/>
          <w:iCs/>
          <w:sz w:val="20"/>
          <w:szCs w:val="20"/>
          <w:lang w:val="en-GB"/>
        </w:rPr>
        <w:t>.</w:t>
      </w:r>
    </w:p>
    <w:p w14:paraId="62FA9DFB" w14:textId="77777777" w:rsidR="0045244C" w:rsidRDefault="0045244C" w:rsidP="006C1F60">
      <w:pPr>
        <w:pStyle w:val="BodyText"/>
        <w:spacing w:line="360" w:lineRule="auto"/>
        <w:rPr>
          <w:rFonts w:ascii="Cambria" w:hAnsi="Cambria"/>
          <w:lang w:val="en-GB"/>
        </w:rPr>
      </w:pPr>
    </w:p>
    <w:p w14:paraId="5BB86EF2" w14:textId="77777777" w:rsidR="0045244C" w:rsidRPr="00103A24" w:rsidRDefault="0045244C" w:rsidP="006C1F60">
      <w:pPr>
        <w:pStyle w:val="BodyText"/>
        <w:spacing w:line="360" w:lineRule="auto"/>
        <w:rPr>
          <w:rFonts w:ascii="Cambria" w:hAnsi="Cambria"/>
          <w:lang w:val="en-GB"/>
        </w:rPr>
      </w:pPr>
    </w:p>
    <w:sectPr w:rsidR="0045244C" w:rsidRPr="00103A24" w:rsidSect="0045244C">
      <w:pgSz w:w="15840" w:h="12240" w:orient="landscape"/>
      <w:pgMar w:top="1440" w:right="1440" w:bottom="1440" w:left="1440" w:header="720" w:footer="720" w:gutter="0"/>
      <w:lnNumType w:countBy="1" w:restart="continuous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 L" w:date="2021-05-26T15:04:00Z" w:initials="JL">
    <w:p w14:paraId="176A4A11" w14:textId="77777777" w:rsidR="006C1F60" w:rsidRDefault="006C1F60" w:rsidP="006C1F60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1" w:author="J L" w:date="2021-05-26T15:04:00Z" w:initials="JL">
    <w:p w14:paraId="169F1135" w14:textId="77777777" w:rsidR="005578C2" w:rsidRDefault="005578C2" w:rsidP="005578C2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2" w:author="J L" w:date="2021-05-26T15:04:00Z" w:initials="JL">
    <w:p w14:paraId="0E67B903" w14:textId="77777777" w:rsidR="005221A6" w:rsidRDefault="005221A6" w:rsidP="005221A6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3" w:author="J L" w:date="2021-05-26T15:04:00Z" w:initials="JL">
    <w:p w14:paraId="415F5DF9" w14:textId="77777777" w:rsidR="00533141" w:rsidRDefault="00533141" w:rsidP="00533141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4" w:author="J L" w:date="2021-05-26T15:04:00Z" w:initials="JL">
    <w:p w14:paraId="77235750" w14:textId="77777777" w:rsidR="00471EB9" w:rsidRDefault="00471EB9" w:rsidP="00471EB9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5" w:author="J L" w:date="2021-05-26T15:04:00Z" w:initials="JL">
    <w:p w14:paraId="16D00681" w14:textId="77777777" w:rsidR="003F6001" w:rsidRDefault="003F6001" w:rsidP="003F6001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6" w:author="J L" w:date="2021-05-26T15:04:00Z" w:initials="JL">
    <w:p w14:paraId="642FD1F2" w14:textId="77777777" w:rsidR="00202D32" w:rsidRDefault="00202D32" w:rsidP="00202D32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7" w:author="J L" w:date="2021-05-26T15:04:00Z" w:initials="JL">
    <w:p w14:paraId="1E22D042" w14:textId="77777777" w:rsidR="00B64D81" w:rsidRDefault="00B64D81" w:rsidP="00B64D81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8" w:author="J L" w:date="2021-05-26T15:04:00Z" w:initials="JL">
    <w:p w14:paraId="0A9FE7AB" w14:textId="77777777" w:rsidR="004249DB" w:rsidRDefault="004249DB" w:rsidP="004249DB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9" w:author="J L" w:date="2021-05-26T15:04:00Z" w:initials="JL">
    <w:p w14:paraId="32AFB5F7" w14:textId="77777777" w:rsidR="00F535E4" w:rsidRDefault="00F535E4" w:rsidP="00F535E4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10" w:author="J L" w:date="2021-05-26T15:04:00Z" w:initials="JL">
    <w:p w14:paraId="245DA496" w14:textId="77777777" w:rsidR="003E7651" w:rsidRDefault="003E7651" w:rsidP="003E7651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11" w:author="J L" w:date="2021-05-26T15:04:00Z" w:initials="JL">
    <w:p w14:paraId="3193F703" w14:textId="77777777" w:rsidR="00BF2BCA" w:rsidRDefault="00BF2BCA" w:rsidP="00BF2BCA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12" w:author="J L" w:date="2021-05-26T15:04:00Z" w:initials="JL">
    <w:p w14:paraId="65B9EA19" w14:textId="77777777" w:rsidR="00AF5E1D" w:rsidRDefault="00AF5E1D" w:rsidP="00AF5E1D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13" w:author="J L" w:date="2021-05-26T15:04:00Z" w:initials="JL">
    <w:p w14:paraId="591A7111" w14:textId="77777777" w:rsidR="00AF5E1D" w:rsidRDefault="00AF5E1D" w:rsidP="00AF5E1D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14" w:author="J L" w:date="2021-05-26T15:04:00Z" w:initials="JL">
    <w:p w14:paraId="61D2704F" w14:textId="77777777" w:rsidR="006D5C0E" w:rsidRDefault="006D5C0E" w:rsidP="006D5C0E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15" w:author="J L" w:date="2021-05-26T15:04:00Z" w:initials="JL">
    <w:p w14:paraId="36ABEF12" w14:textId="77777777" w:rsidR="00350C2E" w:rsidRDefault="00350C2E" w:rsidP="00350C2E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16" w:author="J L" w:date="2021-05-26T15:04:00Z" w:initials="JL">
    <w:p w14:paraId="58CC27EF" w14:textId="77777777" w:rsidR="00AA4085" w:rsidRDefault="00AA4085" w:rsidP="00AA4085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  <w:comment w:id="17" w:author="J L" w:date="2021-05-26T15:04:00Z" w:initials="JL">
    <w:p w14:paraId="1640D261" w14:textId="77777777" w:rsidR="00BE2F6C" w:rsidRDefault="00BE2F6C" w:rsidP="00BE2F6C">
      <w:pPr>
        <w:pStyle w:val="CommentText"/>
      </w:pPr>
      <w:r>
        <w:rPr>
          <w:rStyle w:val="CommentReference"/>
        </w:rPr>
        <w:annotationRef/>
      </w:r>
      <w:r>
        <w:t>This is a nice figure but it would be good if somehow one could identify individuals – maybe you can number them? Like that one could see if individuals kept the same grooming partners or changed; in my eyes, one that keeps the same individuals, even if sometimes fewer or sometimes more has a very different social profile than an individual that have different partners in each window – the latter being more plastic?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6A4A11" w15:done="1"/>
  <w15:commentEx w15:paraId="169F1135" w15:done="1"/>
  <w15:commentEx w15:paraId="0E67B903" w15:done="1"/>
  <w15:commentEx w15:paraId="415F5DF9" w15:done="1"/>
  <w15:commentEx w15:paraId="77235750" w15:done="1"/>
  <w15:commentEx w15:paraId="16D00681" w15:done="1"/>
  <w15:commentEx w15:paraId="642FD1F2" w15:done="1"/>
  <w15:commentEx w15:paraId="1E22D042" w15:done="1"/>
  <w15:commentEx w15:paraId="0A9FE7AB" w15:done="1"/>
  <w15:commentEx w15:paraId="32AFB5F7" w15:done="1"/>
  <w15:commentEx w15:paraId="245DA496" w15:done="1"/>
  <w15:commentEx w15:paraId="3193F703" w15:done="1"/>
  <w15:commentEx w15:paraId="65B9EA19" w15:done="1"/>
  <w15:commentEx w15:paraId="591A7111" w15:done="1"/>
  <w15:commentEx w15:paraId="61D2704F" w15:done="1"/>
  <w15:commentEx w15:paraId="36ABEF12" w15:done="1"/>
  <w15:commentEx w15:paraId="58CC27EF" w15:done="1"/>
  <w15:commentEx w15:paraId="1640D261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6A4A11" w16cid:durableId="249011C8"/>
  <w16cid:commentId w16cid:paraId="169F1135" w16cid:durableId="383C0DD3"/>
  <w16cid:commentId w16cid:paraId="0E67B903" w16cid:durableId="3E59761A"/>
  <w16cid:commentId w16cid:paraId="415F5DF9" w16cid:durableId="787EB0ED"/>
  <w16cid:commentId w16cid:paraId="77235750" w16cid:durableId="7CEC74E3"/>
  <w16cid:commentId w16cid:paraId="16D00681" w16cid:durableId="13AF3F87"/>
  <w16cid:commentId w16cid:paraId="642FD1F2" w16cid:durableId="7BCB35A1"/>
  <w16cid:commentId w16cid:paraId="1E22D042" w16cid:durableId="177563AF"/>
  <w16cid:commentId w16cid:paraId="0A9FE7AB" w16cid:durableId="53F3E33F"/>
  <w16cid:commentId w16cid:paraId="32AFB5F7" w16cid:durableId="5C053B12"/>
  <w16cid:commentId w16cid:paraId="245DA496" w16cid:durableId="6296DFFD"/>
  <w16cid:commentId w16cid:paraId="3193F703" w16cid:durableId="6F11E86E"/>
  <w16cid:commentId w16cid:paraId="65B9EA19" w16cid:durableId="346BDCB6"/>
  <w16cid:commentId w16cid:paraId="591A7111" w16cid:durableId="5BEE4CC2"/>
  <w16cid:commentId w16cid:paraId="61D2704F" w16cid:durableId="6F5C0F8F"/>
  <w16cid:commentId w16cid:paraId="36ABEF12" w16cid:durableId="36B71EC0"/>
  <w16cid:commentId w16cid:paraId="58CC27EF" w16cid:durableId="2292F2BD"/>
  <w16cid:commentId w16cid:paraId="1640D261" w16cid:durableId="1D023B2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454B4C"/>
    <w:multiLevelType w:val="multilevel"/>
    <w:tmpl w:val="3A72B334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040B45F5"/>
    <w:multiLevelType w:val="hybridMultilevel"/>
    <w:tmpl w:val="07BC2B64"/>
    <w:lvl w:ilvl="0" w:tplc="0CCC43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5282D"/>
    <w:multiLevelType w:val="hybridMultilevel"/>
    <w:tmpl w:val="B754A750"/>
    <w:lvl w:ilvl="0" w:tplc="AA76F32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70CB1"/>
    <w:multiLevelType w:val="hybridMultilevel"/>
    <w:tmpl w:val="07BC2B64"/>
    <w:lvl w:ilvl="0" w:tplc="0CCC43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56D59"/>
    <w:multiLevelType w:val="hybridMultilevel"/>
    <w:tmpl w:val="F294D160"/>
    <w:lvl w:ilvl="0" w:tplc="CAF49C64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2166A"/>
    <w:multiLevelType w:val="hybridMultilevel"/>
    <w:tmpl w:val="07BC2B64"/>
    <w:lvl w:ilvl="0" w:tplc="0CCC43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702E0"/>
    <w:multiLevelType w:val="hybridMultilevel"/>
    <w:tmpl w:val="07BC2B64"/>
    <w:lvl w:ilvl="0" w:tplc="0CCC43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AE401"/>
    <w:multiLevelType w:val="multilevel"/>
    <w:tmpl w:val="39FAAAA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8" w15:restartNumberingAfterBreak="0">
    <w:nsid w:val="7C2F5F49"/>
    <w:multiLevelType w:val="hybridMultilevel"/>
    <w:tmpl w:val="83281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B62EE"/>
    <w:multiLevelType w:val="hybridMultilevel"/>
    <w:tmpl w:val="398E8D2A"/>
    <w:lvl w:ilvl="0" w:tplc="3B2C7EC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563634">
    <w:abstractNumId w:val="7"/>
  </w:num>
  <w:num w:numId="2" w16cid:durableId="235437650">
    <w:abstractNumId w:val="0"/>
  </w:num>
  <w:num w:numId="3" w16cid:durableId="1291932532">
    <w:abstractNumId w:val="9"/>
  </w:num>
  <w:num w:numId="4" w16cid:durableId="1086995670">
    <w:abstractNumId w:val="4"/>
  </w:num>
  <w:num w:numId="5" w16cid:durableId="750270776">
    <w:abstractNumId w:val="8"/>
  </w:num>
  <w:num w:numId="6" w16cid:durableId="339890075">
    <w:abstractNumId w:val="6"/>
  </w:num>
  <w:num w:numId="7" w16cid:durableId="1245653274">
    <w:abstractNumId w:val="2"/>
  </w:num>
  <w:num w:numId="8" w16cid:durableId="872694191">
    <w:abstractNumId w:val="1"/>
  </w:num>
  <w:num w:numId="9" w16cid:durableId="781462033">
    <w:abstractNumId w:val="5"/>
  </w:num>
  <w:num w:numId="10" w16cid:durableId="12285657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F60"/>
    <w:rsid w:val="000336AC"/>
    <w:rsid w:val="00052E13"/>
    <w:rsid w:val="0009328F"/>
    <w:rsid w:val="00103A24"/>
    <w:rsid w:val="00114D86"/>
    <w:rsid w:val="00145CEF"/>
    <w:rsid w:val="00176A55"/>
    <w:rsid w:val="001824D9"/>
    <w:rsid w:val="001A72D9"/>
    <w:rsid w:val="001D2B55"/>
    <w:rsid w:val="00202D32"/>
    <w:rsid w:val="00210F57"/>
    <w:rsid w:val="00221573"/>
    <w:rsid w:val="00230EEC"/>
    <w:rsid w:val="00245B3D"/>
    <w:rsid w:val="0028584A"/>
    <w:rsid w:val="002D2C85"/>
    <w:rsid w:val="00300D55"/>
    <w:rsid w:val="00316B58"/>
    <w:rsid w:val="003432B8"/>
    <w:rsid w:val="00350C2E"/>
    <w:rsid w:val="00353468"/>
    <w:rsid w:val="003658EC"/>
    <w:rsid w:val="003A7ECB"/>
    <w:rsid w:val="003C5EFF"/>
    <w:rsid w:val="003E7651"/>
    <w:rsid w:val="003F6001"/>
    <w:rsid w:val="004249DB"/>
    <w:rsid w:val="00426666"/>
    <w:rsid w:val="0045244C"/>
    <w:rsid w:val="00471EB9"/>
    <w:rsid w:val="00481249"/>
    <w:rsid w:val="004E37B2"/>
    <w:rsid w:val="005221A6"/>
    <w:rsid w:val="00533141"/>
    <w:rsid w:val="0054260B"/>
    <w:rsid w:val="00550598"/>
    <w:rsid w:val="005578C2"/>
    <w:rsid w:val="00560B7F"/>
    <w:rsid w:val="00571A19"/>
    <w:rsid w:val="005738E7"/>
    <w:rsid w:val="005744AA"/>
    <w:rsid w:val="00575D65"/>
    <w:rsid w:val="00580027"/>
    <w:rsid w:val="005869F3"/>
    <w:rsid w:val="005D4B37"/>
    <w:rsid w:val="005E41DF"/>
    <w:rsid w:val="005F03A6"/>
    <w:rsid w:val="00615A50"/>
    <w:rsid w:val="00692BE1"/>
    <w:rsid w:val="006C1F60"/>
    <w:rsid w:val="006C27A5"/>
    <w:rsid w:val="006D5C0E"/>
    <w:rsid w:val="006F4491"/>
    <w:rsid w:val="00707030"/>
    <w:rsid w:val="00761F68"/>
    <w:rsid w:val="00777E7B"/>
    <w:rsid w:val="00793DF7"/>
    <w:rsid w:val="007C4956"/>
    <w:rsid w:val="00811116"/>
    <w:rsid w:val="00855EF8"/>
    <w:rsid w:val="008817B7"/>
    <w:rsid w:val="009005AC"/>
    <w:rsid w:val="0091048F"/>
    <w:rsid w:val="00922554"/>
    <w:rsid w:val="00936BBB"/>
    <w:rsid w:val="00992CDA"/>
    <w:rsid w:val="00995D5E"/>
    <w:rsid w:val="009B3E56"/>
    <w:rsid w:val="009B716C"/>
    <w:rsid w:val="009E2605"/>
    <w:rsid w:val="00A671FB"/>
    <w:rsid w:val="00A7490E"/>
    <w:rsid w:val="00AA4085"/>
    <w:rsid w:val="00AF5E1D"/>
    <w:rsid w:val="00B26D43"/>
    <w:rsid w:val="00B56E38"/>
    <w:rsid w:val="00B64D81"/>
    <w:rsid w:val="00B663E5"/>
    <w:rsid w:val="00BB2B0C"/>
    <w:rsid w:val="00BE2F6C"/>
    <w:rsid w:val="00BE69CD"/>
    <w:rsid w:val="00BF2BCA"/>
    <w:rsid w:val="00C01E74"/>
    <w:rsid w:val="00CA48DE"/>
    <w:rsid w:val="00CD33F9"/>
    <w:rsid w:val="00CE6F90"/>
    <w:rsid w:val="00D108A7"/>
    <w:rsid w:val="00DD1B9C"/>
    <w:rsid w:val="00DE19AD"/>
    <w:rsid w:val="00E002F0"/>
    <w:rsid w:val="00E11CB9"/>
    <w:rsid w:val="00E66DFA"/>
    <w:rsid w:val="00E724AB"/>
    <w:rsid w:val="00E761BD"/>
    <w:rsid w:val="00E80598"/>
    <w:rsid w:val="00F201D6"/>
    <w:rsid w:val="00F535E4"/>
    <w:rsid w:val="00F80353"/>
    <w:rsid w:val="00F80D3B"/>
    <w:rsid w:val="00FC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87783"/>
  <w15:chartTrackingRefBased/>
  <w15:docId w15:val="{D980547F-5F73-4629-A833-5D9E828E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F60"/>
    <w:pPr>
      <w:spacing w:after="200"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6C1F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6C1F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6C1F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6C1F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5">
    <w:name w:val="heading 5"/>
    <w:basedOn w:val="Normal"/>
    <w:next w:val="BodyText"/>
    <w:link w:val="Heading5Char"/>
    <w:uiPriority w:val="9"/>
    <w:unhideWhenUsed/>
    <w:qFormat/>
    <w:rsid w:val="006C1F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Heading6">
    <w:name w:val="heading 6"/>
    <w:basedOn w:val="Normal"/>
    <w:next w:val="BodyText"/>
    <w:link w:val="Heading6Char"/>
    <w:uiPriority w:val="9"/>
    <w:unhideWhenUsed/>
    <w:qFormat/>
    <w:rsid w:val="006C1F6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7">
    <w:name w:val="heading 7"/>
    <w:basedOn w:val="Normal"/>
    <w:next w:val="BodyText"/>
    <w:link w:val="Heading7Char"/>
    <w:uiPriority w:val="9"/>
    <w:unhideWhenUsed/>
    <w:qFormat/>
    <w:rsid w:val="006C1F6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8">
    <w:name w:val="heading 8"/>
    <w:basedOn w:val="Normal"/>
    <w:next w:val="BodyText"/>
    <w:link w:val="Heading8Char"/>
    <w:uiPriority w:val="9"/>
    <w:unhideWhenUsed/>
    <w:qFormat/>
    <w:rsid w:val="006C1F6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9">
    <w:name w:val="heading 9"/>
    <w:basedOn w:val="Normal"/>
    <w:next w:val="BodyText"/>
    <w:link w:val="Heading9Char"/>
    <w:uiPriority w:val="9"/>
    <w:unhideWhenUsed/>
    <w:qFormat/>
    <w:rsid w:val="006C1F6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1F60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C1F60"/>
    <w:rPr>
      <w:rFonts w:asciiTheme="majorHAnsi" w:eastAsiaTheme="majorEastAsia" w:hAnsiTheme="majorHAnsi" w:cstheme="majorBidi"/>
      <w:b/>
      <w:bCs/>
      <w:color w:val="4472C4" w:themeColor="accent1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C1F60"/>
    <w:rPr>
      <w:rFonts w:asciiTheme="majorHAnsi" w:eastAsiaTheme="majorEastAsia" w:hAnsiTheme="majorHAnsi" w:cstheme="majorBidi"/>
      <w:b/>
      <w:bCs/>
      <w:color w:val="4472C4" w:themeColor="accent1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C1F60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6C1F60"/>
    <w:rPr>
      <w:rFonts w:asciiTheme="majorHAnsi" w:eastAsiaTheme="majorEastAsia" w:hAnsiTheme="majorHAnsi" w:cstheme="majorBidi"/>
      <w:i/>
      <w:iCs/>
      <w:color w:val="4472C4" w:themeColor="accent1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C1F60"/>
    <w:rPr>
      <w:rFonts w:asciiTheme="majorHAnsi" w:eastAsiaTheme="majorEastAsia" w:hAnsiTheme="majorHAnsi" w:cstheme="majorBidi"/>
      <w:color w:val="4472C4" w:themeColor="accent1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6C1F60"/>
    <w:rPr>
      <w:rFonts w:asciiTheme="majorHAnsi" w:eastAsiaTheme="majorEastAsia" w:hAnsiTheme="majorHAnsi" w:cstheme="majorBidi"/>
      <w:color w:val="4472C4" w:themeColor="accent1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6C1F60"/>
    <w:rPr>
      <w:rFonts w:asciiTheme="majorHAnsi" w:eastAsiaTheme="majorEastAsia" w:hAnsiTheme="majorHAnsi" w:cstheme="majorBidi"/>
      <w:color w:val="4472C4" w:themeColor="accent1"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6C1F60"/>
    <w:rPr>
      <w:rFonts w:asciiTheme="majorHAnsi" w:eastAsiaTheme="majorEastAsia" w:hAnsiTheme="majorHAnsi" w:cstheme="majorBidi"/>
      <w:color w:val="4472C4" w:themeColor="accent1"/>
      <w:sz w:val="24"/>
      <w:szCs w:val="24"/>
      <w:lang w:val="en-US"/>
    </w:rPr>
  </w:style>
  <w:style w:type="paragraph" w:styleId="BodyText">
    <w:name w:val="Body Text"/>
    <w:basedOn w:val="Normal"/>
    <w:link w:val="BodyTextChar"/>
    <w:qFormat/>
    <w:rsid w:val="006C1F60"/>
    <w:pPr>
      <w:spacing w:before="180" w:after="180"/>
    </w:pPr>
  </w:style>
  <w:style w:type="character" w:customStyle="1" w:styleId="BodyTextChar">
    <w:name w:val="Body Text Char"/>
    <w:basedOn w:val="DefaultParagraphFont"/>
    <w:link w:val="BodyText"/>
    <w:rsid w:val="006C1F60"/>
    <w:rPr>
      <w:sz w:val="24"/>
      <w:szCs w:val="24"/>
      <w:lang w:val="en-US"/>
    </w:rPr>
  </w:style>
  <w:style w:type="paragraph" w:customStyle="1" w:styleId="FirstParagraph">
    <w:name w:val="First Paragraph"/>
    <w:basedOn w:val="BodyText"/>
    <w:next w:val="BodyText"/>
    <w:qFormat/>
    <w:rsid w:val="006C1F60"/>
  </w:style>
  <w:style w:type="paragraph" w:customStyle="1" w:styleId="Compact">
    <w:name w:val="Compact"/>
    <w:basedOn w:val="BodyText"/>
    <w:qFormat/>
    <w:rsid w:val="006C1F60"/>
    <w:pPr>
      <w:spacing w:before="36" w:after="36"/>
    </w:pPr>
  </w:style>
  <w:style w:type="paragraph" w:styleId="Title">
    <w:name w:val="Title"/>
    <w:basedOn w:val="Normal"/>
    <w:next w:val="BodyText"/>
    <w:link w:val="TitleChar"/>
    <w:qFormat/>
    <w:rsid w:val="006C1F60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6C1F60"/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  <w:lang w:val="en-US"/>
    </w:rPr>
  </w:style>
  <w:style w:type="paragraph" w:styleId="Subtitle">
    <w:name w:val="Subtitle"/>
    <w:basedOn w:val="Title"/>
    <w:next w:val="BodyText"/>
    <w:link w:val="SubtitleChar"/>
    <w:qFormat/>
    <w:rsid w:val="006C1F60"/>
    <w:pPr>
      <w:spacing w:before="240"/>
    </w:pPr>
    <w:rPr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6C1F60"/>
    <w:rPr>
      <w:rFonts w:asciiTheme="majorHAnsi" w:eastAsiaTheme="majorEastAsia" w:hAnsiTheme="majorHAnsi" w:cstheme="majorBidi"/>
      <w:b/>
      <w:bCs/>
      <w:color w:val="2D4F8E" w:themeColor="accent1" w:themeShade="B5"/>
      <w:sz w:val="30"/>
      <w:szCs w:val="30"/>
      <w:lang w:val="en-US"/>
    </w:rPr>
  </w:style>
  <w:style w:type="paragraph" w:customStyle="1" w:styleId="Author">
    <w:name w:val="Author"/>
    <w:next w:val="BodyText"/>
    <w:qFormat/>
    <w:rsid w:val="006C1F60"/>
    <w:pPr>
      <w:keepNext/>
      <w:keepLines/>
      <w:spacing w:after="200" w:line="240" w:lineRule="auto"/>
      <w:jc w:val="center"/>
    </w:pPr>
    <w:rPr>
      <w:sz w:val="24"/>
      <w:szCs w:val="24"/>
      <w:lang w:val="en-US"/>
    </w:rPr>
  </w:style>
  <w:style w:type="paragraph" w:styleId="Date">
    <w:name w:val="Date"/>
    <w:next w:val="BodyText"/>
    <w:link w:val="DateChar"/>
    <w:qFormat/>
    <w:rsid w:val="006C1F60"/>
    <w:pPr>
      <w:keepNext/>
      <w:keepLines/>
      <w:spacing w:after="200" w:line="240" w:lineRule="auto"/>
      <w:jc w:val="center"/>
    </w:pPr>
    <w:rPr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rsid w:val="006C1F60"/>
    <w:rPr>
      <w:sz w:val="24"/>
      <w:szCs w:val="24"/>
      <w:lang w:val="en-US"/>
    </w:rPr>
  </w:style>
  <w:style w:type="paragraph" w:customStyle="1" w:styleId="Abstract">
    <w:name w:val="Abstract"/>
    <w:basedOn w:val="Normal"/>
    <w:next w:val="BodyText"/>
    <w:qFormat/>
    <w:rsid w:val="006C1F60"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  <w:rsid w:val="006C1F60"/>
    <w:pPr>
      <w:spacing w:after="0"/>
      <w:ind w:left="720" w:hanging="720"/>
    </w:pPr>
  </w:style>
  <w:style w:type="paragraph" w:styleId="BlockText">
    <w:name w:val="Block Text"/>
    <w:basedOn w:val="BodyText"/>
    <w:next w:val="BodyText"/>
    <w:uiPriority w:val="9"/>
    <w:unhideWhenUsed/>
    <w:qFormat/>
    <w:rsid w:val="006C1F60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6C1F60"/>
  </w:style>
  <w:style w:type="character" w:customStyle="1" w:styleId="FootnoteTextChar">
    <w:name w:val="Footnote Text Char"/>
    <w:basedOn w:val="DefaultParagraphFont"/>
    <w:link w:val="FootnoteText"/>
    <w:uiPriority w:val="9"/>
    <w:rsid w:val="006C1F60"/>
    <w:rPr>
      <w:sz w:val="24"/>
      <w:szCs w:val="24"/>
      <w:lang w:val="en-US"/>
    </w:rPr>
  </w:style>
  <w:style w:type="table" w:customStyle="1" w:styleId="Table">
    <w:name w:val="Table"/>
    <w:semiHidden/>
    <w:unhideWhenUsed/>
    <w:qFormat/>
    <w:rsid w:val="006C1F60"/>
    <w:pPr>
      <w:spacing w:after="200" w:line="240" w:lineRule="auto"/>
    </w:pPr>
    <w:rPr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rsid w:val="006C1F60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  <w:rsid w:val="006C1F60"/>
  </w:style>
  <w:style w:type="paragraph" w:styleId="Caption">
    <w:name w:val="caption"/>
    <w:basedOn w:val="Normal"/>
    <w:link w:val="CaptionChar"/>
    <w:rsid w:val="006C1F60"/>
    <w:pPr>
      <w:spacing w:after="120"/>
    </w:pPr>
    <w:rPr>
      <w:i/>
    </w:rPr>
  </w:style>
  <w:style w:type="paragraph" w:customStyle="1" w:styleId="TableCaption">
    <w:name w:val="Table Caption"/>
    <w:basedOn w:val="Caption"/>
    <w:rsid w:val="006C1F60"/>
    <w:pPr>
      <w:keepNext/>
    </w:pPr>
  </w:style>
  <w:style w:type="paragraph" w:customStyle="1" w:styleId="ImageCaption">
    <w:name w:val="Image Caption"/>
    <w:basedOn w:val="Caption"/>
    <w:rsid w:val="006C1F60"/>
  </w:style>
  <w:style w:type="paragraph" w:customStyle="1" w:styleId="Figure">
    <w:name w:val="Figure"/>
    <w:basedOn w:val="Normal"/>
    <w:rsid w:val="006C1F60"/>
  </w:style>
  <w:style w:type="paragraph" w:customStyle="1" w:styleId="CaptionedFigure">
    <w:name w:val="Captioned Figure"/>
    <w:basedOn w:val="Figure"/>
    <w:rsid w:val="006C1F60"/>
    <w:pPr>
      <w:keepNext/>
    </w:pPr>
  </w:style>
  <w:style w:type="character" w:customStyle="1" w:styleId="CaptionChar">
    <w:name w:val="Caption Char"/>
    <w:basedOn w:val="DefaultParagraphFont"/>
    <w:link w:val="Caption"/>
    <w:rsid w:val="006C1F60"/>
    <w:rPr>
      <w:i/>
      <w:sz w:val="24"/>
      <w:szCs w:val="24"/>
      <w:lang w:val="en-US"/>
    </w:rPr>
  </w:style>
  <w:style w:type="character" w:customStyle="1" w:styleId="VerbatimChar">
    <w:name w:val="Verbatim Char"/>
    <w:basedOn w:val="CaptionChar"/>
    <w:link w:val="SourceCode"/>
    <w:rsid w:val="006C1F60"/>
    <w:rPr>
      <w:rFonts w:ascii="Consolas" w:hAnsi="Consolas"/>
      <w:i/>
      <w:sz w:val="24"/>
      <w:szCs w:val="24"/>
      <w:shd w:val="clear" w:color="auto" w:fill="F8F8F8"/>
      <w:lang w:val="en-US"/>
    </w:rPr>
  </w:style>
  <w:style w:type="character" w:styleId="FootnoteReference">
    <w:name w:val="footnote reference"/>
    <w:basedOn w:val="CaptionChar"/>
    <w:rsid w:val="006C1F60"/>
    <w:rPr>
      <w:i/>
      <w:sz w:val="24"/>
      <w:szCs w:val="24"/>
      <w:vertAlign w:val="superscript"/>
      <w:lang w:val="en-US"/>
    </w:rPr>
  </w:style>
  <w:style w:type="character" w:styleId="Hyperlink">
    <w:name w:val="Hyperlink"/>
    <w:basedOn w:val="CaptionChar"/>
    <w:rsid w:val="006C1F60"/>
    <w:rPr>
      <w:i/>
      <w:color w:val="4472C4" w:themeColor="accent1"/>
      <w:sz w:val="24"/>
      <w:szCs w:val="24"/>
      <w:lang w:val="en-US"/>
    </w:rPr>
  </w:style>
  <w:style w:type="paragraph" w:styleId="TOCHeading">
    <w:name w:val="TOC Heading"/>
    <w:basedOn w:val="Heading1"/>
    <w:next w:val="BodyText"/>
    <w:uiPriority w:val="39"/>
    <w:unhideWhenUsed/>
    <w:qFormat/>
    <w:rsid w:val="006C1F60"/>
    <w:pPr>
      <w:spacing w:before="240" w:line="259" w:lineRule="auto"/>
      <w:outlineLvl w:val="9"/>
    </w:pPr>
    <w:rPr>
      <w:b w:val="0"/>
      <w:bCs w:val="0"/>
      <w:color w:val="2F5496" w:themeColor="accent1" w:themeShade="BF"/>
    </w:rPr>
  </w:style>
  <w:style w:type="paragraph" w:customStyle="1" w:styleId="SourceCode">
    <w:name w:val="Source Code"/>
    <w:basedOn w:val="Normal"/>
    <w:link w:val="VerbatimChar"/>
    <w:rsid w:val="006C1F60"/>
    <w:pPr>
      <w:shd w:val="clear" w:color="auto" w:fill="F8F8F8"/>
      <w:wordWrap w:val="0"/>
    </w:pPr>
    <w:rPr>
      <w:rFonts w:ascii="Consolas" w:hAnsi="Consolas"/>
      <w:i/>
      <w:sz w:val="22"/>
    </w:rPr>
  </w:style>
  <w:style w:type="character" w:customStyle="1" w:styleId="KeywordTok">
    <w:name w:val="KeywordTok"/>
    <w:basedOn w:val="VerbatimChar"/>
    <w:rsid w:val="006C1F60"/>
    <w:rPr>
      <w:rFonts w:ascii="Consolas" w:hAnsi="Consolas"/>
      <w:b/>
      <w:i/>
      <w:color w:val="204A87"/>
      <w:sz w:val="24"/>
      <w:szCs w:val="24"/>
      <w:shd w:val="clear" w:color="auto" w:fill="F8F8F8"/>
      <w:lang w:val="en-US"/>
    </w:rPr>
  </w:style>
  <w:style w:type="character" w:customStyle="1" w:styleId="DataTypeTok">
    <w:name w:val="DataTypeTok"/>
    <w:basedOn w:val="VerbatimChar"/>
    <w:rsid w:val="006C1F60"/>
    <w:rPr>
      <w:rFonts w:ascii="Consolas" w:hAnsi="Consolas"/>
      <w:i/>
      <w:color w:val="204A87"/>
      <w:sz w:val="24"/>
      <w:szCs w:val="24"/>
      <w:shd w:val="clear" w:color="auto" w:fill="F8F8F8"/>
      <w:lang w:val="en-US"/>
    </w:rPr>
  </w:style>
  <w:style w:type="character" w:customStyle="1" w:styleId="DecValTok">
    <w:name w:val="DecValTok"/>
    <w:basedOn w:val="VerbatimChar"/>
    <w:rsid w:val="006C1F60"/>
    <w:rPr>
      <w:rFonts w:ascii="Consolas" w:hAnsi="Consolas"/>
      <w:i/>
      <w:color w:val="0000CF"/>
      <w:sz w:val="24"/>
      <w:szCs w:val="24"/>
      <w:shd w:val="clear" w:color="auto" w:fill="F8F8F8"/>
      <w:lang w:val="en-US"/>
    </w:rPr>
  </w:style>
  <w:style w:type="character" w:customStyle="1" w:styleId="BaseNTok">
    <w:name w:val="BaseNTok"/>
    <w:basedOn w:val="VerbatimChar"/>
    <w:rsid w:val="006C1F60"/>
    <w:rPr>
      <w:rFonts w:ascii="Consolas" w:hAnsi="Consolas"/>
      <w:i/>
      <w:color w:val="0000CF"/>
      <w:sz w:val="24"/>
      <w:szCs w:val="24"/>
      <w:shd w:val="clear" w:color="auto" w:fill="F8F8F8"/>
      <w:lang w:val="en-US"/>
    </w:rPr>
  </w:style>
  <w:style w:type="character" w:customStyle="1" w:styleId="FloatTok">
    <w:name w:val="FloatTok"/>
    <w:basedOn w:val="VerbatimChar"/>
    <w:rsid w:val="006C1F60"/>
    <w:rPr>
      <w:rFonts w:ascii="Consolas" w:hAnsi="Consolas"/>
      <w:i/>
      <w:color w:val="0000CF"/>
      <w:sz w:val="24"/>
      <w:szCs w:val="24"/>
      <w:shd w:val="clear" w:color="auto" w:fill="F8F8F8"/>
      <w:lang w:val="en-US"/>
    </w:rPr>
  </w:style>
  <w:style w:type="character" w:customStyle="1" w:styleId="ConstantTok">
    <w:name w:val="ConstantTok"/>
    <w:basedOn w:val="VerbatimChar"/>
    <w:rsid w:val="006C1F60"/>
    <w:rPr>
      <w:rFonts w:ascii="Consolas" w:hAnsi="Consolas"/>
      <w:i/>
      <w:color w:val="000000"/>
      <w:sz w:val="24"/>
      <w:szCs w:val="24"/>
      <w:shd w:val="clear" w:color="auto" w:fill="F8F8F8"/>
      <w:lang w:val="en-US"/>
    </w:rPr>
  </w:style>
  <w:style w:type="character" w:customStyle="1" w:styleId="CharTok">
    <w:name w:val="CharTok"/>
    <w:basedOn w:val="VerbatimChar"/>
    <w:rsid w:val="006C1F60"/>
    <w:rPr>
      <w:rFonts w:ascii="Consolas" w:hAnsi="Consolas"/>
      <w:i/>
      <w:color w:val="4E9A06"/>
      <w:sz w:val="24"/>
      <w:szCs w:val="24"/>
      <w:shd w:val="clear" w:color="auto" w:fill="F8F8F8"/>
      <w:lang w:val="en-US"/>
    </w:rPr>
  </w:style>
  <w:style w:type="character" w:customStyle="1" w:styleId="SpecialCharTok">
    <w:name w:val="SpecialCharTok"/>
    <w:basedOn w:val="VerbatimChar"/>
    <w:rsid w:val="006C1F60"/>
    <w:rPr>
      <w:rFonts w:ascii="Consolas" w:hAnsi="Consolas"/>
      <w:i/>
      <w:color w:val="000000"/>
      <w:sz w:val="24"/>
      <w:szCs w:val="24"/>
      <w:shd w:val="clear" w:color="auto" w:fill="F8F8F8"/>
      <w:lang w:val="en-US"/>
    </w:rPr>
  </w:style>
  <w:style w:type="character" w:customStyle="1" w:styleId="StringTok">
    <w:name w:val="StringTok"/>
    <w:basedOn w:val="VerbatimChar"/>
    <w:rsid w:val="006C1F60"/>
    <w:rPr>
      <w:rFonts w:ascii="Consolas" w:hAnsi="Consolas"/>
      <w:i/>
      <w:color w:val="4E9A06"/>
      <w:sz w:val="24"/>
      <w:szCs w:val="24"/>
      <w:shd w:val="clear" w:color="auto" w:fill="F8F8F8"/>
      <w:lang w:val="en-US"/>
    </w:rPr>
  </w:style>
  <w:style w:type="character" w:customStyle="1" w:styleId="VerbatimStringTok">
    <w:name w:val="VerbatimStringTok"/>
    <w:basedOn w:val="VerbatimChar"/>
    <w:rsid w:val="006C1F60"/>
    <w:rPr>
      <w:rFonts w:ascii="Consolas" w:hAnsi="Consolas"/>
      <w:i/>
      <w:color w:val="4E9A06"/>
      <w:sz w:val="24"/>
      <w:szCs w:val="24"/>
      <w:shd w:val="clear" w:color="auto" w:fill="F8F8F8"/>
      <w:lang w:val="en-US"/>
    </w:rPr>
  </w:style>
  <w:style w:type="character" w:customStyle="1" w:styleId="SpecialStringTok">
    <w:name w:val="SpecialStringTok"/>
    <w:basedOn w:val="VerbatimChar"/>
    <w:rsid w:val="006C1F60"/>
    <w:rPr>
      <w:rFonts w:ascii="Consolas" w:hAnsi="Consolas"/>
      <w:i/>
      <w:color w:val="4E9A06"/>
      <w:sz w:val="24"/>
      <w:szCs w:val="24"/>
      <w:shd w:val="clear" w:color="auto" w:fill="F8F8F8"/>
      <w:lang w:val="en-US"/>
    </w:rPr>
  </w:style>
  <w:style w:type="character" w:customStyle="1" w:styleId="ImportTok">
    <w:name w:val="ImportTok"/>
    <w:basedOn w:val="VerbatimChar"/>
    <w:rsid w:val="006C1F60"/>
    <w:rPr>
      <w:rFonts w:ascii="Consolas" w:hAnsi="Consolas"/>
      <w:i/>
      <w:sz w:val="24"/>
      <w:szCs w:val="24"/>
      <w:shd w:val="clear" w:color="auto" w:fill="F8F8F8"/>
      <w:lang w:val="en-US"/>
    </w:rPr>
  </w:style>
  <w:style w:type="character" w:customStyle="1" w:styleId="CommentTok">
    <w:name w:val="CommentTok"/>
    <w:basedOn w:val="VerbatimChar"/>
    <w:rsid w:val="006C1F60"/>
    <w:rPr>
      <w:rFonts w:ascii="Consolas" w:hAnsi="Consolas"/>
      <w:i w:val="0"/>
      <w:color w:val="8F5902"/>
      <w:sz w:val="24"/>
      <w:szCs w:val="24"/>
      <w:shd w:val="clear" w:color="auto" w:fill="F8F8F8"/>
      <w:lang w:val="en-US"/>
    </w:rPr>
  </w:style>
  <w:style w:type="character" w:customStyle="1" w:styleId="DocumentationTok">
    <w:name w:val="DocumentationTok"/>
    <w:basedOn w:val="VerbatimChar"/>
    <w:rsid w:val="006C1F60"/>
    <w:rPr>
      <w:rFonts w:ascii="Consolas" w:hAnsi="Consolas"/>
      <w:b/>
      <w:i w:val="0"/>
      <w:color w:val="8F5902"/>
      <w:sz w:val="24"/>
      <w:szCs w:val="24"/>
      <w:shd w:val="clear" w:color="auto" w:fill="F8F8F8"/>
      <w:lang w:val="en-US"/>
    </w:rPr>
  </w:style>
  <w:style w:type="character" w:customStyle="1" w:styleId="AnnotationTok">
    <w:name w:val="AnnotationTok"/>
    <w:basedOn w:val="VerbatimChar"/>
    <w:rsid w:val="006C1F60"/>
    <w:rPr>
      <w:rFonts w:ascii="Consolas" w:hAnsi="Consolas"/>
      <w:b/>
      <w:i w:val="0"/>
      <w:color w:val="8F5902"/>
      <w:sz w:val="24"/>
      <w:szCs w:val="24"/>
      <w:shd w:val="clear" w:color="auto" w:fill="F8F8F8"/>
      <w:lang w:val="en-US"/>
    </w:rPr>
  </w:style>
  <w:style w:type="character" w:customStyle="1" w:styleId="CommentVarTok">
    <w:name w:val="CommentVarTok"/>
    <w:basedOn w:val="VerbatimChar"/>
    <w:rsid w:val="006C1F60"/>
    <w:rPr>
      <w:rFonts w:ascii="Consolas" w:hAnsi="Consolas"/>
      <w:b/>
      <w:i w:val="0"/>
      <w:color w:val="8F5902"/>
      <w:sz w:val="24"/>
      <w:szCs w:val="24"/>
      <w:shd w:val="clear" w:color="auto" w:fill="F8F8F8"/>
      <w:lang w:val="en-US"/>
    </w:rPr>
  </w:style>
  <w:style w:type="character" w:customStyle="1" w:styleId="OtherTok">
    <w:name w:val="OtherTok"/>
    <w:basedOn w:val="VerbatimChar"/>
    <w:rsid w:val="006C1F60"/>
    <w:rPr>
      <w:rFonts w:ascii="Consolas" w:hAnsi="Consolas"/>
      <w:i/>
      <w:color w:val="8F5902"/>
      <w:sz w:val="24"/>
      <w:szCs w:val="24"/>
      <w:shd w:val="clear" w:color="auto" w:fill="F8F8F8"/>
      <w:lang w:val="en-US"/>
    </w:rPr>
  </w:style>
  <w:style w:type="character" w:customStyle="1" w:styleId="FunctionTok">
    <w:name w:val="FunctionTok"/>
    <w:basedOn w:val="VerbatimChar"/>
    <w:rsid w:val="006C1F60"/>
    <w:rPr>
      <w:rFonts w:ascii="Consolas" w:hAnsi="Consolas"/>
      <w:i/>
      <w:color w:val="000000"/>
      <w:sz w:val="24"/>
      <w:szCs w:val="24"/>
      <w:shd w:val="clear" w:color="auto" w:fill="F8F8F8"/>
      <w:lang w:val="en-US"/>
    </w:rPr>
  </w:style>
  <w:style w:type="character" w:customStyle="1" w:styleId="VariableTok">
    <w:name w:val="VariableTok"/>
    <w:basedOn w:val="VerbatimChar"/>
    <w:rsid w:val="006C1F60"/>
    <w:rPr>
      <w:rFonts w:ascii="Consolas" w:hAnsi="Consolas"/>
      <w:i/>
      <w:color w:val="000000"/>
      <w:sz w:val="24"/>
      <w:szCs w:val="24"/>
      <w:shd w:val="clear" w:color="auto" w:fill="F8F8F8"/>
      <w:lang w:val="en-US"/>
    </w:rPr>
  </w:style>
  <w:style w:type="character" w:customStyle="1" w:styleId="ControlFlowTok">
    <w:name w:val="ControlFlowTok"/>
    <w:basedOn w:val="VerbatimChar"/>
    <w:rsid w:val="006C1F60"/>
    <w:rPr>
      <w:rFonts w:ascii="Consolas" w:hAnsi="Consolas"/>
      <w:b/>
      <w:i/>
      <w:color w:val="204A87"/>
      <w:sz w:val="24"/>
      <w:szCs w:val="24"/>
      <w:shd w:val="clear" w:color="auto" w:fill="F8F8F8"/>
      <w:lang w:val="en-US"/>
    </w:rPr>
  </w:style>
  <w:style w:type="character" w:customStyle="1" w:styleId="OperatorTok">
    <w:name w:val="OperatorTok"/>
    <w:basedOn w:val="VerbatimChar"/>
    <w:rsid w:val="006C1F60"/>
    <w:rPr>
      <w:rFonts w:ascii="Consolas" w:hAnsi="Consolas"/>
      <w:b/>
      <w:i/>
      <w:color w:val="CE5C00"/>
      <w:sz w:val="24"/>
      <w:szCs w:val="24"/>
      <w:shd w:val="clear" w:color="auto" w:fill="F8F8F8"/>
      <w:lang w:val="en-US"/>
    </w:rPr>
  </w:style>
  <w:style w:type="character" w:customStyle="1" w:styleId="BuiltInTok">
    <w:name w:val="BuiltInTok"/>
    <w:basedOn w:val="VerbatimChar"/>
    <w:rsid w:val="006C1F60"/>
    <w:rPr>
      <w:rFonts w:ascii="Consolas" w:hAnsi="Consolas"/>
      <w:i/>
      <w:sz w:val="24"/>
      <w:szCs w:val="24"/>
      <w:shd w:val="clear" w:color="auto" w:fill="F8F8F8"/>
      <w:lang w:val="en-US"/>
    </w:rPr>
  </w:style>
  <w:style w:type="character" w:customStyle="1" w:styleId="ExtensionTok">
    <w:name w:val="ExtensionTok"/>
    <w:basedOn w:val="VerbatimChar"/>
    <w:rsid w:val="006C1F60"/>
    <w:rPr>
      <w:rFonts w:ascii="Consolas" w:hAnsi="Consolas"/>
      <w:i/>
      <w:sz w:val="24"/>
      <w:szCs w:val="24"/>
      <w:shd w:val="clear" w:color="auto" w:fill="F8F8F8"/>
      <w:lang w:val="en-US"/>
    </w:rPr>
  </w:style>
  <w:style w:type="character" w:customStyle="1" w:styleId="PreprocessorTok">
    <w:name w:val="PreprocessorTok"/>
    <w:basedOn w:val="VerbatimChar"/>
    <w:rsid w:val="006C1F60"/>
    <w:rPr>
      <w:rFonts w:ascii="Consolas" w:hAnsi="Consolas"/>
      <w:i w:val="0"/>
      <w:color w:val="8F5902"/>
      <w:sz w:val="24"/>
      <w:szCs w:val="24"/>
      <w:shd w:val="clear" w:color="auto" w:fill="F8F8F8"/>
      <w:lang w:val="en-US"/>
    </w:rPr>
  </w:style>
  <w:style w:type="character" w:customStyle="1" w:styleId="AttributeTok">
    <w:name w:val="AttributeTok"/>
    <w:basedOn w:val="VerbatimChar"/>
    <w:rsid w:val="006C1F60"/>
    <w:rPr>
      <w:rFonts w:ascii="Consolas" w:hAnsi="Consolas"/>
      <w:i/>
      <w:color w:val="C4A000"/>
      <w:sz w:val="24"/>
      <w:szCs w:val="24"/>
      <w:shd w:val="clear" w:color="auto" w:fill="F8F8F8"/>
      <w:lang w:val="en-US"/>
    </w:rPr>
  </w:style>
  <w:style w:type="character" w:customStyle="1" w:styleId="RegionMarkerTok">
    <w:name w:val="RegionMarkerTok"/>
    <w:basedOn w:val="VerbatimChar"/>
    <w:rsid w:val="006C1F60"/>
    <w:rPr>
      <w:rFonts w:ascii="Consolas" w:hAnsi="Consolas"/>
      <w:i/>
      <w:sz w:val="24"/>
      <w:szCs w:val="24"/>
      <w:shd w:val="clear" w:color="auto" w:fill="F8F8F8"/>
      <w:lang w:val="en-US"/>
    </w:rPr>
  </w:style>
  <w:style w:type="character" w:customStyle="1" w:styleId="InformationTok">
    <w:name w:val="InformationTok"/>
    <w:basedOn w:val="VerbatimChar"/>
    <w:rsid w:val="006C1F60"/>
    <w:rPr>
      <w:rFonts w:ascii="Consolas" w:hAnsi="Consolas"/>
      <w:b/>
      <w:i w:val="0"/>
      <w:color w:val="8F5902"/>
      <w:sz w:val="24"/>
      <w:szCs w:val="24"/>
      <w:shd w:val="clear" w:color="auto" w:fill="F8F8F8"/>
      <w:lang w:val="en-US"/>
    </w:rPr>
  </w:style>
  <w:style w:type="character" w:customStyle="1" w:styleId="WarningTok">
    <w:name w:val="WarningTok"/>
    <w:basedOn w:val="VerbatimChar"/>
    <w:rsid w:val="006C1F60"/>
    <w:rPr>
      <w:rFonts w:ascii="Consolas" w:hAnsi="Consolas"/>
      <w:b/>
      <w:i w:val="0"/>
      <w:color w:val="8F5902"/>
      <w:sz w:val="24"/>
      <w:szCs w:val="24"/>
      <w:shd w:val="clear" w:color="auto" w:fill="F8F8F8"/>
      <w:lang w:val="en-US"/>
    </w:rPr>
  </w:style>
  <w:style w:type="character" w:customStyle="1" w:styleId="AlertTok">
    <w:name w:val="AlertTok"/>
    <w:basedOn w:val="VerbatimChar"/>
    <w:rsid w:val="006C1F60"/>
    <w:rPr>
      <w:rFonts w:ascii="Consolas" w:hAnsi="Consolas"/>
      <w:i/>
      <w:color w:val="EF2929"/>
      <w:sz w:val="24"/>
      <w:szCs w:val="24"/>
      <w:shd w:val="clear" w:color="auto" w:fill="F8F8F8"/>
      <w:lang w:val="en-US"/>
    </w:rPr>
  </w:style>
  <w:style w:type="character" w:customStyle="1" w:styleId="ErrorTok">
    <w:name w:val="ErrorTok"/>
    <w:basedOn w:val="VerbatimChar"/>
    <w:rsid w:val="006C1F60"/>
    <w:rPr>
      <w:rFonts w:ascii="Consolas" w:hAnsi="Consolas"/>
      <w:b/>
      <w:i/>
      <w:color w:val="A40000"/>
      <w:sz w:val="24"/>
      <w:szCs w:val="24"/>
      <w:shd w:val="clear" w:color="auto" w:fill="F8F8F8"/>
      <w:lang w:val="en-US"/>
    </w:rPr>
  </w:style>
  <w:style w:type="character" w:customStyle="1" w:styleId="NormalTok">
    <w:name w:val="NormalTok"/>
    <w:basedOn w:val="VerbatimChar"/>
    <w:rsid w:val="006C1F60"/>
    <w:rPr>
      <w:rFonts w:ascii="Consolas" w:hAnsi="Consolas"/>
      <w:i/>
      <w:sz w:val="24"/>
      <w:szCs w:val="24"/>
      <w:shd w:val="clear" w:color="auto" w:fill="F8F8F8"/>
      <w:lang w:val="en-US"/>
    </w:rPr>
  </w:style>
  <w:style w:type="paragraph" w:styleId="Header">
    <w:name w:val="header"/>
    <w:basedOn w:val="Normal"/>
    <w:link w:val="HeaderChar"/>
    <w:unhideWhenUsed/>
    <w:rsid w:val="006C1F6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6C1F60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C1F6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C1F60"/>
    <w:rPr>
      <w:sz w:val="24"/>
      <w:szCs w:val="24"/>
      <w:lang w:val="en-US"/>
    </w:rPr>
  </w:style>
  <w:style w:type="character" w:styleId="LineNumber">
    <w:name w:val="line number"/>
    <w:basedOn w:val="DefaultParagraphFont"/>
    <w:semiHidden/>
    <w:unhideWhenUsed/>
    <w:rsid w:val="006C1F60"/>
  </w:style>
  <w:style w:type="character" w:customStyle="1" w:styleId="textcell">
    <w:name w:val="textcell"/>
    <w:basedOn w:val="DefaultParagraphFont"/>
    <w:rsid w:val="006C1F60"/>
  </w:style>
  <w:style w:type="character" w:customStyle="1" w:styleId="numbercell">
    <w:name w:val="numbercell"/>
    <w:basedOn w:val="DefaultParagraphFont"/>
    <w:rsid w:val="006C1F60"/>
  </w:style>
  <w:style w:type="character" w:styleId="CommentReference">
    <w:name w:val="annotation reference"/>
    <w:basedOn w:val="DefaultParagraphFont"/>
    <w:semiHidden/>
    <w:unhideWhenUsed/>
    <w:rsid w:val="006C1F6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C1F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C1F6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C1F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C1F6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6C1F6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C1F60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rsid w:val="006C1F60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microsoft.com/office/2016/09/relationships/commentsIds" Target="commentsIds.xml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8" Type="http://schemas.openxmlformats.org/officeDocument/2006/relationships/comments" Target="comments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4056</Words>
  <Characters>23120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T</dc:creator>
  <cp:keywords/>
  <dc:description/>
  <cp:lastModifiedBy>Tkaczynski, Patrick</cp:lastModifiedBy>
  <cp:revision>2</cp:revision>
  <dcterms:created xsi:type="dcterms:W3CDTF">2025-05-01T10:51:00Z</dcterms:created>
  <dcterms:modified xsi:type="dcterms:W3CDTF">2025-05-01T10:51:00Z</dcterms:modified>
</cp:coreProperties>
</file>