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1386" w14:textId="3D24A060" w:rsidR="0029038A" w:rsidRDefault="00753D53">
      <w:r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able S</w:t>
      </w:r>
      <w:r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eastAsia="等线" w:hAnsi="Times New Roman" w:cs="Times New Roman"/>
          <w:szCs w:val="21"/>
          <w:lang w:bidi="ar"/>
        </w:rPr>
        <w:t xml:space="preserve">Association of </w:t>
      </w:r>
      <w:r w:rsidR="005D2668">
        <w:rPr>
          <w:rFonts w:ascii="Times New Roman" w:eastAsia="等线" w:hAnsi="Times New Roman" w:cs="Times New Roman"/>
          <w:szCs w:val="21"/>
          <w:lang w:bidi="ar"/>
        </w:rPr>
        <w:t>PHOX1</w:t>
      </w:r>
      <w:r>
        <w:rPr>
          <w:rFonts w:ascii="Times New Roman" w:eastAsia="等线" w:hAnsi="Times New Roman" w:cs="Times New Roman"/>
          <w:szCs w:val="21"/>
          <w:lang w:bidi="ar"/>
        </w:rPr>
        <w:t xml:space="preserve"> expression with clinicopathological characteristics of GC </w:t>
      </w:r>
      <w:r>
        <w:rPr>
          <w:rFonts w:ascii="Times New Roman" w:eastAsia="等线" w:hAnsi="Times New Roman" w:cs="Times New Roman" w:hint="eastAsia"/>
          <w:szCs w:val="21"/>
          <w:lang w:bidi="ar"/>
        </w:rPr>
        <w:t>patie</w:t>
      </w:r>
      <w:r>
        <w:rPr>
          <w:rFonts w:ascii="Times New Roman" w:eastAsia="等线" w:hAnsi="Times New Roman" w:cs="Times New Roman"/>
          <w:szCs w:val="21"/>
          <w:lang w:bidi="ar"/>
        </w:rPr>
        <w:t>n</w:t>
      </w:r>
      <w:r>
        <w:rPr>
          <w:rFonts w:ascii="Times New Roman" w:eastAsia="等线" w:hAnsi="Times New Roman" w:cs="Times New Roman" w:hint="eastAsia"/>
          <w:szCs w:val="21"/>
          <w:lang w:bidi="ar"/>
        </w:rPr>
        <w:t>ts</w:t>
      </w:r>
    </w:p>
    <w:tbl>
      <w:tblPr>
        <w:tblStyle w:val="aa"/>
        <w:tblW w:w="7507" w:type="dxa"/>
        <w:jc w:val="center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1275"/>
        <w:gridCol w:w="1275"/>
      </w:tblGrid>
      <w:tr w:rsidR="0029038A" w14:paraId="19FB69B8" w14:textId="77777777" w:rsidTr="00290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074" w:type="dxa"/>
          </w:tcPr>
          <w:p w14:paraId="16A3D572" w14:textId="77777777" w:rsidR="0029038A" w:rsidRDefault="00753D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0974334"/>
            <w:r>
              <w:rPr>
                <w:rFonts w:ascii="Times New Roman" w:hAnsi="Times New Roman" w:cs="Times New Roman"/>
                <w:b/>
                <w:bCs/>
              </w:rPr>
              <w:t>Clinicopathological</w:t>
            </w:r>
          </w:p>
          <w:p w14:paraId="2640411F" w14:textId="77777777" w:rsidR="0029038A" w:rsidRDefault="00753D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variables</w:t>
            </w:r>
          </w:p>
        </w:tc>
        <w:tc>
          <w:tcPr>
            <w:tcW w:w="2883" w:type="dxa"/>
            <w:gridSpan w:val="2"/>
          </w:tcPr>
          <w:p w14:paraId="0A0EF96A" w14:textId="38D5EA58" w:rsidR="0029038A" w:rsidRDefault="005D2668">
            <w:pPr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PHOX1</w:t>
            </w:r>
            <w:r w:rsidR="00753D53">
              <w:rPr>
                <w:rFonts w:ascii="Times New Roman" w:hAnsi="Times New Roman" w:cs="Times New Roman"/>
                <w:b/>
                <w:bCs/>
              </w:rPr>
              <w:t xml:space="preserve"> expression</w:t>
            </w:r>
          </w:p>
          <w:p w14:paraId="7B82FEFE" w14:textId="77777777" w:rsidR="0029038A" w:rsidRDefault="00753D53">
            <w:pPr>
              <w:ind w:firstLineChars="50" w:firstLine="10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Low          High</w:t>
            </w:r>
          </w:p>
        </w:tc>
        <w:tc>
          <w:tcPr>
            <w:tcW w:w="1275" w:type="dxa"/>
          </w:tcPr>
          <w:p w14:paraId="6B7D4BE9" w14:textId="77777777" w:rsidR="0029038A" w:rsidRDefault="002903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0D60A61" w14:textId="77777777" w:rsidR="0029038A" w:rsidRDefault="00753D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Total</w:t>
            </w:r>
          </w:p>
        </w:tc>
        <w:tc>
          <w:tcPr>
            <w:tcW w:w="1275" w:type="dxa"/>
          </w:tcPr>
          <w:p w14:paraId="6E58F1E5" w14:textId="77777777" w:rsidR="0029038A" w:rsidRDefault="002903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44C30B" w14:textId="77777777" w:rsidR="0029038A" w:rsidRDefault="00753D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29038A" w14:paraId="39878A11" w14:textId="77777777" w:rsidTr="0029038A">
        <w:trPr>
          <w:jc w:val="center"/>
        </w:trPr>
        <w:tc>
          <w:tcPr>
            <w:tcW w:w="2074" w:type="dxa"/>
          </w:tcPr>
          <w:p w14:paraId="5D1380D3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Age(years)</w:t>
            </w:r>
          </w:p>
        </w:tc>
        <w:tc>
          <w:tcPr>
            <w:tcW w:w="1465" w:type="dxa"/>
          </w:tcPr>
          <w:p w14:paraId="5041F558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6E10E1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28A4E65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EEE5D8C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71820A09" w14:textId="77777777" w:rsidTr="0029038A">
        <w:trPr>
          <w:jc w:val="center"/>
        </w:trPr>
        <w:tc>
          <w:tcPr>
            <w:tcW w:w="2074" w:type="dxa"/>
          </w:tcPr>
          <w:p w14:paraId="1FC88F96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&lt;60</w:t>
            </w:r>
          </w:p>
        </w:tc>
        <w:tc>
          <w:tcPr>
            <w:tcW w:w="1465" w:type="dxa"/>
          </w:tcPr>
          <w:p w14:paraId="6C392610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677612F8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14:paraId="37C2A84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14:paraId="41BFADF9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533</w:t>
            </w:r>
          </w:p>
        </w:tc>
      </w:tr>
      <w:tr w:rsidR="0029038A" w14:paraId="6FFAA891" w14:textId="77777777" w:rsidTr="0029038A">
        <w:trPr>
          <w:jc w:val="center"/>
        </w:trPr>
        <w:tc>
          <w:tcPr>
            <w:tcW w:w="2074" w:type="dxa"/>
          </w:tcPr>
          <w:p w14:paraId="24C800A5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≥60</w:t>
            </w:r>
          </w:p>
        </w:tc>
        <w:tc>
          <w:tcPr>
            <w:tcW w:w="1465" w:type="dxa"/>
          </w:tcPr>
          <w:p w14:paraId="27CD79B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0C2DE5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ED84AF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1275" w:type="dxa"/>
          </w:tcPr>
          <w:p w14:paraId="6AC057F1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3F060A6F" w14:textId="77777777" w:rsidTr="0029038A">
        <w:trPr>
          <w:jc w:val="center"/>
        </w:trPr>
        <w:tc>
          <w:tcPr>
            <w:tcW w:w="2074" w:type="dxa"/>
          </w:tcPr>
          <w:p w14:paraId="7E21B1B7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465" w:type="dxa"/>
          </w:tcPr>
          <w:p w14:paraId="6DABC12C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1EB363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1D4C74A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AEE3222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0992B46E" w14:textId="77777777" w:rsidTr="0029038A">
        <w:trPr>
          <w:jc w:val="center"/>
        </w:trPr>
        <w:tc>
          <w:tcPr>
            <w:tcW w:w="2074" w:type="dxa"/>
          </w:tcPr>
          <w:p w14:paraId="65CB141F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465" w:type="dxa"/>
            <w:vAlign w:val="center"/>
          </w:tcPr>
          <w:p w14:paraId="3ACFD443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520ED080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center"/>
          </w:tcPr>
          <w:p w14:paraId="1D61A741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14:paraId="465A198B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0.792</w:t>
            </w:r>
          </w:p>
        </w:tc>
      </w:tr>
      <w:tr w:rsidR="0029038A" w14:paraId="306A9CFC" w14:textId="77777777" w:rsidTr="0029038A">
        <w:trPr>
          <w:jc w:val="center"/>
        </w:trPr>
        <w:tc>
          <w:tcPr>
            <w:tcW w:w="2074" w:type="dxa"/>
          </w:tcPr>
          <w:p w14:paraId="5C2085A6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465" w:type="dxa"/>
            <w:vAlign w:val="center"/>
          </w:tcPr>
          <w:p w14:paraId="66B41927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2635E3EE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7C75F77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14:paraId="54A3F13D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119EC052" w14:textId="77777777" w:rsidTr="0029038A">
        <w:trPr>
          <w:jc w:val="center"/>
        </w:trPr>
        <w:tc>
          <w:tcPr>
            <w:tcW w:w="2074" w:type="dxa"/>
          </w:tcPr>
          <w:p w14:paraId="051531A3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Tumor depth</w:t>
            </w:r>
          </w:p>
        </w:tc>
        <w:tc>
          <w:tcPr>
            <w:tcW w:w="1465" w:type="dxa"/>
          </w:tcPr>
          <w:p w14:paraId="191DF5A3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652344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C06B242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F15D8D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527359BD" w14:textId="77777777" w:rsidTr="0029038A">
        <w:trPr>
          <w:jc w:val="center"/>
        </w:trPr>
        <w:tc>
          <w:tcPr>
            <w:tcW w:w="2074" w:type="dxa"/>
          </w:tcPr>
          <w:p w14:paraId="1244B1F4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1465" w:type="dxa"/>
          </w:tcPr>
          <w:p w14:paraId="706B9EE7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6BBBE5C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226ABF7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743FE64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0.031</w:t>
            </w:r>
          </w:p>
        </w:tc>
      </w:tr>
      <w:tr w:rsidR="0029038A" w14:paraId="68CF419A" w14:textId="77777777" w:rsidTr="0029038A">
        <w:trPr>
          <w:jc w:val="center"/>
        </w:trPr>
        <w:tc>
          <w:tcPr>
            <w:tcW w:w="2074" w:type="dxa"/>
          </w:tcPr>
          <w:p w14:paraId="2E467703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T2</w:t>
            </w:r>
          </w:p>
        </w:tc>
        <w:tc>
          <w:tcPr>
            <w:tcW w:w="1465" w:type="dxa"/>
            <w:vAlign w:val="center"/>
          </w:tcPr>
          <w:p w14:paraId="60506F47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08C9D1A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417DE6B7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14:paraId="1608C08B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4504926F" w14:textId="77777777" w:rsidTr="0029038A">
        <w:trPr>
          <w:jc w:val="center"/>
        </w:trPr>
        <w:tc>
          <w:tcPr>
            <w:tcW w:w="2074" w:type="dxa"/>
          </w:tcPr>
          <w:p w14:paraId="7214981E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T3</w:t>
            </w:r>
          </w:p>
        </w:tc>
        <w:tc>
          <w:tcPr>
            <w:tcW w:w="1465" w:type="dxa"/>
            <w:vAlign w:val="center"/>
          </w:tcPr>
          <w:p w14:paraId="1B1CBBAD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38588A3B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</w:p>
        </w:tc>
        <w:tc>
          <w:tcPr>
            <w:tcW w:w="1275" w:type="dxa"/>
            <w:vAlign w:val="center"/>
          </w:tcPr>
          <w:p w14:paraId="37BBBD9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center"/>
          </w:tcPr>
          <w:p w14:paraId="38663B7A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61E447E0" w14:textId="77777777" w:rsidTr="0029038A">
        <w:trPr>
          <w:jc w:val="center"/>
        </w:trPr>
        <w:tc>
          <w:tcPr>
            <w:tcW w:w="2074" w:type="dxa"/>
          </w:tcPr>
          <w:p w14:paraId="5B72815E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T4</w:t>
            </w:r>
          </w:p>
        </w:tc>
        <w:tc>
          <w:tcPr>
            <w:tcW w:w="1465" w:type="dxa"/>
            <w:vAlign w:val="center"/>
          </w:tcPr>
          <w:p w14:paraId="52D9D33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09886CD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51C49D71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14:paraId="7ED8E55E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6D36E6ED" w14:textId="77777777" w:rsidTr="0029038A">
        <w:trPr>
          <w:jc w:val="center"/>
        </w:trPr>
        <w:tc>
          <w:tcPr>
            <w:tcW w:w="2074" w:type="dxa"/>
          </w:tcPr>
          <w:p w14:paraId="0DA6389D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Lymph node</w:t>
            </w:r>
          </w:p>
        </w:tc>
        <w:tc>
          <w:tcPr>
            <w:tcW w:w="1465" w:type="dxa"/>
          </w:tcPr>
          <w:p w14:paraId="3CD6A984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31F590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1A6492A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3519E69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19420F04" w14:textId="77777777" w:rsidTr="0029038A">
        <w:trPr>
          <w:jc w:val="center"/>
        </w:trPr>
        <w:tc>
          <w:tcPr>
            <w:tcW w:w="2074" w:type="dxa"/>
          </w:tcPr>
          <w:p w14:paraId="6E46088F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N0</w:t>
            </w:r>
          </w:p>
        </w:tc>
        <w:tc>
          <w:tcPr>
            <w:tcW w:w="1465" w:type="dxa"/>
            <w:vAlign w:val="center"/>
          </w:tcPr>
          <w:p w14:paraId="0FC34D77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527F76E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14:paraId="7F01E10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1275" w:type="dxa"/>
            <w:vAlign w:val="center"/>
          </w:tcPr>
          <w:p w14:paraId="062374B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29038A" w14:paraId="225CDDC1" w14:textId="77777777" w:rsidTr="0029038A">
        <w:trPr>
          <w:jc w:val="center"/>
        </w:trPr>
        <w:tc>
          <w:tcPr>
            <w:tcW w:w="2074" w:type="dxa"/>
          </w:tcPr>
          <w:p w14:paraId="1646C135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N1</w:t>
            </w:r>
          </w:p>
        </w:tc>
        <w:tc>
          <w:tcPr>
            <w:tcW w:w="1465" w:type="dxa"/>
            <w:vAlign w:val="center"/>
          </w:tcPr>
          <w:p w14:paraId="336EBCE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3A52FCE2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center"/>
          </w:tcPr>
          <w:p w14:paraId="1CBC3EB3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14:paraId="7CBE0F46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468D440D" w14:textId="77777777" w:rsidTr="0029038A">
        <w:trPr>
          <w:jc w:val="center"/>
        </w:trPr>
        <w:tc>
          <w:tcPr>
            <w:tcW w:w="2074" w:type="dxa"/>
          </w:tcPr>
          <w:p w14:paraId="5FB3E930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N2</w:t>
            </w:r>
          </w:p>
        </w:tc>
        <w:tc>
          <w:tcPr>
            <w:tcW w:w="1465" w:type="dxa"/>
            <w:vAlign w:val="center"/>
          </w:tcPr>
          <w:p w14:paraId="1405B97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AA9F58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253E402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6030ADED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3A1FC0B7" w14:textId="77777777" w:rsidTr="0029038A">
        <w:trPr>
          <w:jc w:val="center"/>
        </w:trPr>
        <w:tc>
          <w:tcPr>
            <w:tcW w:w="2074" w:type="dxa"/>
          </w:tcPr>
          <w:p w14:paraId="3478703A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N3</w:t>
            </w:r>
          </w:p>
        </w:tc>
        <w:tc>
          <w:tcPr>
            <w:tcW w:w="1465" w:type="dxa"/>
            <w:vAlign w:val="center"/>
          </w:tcPr>
          <w:p w14:paraId="0B76422E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2D5A1C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14:paraId="68ABF23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14:paraId="2777CDD2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3477B926" w14:textId="77777777" w:rsidTr="0029038A">
        <w:trPr>
          <w:jc w:val="center"/>
        </w:trPr>
        <w:tc>
          <w:tcPr>
            <w:tcW w:w="2074" w:type="dxa"/>
          </w:tcPr>
          <w:p w14:paraId="6F30F4A2" w14:textId="77777777" w:rsidR="0029038A" w:rsidRDefault="00753D53">
            <w:pPr>
              <w:widowControl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Metastasis</w:t>
            </w:r>
          </w:p>
        </w:tc>
        <w:tc>
          <w:tcPr>
            <w:tcW w:w="1465" w:type="dxa"/>
          </w:tcPr>
          <w:p w14:paraId="4425E7FB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416F35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2543B17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6BBE7F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773CAF32" w14:textId="77777777" w:rsidTr="0029038A">
        <w:trPr>
          <w:jc w:val="center"/>
        </w:trPr>
        <w:tc>
          <w:tcPr>
            <w:tcW w:w="2074" w:type="dxa"/>
          </w:tcPr>
          <w:p w14:paraId="7006A451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M0</w:t>
            </w:r>
          </w:p>
        </w:tc>
        <w:tc>
          <w:tcPr>
            <w:tcW w:w="1465" w:type="dxa"/>
            <w:vAlign w:val="center"/>
          </w:tcPr>
          <w:p w14:paraId="49DABC80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14:paraId="677E44C0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</w:t>
            </w:r>
          </w:p>
        </w:tc>
        <w:tc>
          <w:tcPr>
            <w:tcW w:w="1275" w:type="dxa"/>
            <w:vAlign w:val="center"/>
          </w:tcPr>
          <w:p w14:paraId="72207A2D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62</w:t>
            </w:r>
          </w:p>
        </w:tc>
        <w:tc>
          <w:tcPr>
            <w:tcW w:w="1275" w:type="dxa"/>
            <w:vAlign w:val="center"/>
          </w:tcPr>
          <w:p w14:paraId="62FBF6E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0.011</w:t>
            </w:r>
          </w:p>
        </w:tc>
      </w:tr>
      <w:tr w:rsidR="0029038A" w14:paraId="42EF82AB" w14:textId="77777777" w:rsidTr="0029038A">
        <w:trPr>
          <w:jc w:val="center"/>
        </w:trPr>
        <w:tc>
          <w:tcPr>
            <w:tcW w:w="2074" w:type="dxa"/>
          </w:tcPr>
          <w:p w14:paraId="6E1A0DD8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M1</w:t>
            </w:r>
          </w:p>
        </w:tc>
        <w:tc>
          <w:tcPr>
            <w:tcW w:w="1465" w:type="dxa"/>
            <w:vAlign w:val="center"/>
          </w:tcPr>
          <w:p w14:paraId="7891FAE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135324E5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14:paraId="77BB28D9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14:paraId="621B0DDB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67D044CF" w14:textId="77777777" w:rsidTr="0029038A">
        <w:trPr>
          <w:jc w:val="center"/>
        </w:trPr>
        <w:tc>
          <w:tcPr>
            <w:tcW w:w="2074" w:type="dxa"/>
          </w:tcPr>
          <w:p w14:paraId="7974BA7A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Histological grade</w:t>
            </w:r>
          </w:p>
        </w:tc>
        <w:tc>
          <w:tcPr>
            <w:tcW w:w="1465" w:type="dxa"/>
          </w:tcPr>
          <w:p w14:paraId="0E22CACB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CA7395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CC110EA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5B2CF86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42BBD6B0" w14:textId="77777777" w:rsidTr="0029038A">
        <w:trPr>
          <w:jc w:val="center"/>
        </w:trPr>
        <w:tc>
          <w:tcPr>
            <w:tcW w:w="2074" w:type="dxa"/>
          </w:tcPr>
          <w:p w14:paraId="3BECA03A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Well</w:t>
            </w:r>
          </w:p>
        </w:tc>
        <w:tc>
          <w:tcPr>
            <w:tcW w:w="1465" w:type="dxa"/>
            <w:vAlign w:val="center"/>
          </w:tcPr>
          <w:p w14:paraId="7FCBA18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42012E7B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</w:p>
        </w:tc>
        <w:tc>
          <w:tcPr>
            <w:tcW w:w="1275" w:type="dxa"/>
            <w:vAlign w:val="center"/>
          </w:tcPr>
          <w:p w14:paraId="42610E8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1275" w:type="dxa"/>
            <w:vAlign w:val="center"/>
          </w:tcPr>
          <w:p w14:paraId="207850AE" w14:textId="77777777" w:rsidR="0029038A" w:rsidRDefault="00753D5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0.029</w:t>
            </w:r>
          </w:p>
        </w:tc>
      </w:tr>
      <w:tr w:rsidR="0029038A" w14:paraId="1809FF70" w14:textId="77777777" w:rsidTr="0029038A">
        <w:trPr>
          <w:jc w:val="center"/>
        </w:trPr>
        <w:tc>
          <w:tcPr>
            <w:tcW w:w="2074" w:type="dxa"/>
          </w:tcPr>
          <w:p w14:paraId="3B27EF9C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Moderate</w:t>
            </w:r>
          </w:p>
        </w:tc>
        <w:tc>
          <w:tcPr>
            <w:tcW w:w="1465" w:type="dxa"/>
            <w:vAlign w:val="center"/>
          </w:tcPr>
          <w:p w14:paraId="06200D11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14:paraId="16A1ED0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14:paraId="5D0F6462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1275" w:type="dxa"/>
            <w:vAlign w:val="center"/>
          </w:tcPr>
          <w:p w14:paraId="328AF5F1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0C301889" w14:textId="77777777" w:rsidTr="0029038A">
        <w:trPr>
          <w:jc w:val="center"/>
        </w:trPr>
        <w:tc>
          <w:tcPr>
            <w:tcW w:w="2074" w:type="dxa"/>
          </w:tcPr>
          <w:p w14:paraId="529919D8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Poor</w:t>
            </w:r>
          </w:p>
        </w:tc>
        <w:tc>
          <w:tcPr>
            <w:tcW w:w="1465" w:type="dxa"/>
            <w:vAlign w:val="center"/>
          </w:tcPr>
          <w:p w14:paraId="5681491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38DEA89D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14:paraId="50F7690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3E84EACA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60BA84E5" w14:textId="77777777" w:rsidTr="0029038A">
        <w:trPr>
          <w:jc w:val="center"/>
        </w:trPr>
        <w:tc>
          <w:tcPr>
            <w:tcW w:w="2074" w:type="dxa"/>
          </w:tcPr>
          <w:p w14:paraId="2C29E862" w14:textId="77777777" w:rsidR="0029038A" w:rsidRDefault="00753D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Stages</w:t>
            </w:r>
          </w:p>
        </w:tc>
        <w:tc>
          <w:tcPr>
            <w:tcW w:w="1465" w:type="dxa"/>
          </w:tcPr>
          <w:p w14:paraId="5EC4BC4F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791231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BBBC66F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B841A1" w14:textId="77777777" w:rsidR="0029038A" w:rsidRDefault="00290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38A" w14:paraId="05057966" w14:textId="77777777" w:rsidTr="0029038A">
        <w:trPr>
          <w:jc w:val="center"/>
        </w:trPr>
        <w:tc>
          <w:tcPr>
            <w:tcW w:w="2074" w:type="dxa"/>
          </w:tcPr>
          <w:p w14:paraId="6E892300" w14:textId="77777777" w:rsidR="0029038A" w:rsidRDefault="00753D53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465" w:type="dxa"/>
            <w:vAlign w:val="center"/>
          </w:tcPr>
          <w:p w14:paraId="1E10A0B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14:paraId="7EF2BE6E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14:paraId="41809160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7C55DCD3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</w:tr>
      <w:tr w:rsidR="0029038A" w14:paraId="5CE02975" w14:textId="77777777" w:rsidTr="0029038A">
        <w:trPr>
          <w:jc w:val="center"/>
        </w:trPr>
        <w:tc>
          <w:tcPr>
            <w:tcW w:w="2074" w:type="dxa"/>
          </w:tcPr>
          <w:p w14:paraId="3E0F0383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II</w:t>
            </w:r>
          </w:p>
        </w:tc>
        <w:tc>
          <w:tcPr>
            <w:tcW w:w="1465" w:type="dxa"/>
            <w:vAlign w:val="center"/>
          </w:tcPr>
          <w:p w14:paraId="6106A10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565CDE6A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14:paraId="43CD63EC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center"/>
          </w:tcPr>
          <w:p w14:paraId="397F1F4A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4306FA0B" w14:textId="77777777" w:rsidTr="0029038A">
        <w:trPr>
          <w:jc w:val="center"/>
        </w:trPr>
        <w:tc>
          <w:tcPr>
            <w:tcW w:w="2074" w:type="dxa"/>
          </w:tcPr>
          <w:p w14:paraId="1EA34399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III</w:t>
            </w:r>
          </w:p>
        </w:tc>
        <w:tc>
          <w:tcPr>
            <w:tcW w:w="1465" w:type="dxa"/>
            <w:vAlign w:val="center"/>
          </w:tcPr>
          <w:p w14:paraId="7865131B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589ADA6F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14:paraId="47BAB641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14:paraId="60EEC4F6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38A" w14:paraId="7A82BEF2" w14:textId="77777777" w:rsidTr="0029038A">
        <w:trPr>
          <w:jc w:val="center"/>
        </w:trPr>
        <w:tc>
          <w:tcPr>
            <w:tcW w:w="2074" w:type="dxa"/>
          </w:tcPr>
          <w:p w14:paraId="7DB34851" w14:textId="77777777" w:rsidR="0029038A" w:rsidRDefault="00753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IV</w:t>
            </w:r>
          </w:p>
        </w:tc>
        <w:tc>
          <w:tcPr>
            <w:tcW w:w="1465" w:type="dxa"/>
            <w:vAlign w:val="center"/>
          </w:tcPr>
          <w:p w14:paraId="61EA40D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72C643DB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14:paraId="3B261AE6" w14:textId="77777777" w:rsidR="0029038A" w:rsidRDefault="00753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14:paraId="3FE2CA96" w14:textId="77777777" w:rsidR="0029038A" w:rsidRDefault="00290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4E43DAF" w14:textId="77777777" w:rsidR="0029038A" w:rsidRDefault="0029038A"/>
    <w:p w14:paraId="431F081D" w14:textId="77777777" w:rsidR="0029038A" w:rsidRDefault="0029038A">
      <w:pPr>
        <w:rPr>
          <w:sz w:val="24"/>
          <w:szCs w:val="24"/>
        </w:rPr>
      </w:pPr>
    </w:p>
    <w:p w14:paraId="18871A74" w14:textId="77777777" w:rsidR="0029038A" w:rsidRDefault="0029038A">
      <w:pPr>
        <w:spacing w:line="400" w:lineRule="atLeast"/>
        <w:rPr>
          <w:rFonts w:ascii="Times New Roman" w:eastAsia="Times New Roman" w:hAnsi="Times New Roman"/>
          <w:sz w:val="24"/>
          <w:szCs w:val="24"/>
        </w:rPr>
      </w:pPr>
    </w:p>
    <w:p w14:paraId="120E866C" w14:textId="77777777" w:rsidR="0029038A" w:rsidRDefault="0029038A"/>
    <w:p w14:paraId="52478C24" w14:textId="77777777" w:rsidR="0029038A" w:rsidRDefault="0029038A"/>
    <w:p w14:paraId="1DD80FAE" w14:textId="77777777" w:rsidR="0029038A" w:rsidRDefault="0029038A">
      <w:pPr>
        <w:rPr>
          <w:sz w:val="24"/>
          <w:szCs w:val="24"/>
        </w:rPr>
      </w:pPr>
    </w:p>
    <w:p w14:paraId="04DE4E72" w14:textId="77777777" w:rsidR="0029038A" w:rsidRDefault="0029038A">
      <w:pPr>
        <w:spacing w:line="400" w:lineRule="atLeast"/>
        <w:rPr>
          <w:rFonts w:ascii="Times New Roman" w:eastAsia="Times New Roman" w:hAnsi="Times New Roman"/>
          <w:sz w:val="24"/>
          <w:szCs w:val="24"/>
        </w:rPr>
      </w:pPr>
    </w:p>
    <w:p w14:paraId="5F7422C9" w14:textId="77777777" w:rsidR="0029038A" w:rsidRDefault="0029038A"/>
    <w:p w14:paraId="05675BC7" w14:textId="77777777" w:rsidR="0029038A" w:rsidRDefault="0029038A"/>
    <w:p w14:paraId="6938A434" w14:textId="77777777" w:rsidR="0029038A" w:rsidRDefault="0029038A"/>
    <w:p w14:paraId="3D004099" w14:textId="77777777" w:rsidR="0029038A" w:rsidRDefault="0029038A"/>
    <w:p w14:paraId="4DBB0207" w14:textId="77777777" w:rsidR="0029038A" w:rsidRDefault="0029038A"/>
    <w:p w14:paraId="1A499538" w14:textId="231AFE48" w:rsidR="0029038A" w:rsidRDefault="00753D53">
      <w:pPr>
        <w:spacing w:afterLines="50" w:after="156"/>
        <w:ind w:firstLineChars="200" w:firstLine="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Supplementary </w:t>
      </w:r>
      <w:r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able S</w:t>
      </w:r>
      <w:r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/>
          <w:b/>
        </w:rPr>
        <w:t>. S</w:t>
      </w:r>
      <w:r w:rsidRPr="00753D53">
        <w:rPr>
          <w:rFonts w:ascii="Times New Roman" w:hAnsi="Times New Roman" w:cs="Times New Roman"/>
          <w:b/>
        </w:rPr>
        <w:t xml:space="preserve">equences </w:t>
      </w:r>
      <w:r>
        <w:rPr>
          <w:rFonts w:ascii="Times New Roman" w:hAnsi="Times New Roman" w:cs="Times New Roman"/>
          <w:b/>
        </w:rPr>
        <w:t xml:space="preserve">of </w:t>
      </w:r>
      <w:r>
        <w:rPr>
          <w:rFonts w:ascii="Times New Roman" w:hAnsi="Times New Roman" w:cs="Times New Roman"/>
        </w:rPr>
        <w:t>RT-</w:t>
      </w:r>
      <w:r>
        <w:rPr>
          <w:rFonts w:ascii="Times New Roman" w:hAnsi="Times New Roman" w:cs="Times New Roman" w:hint="eastAsia"/>
        </w:rPr>
        <w:t>qP</w:t>
      </w:r>
      <w:r>
        <w:rPr>
          <w:rFonts w:ascii="Times New Roman" w:hAnsi="Times New Roman" w:cs="Times New Roman"/>
        </w:rPr>
        <w:t>CR primers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3380"/>
        <w:gridCol w:w="3335"/>
        <w:gridCol w:w="1443"/>
      </w:tblGrid>
      <w:tr w:rsidR="0029038A" w14:paraId="066476AD" w14:textId="77777777">
        <w:trPr>
          <w:cantSplit/>
          <w:trHeight w:val="25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13EE548C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</w:rPr>
              <w:t>Gene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392E321C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</w:rPr>
              <w:t>Forward primer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14:paraId="3C453F4D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</w:rPr>
              <w:t>Reverse primer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479A52BA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</w:rPr>
              <w:t>Product length</w:t>
            </w:r>
          </w:p>
        </w:tc>
      </w:tr>
      <w:tr w:rsidR="0029038A" w14:paraId="7F660ADB" w14:textId="77777777">
        <w:trPr>
          <w:cantSplit/>
          <w:trHeight w:val="267"/>
          <w:jc w:val="center"/>
        </w:trPr>
        <w:tc>
          <w:tcPr>
            <w:tcW w:w="1448" w:type="dxa"/>
            <w:tcBorders>
              <w:top w:val="single" w:sz="4" w:space="0" w:color="auto"/>
            </w:tcBorders>
          </w:tcPr>
          <w:p w14:paraId="57297ACD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GAPDH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6D58EDE6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GGAGCGAGATCCCTCCAAAAT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14:paraId="07AB922F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GGCTGTTGTCATACTTCTCATGG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5C13D1D7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197 bp</w:t>
            </w:r>
          </w:p>
        </w:tc>
      </w:tr>
      <w:tr w:rsidR="0029038A" w14:paraId="6B4E915E" w14:textId="77777777">
        <w:trPr>
          <w:cantSplit/>
          <w:trHeight w:val="267"/>
          <w:jc w:val="center"/>
        </w:trPr>
        <w:tc>
          <w:tcPr>
            <w:tcW w:w="1448" w:type="dxa"/>
            <w:tcBorders>
              <w:top w:val="single" w:sz="4" w:space="0" w:color="auto"/>
            </w:tcBorders>
          </w:tcPr>
          <w:p w14:paraId="08BB6707" w14:textId="14BED3B6" w:rsidR="0029038A" w:rsidRDefault="005D266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PHOX1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86C2793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AAGCAGCGAAGGAATAGGA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14:paraId="0836F671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 xml:space="preserve"> ACAACATCTTGGGAGGGAC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3F98FDD4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348 bp</w:t>
            </w:r>
          </w:p>
        </w:tc>
      </w:tr>
      <w:tr w:rsidR="0029038A" w14:paraId="40B61012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402BBDCE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NGFR</w:t>
            </w:r>
          </w:p>
        </w:tc>
        <w:tc>
          <w:tcPr>
            <w:tcW w:w="3380" w:type="dxa"/>
          </w:tcPr>
          <w:p w14:paraId="691D6F03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CCGTTGGATTACACGGTCCAC</w:t>
            </w:r>
          </w:p>
        </w:tc>
        <w:tc>
          <w:tcPr>
            <w:tcW w:w="3335" w:type="dxa"/>
          </w:tcPr>
          <w:p w14:paraId="2938A480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TGAAGGCTATGTAGGCCACAA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1443" w:type="dxa"/>
          </w:tcPr>
          <w:p w14:paraId="7D0B973E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239 bp</w:t>
            </w:r>
          </w:p>
        </w:tc>
      </w:tr>
      <w:tr w:rsidR="0029038A" w14:paraId="39EDA0FA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239367C5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NOVA2</w:t>
            </w:r>
          </w:p>
        </w:tc>
        <w:tc>
          <w:tcPr>
            <w:tcW w:w="3380" w:type="dxa"/>
          </w:tcPr>
          <w:p w14:paraId="6900B340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AAGGCGAATACTTCCTGAAGGT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3335" w:type="dxa"/>
          </w:tcPr>
          <w:p w14:paraId="5AE9916A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TACTAGGCATACCCGCTCTGT</w:t>
            </w:r>
          </w:p>
        </w:tc>
        <w:tc>
          <w:tcPr>
            <w:tcW w:w="1443" w:type="dxa"/>
          </w:tcPr>
          <w:p w14:paraId="4D7C7051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167 bp</w:t>
            </w:r>
          </w:p>
        </w:tc>
      </w:tr>
      <w:tr w:rsidR="0029038A" w14:paraId="1E9EDA32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6C457095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DACT3</w:t>
            </w:r>
          </w:p>
        </w:tc>
        <w:tc>
          <w:tcPr>
            <w:tcW w:w="3380" w:type="dxa"/>
          </w:tcPr>
          <w:p w14:paraId="3EFCF532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CCCAGCGTCGTCTGCTTTA</w:t>
            </w:r>
          </w:p>
        </w:tc>
        <w:tc>
          <w:tcPr>
            <w:tcW w:w="3335" w:type="dxa"/>
          </w:tcPr>
          <w:p w14:paraId="09575CC1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CGATTCGCTCTCCCCGTAAC</w:t>
            </w:r>
          </w:p>
        </w:tc>
        <w:tc>
          <w:tcPr>
            <w:tcW w:w="1443" w:type="dxa"/>
          </w:tcPr>
          <w:p w14:paraId="778E0691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125 bp</w:t>
            </w:r>
          </w:p>
        </w:tc>
      </w:tr>
      <w:tr w:rsidR="0029038A" w14:paraId="6BC26702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4F256AD5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TMEM119</w:t>
            </w:r>
            <w:bookmarkEnd w:id="1"/>
          </w:p>
        </w:tc>
        <w:tc>
          <w:tcPr>
            <w:tcW w:w="3380" w:type="dxa"/>
          </w:tcPr>
          <w:p w14:paraId="69804FD5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CGGCCTATTACCCATCGTCC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3335" w:type="dxa"/>
          </w:tcPr>
          <w:p w14:paraId="7A839224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CTGGGCTAACAAGAGAGACCC</w:t>
            </w:r>
          </w:p>
        </w:tc>
        <w:tc>
          <w:tcPr>
            <w:tcW w:w="1443" w:type="dxa"/>
          </w:tcPr>
          <w:p w14:paraId="248A6145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410 bp</w:t>
            </w:r>
          </w:p>
        </w:tc>
      </w:tr>
      <w:tr w:rsidR="0029038A" w14:paraId="069AA9CD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1BF6BADB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CHST1</w:t>
            </w:r>
          </w:p>
        </w:tc>
        <w:tc>
          <w:tcPr>
            <w:tcW w:w="3380" w:type="dxa"/>
          </w:tcPr>
          <w:p w14:paraId="636B123D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ACCTGGCTCGGAACCCTAT</w:t>
            </w:r>
          </w:p>
        </w:tc>
        <w:tc>
          <w:tcPr>
            <w:tcW w:w="3335" w:type="dxa"/>
          </w:tcPr>
          <w:p w14:paraId="1DA78E38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CGGTGCCGTATTTGTGCTTG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1443" w:type="dxa"/>
          </w:tcPr>
          <w:p w14:paraId="4007CEF0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138 bp</w:t>
            </w:r>
          </w:p>
        </w:tc>
      </w:tr>
      <w:tr w:rsidR="0029038A" w14:paraId="2E4839CE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7670E46D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SHANK1</w:t>
            </w:r>
          </w:p>
        </w:tc>
        <w:tc>
          <w:tcPr>
            <w:tcW w:w="3380" w:type="dxa"/>
          </w:tcPr>
          <w:p w14:paraId="63F82A53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CGGACCTGCACCAGACAAAAT</w:t>
            </w:r>
          </w:p>
        </w:tc>
        <w:tc>
          <w:tcPr>
            <w:tcW w:w="3335" w:type="dxa"/>
          </w:tcPr>
          <w:p w14:paraId="427C8E64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GTTGGAACAGGCCATAGTTGAG</w:t>
            </w:r>
          </w:p>
        </w:tc>
        <w:tc>
          <w:tcPr>
            <w:tcW w:w="1443" w:type="dxa"/>
          </w:tcPr>
          <w:p w14:paraId="3F6F5CCF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126 bp</w:t>
            </w:r>
          </w:p>
        </w:tc>
      </w:tr>
      <w:tr w:rsidR="0029038A" w14:paraId="4C50A8C8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23DE6E0D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LRRC15</w:t>
            </w:r>
          </w:p>
        </w:tc>
        <w:tc>
          <w:tcPr>
            <w:tcW w:w="3380" w:type="dxa"/>
          </w:tcPr>
          <w:p w14:paraId="2730B6E0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TGCCCTAGCGAGTGTACCT</w:t>
            </w:r>
          </w:p>
        </w:tc>
        <w:tc>
          <w:tcPr>
            <w:tcW w:w="3335" w:type="dxa"/>
          </w:tcPr>
          <w:p w14:paraId="12E4742A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GATGTGCGTGTTGAGGATCTG</w:t>
            </w:r>
          </w:p>
        </w:tc>
        <w:tc>
          <w:tcPr>
            <w:tcW w:w="1443" w:type="dxa"/>
          </w:tcPr>
          <w:p w14:paraId="614918FE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123 bp</w:t>
            </w:r>
          </w:p>
        </w:tc>
      </w:tr>
      <w:tr w:rsidR="0029038A" w14:paraId="73529886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4D67D8B2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OLFML3</w:t>
            </w:r>
          </w:p>
        </w:tc>
        <w:tc>
          <w:tcPr>
            <w:tcW w:w="3380" w:type="dxa"/>
          </w:tcPr>
          <w:p w14:paraId="23F10EEA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GCGGGAGGTAGACTATCTGGA</w:t>
            </w:r>
          </w:p>
        </w:tc>
        <w:tc>
          <w:tcPr>
            <w:tcW w:w="3335" w:type="dxa"/>
          </w:tcPr>
          <w:p w14:paraId="71D5F036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CTTGAGAGATTGTGTAGCCACAG</w:t>
            </w:r>
          </w:p>
        </w:tc>
        <w:tc>
          <w:tcPr>
            <w:tcW w:w="1443" w:type="dxa"/>
          </w:tcPr>
          <w:p w14:paraId="376D3337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152 bp</w:t>
            </w:r>
          </w:p>
        </w:tc>
      </w:tr>
      <w:tr w:rsidR="0029038A" w14:paraId="5741E1AF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42B23AD3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FOXS1</w:t>
            </w:r>
          </w:p>
        </w:tc>
        <w:tc>
          <w:tcPr>
            <w:tcW w:w="3380" w:type="dxa"/>
          </w:tcPr>
          <w:p w14:paraId="4A878B17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AGTGGCATCTACCGCTACATC</w:t>
            </w:r>
          </w:p>
        </w:tc>
        <w:tc>
          <w:tcPr>
            <w:tcW w:w="3335" w:type="dxa"/>
          </w:tcPr>
          <w:p w14:paraId="4CEFD469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CACCTTGACAAAGCACTCGT</w:t>
            </w:r>
          </w:p>
        </w:tc>
        <w:tc>
          <w:tcPr>
            <w:tcW w:w="1443" w:type="dxa"/>
          </w:tcPr>
          <w:p w14:paraId="27B49EEE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114 bp</w:t>
            </w:r>
          </w:p>
        </w:tc>
      </w:tr>
      <w:tr w:rsidR="0029038A" w14:paraId="54D85C0C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157BCC85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SCN2B</w:t>
            </w:r>
          </w:p>
        </w:tc>
        <w:tc>
          <w:tcPr>
            <w:tcW w:w="3380" w:type="dxa"/>
          </w:tcPr>
          <w:p w14:paraId="4961CAE8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TGAACTGGACTTACCAGGAGTG</w:t>
            </w:r>
          </w:p>
        </w:tc>
        <w:tc>
          <w:tcPr>
            <w:tcW w:w="3335" w:type="dxa"/>
          </w:tcPr>
          <w:p w14:paraId="47B1EFC9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CTGGGGTTCCCTGAGAACT</w:t>
            </w:r>
          </w:p>
        </w:tc>
        <w:tc>
          <w:tcPr>
            <w:tcW w:w="1443" w:type="dxa"/>
          </w:tcPr>
          <w:p w14:paraId="1048D321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124 bp</w:t>
            </w:r>
          </w:p>
        </w:tc>
      </w:tr>
      <w:tr w:rsidR="0029038A" w14:paraId="44BA7FB6" w14:textId="77777777">
        <w:trPr>
          <w:cantSplit/>
          <w:trHeight w:val="267"/>
          <w:jc w:val="center"/>
        </w:trPr>
        <w:tc>
          <w:tcPr>
            <w:tcW w:w="1448" w:type="dxa"/>
          </w:tcPr>
          <w:p w14:paraId="0B502802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CYTH4</w:t>
            </w:r>
          </w:p>
        </w:tc>
        <w:tc>
          <w:tcPr>
            <w:tcW w:w="3380" w:type="dxa"/>
          </w:tcPr>
          <w:p w14:paraId="1D1B7A91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TTGCACGGTTCCTGTATAAAGG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3335" w:type="dxa"/>
          </w:tcPr>
          <w:p w14:paraId="4239DC1A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>GAGGTTGAGGTTGGCGAACT</w:t>
            </w:r>
          </w:p>
        </w:tc>
        <w:tc>
          <w:tcPr>
            <w:tcW w:w="1443" w:type="dxa"/>
          </w:tcPr>
          <w:p w14:paraId="40BD999A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134 bp</w:t>
            </w:r>
          </w:p>
        </w:tc>
      </w:tr>
    </w:tbl>
    <w:p w14:paraId="41C24FFE" w14:textId="77777777" w:rsidR="0029038A" w:rsidRDefault="0029038A"/>
    <w:p w14:paraId="5683AC2C" w14:textId="77777777" w:rsidR="0029038A" w:rsidRDefault="0029038A"/>
    <w:p w14:paraId="1470F937" w14:textId="77777777" w:rsidR="0029038A" w:rsidRDefault="0029038A"/>
    <w:p w14:paraId="4D1575AB" w14:textId="036A142B" w:rsidR="0029038A" w:rsidRDefault="00753D53">
      <w:pPr>
        <w:spacing w:afterLines="50" w:after="156"/>
        <w:ind w:firstLineChars="200" w:firstLine="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able S</w:t>
      </w:r>
      <w:r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="Times New Roman" w:cs="Times New Roman"/>
          <w:b/>
        </w:rPr>
        <w:t>. S</w:t>
      </w:r>
      <w:r w:rsidRPr="00753D53">
        <w:rPr>
          <w:rFonts w:ascii="Times New Roman" w:hAnsi="Times New Roman" w:cs="Times New Roman"/>
          <w:b/>
        </w:rPr>
        <w:t xml:space="preserve">equences </w:t>
      </w:r>
      <w:r>
        <w:rPr>
          <w:rFonts w:ascii="Times New Roman" w:hAnsi="Times New Roman" w:cs="Times New Roman"/>
          <w:b/>
        </w:rPr>
        <w:t xml:space="preserve">of </w:t>
      </w:r>
      <w:r>
        <w:rPr>
          <w:rFonts w:ascii="Times New Roman" w:hAnsi="Times New Roman" w:cs="Times New Roman" w:hint="eastAsia"/>
        </w:rPr>
        <w:t>Ch</w:t>
      </w:r>
      <w:r>
        <w:rPr>
          <w:rFonts w:ascii="Times New Roman" w:hAnsi="Times New Roman" w:cs="Times New Roman"/>
        </w:rPr>
        <w:t xml:space="preserve">IP-qPCR primers for </w:t>
      </w:r>
      <w:r w:rsidR="005D2668">
        <w:rPr>
          <w:rFonts w:ascii="Times New Roman" w:hAnsi="Times New Roman" w:cs="Times New Roman"/>
          <w:i/>
        </w:rPr>
        <w:t>PHOX1</w:t>
      </w:r>
      <w:r>
        <w:rPr>
          <w:rFonts w:ascii="Times New Roman" w:hAnsi="Times New Roman" w:cs="Times New Roman"/>
        </w:rPr>
        <w:t xml:space="preserve"> promoter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518"/>
        <w:gridCol w:w="3544"/>
        <w:gridCol w:w="1443"/>
      </w:tblGrid>
      <w:tr w:rsidR="0029038A" w14:paraId="3306C954" w14:textId="77777777">
        <w:trPr>
          <w:cantSplit/>
          <w:trHeight w:val="254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B4FEDEC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/>
                <w:bCs/>
                <w:kern w:val="0"/>
                <w:sz w:val="18"/>
                <w:szCs w:val="18"/>
              </w:rPr>
              <w:t>Name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</w:tcPr>
          <w:p w14:paraId="5467578A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Forward primer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963D0D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Reverse primer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6DB0CF1F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Product length</w:t>
            </w:r>
          </w:p>
        </w:tc>
      </w:tr>
      <w:tr w:rsidR="0029038A" w14:paraId="5F7BCB71" w14:textId="77777777">
        <w:trPr>
          <w:cantSplit/>
          <w:trHeight w:val="267"/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2666791A" w14:textId="77777777" w:rsidR="0029038A" w:rsidRDefault="00753D53">
            <w:pPr>
              <w:jc w:val="center"/>
              <w:rPr>
                <w:rFonts w:ascii="Times New Roman" w:eastAsia="宋体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Cs/>
                <w:kern w:val="0"/>
                <w:sz w:val="18"/>
                <w:szCs w:val="18"/>
              </w:rPr>
              <w:t>Site1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vAlign w:val="bottom"/>
          </w:tcPr>
          <w:p w14:paraId="4440AF44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AGGAGGAGACATCTTAGAAGCA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00908EDC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GGCCTGGAAAGGACAGGTAG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44C54884" w14:textId="77777777" w:rsidR="0029038A" w:rsidRDefault="00753D5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164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</w:rPr>
              <w:t xml:space="preserve"> bp</w:t>
            </w:r>
          </w:p>
        </w:tc>
      </w:tr>
      <w:tr w:rsidR="0029038A" w14:paraId="0D0B517D" w14:textId="77777777">
        <w:trPr>
          <w:cantSplit/>
          <w:trHeight w:val="267"/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2B388B0A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Site2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vAlign w:val="bottom"/>
          </w:tcPr>
          <w:p w14:paraId="333AC212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CCCATGAATGAATGAATTAGC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7033F24B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ATCACTTGAACCCAGGAGGC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13E32B93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197 bp</w:t>
            </w:r>
          </w:p>
        </w:tc>
      </w:tr>
      <w:tr w:rsidR="0029038A" w14:paraId="521020C9" w14:textId="77777777">
        <w:trPr>
          <w:cantSplit/>
          <w:trHeight w:val="267"/>
          <w:jc w:val="center"/>
        </w:trPr>
        <w:tc>
          <w:tcPr>
            <w:tcW w:w="1101" w:type="dxa"/>
          </w:tcPr>
          <w:p w14:paraId="0641ECE6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Site3</w:t>
            </w:r>
          </w:p>
        </w:tc>
        <w:tc>
          <w:tcPr>
            <w:tcW w:w="3518" w:type="dxa"/>
            <w:vAlign w:val="bottom"/>
          </w:tcPr>
          <w:p w14:paraId="2A29E7C8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TCCGCTCACTGCAACC</w:t>
            </w:r>
          </w:p>
        </w:tc>
        <w:tc>
          <w:tcPr>
            <w:tcW w:w="3544" w:type="dxa"/>
            <w:vAlign w:val="bottom"/>
          </w:tcPr>
          <w:p w14:paraId="24ADAE49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CCTGTAATCCCAGCACTTT</w:t>
            </w:r>
          </w:p>
        </w:tc>
        <w:tc>
          <w:tcPr>
            <w:tcW w:w="1443" w:type="dxa"/>
          </w:tcPr>
          <w:p w14:paraId="3603FD10" w14:textId="77777777" w:rsidR="0029038A" w:rsidRDefault="00753D53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212 bp</w:t>
            </w:r>
          </w:p>
        </w:tc>
      </w:tr>
    </w:tbl>
    <w:p w14:paraId="4FC68DEB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0F3F547B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0B989993" w14:textId="61FEA3B1" w:rsidR="0029038A" w:rsidRDefault="00753D53">
      <w:pPr>
        <w:spacing w:afterLines="50" w:after="156"/>
        <w:ind w:firstLineChars="200" w:firstLine="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able S</w:t>
      </w: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/>
          <w:b/>
        </w:rPr>
        <w:t>. S</w:t>
      </w:r>
      <w:r w:rsidRPr="00753D53">
        <w:rPr>
          <w:rFonts w:ascii="Times New Roman" w:hAnsi="Times New Roman" w:cs="Times New Roman"/>
          <w:b/>
        </w:rPr>
        <w:t xml:space="preserve">equences </w:t>
      </w:r>
      <w:r>
        <w:rPr>
          <w:rFonts w:ascii="Times New Roman" w:hAnsi="Times New Roman" w:cs="Times New Roman"/>
          <w:b/>
        </w:rPr>
        <w:t xml:space="preserve">of </w:t>
      </w:r>
      <w:r>
        <w:rPr>
          <w:rFonts w:ascii="Times New Roman" w:hAnsi="Times New Roman" w:cs="Times New Roman"/>
        </w:rPr>
        <w:t>RT-</w:t>
      </w:r>
      <w:r>
        <w:rPr>
          <w:rFonts w:ascii="Times New Roman" w:hAnsi="Times New Roman" w:cs="Times New Roman" w:hint="eastAsia"/>
        </w:rPr>
        <w:t>qP</w:t>
      </w:r>
      <w:r>
        <w:rPr>
          <w:rFonts w:ascii="Times New Roman" w:hAnsi="Times New Roman" w:cs="Times New Roman"/>
        </w:rPr>
        <w:t>CR primers for</w:t>
      </w:r>
      <w:r>
        <w:rPr>
          <w:rFonts w:ascii="Times New Roman" w:hAnsi="Times New Roman" w:cs="Times New Roman" w:hint="eastAsia"/>
        </w:rPr>
        <w:t xml:space="preserve"> MSP, USP and BSP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518"/>
        <w:gridCol w:w="3544"/>
        <w:gridCol w:w="1443"/>
      </w:tblGrid>
      <w:tr w:rsidR="0029038A" w14:paraId="77BC6691" w14:textId="77777777">
        <w:trPr>
          <w:cantSplit/>
          <w:trHeight w:val="254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8485A4A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/>
                <w:bCs/>
                <w:kern w:val="0"/>
                <w:sz w:val="18"/>
                <w:szCs w:val="18"/>
              </w:rPr>
              <w:t>Name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</w:tcPr>
          <w:p w14:paraId="0ABCCA70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Forward primer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AEE06A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Reverse primer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AE3FF0C" w14:textId="77777777" w:rsidR="0029038A" w:rsidRDefault="00753D53">
            <w:pPr>
              <w:jc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0"/>
                <w:sz w:val="18"/>
                <w:szCs w:val="18"/>
              </w:rPr>
              <w:t>Product length</w:t>
            </w:r>
          </w:p>
        </w:tc>
      </w:tr>
      <w:tr w:rsidR="0029038A" w14:paraId="134640F4" w14:textId="77777777">
        <w:trPr>
          <w:cantSplit/>
          <w:trHeight w:val="267"/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11B7C882" w14:textId="77777777" w:rsidR="0029038A" w:rsidRDefault="00753D53">
            <w:pPr>
              <w:jc w:val="center"/>
              <w:rPr>
                <w:rFonts w:ascii="Times New Roman" w:eastAsia="宋体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Cs/>
                <w:kern w:val="0"/>
                <w:sz w:val="18"/>
                <w:szCs w:val="18"/>
              </w:rPr>
              <w:t>Site1_M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vAlign w:val="bottom"/>
          </w:tcPr>
          <w:p w14:paraId="5293D235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GAGGTAGTTGAGTTGGAAATTTCGAC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0BF410D3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CTACCAACGCCGCACTATACG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2D3632C3" w14:textId="77777777" w:rsidR="0029038A" w:rsidRDefault="00753D53">
            <w:pPr>
              <w:jc w:val="center"/>
              <w:rPr>
                <w:rFonts w:ascii="Times New Roman" w:eastAsia="Times New Roman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Cs/>
                <w:kern w:val="0"/>
                <w:sz w:val="18"/>
                <w:szCs w:val="18"/>
              </w:rPr>
              <w:t>187</w:t>
            </w:r>
            <w:r>
              <w:rPr>
                <w:rFonts w:ascii="Times New Roman" w:eastAsia="Times New Roman" w:hAnsi="Times New Roman" w:cs="Calibri" w:hint="eastAsia"/>
                <w:bCs/>
                <w:kern w:val="0"/>
                <w:sz w:val="18"/>
                <w:szCs w:val="18"/>
              </w:rPr>
              <w:t xml:space="preserve"> bp</w:t>
            </w:r>
          </w:p>
        </w:tc>
      </w:tr>
      <w:tr w:rsidR="0029038A" w14:paraId="54FACFC2" w14:textId="77777777">
        <w:trPr>
          <w:cantSplit/>
          <w:trHeight w:val="267"/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09368984" w14:textId="77777777" w:rsidR="0029038A" w:rsidRDefault="00753D53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Site1_U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vAlign w:val="bottom"/>
          </w:tcPr>
          <w:p w14:paraId="0C463B43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GGTAGTTGAGTTGGAAATTTTGATG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7D5C368E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ACCCTACCAACACCACACTATACAC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55A5CEC9" w14:textId="77777777" w:rsidR="0029038A" w:rsidRDefault="00753D53">
            <w:pPr>
              <w:jc w:val="center"/>
              <w:rPr>
                <w:rFonts w:ascii="Times New Roman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Calibri" w:hint="eastAsia"/>
                <w:bCs/>
                <w:kern w:val="0"/>
                <w:sz w:val="18"/>
                <w:szCs w:val="18"/>
              </w:rPr>
              <w:t>188 bp</w:t>
            </w:r>
          </w:p>
        </w:tc>
      </w:tr>
      <w:tr w:rsidR="0029038A" w14:paraId="13CA298F" w14:textId="77777777">
        <w:trPr>
          <w:cantSplit/>
          <w:trHeight w:val="267"/>
          <w:jc w:val="center"/>
        </w:trPr>
        <w:tc>
          <w:tcPr>
            <w:tcW w:w="1101" w:type="dxa"/>
          </w:tcPr>
          <w:p w14:paraId="35011E0B" w14:textId="77777777" w:rsidR="0029038A" w:rsidRDefault="00753D53">
            <w:pPr>
              <w:jc w:val="center"/>
              <w:rPr>
                <w:rFonts w:ascii="Times New Roman" w:eastAsia="宋体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Calibri" w:hint="eastAsia"/>
                <w:bCs/>
                <w:kern w:val="0"/>
                <w:sz w:val="18"/>
                <w:szCs w:val="18"/>
              </w:rPr>
              <w:t>Site1_B</w:t>
            </w:r>
          </w:p>
        </w:tc>
        <w:tc>
          <w:tcPr>
            <w:tcW w:w="3518" w:type="dxa"/>
            <w:vAlign w:val="bottom"/>
          </w:tcPr>
          <w:p w14:paraId="06EA5A4D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GGAAAGTATTTATAAGTTTTTATTTTG</w:t>
            </w:r>
          </w:p>
        </w:tc>
        <w:tc>
          <w:tcPr>
            <w:tcW w:w="3544" w:type="dxa"/>
            <w:vAlign w:val="bottom"/>
          </w:tcPr>
          <w:p w14:paraId="6796E854" w14:textId="77777777" w:rsidR="0029038A" w:rsidRDefault="00753D53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AAAACCCAAAACCCTACCAAC</w:t>
            </w:r>
          </w:p>
        </w:tc>
        <w:tc>
          <w:tcPr>
            <w:tcW w:w="1443" w:type="dxa"/>
          </w:tcPr>
          <w:p w14:paraId="235BCCBD" w14:textId="77777777" w:rsidR="0029038A" w:rsidRDefault="00753D53">
            <w:pPr>
              <w:jc w:val="center"/>
              <w:rPr>
                <w:rFonts w:ascii="Times New Roman" w:hAnsi="Times New Roman" w:cs="Calibri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Calibri" w:hint="eastAsia"/>
                <w:bCs/>
                <w:kern w:val="0"/>
                <w:sz w:val="18"/>
                <w:szCs w:val="18"/>
              </w:rPr>
              <w:t>174 bp</w:t>
            </w:r>
          </w:p>
        </w:tc>
      </w:tr>
    </w:tbl>
    <w:p w14:paraId="4DA8FD95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67152487" w14:textId="77777777" w:rsidR="0029038A" w:rsidRDefault="0029038A">
      <w:pPr>
        <w:spacing w:afterLines="50" w:after="156"/>
        <w:jc w:val="center"/>
        <w:rPr>
          <w:rFonts w:ascii="Times New Roman" w:hAnsi="Times New Roman" w:cs="Times New Roman"/>
          <w:b/>
        </w:rPr>
      </w:pPr>
    </w:p>
    <w:p w14:paraId="3127425C" w14:textId="77777777" w:rsidR="0029038A" w:rsidRDefault="0029038A">
      <w:pPr>
        <w:spacing w:afterLines="50" w:after="156"/>
        <w:jc w:val="center"/>
        <w:rPr>
          <w:rFonts w:ascii="Times New Roman" w:hAnsi="Times New Roman" w:cs="Times New Roman"/>
          <w:b/>
        </w:rPr>
      </w:pPr>
    </w:p>
    <w:p w14:paraId="4A298BCD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36E52325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0F821CF5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0D9DA6AB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740FA26B" w14:textId="77777777" w:rsidR="0029038A" w:rsidRDefault="0029038A">
      <w:pPr>
        <w:spacing w:afterLines="50" w:after="156"/>
        <w:rPr>
          <w:rFonts w:ascii="Times New Roman" w:hAnsi="Times New Roman" w:cs="Times New Roman"/>
          <w:b/>
        </w:rPr>
      </w:pPr>
    </w:p>
    <w:p w14:paraId="16D6DAD6" w14:textId="77777777" w:rsidR="0029038A" w:rsidRDefault="00753D53">
      <w:pPr>
        <w:spacing w:afterLines="50" w:after="156"/>
        <w:jc w:val="center"/>
      </w:pPr>
      <w:r>
        <w:rPr>
          <w:rFonts w:ascii="Times New Roman" w:hAnsi="Times New Roman" w:cs="Times New Roman"/>
          <w:b/>
        </w:rPr>
        <w:lastRenderedPageBreak/>
        <w:t xml:space="preserve">Supplementary </w:t>
      </w:r>
      <w:r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able S</w:t>
      </w:r>
      <w:r>
        <w:rPr>
          <w:rFonts w:ascii="Times New Roman" w:hAnsi="Times New Roman" w:cs="Times New Roman" w:hint="eastAsia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Antibodies</w:t>
      </w:r>
      <w:r w:rsidR="00BE7018">
        <w:rPr>
          <w:rFonts w:ascii="Times New Roman" w:hAnsi="Times New Roman" w:cs="Times New Roman"/>
          <w:b/>
        </w:rPr>
        <w:t xml:space="preserve"> </w:t>
      </w:r>
      <w:r w:rsidR="00BE7018">
        <w:rPr>
          <w:rFonts w:ascii="Times New Roman" w:hAnsi="Times New Roman" w:cs="Times New Roman" w:hint="eastAsia"/>
          <w:b/>
        </w:rPr>
        <w:t>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29038A" w14:paraId="65A83941" w14:textId="77777777">
        <w:tc>
          <w:tcPr>
            <w:tcW w:w="2129" w:type="dxa"/>
          </w:tcPr>
          <w:p w14:paraId="4B95EFE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Antibody</w:t>
            </w:r>
          </w:p>
        </w:tc>
        <w:tc>
          <w:tcPr>
            <w:tcW w:w="2130" w:type="dxa"/>
          </w:tcPr>
          <w:p w14:paraId="52203DB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Source</w:t>
            </w:r>
          </w:p>
        </w:tc>
        <w:tc>
          <w:tcPr>
            <w:tcW w:w="2130" w:type="dxa"/>
          </w:tcPr>
          <w:p w14:paraId="39EB768F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Catalog Number</w:t>
            </w:r>
          </w:p>
        </w:tc>
        <w:tc>
          <w:tcPr>
            <w:tcW w:w="2130" w:type="dxa"/>
          </w:tcPr>
          <w:p w14:paraId="19301BD3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Application</w:t>
            </w:r>
          </w:p>
        </w:tc>
      </w:tr>
      <w:tr w:rsidR="0029038A" w14:paraId="6A1CD0A4" w14:textId="77777777">
        <w:tc>
          <w:tcPr>
            <w:tcW w:w="2129" w:type="dxa"/>
          </w:tcPr>
          <w:p w14:paraId="01A95705" w14:textId="3099D7E6" w:rsidR="0029038A" w:rsidRDefault="005D2668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PHOX1</w:t>
            </w:r>
          </w:p>
        </w:tc>
        <w:tc>
          <w:tcPr>
            <w:tcW w:w="2130" w:type="dxa"/>
          </w:tcPr>
          <w:p w14:paraId="587C1D9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>clonal</w:t>
            </w:r>
          </w:p>
        </w:tc>
        <w:tc>
          <w:tcPr>
            <w:tcW w:w="2130" w:type="dxa"/>
          </w:tcPr>
          <w:p w14:paraId="2C878A8A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A10237</w:t>
            </w:r>
          </w:p>
        </w:tc>
        <w:tc>
          <w:tcPr>
            <w:tcW w:w="2130" w:type="dxa"/>
          </w:tcPr>
          <w:p w14:paraId="66DA91EB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34E669DF" w14:textId="77777777">
        <w:tc>
          <w:tcPr>
            <w:tcW w:w="2129" w:type="dxa"/>
          </w:tcPr>
          <w:p w14:paraId="6E7D0F7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NGFR</w:t>
            </w:r>
          </w:p>
        </w:tc>
        <w:tc>
          <w:tcPr>
            <w:tcW w:w="2130" w:type="dxa"/>
          </w:tcPr>
          <w:p w14:paraId="4EC7846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Bioss</w:t>
            </w:r>
          </w:p>
        </w:tc>
        <w:tc>
          <w:tcPr>
            <w:tcW w:w="2130" w:type="dxa"/>
          </w:tcPr>
          <w:p w14:paraId="572E349C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bs-7122R</w:t>
            </w:r>
          </w:p>
        </w:tc>
        <w:tc>
          <w:tcPr>
            <w:tcW w:w="2130" w:type="dxa"/>
          </w:tcPr>
          <w:p w14:paraId="22A5276E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WB/IHC</w:t>
            </w:r>
          </w:p>
        </w:tc>
      </w:tr>
      <w:tr w:rsidR="0029038A" w14:paraId="2B71C56C" w14:textId="77777777">
        <w:tc>
          <w:tcPr>
            <w:tcW w:w="2129" w:type="dxa"/>
          </w:tcPr>
          <w:p w14:paraId="067871B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ERK1/2</w:t>
            </w:r>
          </w:p>
        </w:tc>
        <w:tc>
          <w:tcPr>
            <w:tcW w:w="2130" w:type="dxa"/>
          </w:tcPr>
          <w:p w14:paraId="55AF744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470D098F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4695T</w:t>
            </w:r>
          </w:p>
        </w:tc>
        <w:tc>
          <w:tcPr>
            <w:tcW w:w="2130" w:type="dxa"/>
          </w:tcPr>
          <w:p w14:paraId="5A34822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04C8520B" w14:textId="77777777">
        <w:tc>
          <w:tcPr>
            <w:tcW w:w="2129" w:type="dxa"/>
          </w:tcPr>
          <w:p w14:paraId="46AF7D0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P-ERK1/2</w:t>
            </w:r>
          </w:p>
        </w:tc>
        <w:tc>
          <w:tcPr>
            <w:tcW w:w="2130" w:type="dxa"/>
          </w:tcPr>
          <w:p w14:paraId="555B4EC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2AE90F37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4370S</w:t>
            </w:r>
          </w:p>
        </w:tc>
        <w:tc>
          <w:tcPr>
            <w:tcW w:w="2130" w:type="dxa"/>
          </w:tcPr>
          <w:p w14:paraId="49F9874C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WB/IHC</w:t>
            </w:r>
          </w:p>
        </w:tc>
      </w:tr>
      <w:tr w:rsidR="0029038A" w14:paraId="0446EF7F" w14:textId="77777777">
        <w:tc>
          <w:tcPr>
            <w:tcW w:w="2129" w:type="dxa"/>
          </w:tcPr>
          <w:p w14:paraId="140024E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JNK</w:t>
            </w:r>
          </w:p>
        </w:tc>
        <w:tc>
          <w:tcPr>
            <w:tcW w:w="2130" w:type="dxa"/>
          </w:tcPr>
          <w:p w14:paraId="6494482B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27A197CD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9252T</w:t>
            </w:r>
          </w:p>
        </w:tc>
        <w:tc>
          <w:tcPr>
            <w:tcW w:w="2130" w:type="dxa"/>
          </w:tcPr>
          <w:p w14:paraId="7D4968D0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4FC45A87" w14:textId="77777777">
        <w:tc>
          <w:tcPr>
            <w:tcW w:w="2129" w:type="dxa"/>
          </w:tcPr>
          <w:p w14:paraId="305E9F6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P-JNK</w:t>
            </w:r>
          </w:p>
        </w:tc>
        <w:tc>
          <w:tcPr>
            <w:tcW w:w="2130" w:type="dxa"/>
          </w:tcPr>
          <w:p w14:paraId="3915D1BD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151C16A8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4668T</w:t>
            </w:r>
          </w:p>
        </w:tc>
        <w:tc>
          <w:tcPr>
            <w:tcW w:w="2130" w:type="dxa"/>
          </w:tcPr>
          <w:p w14:paraId="719DDA1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6369F132" w14:textId="77777777">
        <w:tc>
          <w:tcPr>
            <w:tcW w:w="2129" w:type="dxa"/>
          </w:tcPr>
          <w:p w14:paraId="3AD1D378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P38</w:t>
            </w:r>
          </w:p>
        </w:tc>
        <w:tc>
          <w:tcPr>
            <w:tcW w:w="2130" w:type="dxa"/>
          </w:tcPr>
          <w:p w14:paraId="1EAA880D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0F320BF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8690T</w:t>
            </w:r>
          </w:p>
        </w:tc>
        <w:tc>
          <w:tcPr>
            <w:tcW w:w="2130" w:type="dxa"/>
          </w:tcPr>
          <w:p w14:paraId="0E01501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725D3AC9" w14:textId="77777777">
        <w:tc>
          <w:tcPr>
            <w:tcW w:w="2129" w:type="dxa"/>
          </w:tcPr>
          <w:p w14:paraId="7256F483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P-P38</w:t>
            </w:r>
          </w:p>
        </w:tc>
        <w:tc>
          <w:tcPr>
            <w:tcW w:w="2130" w:type="dxa"/>
          </w:tcPr>
          <w:p w14:paraId="0CEF2E4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CST</w:t>
            </w:r>
          </w:p>
        </w:tc>
        <w:tc>
          <w:tcPr>
            <w:tcW w:w="2130" w:type="dxa"/>
          </w:tcPr>
          <w:p w14:paraId="4ECEB71A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4511T</w:t>
            </w:r>
          </w:p>
        </w:tc>
        <w:tc>
          <w:tcPr>
            <w:tcW w:w="2130" w:type="dxa"/>
          </w:tcPr>
          <w:p w14:paraId="6B53367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2D4D52F6" w14:textId="77777777">
        <w:tc>
          <w:tcPr>
            <w:tcW w:w="2129" w:type="dxa"/>
          </w:tcPr>
          <w:p w14:paraId="7DA51CD7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GAPDH</w:t>
            </w:r>
          </w:p>
        </w:tc>
        <w:tc>
          <w:tcPr>
            <w:tcW w:w="2130" w:type="dxa"/>
          </w:tcPr>
          <w:p w14:paraId="42504CA1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Proteintech</w:t>
            </w:r>
          </w:p>
        </w:tc>
        <w:tc>
          <w:tcPr>
            <w:tcW w:w="2130" w:type="dxa"/>
          </w:tcPr>
          <w:p w14:paraId="1D98A551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60004-1-Ig</w:t>
            </w:r>
          </w:p>
        </w:tc>
        <w:tc>
          <w:tcPr>
            <w:tcW w:w="2130" w:type="dxa"/>
          </w:tcPr>
          <w:p w14:paraId="040ACC5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201786EB" w14:textId="77777777">
        <w:tc>
          <w:tcPr>
            <w:tcW w:w="2129" w:type="dxa"/>
          </w:tcPr>
          <w:p w14:paraId="0A7473CC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KI67</w:t>
            </w:r>
          </w:p>
        </w:tc>
        <w:tc>
          <w:tcPr>
            <w:tcW w:w="2130" w:type="dxa"/>
          </w:tcPr>
          <w:p w14:paraId="308B171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Huabio</w:t>
            </w:r>
          </w:p>
        </w:tc>
        <w:tc>
          <w:tcPr>
            <w:tcW w:w="2130" w:type="dxa"/>
          </w:tcPr>
          <w:p w14:paraId="6301160E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HA721115</w:t>
            </w:r>
          </w:p>
        </w:tc>
        <w:tc>
          <w:tcPr>
            <w:tcW w:w="2130" w:type="dxa"/>
          </w:tcPr>
          <w:p w14:paraId="3BB81557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IHC</w:t>
            </w:r>
          </w:p>
        </w:tc>
      </w:tr>
      <w:tr w:rsidR="0029038A" w14:paraId="250FEA75" w14:textId="77777777">
        <w:tc>
          <w:tcPr>
            <w:tcW w:w="2129" w:type="dxa"/>
          </w:tcPr>
          <w:p w14:paraId="419FB6D2" w14:textId="23171B8F" w:rsidR="0029038A" w:rsidRDefault="005D2668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PHOX1</w:t>
            </w:r>
          </w:p>
        </w:tc>
        <w:tc>
          <w:tcPr>
            <w:tcW w:w="2130" w:type="dxa"/>
          </w:tcPr>
          <w:p w14:paraId="27355AC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Abcam</w:t>
            </w:r>
          </w:p>
        </w:tc>
        <w:tc>
          <w:tcPr>
            <w:tcW w:w="2130" w:type="dxa"/>
          </w:tcPr>
          <w:p w14:paraId="44E8388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ab211292</w:t>
            </w:r>
          </w:p>
        </w:tc>
        <w:tc>
          <w:tcPr>
            <w:tcW w:w="2130" w:type="dxa"/>
          </w:tcPr>
          <w:p w14:paraId="1BCD10F3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IHC</w:t>
            </w:r>
          </w:p>
        </w:tc>
      </w:tr>
      <w:tr w:rsidR="0029038A" w14:paraId="7695B6AF" w14:textId="77777777">
        <w:tc>
          <w:tcPr>
            <w:tcW w:w="2129" w:type="dxa"/>
          </w:tcPr>
          <w:p w14:paraId="6EA25C7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MMP1</w:t>
            </w:r>
          </w:p>
        </w:tc>
        <w:tc>
          <w:tcPr>
            <w:tcW w:w="2130" w:type="dxa"/>
          </w:tcPr>
          <w:p w14:paraId="65C28338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Proteintech</w:t>
            </w:r>
          </w:p>
        </w:tc>
        <w:tc>
          <w:tcPr>
            <w:tcW w:w="2130" w:type="dxa"/>
          </w:tcPr>
          <w:p w14:paraId="7230DF8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10371-2-AP</w:t>
            </w:r>
          </w:p>
        </w:tc>
        <w:tc>
          <w:tcPr>
            <w:tcW w:w="2130" w:type="dxa"/>
          </w:tcPr>
          <w:p w14:paraId="57FBEBE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6547030E" w14:textId="77777777">
        <w:tc>
          <w:tcPr>
            <w:tcW w:w="2129" w:type="dxa"/>
          </w:tcPr>
          <w:p w14:paraId="688E597F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CCND1</w:t>
            </w:r>
          </w:p>
        </w:tc>
        <w:tc>
          <w:tcPr>
            <w:tcW w:w="2130" w:type="dxa"/>
          </w:tcPr>
          <w:p w14:paraId="380C5C2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Proteintech</w:t>
            </w:r>
          </w:p>
        </w:tc>
        <w:tc>
          <w:tcPr>
            <w:tcW w:w="2130" w:type="dxa"/>
          </w:tcPr>
          <w:p w14:paraId="4D37A65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26939-1-AP</w:t>
            </w:r>
          </w:p>
        </w:tc>
        <w:tc>
          <w:tcPr>
            <w:tcW w:w="2130" w:type="dxa"/>
          </w:tcPr>
          <w:p w14:paraId="6AF572EE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6F905727" w14:textId="77777777">
        <w:tc>
          <w:tcPr>
            <w:tcW w:w="2129" w:type="dxa"/>
          </w:tcPr>
          <w:p w14:paraId="704D0DD2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FOS</w:t>
            </w:r>
          </w:p>
        </w:tc>
        <w:tc>
          <w:tcPr>
            <w:tcW w:w="2130" w:type="dxa"/>
          </w:tcPr>
          <w:p w14:paraId="5718140B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Ab</w:t>
            </w:r>
            <w:r>
              <w:rPr>
                <w:rFonts w:ascii="Times New Roman" w:hAnsi="Times New Roman"/>
                <w:szCs w:val="21"/>
              </w:rPr>
              <w:t>clonal</w:t>
            </w:r>
          </w:p>
        </w:tc>
        <w:tc>
          <w:tcPr>
            <w:tcW w:w="2130" w:type="dxa"/>
          </w:tcPr>
          <w:p w14:paraId="51C5D36B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A24620</w:t>
            </w:r>
          </w:p>
        </w:tc>
        <w:tc>
          <w:tcPr>
            <w:tcW w:w="2130" w:type="dxa"/>
          </w:tcPr>
          <w:p w14:paraId="2D4C9F84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  <w:tr w:rsidR="0029038A" w14:paraId="4454C7F7" w14:textId="77777777">
        <w:tc>
          <w:tcPr>
            <w:tcW w:w="2129" w:type="dxa"/>
          </w:tcPr>
          <w:p w14:paraId="0F6C68F5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VEGFA</w:t>
            </w:r>
          </w:p>
        </w:tc>
        <w:tc>
          <w:tcPr>
            <w:tcW w:w="2130" w:type="dxa"/>
          </w:tcPr>
          <w:p w14:paraId="4D034729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Proteintech</w:t>
            </w:r>
          </w:p>
        </w:tc>
        <w:tc>
          <w:tcPr>
            <w:tcW w:w="2130" w:type="dxa"/>
          </w:tcPr>
          <w:p w14:paraId="11CDC6AA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66828-1-Ig</w:t>
            </w:r>
          </w:p>
        </w:tc>
        <w:tc>
          <w:tcPr>
            <w:tcW w:w="2130" w:type="dxa"/>
          </w:tcPr>
          <w:p w14:paraId="1E4B2846" w14:textId="77777777" w:rsidR="0029038A" w:rsidRDefault="00753D53">
            <w:pPr>
              <w:tabs>
                <w:tab w:val="left" w:pos="2666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WB</w:t>
            </w:r>
          </w:p>
        </w:tc>
      </w:tr>
    </w:tbl>
    <w:p w14:paraId="038833F6" w14:textId="77777777" w:rsidR="0029038A" w:rsidRDefault="0029038A">
      <w:pPr>
        <w:tabs>
          <w:tab w:val="left" w:pos="2666"/>
        </w:tabs>
        <w:rPr>
          <w:rFonts w:ascii="Times New Roman" w:hAnsi="Times New Roman"/>
          <w:szCs w:val="21"/>
        </w:rPr>
      </w:pPr>
    </w:p>
    <w:p w14:paraId="1B3E270E" w14:textId="77777777" w:rsidR="0029038A" w:rsidRDefault="00753D53">
      <w:pPr>
        <w:tabs>
          <w:tab w:val="left" w:pos="2666"/>
        </w:tabs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CST: Cell Signaling Technology; WB: western blot; IHC: Immunohistochemistry</w:t>
      </w:r>
    </w:p>
    <w:p w14:paraId="3A6D10E3" w14:textId="77777777" w:rsidR="0029038A" w:rsidRDefault="0029038A">
      <w:pPr>
        <w:tabs>
          <w:tab w:val="left" w:pos="2666"/>
        </w:tabs>
        <w:rPr>
          <w:rFonts w:ascii="Times New Roman" w:hAnsi="Times New Roman"/>
          <w:szCs w:val="21"/>
        </w:rPr>
      </w:pPr>
    </w:p>
    <w:p w14:paraId="052DB547" w14:textId="77777777" w:rsidR="0029038A" w:rsidRDefault="0029038A">
      <w:pPr>
        <w:tabs>
          <w:tab w:val="left" w:pos="2666"/>
        </w:tabs>
        <w:rPr>
          <w:rFonts w:ascii="Times New Roman" w:hAnsi="Times New Roman"/>
          <w:szCs w:val="21"/>
        </w:rPr>
      </w:pPr>
    </w:p>
    <w:p w14:paraId="45900BFB" w14:textId="77777777" w:rsidR="0029038A" w:rsidRDefault="0029038A">
      <w:pPr>
        <w:tabs>
          <w:tab w:val="left" w:pos="2666"/>
        </w:tabs>
        <w:rPr>
          <w:rFonts w:ascii="Times New Roman" w:hAnsi="Times New Roman"/>
          <w:szCs w:val="21"/>
        </w:rPr>
      </w:pPr>
    </w:p>
    <w:sectPr w:rsidR="0029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627A" w14:textId="77777777" w:rsidR="000C50F4" w:rsidRDefault="000C50F4" w:rsidP="00473065">
      <w:r>
        <w:separator/>
      </w:r>
    </w:p>
  </w:endnote>
  <w:endnote w:type="continuationSeparator" w:id="0">
    <w:p w14:paraId="0F1112EC" w14:textId="77777777" w:rsidR="000C50F4" w:rsidRDefault="000C50F4" w:rsidP="0047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BB9C" w14:textId="77777777" w:rsidR="000C50F4" w:rsidRDefault="000C50F4" w:rsidP="00473065">
      <w:r>
        <w:separator/>
      </w:r>
    </w:p>
  </w:footnote>
  <w:footnote w:type="continuationSeparator" w:id="0">
    <w:p w14:paraId="3B3A7143" w14:textId="77777777" w:rsidR="000C50F4" w:rsidRDefault="000C50F4" w:rsidP="0047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zMGM5N2ZmNGFiZTBkN2EyZTlmMjUyOGNiZTczMTkifQ=="/>
  </w:docVars>
  <w:rsids>
    <w:rsidRoot w:val="00172A27"/>
    <w:rsid w:val="00016758"/>
    <w:rsid w:val="00020A40"/>
    <w:rsid w:val="00022623"/>
    <w:rsid w:val="00037282"/>
    <w:rsid w:val="0006375C"/>
    <w:rsid w:val="00073084"/>
    <w:rsid w:val="000C50F4"/>
    <w:rsid w:val="000D5E9F"/>
    <w:rsid w:val="000F6469"/>
    <w:rsid w:val="001460C5"/>
    <w:rsid w:val="001667EA"/>
    <w:rsid w:val="00172A27"/>
    <w:rsid w:val="001779BA"/>
    <w:rsid w:val="001879B0"/>
    <w:rsid w:val="0019115C"/>
    <w:rsid w:val="001D7738"/>
    <w:rsid w:val="00206741"/>
    <w:rsid w:val="0024610E"/>
    <w:rsid w:val="00254591"/>
    <w:rsid w:val="00265389"/>
    <w:rsid w:val="0028101E"/>
    <w:rsid w:val="00284E06"/>
    <w:rsid w:val="0029038A"/>
    <w:rsid w:val="002D5DB1"/>
    <w:rsid w:val="00313494"/>
    <w:rsid w:val="003429EE"/>
    <w:rsid w:val="00346802"/>
    <w:rsid w:val="003E0EF8"/>
    <w:rsid w:val="0040227C"/>
    <w:rsid w:val="0042504B"/>
    <w:rsid w:val="00473065"/>
    <w:rsid w:val="00490039"/>
    <w:rsid w:val="004B50BE"/>
    <w:rsid w:val="00565133"/>
    <w:rsid w:val="005A5089"/>
    <w:rsid w:val="005D22EF"/>
    <w:rsid w:val="005D2668"/>
    <w:rsid w:val="00647962"/>
    <w:rsid w:val="00664A2F"/>
    <w:rsid w:val="0069147A"/>
    <w:rsid w:val="006C0491"/>
    <w:rsid w:val="006D602F"/>
    <w:rsid w:val="006F0D4E"/>
    <w:rsid w:val="00710B45"/>
    <w:rsid w:val="007166AC"/>
    <w:rsid w:val="00733B45"/>
    <w:rsid w:val="007377E4"/>
    <w:rsid w:val="00753D53"/>
    <w:rsid w:val="007F013E"/>
    <w:rsid w:val="0089145D"/>
    <w:rsid w:val="008B3CE5"/>
    <w:rsid w:val="008B4AD1"/>
    <w:rsid w:val="008E1BBE"/>
    <w:rsid w:val="008E664F"/>
    <w:rsid w:val="009047AA"/>
    <w:rsid w:val="00927AB9"/>
    <w:rsid w:val="009311F2"/>
    <w:rsid w:val="00933BF7"/>
    <w:rsid w:val="009C6574"/>
    <w:rsid w:val="009E6027"/>
    <w:rsid w:val="00A07636"/>
    <w:rsid w:val="00A43011"/>
    <w:rsid w:val="00A43E25"/>
    <w:rsid w:val="00AC6042"/>
    <w:rsid w:val="00AD196F"/>
    <w:rsid w:val="00AD2B61"/>
    <w:rsid w:val="00B00BC8"/>
    <w:rsid w:val="00B95346"/>
    <w:rsid w:val="00BE7018"/>
    <w:rsid w:val="00C1267F"/>
    <w:rsid w:val="00C20DA8"/>
    <w:rsid w:val="00C21041"/>
    <w:rsid w:val="00C25450"/>
    <w:rsid w:val="00C40649"/>
    <w:rsid w:val="00C47D0A"/>
    <w:rsid w:val="00C56DFF"/>
    <w:rsid w:val="00C63F09"/>
    <w:rsid w:val="00C93C91"/>
    <w:rsid w:val="00CE3998"/>
    <w:rsid w:val="00CF2750"/>
    <w:rsid w:val="00D37ACA"/>
    <w:rsid w:val="00D80D4D"/>
    <w:rsid w:val="00DA2A9D"/>
    <w:rsid w:val="00DC58B7"/>
    <w:rsid w:val="00E04457"/>
    <w:rsid w:val="00E26026"/>
    <w:rsid w:val="00E513F6"/>
    <w:rsid w:val="00E663BF"/>
    <w:rsid w:val="00E83F07"/>
    <w:rsid w:val="00E87762"/>
    <w:rsid w:val="00E9362A"/>
    <w:rsid w:val="00EA03B6"/>
    <w:rsid w:val="00EB4517"/>
    <w:rsid w:val="00EB5A87"/>
    <w:rsid w:val="00F02788"/>
    <w:rsid w:val="00F91EF9"/>
    <w:rsid w:val="00F977B4"/>
    <w:rsid w:val="00FA2919"/>
    <w:rsid w:val="00FC4EE7"/>
    <w:rsid w:val="00FE44C1"/>
    <w:rsid w:val="0CD2624C"/>
    <w:rsid w:val="0E38165F"/>
    <w:rsid w:val="120A1730"/>
    <w:rsid w:val="1A9F44FE"/>
    <w:rsid w:val="20F5319F"/>
    <w:rsid w:val="26661BB3"/>
    <w:rsid w:val="29B93AC7"/>
    <w:rsid w:val="33107618"/>
    <w:rsid w:val="332A55F5"/>
    <w:rsid w:val="345352E6"/>
    <w:rsid w:val="3EEC0770"/>
    <w:rsid w:val="412D31FC"/>
    <w:rsid w:val="43EE639C"/>
    <w:rsid w:val="47400072"/>
    <w:rsid w:val="4C544BB6"/>
    <w:rsid w:val="4C9C2BA8"/>
    <w:rsid w:val="51AE7DEA"/>
    <w:rsid w:val="51BA5131"/>
    <w:rsid w:val="51EC329D"/>
    <w:rsid w:val="53363895"/>
    <w:rsid w:val="536D6904"/>
    <w:rsid w:val="555A5739"/>
    <w:rsid w:val="567B09A2"/>
    <w:rsid w:val="5AF27F96"/>
    <w:rsid w:val="61785574"/>
    <w:rsid w:val="666B04ED"/>
    <w:rsid w:val="683F3753"/>
    <w:rsid w:val="6FBA3DA4"/>
    <w:rsid w:val="77CB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195AA"/>
  <w15:docId w15:val="{FF569929-CB62-44E4-ACBF-1FCE6E6D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  <w:szCs w:val="24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MingLiU" w:eastAsia="MingLiU" w:hAnsi="MingLiU"/>
      <w:b/>
      <w:color w:val="000000"/>
      <w:sz w:val="26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table" w:customStyle="1" w:styleId="-11">
    <w:name w:val="浅色底纹 - 着色 11"/>
    <w:basedOn w:val="a1"/>
    <w:uiPriority w:val="60"/>
    <w:qFormat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aa">
    <w:name w:val="三线表"/>
    <w:basedOn w:val="a1"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b">
    <w:name w:val="Balloon Text"/>
    <w:basedOn w:val="a"/>
    <w:link w:val="ac"/>
    <w:semiHidden/>
    <w:unhideWhenUsed/>
    <w:rsid w:val="00753D53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753D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47306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405</Words>
  <Characters>2311</Characters>
  <Application>Microsoft Office Word</Application>
  <DocSecurity>0</DocSecurity>
  <Lines>19</Lines>
  <Paragraphs>5</Paragraphs>
  <ScaleCrop>false</ScaleCrop>
  <Company>souhern medical univercity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燕燕 李</cp:lastModifiedBy>
  <cp:revision>51</cp:revision>
  <cp:lastPrinted>2020-10-18T00:49:00Z</cp:lastPrinted>
  <dcterms:created xsi:type="dcterms:W3CDTF">2014-10-29T12:08:00Z</dcterms:created>
  <dcterms:modified xsi:type="dcterms:W3CDTF">2025-04-30T13:25:00Z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06433C1AAEAB4AE8AE9CE0049C85608F</vt:lpwstr>
  </property>
</Properties>
</file>