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A377" w14:textId="703A5425" w:rsidR="00906A5C" w:rsidRDefault="00906A5C" w:rsidP="00824E1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465">
        <w:rPr>
          <w:rFonts w:ascii="Times New Roman" w:eastAsia="Times New Roman" w:hAnsi="Times New Roman" w:cs="Times New Roman"/>
          <w:b/>
          <w:sz w:val="24"/>
          <w:szCs w:val="24"/>
        </w:rPr>
        <w:t>Supplementary Material</w:t>
      </w:r>
    </w:p>
    <w:p w14:paraId="7811CC9B" w14:textId="77777777" w:rsidR="00824E13" w:rsidRPr="00824E13" w:rsidRDefault="00824E13" w:rsidP="00824E1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302BCB" w14:textId="5215CBE2" w:rsidR="003904B7" w:rsidRDefault="00906A5C" w:rsidP="00906A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A9A">
        <w:rPr>
          <w:rFonts w:ascii="Times New Roman" w:eastAsia="Times New Roman" w:hAnsi="Times New Roman" w:cs="Times New Roman"/>
          <w:b/>
          <w:bCs/>
          <w:sz w:val="24"/>
          <w:szCs w:val="24"/>
        </w:rPr>
        <w:t>Table S1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4B7">
        <w:rPr>
          <w:rFonts w:ascii="Times New Roman" w:eastAsia="Times New Roman" w:hAnsi="Times New Roman" w:cs="Times New Roman"/>
          <w:sz w:val="24"/>
          <w:szCs w:val="24"/>
        </w:rPr>
        <w:t>– Coordinates of</w:t>
      </w:r>
      <w:r w:rsidR="00BA6822">
        <w:rPr>
          <w:rFonts w:ascii="Times New Roman" w:eastAsia="Times New Roman" w:hAnsi="Times New Roman" w:cs="Times New Roman"/>
          <w:sz w:val="24"/>
          <w:szCs w:val="24"/>
        </w:rPr>
        <w:t xml:space="preserve"> the sites for</w:t>
      </w:r>
      <w:r w:rsidR="003904B7">
        <w:rPr>
          <w:rFonts w:ascii="Times New Roman" w:eastAsia="Times New Roman" w:hAnsi="Times New Roman" w:cs="Times New Roman"/>
          <w:sz w:val="24"/>
          <w:szCs w:val="24"/>
        </w:rPr>
        <w:t xml:space="preserve"> soil and plant collections at the Rio Doce estuary in decimal degrees.</w:t>
      </w:r>
    </w:p>
    <w:p w14:paraId="797A8F6C" w14:textId="77777777" w:rsidR="003904B7" w:rsidRDefault="003904B7" w:rsidP="00906A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20" w:type="dxa"/>
        <w:tblLook w:val="04A0" w:firstRow="1" w:lastRow="0" w:firstColumn="1" w:lastColumn="0" w:noHBand="0" w:noVBand="1"/>
      </w:tblPr>
      <w:tblGrid>
        <w:gridCol w:w="2020"/>
        <w:gridCol w:w="1580"/>
        <w:gridCol w:w="1620"/>
      </w:tblGrid>
      <w:tr w:rsidR="00BA6822" w:rsidRPr="00BA6822" w14:paraId="7D454988" w14:textId="77777777" w:rsidTr="00BA6822">
        <w:trPr>
          <w:trHeight w:val="312"/>
        </w:trPr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35933" w14:textId="77777777" w:rsidR="00BA6822" w:rsidRPr="00BA6822" w:rsidRDefault="00BA6822" w:rsidP="00BA68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Site of collection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1B133" w14:textId="7BEEC3A5" w:rsidR="00BA6822" w:rsidRPr="00BA6822" w:rsidRDefault="00BA6822" w:rsidP="00BA68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7C9CB" w14:textId="41B1DD38" w:rsidR="00BA6822" w:rsidRPr="00BA6822" w:rsidRDefault="00BA6822" w:rsidP="00BA68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Long</w:t>
            </w:r>
          </w:p>
        </w:tc>
      </w:tr>
      <w:tr w:rsidR="00BA6822" w:rsidRPr="00BA6822" w14:paraId="17DCC5FF" w14:textId="77777777" w:rsidTr="00BA6822">
        <w:trPr>
          <w:trHeight w:val="31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EFF9" w14:textId="77777777" w:rsidR="00BA6822" w:rsidRPr="00BA6822" w:rsidRDefault="00BA6822" w:rsidP="00BA6822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BA68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Theobroma cacao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102D" w14:textId="77777777" w:rsidR="00BA6822" w:rsidRPr="00BA6822" w:rsidRDefault="00BA6822" w:rsidP="00BA68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-19.6165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7DB1" w14:textId="77777777" w:rsidR="00BA6822" w:rsidRPr="00BA6822" w:rsidRDefault="00BA6822" w:rsidP="00BA68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-39.8235</w:t>
            </w:r>
          </w:p>
        </w:tc>
      </w:tr>
      <w:tr w:rsidR="00BA6822" w:rsidRPr="00BA6822" w14:paraId="709EAB97" w14:textId="77777777" w:rsidTr="00BA6822">
        <w:trPr>
          <w:trHeight w:val="31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812F" w14:textId="77777777" w:rsidR="00BA6822" w:rsidRPr="00BA6822" w:rsidRDefault="00BA6822" w:rsidP="00BA6822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BA68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Manihot esculenta</w:t>
            </w:r>
            <w:r w:rsidRPr="00BA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AEBB" w14:textId="77777777" w:rsidR="00BA6822" w:rsidRPr="00BA6822" w:rsidRDefault="00BA6822" w:rsidP="00BA68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-19.6135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20CA" w14:textId="77777777" w:rsidR="00BA6822" w:rsidRPr="00BA6822" w:rsidRDefault="00BA6822" w:rsidP="00BA68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-39.8223</w:t>
            </w:r>
          </w:p>
        </w:tc>
      </w:tr>
      <w:tr w:rsidR="00BA6822" w:rsidRPr="00BA6822" w14:paraId="03E1F08F" w14:textId="77777777" w:rsidTr="00BA6822">
        <w:trPr>
          <w:trHeight w:val="312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9A144" w14:textId="77777777" w:rsidR="00BA6822" w:rsidRPr="00BA6822" w:rsidRDefault="00BA6822" w:rsidP="00BA6822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BA68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Musa spp.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C6646" w14:textId="77777777" w:rsidR="00BA6822" w:rsidRPr="00BA6822" w:rsidRDefault="00BA6822" w:rsidP="00BA68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-19.641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C6A96" w14:textId="77777777" w:rsidR="00BA6822" w:rsidRPr="00BA6822" w:rsidRDefault="00BA6822" w:rsidP="00BA68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A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-39.8233</w:t>
            </w:r>
          </w:p>
        </w:tc>
      </w:tr>
    </w:tbl>
    <w:p w14:paraId="7A994417" w14:textId="77777777" w:rsidR="004F2057" w:rsidRDefault="004F2057" w:rsidP="00906A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165F1C" w14:textId="77777777" w:rsidR="003904B7" w:rsidRDefault="003904B7" w:rsidP="00906A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E1DB6D" w14:textId="0A749666" w:rsidR="00906A5C" w:rsidRDefault="004F2057" w:rsidP="00906A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057">
        <w:rPr>
          <w:rFonts w:ascii="Times New Roman" w:eastAsia="Times New Roman" w:hAnsi="Times New Roman" w:cs="Times New Roman"/>
          <w:b/>
          <w:bCs/>
          <w:sz w:val="24"/>
          <w:szCs w:val="24"/>
        </w:rPr>
        <w:t>Table S</w:t>
      </w:r>
      <w:r w:rsidR="00F53C8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06A5C">
        <w:rPr>
          <w:rFonts w:ascii="Times New Roman" w:eastAsia="Times New Roman" w:hAnsi="Times New Roman" w:cs="Times New Roman"/>
          <w:sz w:val="24"/>
          <w:szCs w:val="24"/>
        </w:rPr>
        <w:t>The potential toxic elements (PTE) for oral reference dose</w:t>
      </w:r>
    </w:p>
    <w:tbl>
      <w:tblPr>
        <w:tblW w:w="9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06A5C" w14:paraId="52D64D28" w14:textId="77777777" w:rsidTr="00BB7D9A">
        <w:trPr>
          <w:trHeight w:val="56"/>
          <w:tblHeader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BABE494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Contaminant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C6CBE88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RfD (mg/kg-day)</w:t>
            </w:r>
          </w:p>
        </w:tc>
      </w:tr>
      <w:tr w:rsidR="00906A5C" w14:paraId="1EA88A13" w14:textId="77777777" w:rsidTr="00BB7D9A">
        <w:trPr>
          <w:trHeight w:val="5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5AEB00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F60EF4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1.0E+00</w:t>
            </w:r>
          </w:p>
        </w:tc>
      </w:tr>
      <w:tr w:rsidR="00906A5C" w14:paraId="21D1EC64" w14:textId="77777777" w:rsidTr="00BB7D9A">
        <w:trPr>
          <w:trHeight w:val="5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C5C6CE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68A6C0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2.0E-01</w:t>
            </w:r>
          </w:p>
        </w:tc>
      </w:tr>
      <w:tr w:rsidR="00906A5C" w14:paraId="3394D44E" w14:textId="77777777" w:rsidTr="00BB7D9A">
        <w:trPr>
          <w:trHeight w:val="5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668D9A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252F52F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1.0E-03</w:t>
            </w:r>
          </w:p>
        </w:tc>
      </w:tr>
      <w:tr w:rsidR="00906A5C" w14:paraId="1C84E9AC" w14:textId="77777777" w:rsidTr="00BB7D9A">
        <w:trPr>
          <w:trHeight w:val="5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FA19212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6D9F4C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1.5E+00</w:t>
            </w:r>
          </w:p>
        </w:tc>
      </w:tr>
      <w:tr w:rsidR="00906A5C" w14:paraId="2549D835" w14:textId="77777777" w:rsidTr="00BB7D9A">
        <w:trPr>
          <w:trHeight w:val="5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20534C4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CC60F69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3.0E-04</w:t>
            </w:r>
          </w:p>
        </w:tc>
      </w:tr>
      <w:tr w:rsidR="00906A5C" w14:paraId="3C485486" w14:textId="77777777" w:rsidTr="00BB7D9A">
        <w:trPr>
          <w:trHeight w:val="5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F8316A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8C5FE9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4.0E-02</w:t>
            </w:r>
          </w:p>
        </w:tc>
      </w:tr>
      <w:tr w:rsidR="00906A5C" w14:paraId="62C86E31" w14:textId="77777777" w:rsidTr="00BB7D9A">
        <w:trPr>
          <w:trHeight w:val="5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DDF5B4B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BE1214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7.0E-01</w:t>
            </w:r>
          </w:p>
        </w:tc>
      </w:tr>
      <w:tr w:rsidR="00906A5C" w14:paraId="2CE3A123" w14:textId="77777777" w:rsidTr="00BB7D9A">
        <w:trPr>
          <w:trHeight w:val="5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E384157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2F83E5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3.5E-04</w:t>
            </w:r>
          </w:p>
        </w:tc>
      </w:tr>
      <w:tr w:rsidR="00906A5C" w14:paraId="4AF0BCBE" w14:textId="77777777" w:rsidTr="00BB7D9A">
        <w:trPr>
          <w:trHeight w:val="5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3A9975A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C203728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1.4E-01</w:t>
            </w:r>
          </w:p>
        </w:tc>
      </w:tr>
      <w:tr w:rsidR="00906A5C" w14:paraId="3949F739" w14:textId="77777777" w:rsidTr="00BB7D9A">
        <w:trPr>
          <w:trHeight w:val="5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0859C3E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C7BA7B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2.0E-02</w:t>
            </w:r>
          </w:p>
        </w:tc>
      </w:tr>
      <w:tr w:rsidR="00906A5C" w14:paraId="578201A8" w14:textId="77777777" w:rsidTr="00BB7D9A">
        <w:trPr>
          <w:trHeight w:val="5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59E06F8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7E39F2" w14:textId="77777777" w:rsidR="00906A5C" w:rsidRDefault="00906A5C" w:rsidP="00BB7D9A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3.0E-01</w:t>
            </w:r>
          </w:p>
        </w:tc>
      </w:tr>
    </w:tbl>
    <w:p w14:paraId="318676E7" w14:textId="77777777" w:rsidR="00906A5C" w:rsidRDefault="00906A5C" w:rsidP="00906A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Rupert et al. (2004)</w:t>
      </w:r>
    </w:p>
    <w:p w14:paraId="0E8C52D7" w14:textId="77777777" w:rsidR="00906A5C" w:rsidRDefault="00906A5C" w:rsidP="00906A5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52AA31" w14:textId="7B8B6704" w:rsidR="00906A5C" w:rsidRDefault="00906A5C" w:rsidP="00906A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A9A">
        <w:rPr>
          <w:rFonts w:ascii="Times New Roman" w:eastAsia="Times New Roman" w:hAnsi="Times New Roman" w:cs="Times New Roman"/>
          <w:b/>
          <w:bCs/>
          <w:sz w:val="24"/>
          <w:szCs w:val="24"/>
        </w:rPr>
        <w:t>Table S</w:t>
      </w:r>
      <w:r w:rsidR="00F53C8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Parameters used to calculate the average daily dose (ADD) for the exposure route for the consumption of </w:t>
      </w:r>
      <w:r w:rsidRPr="0070601A">
        <w:rPr>
          <w:rFonts w:ascii="Times New Roman" w:eastAsia="Times New Roman" w:hAnsi="Times New Roman" w:cs="Times New Roman"/>
          <w:i/>
          <w:iCs/>
          <w:sz w:val="24"/>
          <w:szCs w:val="24"/>
        </w:rPr>
        <w:t>M. esculenta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0601A">
        <w:rPr>
          <w:rFonts w:ascii="Times New Roman" w:eastAsia="Times New Roman" w:hAnsi="Times New Roman" w:cs="Times New Roman"/>
          <w:i/>
          <w:iCs/>
          <w:sz w:val="24"/>
          <w:szCs w:val="24"/>
        </w:rPr>
        <w:t>Musa spp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70601A">
        <w:rPr>
          <w:rFonts w:ascii="Times New Roman" w:eastAsia="Times New Roman" w:hAnsi="Times New Roman" w:cs="Times New Roman"/>
          <w:i/>
          <w:iCs/>
          <w:sz w:val="24"/>
          <w:szCs w:val="24"/>
        </w:rPr>
        <w:t>T. cacao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660"/>
        <w:gridCol w:w="915"/>
        <w:gridCol w:w="1140"/>
        <w:gridCol w:w="1065"/>
        <w:gridCol w:w="1950"/>
      </w:tblGrid>
      <w:tr w:rsidR="00906A5C" w14:paraId="14F36152" w14:textId="77777777" w:rsidTr="00BB7D9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7FA75" w14:textId="77777777" w:rsidR="00906A5C" w:rsidRDefault="00906A5C" w:rsidP="00BB7D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Parameter Description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0407C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690B1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Adults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9A041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Children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5C22C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6BC51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906A5C" w14:paraId="640B6FB7" w14:textId="77777777" w:rsidTr="00BB7D9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54DD" w14:textId="77777777" w:rsidR="00906A5C" w:rsidRDefault="00906A5C" w:rsidP="00BB7D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M. esculenta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capita intake rate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8677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85773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FB6EA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8E435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fw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/day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79DBE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IBGE, 2020</w:t>
            </w:r>
          </w:p>
        </w:tc>
      </w:tr>
      <w:tr w:rsidR="00906A5C" w14:paraId="16F1EA29" w14:textId="77777777" w:rsidTr="00BB7D9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9BCB0" w14:textId="77777777" w:rsidR="00906A5C" w:rsidRDefault="00906A5C" w:rsidP="00BB7D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Musa spp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per capita intake rate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8736B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b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B4A7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F29E8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0.0186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78ECF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fw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/day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E79C2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IBGE, 2020</w:t>
            </w:r>
          </w:p>
        </w:tc>
      </w:tr>
      <w:tr w:rsidR="00906A5C" w14:paraId="21A1FD62" w14:textId="77777777" w:rsidTr="00BB7D9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0E2D6" w14:textId="77777777" w:rsidR="00906A5C" w:rsidRDefault="00906A5C" w:rsidP="00BB7D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T. cacao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capita intake rate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B1191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E21C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0.0088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81E85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0.0029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79FB2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fw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/day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63F2A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IBGE, 2020</w:t>
            </w:r>
          </w:p>
        </w:tc>
      </w:tr>
      <w:tr w:rsidR="00906A5C" w14:paraId="3C7BD653" w14:textId="77777777" w:rsidTr="00BB7D9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26B3F" w14:textId="77777777" w:rsidR="00906A5C" w:rsidRDefault="00906A5C" w:rsidP="00BB7D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Exposure duration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93723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51F19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6AC57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7087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FCCAC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IBGE, 2018</w:t>
            </w:r>
          </w:p>
        </w:tc>
      </w:tr>
      <w:tr w:rsidR="00906A5C" w14:paraId="355ED094" w14:textId="77777777" w:rsidTr="00BB7D9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A0118" w14:textId="77777777" w:rsidR="00906A5C" w:rsidRDefault="00906A5C" w:rsidP="00BB7D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Exposure frequency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F8D8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4B84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0C0A6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74E6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day/year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0782C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CETESB, 2023</w:t>
            </w:r>
          </w:p>
        </w:tc>
      </w:tr>
      <w:tr w:rsidR="00906A5C" w14:paraId="407C0777" w14:textId="77777777" w:rsidTr="00BB7D9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49822" w14:textId="77777777" w:rsidR="00906A5C" w:rsidRDefault="00906A5C" w:rsidP="00BB7D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Body mass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D0613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BW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EE9CF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C7B0D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954D3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7F7DA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IBGE, 2010</w:t>
            </w:r>
          </w:p>
        </w:tc>
      </w:tr>
      <w:tr w:rsidR="00906A5C" w14:paraId="22B73738" w14:textId="77777777" w:rsidTr="00BB7D9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72C94" w14:textId="77777777" w:rsidR="00906A5C" w:rsidRDefault="00906A5C" w:rsidP="00BB7D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Time for non-carcinogenic effects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62D7D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nc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FAD7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2C946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03A9F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days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5EECE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USEPA, 1989</w:t>
            </w:r>
          </w:p>
        </w:tc>
      </w:tr>
      <w:tr w:rsidR="00906A5C" w14:paraId="50C1B8BF" w14:textId="77777777" w:rsidTr="00BB7D9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E25C6" w14:textId="77777777" w:rsidR="00906A5C" w:rsidRDefault="00906A5C" w:rsidP="00BB7D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Weight conversion factor from dry base to wet base (M. esculenta)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C133E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m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0419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8ED01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9027F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USEPA, 2018</w:t>
            </w:r>
          </w:p>
        </w:tc>
      </w:tr>
      <w:tr w:rsidR="00906A5C" w14:paraId="05DEE1E2" w14:textId="77777777" w:rsidTr="00BB7D9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65E8" w14:textId="77777777" w:rsidR="00906A5C" w:rsidRDefault="00906A5C" w:rsidP="00BB7D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Weight conversion factor from dry base to wet base (Musa spp.)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4C0C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b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D4F3C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599B2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26E4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USEPA, 2018</w:t>
            </w:r>
          </w:p>
        </w:tc>
      </w:tr>
      <w:tr w:rsidR="00906A5C" w14:paraId="2AD8701D" w14:textId="77777777" w:rsidTr="00BB7D9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C41B0" w14:textId="77777777" w:rsidR="00906A5C" w:rsidRDefault="00906A5C" w:rsidP="00BB7D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Weight conversion factor from dry base to wet base (T. cacao)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0EBAE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E5DE2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4819E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D4E10" w14:textId="77777777" w:rsidR="00906A5C" w:rsidRDefault="00906A5C" w:rsidP="00BB7D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Nunes et al., 2020</w:t>
            </w:r>
          </w:p>
        </w:tc>
      </w:tr>
    </w:tbl>
    <w:p w14:paraId="4C51DA22" w14:textId="77777777" w:rsidR="00906A5C" w:rsidRDefault="00906A5C" w:rsidP="00906A5C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112ECA" w14:textId="49E63FD7" w:rsidR="002235DC" w:rsidRPr="00CB7B8B" w:rsidRDefault="002235DC" w:rsidP="002235DC">
      <w:pPr>
        <w:spacing w:line="48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</w:t>
      </w:r>
      <w:r w:rsidRPr="00DA6D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5A0A6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A6DA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A6DA3">
        <w:rPr>
          <w:rFonts w:ascii="Times New Roman" w:eastAsia="Times New Roman" w:hAnsi="Times New Roman" w:cs="Times New Roman"/>
          <w:bCs/>
          <w:sz w:val="24"/>
          <w:szCs w:val="24"/>
        </w:rPr>
        <w:t>Geochemical fractionation of potentially toxic elements</w:t>
      </w:r>
      <w:r w:rsidR="00706E34">
        <w:rPr>
          <w:rFonts w:ascii="Times New Roman" w:eastAsia="Times New Roman" w:hAnsi="Times New Roman" w:cs="Times New Roman"/>
          <w:bCs/>
          <w:sz w:val="24"/>
          <w:szCs w:val="24"/>
        </w:rPr>
        <w:t xml:space="preserve"> (PTEs)</w:t>
      </w:r>
      <w:r w:rsidRPr="00DA6DA3">
        <w:rPr>
          <w:rFonts w:ascii="Times New Roman" w:eastAsia="Times New Roman" w:hAnsi="Times New Roman" w:cs="Times New Roman"/>
          <w:bCs/>
          <w:sz w:val="24"/>
          <w:szCs w:val="24"/>
        </w:rPr>
        <w:t xml:space="preserve"> in soils </w:t>
      </w:r>
      <w:r w:rsidR="00706E34">
        <w:rPr>
          <w:rFonts w:ascii="Times New Roman" w:eastAsia="Times New Roman" w:hAnsi="Times New Roman" w:cs="Times New Roman"/>
          <w:bCs/>
          <w:sz w:val="24"/>
          <w:szCs w:val="24"/>
        </w:rPr>
        <w:t>(mg kg</w:t>
      </w:r>
      <w:r w:rsidR="00706E34" w:rsidRPr="00706E3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-1</w:t>
      </w:r>
      <w:r w:rsidR="00706E34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DA6DA3">
        <w:rPr>
          <w:rFonts w:ascii="Times New Roman" w:eastAsia="Times New Roman" w:hAnsi="Times New Roman" w:cs="Times New Roman"/>
          <w:bCs/>
          <w:sz w:val="24"/>
          <w:szCs w:val="24"/>
        </w:rPr>
        <w:t xml:space="preserve">cultivated with </w:t>
      </w:r>
      <w:r w:rsidRPr="00DA6DA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Musa spp</w:t>
      </w:r>
      <w:r w:rsidRPr="00DA6DA3">
        <w:rPr>
          <w:rFonts w:ascii="Times New Roman" w:eastAsia="Times New Roman" w:hAnsi="Times New Roman" w:cs="Times New Roman"/>
          <w:bCs/>
          <w:sz w:val="24"/>
          <w:szCs w:val="24"/>
        </w:rPr>
        <w:t xml:space="preserve">.; </w:t>
      </w:r>
      <w:r w:rsidRPr="00DA6DA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</w:t>
      </w:r>
      <w:r w:rsidR="00706E3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anihot</w:t>
      </w:r>
      <w:r w:rsidRPr="00DA6DA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esculenta</w:t>
      </w:r>
      <w:r w:rsidRPr="00DA6DA3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Pr="00DA6DA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</w:t>
      </w:r>
      <w:r w:rsidR="00706E3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heo</w:t>
      </w:r>
      <w:r w:rsidR="006C49B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broma </w:t>
      </w:r>
      <w:r w:rsidRPr="00DA6DA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cacao</w:t>
      </w:r>
      <w:r w:rsidR="006C49B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340"/>
        <w:gridCol w:w="2640"/>
        <w:gridCol w:w="980"/>
        <w:gridCol w:w="980"/>
        <w:gridCol w:w="980"/>
        <w:gridCol w:w="980"/>
        <w:gridCol w:w="980"/>
        <w:gridCol w:w="980"/>
      </w:tblGrid>
      <w:tr w:rsidR="00676475" w:rsidRPr="00676475" w14:paraId="416B1908" w14:textId="77777777" w:rsidTr="00676475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A59B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PTEs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F7EE4" w14:textId="5C0B1247" w:rsidR="00676475" w:rsidRPr="00676475" w:rsidRDefault="00706E34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Specie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3D561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DE14D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9128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FR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795F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LP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FDF12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OX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D88EF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PY</w:t>
            </w:r>
          </w:p>
        </w:tc>
      </w:tr>
      <w:tr w:rsidR="00676475" w:rsidRPr="00676475" w14:paraId="32D70030" w14:textId="77777777" w:rsidTr="00676475">
        <w:trPr>
          <w:trHeight w:val="312"/>
        </w:trPr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2A70" w14:textId="77777777" w:rsidR="00676475" w:rsidRPr="00676475" w:rsidRDefault="00676475" w:rsidP="00676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DF0F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Manihot esculenta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0A28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19.14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73D9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4B6F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236.07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C80E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358.04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75C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118.08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87EB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676475" w:rsidRPr="00676475" w14:paraId="38DEA125" w14:textId="77777777" w:rsidTr="00676475">
        <w:trPr>
          <w:trHeight w:val="312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F05A8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F52C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Theobroma cacao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4544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16.50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28F4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FE05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236.27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D684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326.90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517B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85.33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B91F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676475" w:rsidRPr="00676475" w14:paraId="5830A117" w14:textId="77777777" w:rsidTr="00676475">
        <w:trPr>
          <w:trHeight w:val="312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8DBD6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80F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Musa spp.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CCCF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19.95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F592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A9C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237.93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D7B5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367.30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13FE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92.49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DDED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676475" w:rsidRPr="00676475" w14:paraId="04560AC9" w14:textId="77777777" w:rsidTr="00676475">
        <w:trPr>
          <w:trHeight w:val="312"/>
        </w:trPr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E0F2" w14:textId="77777777" w:rsidR="00676475" w:rsidRPr="00676475" w:rsidRDefault="00676475" w:rsidP="00676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Ba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8BD7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Manihot esculenta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8E78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33.23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89DC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12.52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5E7E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C9A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3F18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3D22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19.27</w:t>
            </w:r>
          </w:p>
        </w:tc>
      </w:tr>
      <w:tr w:rsidR="00676475" w:rsidRPr="00676475" w14:paraId="2E4E27AB" w14:textId="77777777" w:rsidTr="00676475">
        <w:trPr>
          <w:trHeight w:val="312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874CB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7D4B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Theobroma cacao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6F4E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51.22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BAA2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22.83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B4A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BE9B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18.79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4802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2667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7.61</w:t>
            </w:r>
          </w:p>
        </w:tc>
      </w:tr>
      <w:tr w:rsidR="00676475" w:rsidRPr="00676475" w14:paraId="2926979D" w14:textId="77777777" w:rsidTr="00676475">
        <w:trPr>
          <w:trHeight w:val="312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4947B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DF7D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Musa spp.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B014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58.24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B7CC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18.31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E05B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D555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18.88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E24A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048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6.76</w:t>
            </w:r>
          </w:p>
        </w:tc>
      </w:tr>
      <w:tr w:rsidR="00676475" w:rsidRPr="00676475" w14:paraId="6B0E526F" w14:textId="77777777" w:rsidTr="00676475">
        <w:trPr>
          <w:trHeight w:val="312"/>
        </w:trPr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3847" w14:textId="77777777" w:rsidR="00676475" w:rsidRPr="00676475" w:rsidRDefault="00676475" w:rsidP="00676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D841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Manihot esculenta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14FF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5D3F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EEDC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57E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F0B5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42C4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676475" w:rsidRPr="00676475" w14:paraId="69E73686" w14:textId="77777777" w:rsidTr="00676475">
        <w:trPr>
          <w:trHeight w:val="312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D68A2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CF84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Theobroma cacao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CB6D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F195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CAED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D237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8C6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3D94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676475" w:rsidRPr="00676475" w14:paraId="7E46DEB6" w14:textId="77777777" w:rsidTr="00676475">
        <w:trPr>
          <w:trHeight w:val="312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391C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D2EF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Musa spp.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06A5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D078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4DFA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6D7B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AC5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BF2C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676475" w:rsidRPr="00676475" w14:paraId="31EC1076" w14:textId="77777777" w:rsidTr="00676475">
        <w:trPr>
          <w:trHeight w:val="312"/>
        </w:trPr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E340" w14:textId="77777777" w:rsidR="00676475" w:rsidRPr="00676475" w:rsidRDefault="00676475" w:rsidP="00676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074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Manihot esculenta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564E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B452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7A4A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542E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46C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E5A6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0.16</w:t>
            </w:r>
          </w:p>
        </w:tc>
      </w:tr>
      <w:tr w:rsidR="00676475" w:rsidRPr="00676475" w14:paraId="2F35C84C" w14:textId="77777777" w:rsidTr="00676475">
        <w:trPr>
          <w:trHeight w:val="312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03BC9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5B58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Theobroma cacao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2A32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70DF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D108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1EB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064D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92EF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</w:tr>
      <w:tr w:rsidR="00676475" w:rsidRPr="00676475" w14:paraId="74FE979B" w14:textId="77777777" w:rsidTr="00676475">
        <w:trPr>
          <w:trHeight w:val="312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1CD8C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47B5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Musa spp.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A80B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9E29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87F4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553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D919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5292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0.25</w:t>
            </w:r>
          </w:p>
        </w:tc>
      </w:tr>
      <w:tr w:rsidR="00676475" w:rsidRPr="00676475" w14:paraId="69613D22" w14:textId="77777777" w:rsidTr="00676475">
        <w:trPr>
          <w:trHeight w:val="312"/>
        </w:trPr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1D14" w14:textId="77777777" w:rsidR="00676475" w:rsidRPr="00676475" w:rsidRDefault="00676475" w:rsidP="00676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673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Manihot esculenta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EEB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A3A4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8BEB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78D5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61A4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18.47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9788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0.21</w:t>
            </w:r>
          </w:p>
        </w:tc>
      </w:tr>
      <w:tr w:rsidR="00676475" w:rsidRPr="00676475" w14:paraId="59523FF9" w14:textId="77777777" w:rsidTr="00676475">
        <w:trPr>
          <w:trHeight w:val="312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31D96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F456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Theobroma cacao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4FDA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120B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248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7A7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64D8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20.36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8EDA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</w:tr>
      <w:tr w:rsidR="00676475" w:rsidRPr="00676475" w14:paraId="673B7A3A" w14:textId="77777777" w:rsidTr="00676475">
        <w:trPr>
          <w:trHeight w:val="312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D1A2F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5809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Musa spp.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3EBD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C0F7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7136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0845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2F6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23.23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A728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676475" w:rsidRPr="00676475" w14:paraId="06A5A83B" w14:textId="77777777" w:rsidTr="00676475">
        <w:trPr>
          <w:trHeight w:val="312"/>
        </w:trPr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F4F5" w14:textId="77777777" w:rsidR="00676475" w:rsidRPr="00676475" w:rsidRDefault="00676475" w:rsidP="00676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5ECE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Manihot esculenta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CBCC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051C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DF42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E0E2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2C52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271F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676475" w:rsidRPr="00676475" w14:paraId="6FAC1023" w14:textId="77777777" w:rsidTr="00676475">
        <w:trPr>
          <w:trHeight w:val="312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39C5A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F606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Theobroma cacao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0909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9BB4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157E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5918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AACA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BC49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</w:tr>
      <w:tr w:rsidR="00676475" w:rsidRPr="00676475" w14:paraId="443200E1" w14:textId="77777777" w:rsidTr="00676475">
        <w:trPr>
          <w:trHeight w:val="312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403D4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B242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Musa spp.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6A71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2A12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D725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81C7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993D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B35E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</w:tr>
      <w:tr w:rsidR="00676475" w:rsidRPr="00676475" w14:paraId="521E94F7" w14:textId="77777777" w:rsidTr="00676475">
        <w:trPr>
          <w:trHeight w:val="312"/>
        </w:trPr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8883" w14:textId="77777777" w:rsidR="00676475" w:rsidRPr="00676475" w:rsidRDefault="00676475" w:rsidP="00676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DC16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Manihot esculenta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114E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CAF4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E8E1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CB57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AD0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0EDB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0.55</w:t>
            </w:r>
          </w:p>
        </w:tc>
      </w:tr>
      <w:tr w:rsidR="00676475" w:rsidRPr="00676475" w14:paraId="0038DBD1" w14:textId="77777777" w:rsidTr="00676475">
        <w:trPr>
          <w:trHeight w:val="312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5A46A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6ACC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Theobroma cacao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EA5B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5B29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ECEB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C69E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6DAC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23E4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</w:tr>
      <w:tr w:rsidR="00676475" w:rsidRPr="00676475" w14:paraId="43BE44C7" w14:textId="77777777" w:rsidTr="00676475">
        <w:trPr>
          <w:trHeight w:val="312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5895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983C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Musa spp.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F35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22C6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D02F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752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A64A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5847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</w:tr>
      <w:tr w:rsidR="00676475" w:rsidRPr="00676475" w14:paraId="58B3EEF7" w14:textId="77777777" w:rsidTr="00676475">
        <w:trPr>
          <w:trHeight w:val="312"/>
        </w:trPr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6DD7" w14:textId="77777777" w:rsidR="00676475" w:rsidRPr="00676475" w:rsidRDefault="00676475" w:rsidP="00676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Pb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D25C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Manihot esculenta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D3A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E13D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D6E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109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3F3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6E07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5.30</w:t>
            </w:r>
          </w:p>
        </w:tc>
      </w:tr>
      <w:tr w:rsidR="00676475" w:rsidRPr="00676475" w14:paraId="00D34D82" w14:textId="77777777" w:rsidTr="00676475">
        <w:trPr>
          <w:trHeight w:val="312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34D47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6492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Theobroma cacao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35B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9C7F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7BD7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E0CB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7EA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806A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5.94</w:t>
            </w:r>
          </w:p>
        </w:tc>
      </w:tr>
      <w:tr w:rsidR="00676475" w:rsidRPr="00676475" w14:paraId="4FAF64A2" w14:textId="77777777" w:rsidTr="00676475">
        <w:trPr>
          <w:trHeight w:val="312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1366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5CB7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Musa spp.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BB3D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D612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524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0F55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FE8E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5CC8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4.95</w:t>
            </w:r>
          </w:p>
        </w:tc>
      </w:tr>
      <w:tr w:rsidR="00676475" w:rsidRPr="00676475" w14:paraId="473D9AE2" w14:textId="77777777" w:rsidTr="00676475">
        <w:trPr>
          <w:trHeight w:val="312"/>
        </w:trPr>
        <w:tc>
          <w:tcPr>
            <w:tcW w:w="13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47DFC" w14:textId="77777777" w:rsidR="00676475" w:rsidRPr="00676475" w:rsidRDefault="00676475" w:rsidP="00676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Zn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EBF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Manihot esculenta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234A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A43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1BF6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6144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50AF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2CDA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1.10</w:t>
            </w:r>
          </w:p>
        </w:tc>
      </w:tr>
      <w:tr w:rsidR="00676475" w:rsidRPr="00676475" w14:paraId="25698E4B" w14:textId="77777777" w:rsidTr="00676475">
        <w:trPr>
          <w:trHeight w:val="312"/>
        </w:trPr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6BBB5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3638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Theobroma cacao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DEBA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8459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3110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E77D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747C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9D3A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0.30</w:t>
            </w:r>
          </w:p>
        </w:tc>
      </w:tr>
      <w:tr w:rsidR="00676475" w:rsidRPr="00676475" w14:paraId="4F284DFE" w14:textId="77777777" w:rsidTr="00676475">
        <w:trPr>
          <w:trHeight w:val="312"/>
        </w:trPr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848D04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2AE04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Musa spp.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AA7F1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9B63E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165BC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87E7E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96D28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D7903" w14:textId="77777777" w:rsidR="00676475" w:rsidRPr="00676475" w:rsidRDefault="00676475" w:rsidP="0067647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7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</w:tr>
    </w:tbl>
    <w:p w14:paraId="186B6DE5" w14:textId="77777777" w:rsidR="002235DC" w:rsidRDefault="002235DC" w:rsidP="00906A5C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2A2845" w14:textId="4A2BE946" w:rsidR="00906A5C" w:rsidRPr="00526358" w:rsidRDefault="00906A5C" w:rsidP="00906A5C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Table S</w:t>
      </w:r>
      <w:r w:rsidR="005A0A6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Potentially toxic elements threshold</w:t>
      </w:r>
      <w:r w:rsidR="00334263">
        <w:rPr>
          <w:rFonts w:ascii="Times New Roman" w:eastAsia="Times New Roman" w:hAnsi="Times New Roman" w:cs="Times New Roman"/>
          <w:bCs/>
          <w:sz w:val="24"/>
          <w:szCs w:val="24"/>
        </w:rPr>
        <w:t xml:space="preserve"> in edible parts of plants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according to international organizations.</w:t>
      </w:r>
    </w:p>
    <w:tbl>
      <w:tblPr>
        <w:tblStyle w:val="PlainTable2"/>
        <w:tblW w:w="5954" w:type="dxa"/>
        <w:tblLook w:val="0600" w:firstRow="0" w:lastRow="0" w:firstColumn="0" w:lastColumn="0" w:noHBand="1" w:noVBand="1"/>
      </w:tblPr>
      <w:tblGrid>
        <w:gridCol w:w="2127"/>
        <w:gridCol w:w="1701"/>
        <w:gridCol w:w="2126"/>
      </w:tblGrid>
      <w:tr w:rsidR="00906A5C" w:rsidRPr="002F1C96" w14:paraId="5D1016FE" w14:textId="77777777" w:rsidTr="00BB7D9A">
        <w:trPr>
          <w:trHeight w:val="85"/>
        </w:trPr>
        <w:tc>
          <w:tcPr>
            <w:tcW w:w="2127" w:type="dxa"/>
            <w:vMerge w:val="restart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  <w:hideMark/>
          </w:tcPr>
          <w:p w14:paraId="1B57E664" w14:textId="77777777" w:rsidR="00906A5C" w:rsidRPr="002F1C96" w:rsidRDefault="00906A5C" w:rsidP="00BB7D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5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PTE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  <w:hideMark/>
          </w:tcPr>
          <w:p w14:paraId="162E3F9B" w14:textId="77777777" w:rsidR="00906A5C" w:rsidRPr="002F1C96" w:rsidRDefault="00906A5C" w:rsidP="00BB7D9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5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Threshold</w:t>
            </w:r>
          </w:p>
        </w:tc>
        <w:tc>
          <w:tcPr>
            <w:tcW w:w="2126" w:type="dxa"/>
            <w:vMerge w:val="restart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  <w:hideMark/>
          </w:tcPr>
          <w:p w14:paraId="074AD668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</w:t>
            </w:r>
            <w:r w:rsidRPr="002A5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rence</w:t>
            </w:r>
          </w:p>
        </w:tc>
      </w:tr>
      <w:tr w:rsidR="00906A5C" w:rsidRPr="002F1C96" w14:paraId="36867512" w14:textId="77777777" w:rsidTr="00BB7D9A">
        <w:trPr>
          <w:trHeight w:val="85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D4EE57D" w14:textId="77777777" w:rsidR="00906A5C" w:rsidRPr="002F1C96" w:rsidRDefault="00906A5C" w:rsidP="00BB7D9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6C6D6BB" w14:textId="77777777" w:rsidR="00906A5C" w:rsidRPr="002F1C96" w:rsidRDefault="00906A5C" w:rsidP="00BB7D9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mg kg</w:t>
            </w: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528BA78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6A5C" w:rsidRPr="002F1C96" w14:paraId="7EB1D6AD" w14:textId="77777777" w:rsidTr="00BB7D9A">
        <w:trPr>
          <w:trHeight w:val="85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F460788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C9BDE00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0.05 (fr</w:t>
            </w:r>
            <w:r w:rsidRPr="002A5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uits</w:t>
            </w: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2A06790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EC/FAO/WHO </w:t>
            </w:r>
          </w:p>
        </w:tc>
      </w:tr>
      <w:tr w:rsidR="00906A5C" w:rsidRPr="002F1C96" w14:paraId="11CFEF41" w14:textId="77777777" w:rsidTr="00BB7D9A">
        <w:trPr>
          <w:trHeight w:val="85"/>
        </w:trPr>
        <w:tc>
          <w:tcPr>
            <w:tcW w:w="2127" w:type="dxa"/>
            <w:vMerge/>
            <w:shd w:val="clear" w:color="auto" w:fill="auto"/>
            <w:hideMark/>
          </w:tcPr>
          <w:p w14:paraId="0785A31D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CCF312E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0.1 (</w:t>
            </w:r>
            <w:r w:rsidRPr="002A5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tuber</w:t>
            </w: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hideMark/>
          </w:tcPr>
          <w:p w14:paraId="239E7A8B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EC/FAO/WHO </w:t>
            </w:r>
          </w:p>
        </w:tc>
      </w:tr>
      <w:tr w:rsidR="00906A5C" w:rsidRPr="002F1C96" w14:paraId="39CA3EA6" w14:textId="77777777" w:rsidTr="00BB7D9A">
        <w:trPr>
          <w:trHeight w:val="85"/>
        </w:trPr>
        <w:tc>
          <w:tcPr>
            <w:tcW w:w="2127" w:type="dxa"/>
            <w:shd w:val="clear" w:color="auto" w:fill="auto"/>
            <w:hideMark/>
          </w:tcPr>
          <w:p w14:paraId="711A5266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</w:t>
            </w:r>
          </w:p>
        </w:tc>
        <w:tc>
          <w:tcPr>
            <w:tcW w:w="1701" w:type="dxa"/>
            <w:shd w:val="clear" w:color="auto" w:fill="auto"/>
            <w:hideMark/>
          </w:tcPr>
          <w:p w14:paraId="19D7FF54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0.5 - 1.0</w:t>
            </w:r>
          </w:p>
        </w:tc>
        <w:tc>
          <w:tcPr>
            <w:tcW w:w="2126" w:type="dxa"/>
            <w:shd w:val="clear" w:color="auto" w:fill="auto"/>
            <w:hideMark/>
          </w:tcPr>
          <w:p w14:paraId="0E6AFF21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SEPA (2006)</w:t>
            </w:r>
          </w:p>
        </w:tc>
      </w:tr>
      <w:tr w:rsidR="00906A5C" w:rsidRPr="002F1C96" w14:paraId="3FB32384" w14:textId="77777777" w:rsidTr="00BB7D9A">
        <w:trPr>
          <w:trHeight w:val="85"/>
        </w:trPr>
        <w:tc>
          <w:tcPr>
            <w:tcW w:w="2127" w:type="dxa"/>
            <w:shd w:val="clear" w:color="auto" w:fill="auto"/>
            <w:hideMark/>
          </w:tcPr>
          <w:p w14:paraId="1ED23FD9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</w:t>
            </w:r>
          </w:p>
        </w:tc>
        <w:tc>
          <w:tcPr>
            <w:tcW w:w="1701" w:type="dxa"/>
            <w:shd w:val="clear" w:color="auto" w:fill="auto"/>
            <w:hideMark/>
          </w:tcPr>
          <w:p w14:paraId="02E81DA2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</w:t>
            </w:r>
          </w:p>
        </w:tc>
        <w:tc>
          <w:tcPr>
            <w:tcW w:w="2126" w:type="dxa"/>
            <w:shd w:val="clear" w:color="auto" w:fill="auto"/>
            <w:hideMark/>
          </w:tcPr>
          <w:p w14:paraId="1DC5935D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SEPA (2006)</w:t>
            </w:r>
          </w:p>
        </w:tc>
      </w:tr>
      <w:tr w:rsidR="00906A5C" w:rsidRPr="002F1C96" w14:paraId="0AC05600" w14:textId="77777777" w:rsidTr="00BB7D9A">
        <w:trPr>
          <w:trHeight w:val="85"/>
        </w:trPr>
        <w:tc>
          <w:tcPr>
            <w:tcW w:w="2127" w:type="dxa"/>
            <w:shd w:val="clear" w:color="auto" w:fill="auto"/>
            <w:hideMark/>
          </w:tcPr>
          <w:p w14:paraId="5666496E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</w:t>
            </w:r>
          </w:p>
        </w:tc>
        <w:tc>
          <w:tcPr>
            <w:tcW w:w="1701" w:type="dxa"/>
            <w:shd w:val="clear" w:color="auto" w:fill="auto"/>
            <w:hideMark/>
          </w:tcPr>
          <w:p w14:paraId="2D1BEFEE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0.5 - 1.0</w:t>
            </w:r>
          </w:p>
        </w:tc>
        <w:tc>
          <w:tcPr>
            <w:tcW w:w="2126" w:type="dxa"/>
            <w:shd w:val="clear" w:color="auto" w:fill="auto"/>
            <w:hideMark/>
          </w:tcPr>
          <w:p w14:paraId="23D057AD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USDA (2018)</w:t>
            </w:r>
          </w:p>
        </w:tc>
      </w:tr>
      <w:tr w:rsidR="00906A5C" w:rsidRPr="002F1C96" w14:paraId="52AEA1D2" w14:textId="77777777" w:rsidTr="00BB7D9A">
        <w:trPr>
          <w:trHeight w:val="85"/>
        </w:trPr>
        <w:tc>
          <w:tcPr>
            <w:tcW w:w="2127" w:type="dxa"/>
            <w:shd w:val="clear" w:color="auto" w:fill="auto"/>
            <w:hideMark/>
          </w:tcPr>
          <w:p w14:paraId="0FB002CA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Pb</w:t>
            </w:r>
          </w:p>
        </w:tc>
        <w:tc>
          <w:tcPr>
            <w:tcW w:w="1701" w:type="dxa"/>
            <w:shd w:val="clear" w:color="auto" w:fill="auto"/>
            <w:hideMark/>
          </w:tcPr>
          <w:p w14:paraId="6E67A91E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0.8 - 2.3</w:t>
            </w:r>
          </w:p>
        </w:tc>
        <w:tc>
          <w:tcPr>
            <w:tcW w:w="2126" w:type="dxa"/>
            <w:shd w:val="clear" w:color="auto" w:fill="auto"/>
            <w:hideMark/>
          </w:tcPr>
          <w:p w14:paraId="19CFC469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EC/FAO/WHO </w:t>
            </w:r>
          </w:p>
        </w:tc>
      </w:tr>
      <w:tr w:rsidR="00906A5C" w:rsidRPr="002F1C96" w14:paraId="7108ABA6" w14:textId="77777777" w:rsidTr="00BB7D9A">
        <w:trPr>
          <w:trHeight w:val="85"/>
        </w:trPr>
        <w:tc>
          <w:tcPr>
            <w:tcW w:w="2127" w:type="dxa"/>
            <w:shd w:val="clear" w:color="auto" w:fill="auto"/>
            <w:hideMark/>
          </w:tcPr>
          <w:p w14:paraId="1082DF8A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Zn</w:t>
            </w:r>
          </w:p>
        </w:tc>
        <w:tc>
          <w:tcPr>
            <w:tcW w:w="1701" w:type="dxa"/>
            <w:shd w:val="clear" w:color="auto" w:fill="auto"/>
            <w:hideMark/>
          </w:tcPr>
          <w:p w14:paraId="07C67A57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50.0</w:t>
            </w:r>
          </w:p>
        </w:tc>
        <w:tc>
          <w:tcPr>
            <w:tcW w:w="2126" w:type="dxa"/>
            <w:shd w:val="clear" w:color="auto" w:fill="auto"/>
            <w:hideMark/>
          </w:tcPr>
          <w:p w14:paraId="645020D6" w14:textId="77777777" w:rsidR="00906A5C" w:rsidRPr="002F1C96" w:rsidRDefault="00906A5C" w:rsidP="00BB7D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EC/FAO/WHO </w:t>
            </w:r>
          </w:p>
        </w:tc>
      </w:tr>
    </w:tbl>
    <w:p w14:paraId="74ADED72" w14:textId="77777777" w:rsidR="00906A5C" w:rsidRDefault="00906A5C" w:rsidP="00906A5C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C2772A" w14:textId="394B4E54" w:rsidR="00CB7B8B" w:rsidRPr="00DA6DA3" w:rsidRDefault="00CB7B8B" w:rsidP="00CB7B8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CF341C" w14:textId="77777777" w:rsidR="00906A5C" w:rsidRDefault="00906A5C" w:rsidP="00906A5C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4268394" wp14:editId="4492A400">
            <wp:extent cx="5733415" cy="2954020"/>
            <wp:effectExtent l="0" t="0" r="635" b="0"/>
            <wp:docPr id="2114199280" name="Imagem 5" descr="Gráfico, Gráfico de barr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199280" name="Imagem 5" descr="Gráfico, Gráfico de barras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EFBEC" w14:textId="77777777" w:rsidR="00906A5C" w:rsidRPr="00A254BC" w:rsidRDefault="00906A5C" w:rsidP="00906A5C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Figure S1.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Major elements (Al, Fe, Mn, and Zn) concentration of (</w:t>
      </w:r>
      <w:r w:rsidRPr="00601FDE">
        <w:rPr>
          <w:rFonts w:ascii="Times New Roman" w:eastAsia="Times New Roman" w:hAnsi="Times New Roman" w:cs="Times New Roman"/>
          <w:iCs/>
          <w:sz w:val="24"/>
          <w:szCs w:val="24"/>
        </w:rPr>
        <w:t xml:space="preserve">A) </w:t>
      </w:r>
      <w:r w:rsidRPr="00601FDE">
        <w:rPr>
          <w:rFonts w:ascii="Times New Roman" w:eastAsia="Times New Roman" w:hAnsi="Times New Roman" w:cs="Times New Roman"/>
          <w:i/>
          <w:sz w:val="24"/>
          <w:szCs w:val="24"/>
        </w:rPr>
        <w:t>Musa spp.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601FDE">
        <w:rPr>
          <w:rFonts w:ascii="Times New Roman" w:eastAsia="Times New Roman" w:hAnsi="Times New Roman" w:cs="Times New Roman"/>
          <w:iCs/>
          <w:sz w:val="24"/>
          <w:szCs w:val="24"/>
        </w:rPr>
        <w:t xml:space="preserve"> (B) </w:t>
      </w:r>
      <w:r w:rsidRPr="00601FDE">
        <w:rPr>
          <w:rFonts w:ascii="Times New Roman" w:eastAsia="Times New Roman" w:hAnsi="Times New Roman" w:cs="Times New Roman"/>
          <w:i/>
          <w:sz w:val="24"/>
          <w:szCs w:val="24"/>
        </w:rPr>
        <w:t>M. esculenta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and </w:t>
      </w:r>
      <w:r w:rsidRPr="00601FDE">
        <w:rPr>
          <w:rFonts w:ascii="Times New Roman" w:eastAsia="Times New Roman" w:hAnsi="Times New Roman" w:cs="Times New Roman"/>
          <w:iCs/>
          <w:sz w:val="24"/>
          <w:szCs w:val="24"/>
        </w:rPr>
        <w:t xml:space="preserve">(C) </w:t>
      </w:r>
      <w:r w:rsidRPr="00601FDE">
        <w:rPr>
          <w:rFonts w:ascii="Times New Roman" w:eastAsia="Times New Roman" w:hAnsi="Times New Roman" w:cs="Times New Roman"/>
          <w:i/>
          <w:sz w:val="24"/>
          <w:szCs w:val="24"/>
        </w:rPr>
        <w:t>T. cacao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 different plant compartments.</w:t>
      </w:r>
    </w:p>
    <w:p w14:paraId="7CE38032" w14:textId="77777777" w:rsidR="00906A5C" w:rsidRDefault="00906A5C" w:rsidP="00906A5C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B9FAEC" w14:textId="77777777" w:rsidR="00906A5C" w:rsidRDefault="00906A5C" w:rsidP="00906A5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8AA68AB" wp14:editId="4C7E4BB3">
            <wp:extent cx="4408227" cy="3089030"/>
            <wp:effectExtent l="0" t="0" r="0" b="0"/>
            <wp:docPr id="1053073615" name="Imagem 2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073615" name="Imagem 2" descr="Ícone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982" cy="309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BF3D7" w14:textId="77777777" w:rsidR="00906A5C" w:rsidRDefault="00906A5C" w:rsidP="00906A5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40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Pr="001E744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Total </w:t>
      </w:r>
      <w:r w:rsidRPr="0025224D">
        <w:rPr>
          <w:rFonts w:ascii="Times New Roman" w:hAnsi="Times New Roman" w:cs="Times New Roman"/>
          <w:sz w:val="24"/>
          <w:szCs w:val="24"/>
        </w:rPr>
        <w:t>Hazard Index (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5224D">
        <w:rPr>
          <w:rFonts w:ascii="Times New Roman" w:hAnsi="Times New Roman" w:cs="Times New Roman"/>
          <w:sz w:val="24"/>
          <w:szCs w:val="24"/>
        </w:rPr>
        <w:t xml:space="preserve">HI) </w:t>
      </w:r>
      <w:r w:rsidRPr="00634F2D">
        <w:rPr>
          <w:rFonts w:ascii="Times New Roman" w:hAnsi="Times New Roman" w:cs="Times New Roman"/>
          <w:sz w:val="24"/>
          <w:szCs w:val="24"/>
        </w:rPr>
        <w:t>for adults and children</w:t>
      </w:r>
      <w:r>
        <w:rPr>
          <w:rFonts w:ascii="Times New Roman" w:hAnsi="Times New Roman" w:cs="Times New Roman"/>
          <w:sz w:val="24"/>
          <w:szCs w:val="24"/>
        </w:rPr>
        <w:t xml:space="preserve"> considering the consumption of</w:t>
      </w:r>
      <w:r w:rsidRPr="00634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food </w:t>
      </w:r>
      <w:r w:rsidRPr="00634F2D">
        <w:rPr>
          <w:rFonts w:ascii="Times New Roman" w:hAnsi="Times New Roman" w:cs="Times New Roman"/>
          <w:sz w:val="24"/>
          <w:szCs w:val="24"/>
        </w:rPr>
        <w:t>cultivated in a mine tailing impacted soil.</w:t>
      </w:r>
    </w:p>
    <w:p w14:paraId="5589E19C" w14:textId="77777777" w:rsidR="00DD2AA7" w:rsidRDefault="00DD2AA7" w:rsidP="00906A5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136A5" w14:textId="77777777" w:rsidR="00DD2AA7" w:rsidRDefault="00DD2AA7" w:rsidP="00DD2AA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56D042" wp14:editId="71FF1C32">
            <wp:extent cx="5733415" cy="2797121"/>
            <wp:effectExtent l="0" t="0" r="635" b="3810"/>
            <wp:docPr id="1848161826" name="Imagem 7" descr="Gráfico, Gráfico de mapa de árvor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61826" name="Imagem 7" descr="Gráfico, Gráfico de mapa de árvore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79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67FD2" w14:textId="128C4214" w:rsidR="00DA6DA3" w:rsidRDefault="00DD2AA7" w:rsidP="00906A5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3E9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S3</w:t>
      </w:r>
      <w:r w:rsidRPr="004D23E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Contribution of each element for the </w:t>
      </w:r>
      <w:r w:rsidRPr="0025224D">
        <w:rPr>
          <w:rFonts w:ascii="Times New Roman" w:hAnsi="Times New Roman" w:cs="Times New Roman"/>
          <w:sz w:val="24"/>
          <w:szCs w:val="24"/>
        </w:rPr>
        <w:t xml:space="preserve">Hazard Index (HI) </w:t>
      </w:r>
      <w:r w:rsidRPr="00634F2D">
        <w:rPr>
          <w:rFonts w:ascii="Times New Roman" w:hAnsi="Times New Roman" w:cs="Times New Roman"/>
          <w:sz w:val="24"/>
          <w:szCs w:val="24"/>
        </w:rPr>
        <w:t>for adults</w:t>
      </w:r>
      <w:r>
        <w:rPr>
          <w:rFonts w:ascii="Times New Roman" w:hAnsi="Times New Roman" w:cs="Times New Roman"/>
          <w:sz w:val="24"/>
          <w:szCs w:val="24"/>
        </w:rPr>
        <w:t xml:space="preserve"> (A, B, and C)</w:t>
      </w:r>
      <w:r w:rsidRPr="00634F2D">
        <w:rPr>
          <w:rFonts w:ascii="Times New Roman" w:hAnsi="Times New Roman" w:cs="Times New Roman"/>
          <w:sz w:val="24"/>
          <w:szCs w:val="24"/>
        </w:rPr>
        <w:t xml:space="preserve"> and children</w:t>
      </w:r>
      <w:r>
        <w:rPr>
          <w:rFonts w:ascii="Times New Roman" w:hAnsi="Times New Roman" w:cs="Times New Roman"/>
          <w:sz w:val="24"/>
          <w:szCs w:val="24"/>
        </w:rPr>
        <w:t xml:space="preserve"> (D, E, and F)</w:t>
      </w:r>
      <w:r w:rsidRPr="00634F2D">
        <w:rPr>
          <w:rFonts w:ascii="Times New Roman" w:hAnsi="Times New Roman" w:cs="Times New Roman"/>
          <w:sz w:val="24"/>
          <w:szCs w:val="24"/>
        </w:rPr>
        <w:t xml:space="preserve">, focusing on consuming </w:t>
      </w:r>
      <w:r w:rsidRPr="001E7440">
        <w:rPr>
          <w:rFonts w:ascii="Times New Roman" w:hAnsi="Times New Roman" w:cs="Times New Roman"/>
          <w:i/>
          <w:iCs/>
          <w:sz w:val="24"/>
          <w:szCs w:val="24"/>
        </w:rPr>
        <w:t>M. esculenta</w:t>
      </w:r>
      <w:r>
        <w:rPr>
          <w:rFonts w:ascii="Times New Roman" w:hAnsi="Times New Roman" w:cs="Times New Roman"/>
          <w:sz w:val="24"/>
          <w:szCs w:val="24"/>
        </w:rPr>
        <w:t xml:space="preserve"> (A, D)</w:t>
      </w:r>
      <w:r w:rsidRPr="00634F2D">
        <w:rPr>
          <w:rFonts w:ascii="Times New Roman" w:hAnsi="Times New Roman" w:cs="Times New Roman"/>
          <w:sz w:val="24"/>
          <w:szCs w:val="24"/>
        </w:rPr>
        <w:t xml:space="preserve">, </w:t>
      </w:r>
      <w:r w:rsidRPr="001E7440">
        <w:rPr>
          <w:rFonts w:ascii="Times New Roman" w:hAnsi="Times New Roman" w:cs="Times New Roman"/>
          <w:i/>
          <w:iCs/>
          <w:sz w:val="24"/>
          <w:szCs w:val="24"/>
        </w:rPr>
        <w:t>Musa spp.</w:t>
      </w:r>
      <w:r>
        <w:rPr>
          <w:rFonts w:ascii="Times New Roman" w:hAnsi="Times New Roman" w:cs="Times New Roman"/>
          <w:sz w:val="24"/>
          <w:szCs w:val="24"/>
        </w:rPr>
        <w:t xml:space="preserve"> (B, E)</w:t>
      </w:r>
      <w:r w:rsidRPr="00634F2D">
        <w:rPr>
          <w:rFonts w:ascii="Times New Roman" w:hAnsi="Times New Roman" w:cs="Times New Roman"/>
          <w:sz w:val="24"/>
          <w:szCs w:val="24"/>
        </w:rPr>
        <w:t xml:space="preserve">, and </w:t>
      </w:r>
      <w:r w:rsidRPr="001E7440">
        <w:rPr>
          <w:rFonts w:ascii="Times New Roman" w:hAnsi="Times New Roman" w:cs="Times New Roman"/>
          <w:i/>
          <w:iCs/>
          <w:sz w:val="24"/>
          <w:szCs w:val="24"/>
        </w:rPr>
        <w:t>T. cacao</w:t>
      </w:r>
      <w:r w:rsidRPr="00634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(C, F) </w:t>
      </w:r>
      <w:r w:rsidRPr="00634F2D">
        <w:rPr>
          <w:rFonts w:ascii="Times New Roman" w:hAnsi="Times New Roman" w:cs="Times New Roman"/>
          <w:sz w:val="24"/>
          <w:szCs w:val="24"/>
        </w:rPr>
        <w:t>cultivated in a mine tailing impacted soil.</w:t>
      </w:r>
    </w:p>
    <w:p w14:paraId="425C4252" w14:textId="11664411" w:rsidR="00513773" w:rsidRDefault="00DA6DA3" w:rsidP="00CB7B8B">
      <w:pPr>
        <w:spacing w:line="480" w:lineRule="auto"/>
        <w:jc w:val="both"/>
      </w:pPr>
      <w:r w:rsidRPr="00DA6D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513773" w:rsidSect="00906A5C">
      <w:pgSz w:w="11909" w:h="16834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5C"/>
    <w:rsid w:val="000A2CBA"/>
    <w:rsid w:val="002235DC"/>
    <w:rsid w:val="00334263"/>
    <w:rsid w:val="003904B7"/>
    <w:rsid w:val="004F2057"/>
    <w:rsid w:val="00513773"/>
    <w:rsid w:val="005A0A63"/>
    <w:rsid w:val="00676475"/>
    <w:rsid w:val="006C49B3"/>
    <w:rsid w:val="00706E34"/>
    <w:rsid w:val="00824E13"/>
    <w:rsid w:val="00870E21"/>
    <w:rsid w:val="00906A5C"/>
    <w:rsid w:val="00BA6822"/>
    <w:rsid w:val="00C93E85"/>
    <w:rsid w:val="00CB7B8B"/>
    <w:rsid w:val="00DA6DA3"/>
    <w:rsid w:val="00DD2AA7"/>
    <w:rsid w:val="00E96A5B"/>
    <w:rsid w:val="00F5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963F6"/>
  <w15:chartTrackingRefBased/>
  <w15:docId w15:val="{3E156CE9-CEE3-48D1-A246-4C40A38B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A5C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A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A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A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A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A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A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A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A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A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06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A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06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A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06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A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906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A5C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906A5C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0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Amanda Duim Ferreira</cp:lastModifiedBy>
  <cp:revision>15</cp:revision>
  <dcterms:created xsi:type="dcterms:W3CDTF">2024-12-20T20:59:00Z</dcterms:created>
  <dcterms:modified xsi:type="dcterms:W3CDTF">2025-04-08T16:43:00Z</dcterms:modified>
</cp:coreProperties>
</file>