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E94" w:rsidRPr="00BB7351" w:rsidRDefault="00A21E94" w:rsidP="00A21E94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</w:pPr>
      <w:r w:rsidRPr="00BB7351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Supplement</w:t>
      </w:r>
    </w:p>
    <w:p w:rsidR="00A21E94" w:rsidRPr="00BB7351" w:rsidRDefault="00A21E94" w:rsidP="00A21E94">
      <w:pPr>
        <w:spacing w:line="480" w:lineRule="auto"/>
        <w:jc w:val="center"/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</w:pPr>
      <w:r w:rsidRPr="00BB7351"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>Supplement 1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BB7351">
        <w:rPr>
          <w:rFonts w:ascii="QwklsxAdvTT86d47313" w:hAnsi="QwklsxAdvTT86d47313" w:hint="eastAsia"/>
          <w:color w:val="131413"/>
          <w:sz w:val="24"/>
          <w:szCs w:val="24"/>
        </w:rPr>
        <w:t>F</w:t>
      </w:r>
      <w:r w:rsidRPr="00BB7351">
        <w:rPr>
          <w:rFonts w:ascii="QwklsxAdvTT86d47313" w:hAnsi="QwklsxAdvTT86d47313"/>
          <w:color w:val="131413"/>
          <w:sz w:val="24"/>
          <w:szCs w:val="24"/>
        </w:rPr>
        <w:t>ood lead concentration data</w:t>
      </w:r>
      <w:r w:rsidRPr="00BB7351">
        <w:rPr>
          <w:rFonts w:ascii="QwklsxAdvTT86d47313" w:hAnsi="QwklsxAdvTT86d47313" w:hint="eastAsia"/>
          <w:color w:val="131413"/>
          <w:sz w:val="24"/>
          <w:szCs w:val="24"/>
        </w:rPr>
        <w:t xml:space="preserve"> in food</w:t>
      </w:r>
    </w:p>
    <w:tbl>
      <w:tblPr>
        <w:tblW w:w="7149" w:type="dxa"/>
        <w:jc w:val="center"/>
        <w:tblInd w:w="98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107"/>
        <w:gridCol w:w="3042"/>
      </w:tblGrid>
      <w:tr w:rsidR="00A21E94" w:rsidRPr="00BB7351" w:rsidTr="00143443">
        <w:trPr>
          <w:trHeight w:val="327"/>
          <w:jc w:val="center"/>
        </w:trPr>
        <w:tc>
          <w:tcPr>
            <w:tcW w:w="4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宋体" w:cs="Times New Roman" w:hint="eastAsia"/>
                <w:color w:val="000000" w:themeColor="text1"/>
                <w:kern w:val="0"/>
                <w:sz w:val="24"/>
                <w:szCs w:val="24"/>
              </w:rPr>
              <w:t xml:space="preserve">Food </w:t>
            </w:r>
            <w:r w:rsidRPr="00BB7351">
              <w:rPr>
                <w:rFonts w:ascii="QwklsxAdvTT86d47313" w:hAnsi="QwklsxAdvTT86d47313"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30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AdvOT5843c571" w:hAnsi="AdvOT5843c571"/>
                <w:color w:val="000000" w:themeColor="text1"/>
                <w:sz w:val="24"/>
                <w:szCs w:val="24"/>
              </w:rPr>
              <w:t>Mean</w:t>
            </w:r>
            <w:r w:rsidRPr="00BB7351">
              <w:rPr>
                <w:rFonts w:ascii="QwklsxAdvTT86d47313" w:hAnsi="QwklsxAdvTT86d47313" w:hint="eastAsia"/>
                <w:color w:val="000000" w:themeColor="text1"/>
                <w:sz w:val="24"/>
                <w:szCs w:val="24"/>
              </w:rPr>
              <w:t>（</w:t>
            </w:r>
            <w:proofErr w:type="spellStart"/>
            <w:r w:rsidRPr="00BB73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BB73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/g</w:t>
            </w:r>
            <w:r w:rsidRPr="00BB7351">
              <w:rPr>
                <w:rFonts w:ascii="Times New Roman" w:hAnsi="QwklsxAdvTT86d47313" w:cs="Times New Roman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Leafy vegetable</w:t>
            </w:r>
          </w:p>
        </w:tc>
        <w:tc>
          <w:tcPr>
            <w:tcW w:w="3042" w:type="dxa"/>
            <w:tcBorders>
              <w:top w:val="single" w:sz="4" w:space="0" w:color="auto"/>
            </w:tcBorders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0.116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Coarse cereals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0.121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Milk and its products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0.036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Wheat floor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0.154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Egg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0.125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Beverage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0.128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Shrimp, crab and shellfish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0.099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Rice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0.133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Snacks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0.128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0" w:name="_Hlk74130092"/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Soybean and its products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0.045</w:t>
            </w:r>
          </w:p>
        </w:tc>
      </w:tr>
      <w:bookmarkEnd w:id="0"/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Meat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0.067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Fish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0.070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Tubers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0.079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Fresh beans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0.045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Fungi and algae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0.100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Poultry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0.067</w:t>
            </w:r>
          </w:p>
        </w:tc>
      </w:tr>
      <w:tr w:rsidR="00A21E94" w:rsidRPr="00BB7351" w:rsidTr="00143443">
        <w:trPr>
          <w:trHeight w:val="327"/>
          <w:jc w:val="center"/>
        </w:trPr>
        <w:tc>
          <w:tcPr>
            <w:tcW w:w="4107" w:type="dxa"/>
            <w:shd w:val="clear" w:color="auto" w:fill="auto"/>
            <w:noWrap/>
            <w:vAlign w:val="center"/>
            <w:hideMark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Leaf-off vegetable</w:t>
            </w:r>
          </w:p>
        </w:tc>
        <w:tc>
          <w:tcPr>
            <w:tcW w:w="3042" w:type="dxa"/>
            <w:vAlign w:val="center"/>
          </w:tcPr>
          <w:p w:rsidR="00A21E94" w:rsidRPr="00BB735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BB7351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0.045</w:t>
            </w:r>
          </w:p>
        </w:tc>
      </w:tr>
    </w:tbl>
    <w:p w:rsidR="00A21E94" w:rsidRDefault="00A21E94" w:rsidP="00A21E94">
      <w:pPr>
        <w:spacing w:line="480" w:lineRule="auto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</w:p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/>
    <w:p w:rsidR="00A21E94" w:rsidRDefault="00A21E94" w:rsidP="00A21E94">
      <w:pPr>
        <w:sectPr w:rsidR="00A21E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21E94" w:rsidRPr="00847671" w:rsidRDefault="00A21E94" w:rsidP="00A21E94">
      <w:pPr>
        <w:spacing w:line="480" w:lineRule="auto"/>
        <w:jc w:val="center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  <w:r>
        <w:rPr>
          <w:rFonts w:ascii="Times New Roman" w:eastAsia="等线" w:hAnsi="Times New Roman" w:cs="Times New Roman" w:hint="eastAsia"/>
          <w:b/>
          <w:color w:val="000000" w:themeColor="text1"/>
          <w:kern w:val="0"/>
          <w:sz w:val="22"/>
        </w:rPr>
        <w:lastRenderedPageBreak/>
        <w:t>Supplement</w:t>
      </w:r>
      <w:r w:rsidRPr="009B7A98">
        <w:rPr>
          <w:rFonts w:ascii="Times New Roman" w:eastAsia="等线" w:hAnsi="Times New Roman" w:cs="Times New Roman"/>
          <w:b/>
          <w:color w:val="000000" w:themeColor="text1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b/>
          <w:color w:val="000000" w:themeColor="text1"/>
          <w:kern w:val="0"/>
          <w:sz w:val="22"/>
        </w:rPr>
        <w:t>2</w:t>
      </w:r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2"/>
        </w:rPr>
        <w:t>T</w:t>
      </w:r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he intake of food items among three dietary patterns in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2"/>
        </w:rPr>
        <w:t>Hunan</w:t>
      </w:r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children (N=425, g/day)</w:t>
      </w:r>
    </w:p>
    <w:tbl>
      <w:tblPr>
        <w:tblW w:w="15570" w:type="dxa"/>
        <w:jc w:val="center"/>
        <w:tblInd w:w="-430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2547"/>
        <w:gridCol w:w="660"/>
        <w:gridCol w:w="1452"/>
        <w:gridCol w:w="602"/>
        <w:gridCol w:w="1641"/>
        <w:gridCol w:w="850"/>
        <w:gridCol w:w="1418"/>
        <w:gridCol w:w="567"/>
        <w:gridCol w:w="1559"/>
        <w:gridCol w:w="567"/>
        <w:gridCol w:w="1397"/>
        <w:gridCol w:w="752"/>
        <w:gridCol w:w="1558"/>
      </w:tblGrid>
      <w:tr w:rsidR="00A21E94" w:rsidRPr="00847671" w:rsidTr="00143443">
        <w:trPr>
          <w:trHeight w:val="231"/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Food items</w:t>
            </w:r>
          </w:p>
        </w:tc>
        <w:tc>
          <w:tcPr>
            <w:tcW w:w="4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Balance pattern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Plant pattern</w:t>
            </w:r>
          </w:p>
        </w:tc>
        <w:tc>
          <w:tcPr>
            <w:tcW w:w="42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Beverage and snack pattern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Q1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Q4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Q1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Q4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Q1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Q4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Median (IQR)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Median (IQR)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Rice</w:t>
            </w:r>
          </w:p>
        </w:tc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106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ind w:right="4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(100-128)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125</w:t>
            </w:r>
          </w:p>
        </w:tc>
        <w:tc>
          <w:tcPr>
            <w:tcW w:w="16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(107-171)**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(100-150)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133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(100-160)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120</w:t>
            </w:r>
          </w:p>
        </w:tc>
        <w:tc>
          <w:tcPr>
            <w:tcW w:w="13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(100-150)</w:t>
            </w:r>
          </w:p>
        </w:tc>
        <w:tc>
          <w:tcPr>
            <w:tcW w:w="7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114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(100-150)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Wheat flour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(8-31)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(14-43)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(5-25)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(14-58)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(11-45)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(10-46) 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Coarse cereals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(0-4)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(4-23)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(0-8)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(3-43)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(0-13)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(0-22)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Tubers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(0-2)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(3-17)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(0-4)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(1-20)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(2-14)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(0-4)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Soybean and its products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(0-15)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36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(15-86)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(4-22)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(11-96)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(6-42)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(10-87)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Meat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(4-24)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(17-54)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(24-80)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(5-26)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(10-43)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(10-36)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Poultry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(0-4)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(6-29)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(5-25)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(1-8)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(3-15)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(2-13)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Egg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(10-50)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46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(29-50)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(30-60)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(21-50)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50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(29-60)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(14-50) 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Fish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(1-10)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(11-46)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(7-35)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(3-17)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(10-50)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(3-17)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Shrimp, crab and shellfish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(0-3)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(0-17)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(0-8)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(0-7)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(2-20)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(0-6)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Milk and its products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64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(16-150)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(74-295)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(100-289)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(36-231)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83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(36-143)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250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(124-</w:t>
            </w: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382)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Leafy vegetable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(7-30)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(12-50)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(15-60)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(6-30)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(6-30)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(9-36)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Leaf-off vegetable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(4-18)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(21-64)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(7-26)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(16-57)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(15-56)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(7-29)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Fresh beans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(0-6)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(4-18)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(1-11)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(4-14) **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(2-12)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(2-11)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Fungi and algae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(0-3)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(4-17)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(1-10)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(1-8)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(2-14)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(1-7)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Fruits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52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(31-82)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223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(155-301)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115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(65-213)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131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(63-205)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133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(76-226)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126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(68-206) 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Beverage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(0-7)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(0-54)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(0-44)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(0-24)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(0-14)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</w:t>
            </w: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79) **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Nuts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(0-2)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(3-20)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(0-9)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(0-7)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(0-9)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(0-9) </w:t>
            </w:r>
          </w:p>
        </w:tc>
      </w:tr>
      <w:tr w:rsidR="00A21E94" w:rsidRPr="00847671" w:rsidTr="00143443">
        <w:trPr>
          <w:trHeight w:val="231"/>
          <w:jc w:val="center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Snacks</w:t>
            </w:r>
          </w:p>
        </w:tc>
        <w:tc>
          <w:tcPr>
            <w:tcW w:w="66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(3-36)</w:t>
            </w:r>
          </w:p>
        </w:tc>
        <w:tc>
          <w:tcPr>
            <w:tcW w:w="602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47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(12-92) **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(14-75)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A21E94" w:rsidRPr="00847671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767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(9-52) *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1397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(7-35)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57</w:t>
            </w: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:rsidR="00A21E94" w:rsidRPr="008E2BDF" w:rsidRDefault="00A21E94" w:rsidP="0014344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E2BDF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(23-100) **</w:t>
            </w:r>
          </w:p>
        </w:tc>
      </w:tr>
    </w:tbl>
    <w:p w:rsidR="00A21E94" w:rsidRDefault="00A21E94" w:rsidP="00A21E94">
      <w:pPr>
        <w:jc w:val="center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To compare by </w:t>
      </w:r>
      <w:proofErr w:type="spellStart"/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Kruskal</w:t>
      </w:r>
      <w:proofErr w:type="spellEnd"/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Wallis Test, *P&lt;0.05</w:t>
      </w:r>
      <w:proofErr w:type="gramStart"/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,*</w:t>
      </w:r>
      <w:proofErr w:type="gramEnd"/>
      <w:r w:rsidRPr="00847671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*P&lt;0.001.</w:t>
      </w:r>
    </w:p>
    <w:p w:rsidR="00A21E94" w:rsidRDefault="00A21E94" w:rsidP="00A21E94">
      <w:pPr>
        <w:jc w:val="center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</w:p>
    <w:p w:rsidR="00A21E94" w:rsidRDefault="00A21E94" w:rsidP="00A21E94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A21E94" w:rsidSect="00A21E9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A21E94" w:rsidRPr="00847671" w:rsidRDefault="00A21E94" w:rsidP="00A21E94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 xml:space="preserve">Supplement 3 </w:t>
      </w:r>
      <w:r w:rsidRPr="008476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analysis of </w:t>
      </w:r>
      <w:r w:rsidRPr="004164F2">
        <w:rPr>
          <w:rFonts w:ascii="Times New Roman" w:hAnsi="Times New Roman" w:cs="Times New Roman"/>
          <w:color w:val="000000" w:themeColor="text1"/>
          <w:sz w:val="24"/>
          <w:szCs w:val="24"/>
        </w:rPr>
        <w:t>Pearson</w:t>
      </w:r>
      <w:r w:rsidRPr="00847671">
        <w:rPr>
          <w:rFonts w:ascii="Times New Roman" w:hAnsi="Times New Roman" w:cs="Times New Roman"/>
          <w:color w:val="000000" w:themeColor="text1"/>
          <w:sz w:val="24"/>
          <w:szCs w:val="24"/>
        </w:rPr>
        <w:t>’s correlation between food items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lead intake</w:t>
      </w:r>
      <w:r w:rsidRPr="008476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854E5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blood </w:t>
      </w:r>
      <w:r w:rsidRPr="00854E5D">
        <w:rPr>
          <w:rFonts w:ascii="Times New Roman" w:hAnsi="Times New Roman" w:cs="Times New Roman"/>
          <w:color w:val="000000" w:themeColor="text1"/>
          <w:sz w:val="24"/>
          <w:szCs w:val="24"/>
        </w:rPr>
        <w:t>log-</w:t>
      </w:r>
      <w:proofErr w:type="spellStart"/>
      <w:r w:rsidRPr="00854E5D">
        <w:rPr>
          <w:rFonts w:ascii="Times New Roman" w:hAnsi="Times New Roman" w:cs="Times New Roman"/>
          <w:color w:val="000000" w:themeColor="text1"/>
          <w:sz w:val="24"/>
          <w:szCs w:val="24"/>
        </w:rPr>
        <w:t>Pb</w:t>
      </w:r>
      <w:proofErr w:type="spellEnd"/>
      <w:r w:rsidRPr="008476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concentration </w:t>
      </w:r>
      <w:r w:rsidRPr="00C917C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among group of children with blood lead &gt; P50 </w:t>
      </w:r>
      <w:r w:rsidRPr="00854E5D">
        <w:rPr>
          <w:rFonts w:ascii="Times New Roman" w:hAnsi="Times New Roman" w:cs="Times New Roman"/>
          <w:color w:val="000000" w:themeColor="text1"/>
          <w:sz w:val="24"/>
          <w:szCs w:val="24"/>
        </w:rPr>
        <w:t>（</w:t>
      </w:r>
      <w:r w:rsidRPr="00854E5D">
        <w:rPr>
          <w:rFonts w:ascii="Times New Roman" w:hAnsi="Times New Roman" w:cs="Times New Roman"/>
          <w:color w:val="000000" w:themeColor="text1"/>
          <w:sz w:val="24"/>
          <w:szCs w:val="24"/>
        </w:rPr>
        <w:t>N=20</w:t>
      </w:r>
      <w:r w:rsidRPr="00854E5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9</w:t>
      </w:r>
      <w:r w:rsidRPr="00854E5D">
        <w:rPr>
          <w:rFonts w:ascii="Times New Roman" w:hAnsi="Times New Roman" w:cs="Times New Roman"/>
          <w:color w:val="000000" w:themeColor="text1"/>
          <w:sz w:val="24"/>
          <w:szCs w:val="24"/>
        </w:rPr>
        <w:t>）</w:t>
      </w:r>
    </w:p>
    <w:tbl>
      <w:tblPr>
        <w:tblW w:w="8672" w:type="dxa"/>
        <w:jc w:val="center"/>
        <w:tblInd w:w="97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400"/>
        <w:gridCol w:w="2020"/>
        <w:gridCol w:w="2252"/>
      </w:tblGrid>
      <w:tr w:rsidR="00A21E94" w:rsidRPr="00E53278" w:rsidTr="00143443">
        <w:trPr>
          <w:trHeight w:val="354"/>
          <w:jc w:val="center"/>
        </w:trPr>
        <w:tc>
          <w:tcPr>
            <w:tcW w:w="4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53278">
              <w:rPr>
                <w:rFonts w:ascii="Times New Roman" w:eastAsia="宋体" w:hAnsi="Times New Roman" w:cs="Times New Roman"/>
                <w:kern w:val="0"/>
                <w:sz w:val="22"/>
              </w:rPr>
              <w:t>Food items</w:t>
            </w:r>
          </w:p>
        </w:tc>
        <w:tc>
          <w:tcPr>
            <w:tcW w:w="2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53278">
              <w:rPr>
                <w:rFonts w:ascii="Times New Roman" w:eastAsia="宋体" w:hAnsi="Times New Roman" w:cs="Times New Roman"/>
                <w:kern w:val="0"/>
                <w:sz w:val="22"/>
              </w:rPr>
              <w:t>r</w:t>
            </w: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53278">
              <w:rPr>
                <w:rFonts w:ascii="Times New Roman" w:eastAsia="宋体" w:hAnsi="Times New Roman" w:cs="Times New Roman"/>
                <w:kern w:val="0"/>
                <w:sz w:val="22"/>
              </w:rPr>
              <w:t>P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Rice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0.075</w:t>
            </w:r>
          </w:p>
        </w:tc>
        <w:tc>
          <w:tcPr>
            <w:tcW w:w="22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0.283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Wheat flour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0.055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0.425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Coarse cereals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-0.035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0.619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Tubers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-0.010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0.885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Soybean and its products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-0.032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0.644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Meat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-0.139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0.044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Poultry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-0.078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0.262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Egg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0.014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0.844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Fish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-0.073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0.292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Shrimp, crab and shellfish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0.010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0.884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Milk and its products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-0.095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0.171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Leafy vegetable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-0.062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0.374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Leaf-off vegetable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0.129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0.063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Fresh beans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-0.003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0.971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Fungi and algae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-0.008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0.911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Fruits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0.178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0.010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Beverage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-0.089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0.200</w:t>
            </w:r>
          </w:p>
        </w:tc>
      </w:tr>
      <w:tr w:rsidR="00A21E94" w:rsidRPr="00E53278" w:rsidTr="00143443">
        <w:trPr>
          <w:trHeight w:val="354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Nuts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-0.034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A21E94" w:rsidRPr="00E53278" w:rsidRDefault="00A21E94" w:rsidP="00143443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E53278">
              <w:rPr>
                <w:rFonts w:ascii="Times New Roman" w:hAnsi="Times New Roman" w:cs="Times New Roman"/>
                <w:sz w:val="22"/>
              </w:rPr>
              <w:t>0.622</w:t>
            </w:r>
          </w:p>
        </w:tc>
      </w:tr>
    </w:tbl>
    <w:p w:rsidR="00A21E94" w:rsidRPr="00E53278" w:rsidRDefault="00A21E94" w:rsidP="00A21E94">
      <w:pPr>
        <w:jc w:val="center"/>
        <w:rPr>
          <w:rFonts w:ascii="Times New Roman" w:eastAsia="等线" w:hAnsi="Times New Roman" w:cs="Times New Roman"/>
          <w:kern w:val="0"/>
          <w:sz w:val="22"/>
        </w:rPr>
      </w:pPr>
    </w:p>
    <w:p w:rsidR="00BF1CCF" w:rsidRDefault="00BF1CCF"/>
    <w:sectPr w:rsidR="00BF1CCF" w:rsidSect="00A21E9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QwklsxAdvTT86d4731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5843c57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1E94"/>
    <w:rsid w:val="00143443"/>
    <w:rsid w:val="00514891"/>
    <w:rsid w:val="009F41A8"/>
    <w:rsid w:val="00A21E94"/>
    <w:rsid w:val="00BF1CCF"/>
    <w:rsid w:val="00E53278"/>
    <w:rsid w:val="00F82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4</cp:revision>
  <dcterms:created xsi:type="dcterms:W3CDTF">2021-06-17T13:10:00Z</dcterms:created>
  <dcterms:modified xsi:type="dcterms:W3CDTF">2021-06-24T09:08:00Z</dcterms:modified>
</cp:coreProperties>
</file>