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ED0" w:rsidRPr="000F0ED0" w:rsidRDefault="000F0ED0" w:rsidP="000F0ED0">
      <w:pPr>
        <w:jc w:val="center"/>
        <w:rPr>
          <w:rFonts w:ascii="Times New Roman" w:hAnsi="Times New Roman" w:cs="Times New Roman"/>
          <w:b/>
          <w:noProof/>
          <w:sz w:val="28"/>
        </w:rPr>
      </w:pPr>
      <w:r w:rsidRPr="000F0ED0">
        <w:rPr>
          <w:rFonts w:ascii="Times New Roman" w:hAnsi="Times New Roman" w:cs="Times New Roman"/>
          <w:b/>
          <w:noProof/>
          <w:sz w:val="28"/>
        </w:rPr>
        <w:t>Supplyment material</w:t>
      </w:r>
    </w:p>
    <w:p w:rsidR="000F0ED0" w:rsidRPr="000F0ED0" w:rsidRDefault="000F0ED0" w:rsidP="000F0ED0">
      <w:pPr>
        <w:jc w:val="left"/>
        <w:rPr>
          <w:rFonts w:ascii="Times New Roman" w:hAnsi="Times New Roman" w:cs="Times New Roman"/>
          <w:noProof/>
          <w:sz w:val="24"/>
        </w:rPr>
      </w:pPr>
      <w:r w:rsidRPr="000F0ED0">
        <w:rPr>
          <w:rFonts w:ascii="Times New Roman" w:hAnsi="Times New Roman" w:cs="Times New Roman"/>
          <w:noProof/>
          <w:sz w:val="24"/>
        </w:rPr>
        <w:t>Figure S1:</w:t>
      </w:r>
      <w:r w:rsidR="00D373A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74310" cy="13716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ED0" w:rsidRPr="00D373A4" w:rsidRDefault="00D373A4" w:rsidP="00D373A4">
      <w:pPr>
        <w:jc w:val="center"/>
        <w:rPr>
          <w:rFonts w:ascii="Times New Roman" w:hAnsi="Times New Roman" w:cs="Times New Roman"/>
          <w:noProof/>
          <w:sz w:val="22"/>
        </w:rPr>
      </w:pPr>
      <w:r>
        <w:rPr>
          <w:rFonts w:ascii="Times New Roman" w:hAnsi="Times New Roman" w:cs="Times New Roman"/>
          <w:noProof/>
          <w:sz w:val="22"/>
        </w:rPr>
        <w:t>R</w:t>
      </w:r>
      <w:r w:rsidRPr="00D373A4">
        <w:rPr>
          <w:rFonts w:ascii="Times New Roman" w:hAnsi="Times New Roman" w:cs="Times New Roman"/>
          <w:noProof/>
          <w:sz w:val="22"/>
        </w:rPr>
        <w:t>econstruction error across varying numbers of decompositions (</w:t>
      </w:r>
      <w:r w:rsidR="00496CA6">
        <w:rPr>
          <w:rFonts w:ascii="Times New Roman" w:hAnsi="Times New Roman" w:cs="Times New Roman" w:hint="eastAsia"/>
          <w:noProof/>
          <w:sz w:val="22"/>
        </w:rPr>
        <w:t>K</w:t>
      </w:r>
      <w:bookmarkStart w:id="0" w:name="_GoBack"/>
      <w:bookmarkEnd w:id="0"/>
      <w:r w:rsidRPr="00D373A4">
        <w:rPr>
          <w:rFonts w:ascii="Times New Roman" w:hAnsi="Times New Roman" w:cs="Times New Roman"/>
          <w:noProof/>
          <w:sz w:val="22"/>
        </w:rPr>
        <w:t>: 2-20) and sparsity values (λ: 0.1~0.9) in both the HC_1 and HC_2 datasets</w:t>
      </w:r>
      <w:r>
        <w:rPr>
          <w:rFonts w:ascii="Times New Roman" w:hAnsi="Times New Roman" w:cs="Times New Roman" w:hint="eastAsia"/>
          <w:noProof/>
          <w:sz w:val="22"/>
        </w:rPr>
        <w:t>:</w:t>
      </w:r>
      <w:r w:rsidRPr="00D373A4">
        <w:rPr>
          <w:rFonts w:ascii="Times New Roman" w:hAnsi="Times New Roman" w:cs="Times New Roman"/>
          <w:noProof/>
          <w:sz w:val="22"/>
        </w:rPr>
        <w:t xml:space="preserve"> </w:t>
      </w:r>
      <w:r w:rsidR="000F0ED0" w:rsidRPr="00D373A4">
        <w:rPr>
          <w:rFonts w:ascii="Times New Roman" w:hAnsi="Times New Roman" w:cs="Times New Roman"/>
          <w:noProof/>
          <w:sz w:val="22"/>
        </w:rPr>
        <w:t>(a)</w:t>
      </w:r>
      <w:r w:rsidR="009E02BE" w:rsidRPr="00D373A4">
        <w:rPr>
          <w:sz w:val="22"/>
        </w:rPr>
        <w:t xml:space="preserve"> </w:t>
      </w:r>
      <w:r w:rsidR="009E02BE" w:rsidRPr="00D373A4">
        <w:rPr>
          <w:rFonts w:ascii="Times New Roman" w:hAnsi="Times New Roman" w:cs="Times New Roman"/>
          <w:noProof/>
          <w:sz w:val="22"/>
        </w:rPr>
        <w:t>Reconstruction error of HC_1</w:t>
      </w:r>
      <w:r w:rsidRPr="00D373A4">
        <w:rPr>
          <w:rFonts w:ascii="Times New Roman" w:hAnsi="Times New Roman" w:cs="Times New Roman" w:hint="eastAsia"/>
          <w:noProof/>
          <w:sz w:val="22"/>
        </w:rPr>
        <w:t>;</w:t>
      </w:r>
      <w:r w:rsidRPr="00D373A4">
        <w:rPr>
          <w:rFonts w:ascii="Times New Roman" w:hAnsi="Times New Roman" w:cs="Times New Roman"/>
          <w:noProof/>
          <w:sz w:val="22"/>
        </w:rPr>
        <w:t xml:space="preserve"> </w:t>
      </w:r>
      <w:r w:rsidR="000F0ED0" w:rsidRPr="00D373A4">
        <w:rPr>
          <w:rFonts w:ascii="Times New Roman" w:hAnsi="Times New Roman" w:cs="Times New Roman"/>
          <w:sz w:val="22"/>
        </w:rPr>
        <w:t>(b)</w:t>
      </w:r>
      <w:r w:rsidR="009E02BE" w:rsidRPr="00D373A4">
        <w:rPr>
          <w:sz w:val="22"/>
        </w:rPr>
        <w:t xml:space="preserve"> </w:t>
      </w:r>
      <w:r w:rsidR="009E02BE" w:rsidRPr="00D373A4">
        <w:rPr>
          <w:rFonts w:ascii="Times New Roman" w:hAnsi="Times New Roman" w:cs="Times New Roman"/>
          <w:sz w:val="22"/>
        </w:rPr>
        <w:t>Reconstruction error of HC_2</w:t>
      </w:r>
      <w:r w:rsidRPr="00D373A4">
        <w:rPr>
          <w:rFonts w:ascii="Times New Roman" w:hAnsi="Times New Roman" w:cs="Times New Roman"/>
          <w:sz w:val="22"/>
        </w:rPr>
        <w:t xml:space="preserve">; </w:t>
      </w:r>
      <w:r w:rsidR="000F0ED0" w:rsidRPr="00D373A4">
        <w:rPr>
          <w:rFonts w:ascii="Times New Roman" w:hAnsi="Times New Roman" w:cs="Times New Roman"/>
          <w:sz w:val="22"/>
        </w:rPr>
        <w:t>(c)</w:t>
      </w:r>
      <w:r w:rsidR="009E02BE" w:rsidRPr="00D373A4">
        <w:rPr>
          <w:sz w:val="22"/>
        </w:rPr>
        <w:t xml:space="preserve"> </w:t>
      </w:r>
      <w:r w:rsidR="009E02BE" w:rsidRPr="00D373A4">
        <w:rPr>
          <w:rFonts w:ascii="Times New Roman" w:hAnsi="Times New Roman" w:cs="Times New Roman"/>
          <w:sz w:val="22"/>
        </w:rPr>
        <w:t>The average similarity of the decomposition factors between the HC_1 and HC_2</w:t>
      </w:r>
    </w:p>
    <w:p w:rsidR="000F0ED0" w:rsidRPr="00F558AA" w:rsidRDefault="000F0ED0">
      <w:r w:rsidRPr="000F0ED0">
        <w:rPr>
          <w:rFonts w:ascii="Times New Roman" w:hAnsi="Times New Roman" w:cs="Times New Roman" w:hint="eastAsia"/>
          <w:sz w:val="24"/>
        </w:rPr>
        <w:t>F</w:t>
      </w:r>
      <w:r w:rsidRPr="000F0ED0">
        <w:rPr>
          <w:rFonts w:ascii="Times New Roman" w:hAnsi="Times New Roman" w:cs="Times New Roman"/>
          <w:sz w:val="24"/>
        </w:rPr>
        <w:t>igure S2</w:t>
      </w:r>
      <w:r>
        <w:rPr>
          <w:rFonts w:ascii="Times New Roman" w:hAnsi="Times New Roman" w:cs="Times New Roman"/>
          <w:sz w:val="24"/>
        </w:rPr>
        <w:t>:</w:t>
      </w:r>
      <w:r w:rsidR="009E02BE" w:rsidRPr="009E02BE">
        <w:t xml:space="preserve"> </w:t>
      </w:r>
    </w:p>
    <w:p w:rsidR="000F0ED0" w:rsidRDefault="000F0ED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>
            <wp:extent cx="5262353" cy="49104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ne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353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A4" w:rsidRPr="00D373A4" w:rsidRDefault="00D373A4" w:rsidP="00D373A4">
      <w:pPr>
        <w:jc w:val="center"/>
        <w:rPr>
          <w:rFonts w:ascii="Times New Roman" w:hAnsi="Times New Roman" w:cs="Times New Roman"/>
          <w:sz w:val="22"/>
        </w:rPr>
      </w:pPr>
      <w:r w:rsidRPr="00D373A4">
        <w:rPr>
          <w:rFonts w:ascii="Times New Roman" w:hAnsi="Times New Roman" w:cs="Times New Roman"/>
          <w:sz w:val="22"/>
        </w:rPr>
        <w:t>Decomposed results of HC_2 under the same parameters (k=7, λ=0.4)</w:t>
      </w:r>
    </w:p>
    <w:sectPr w:rsidR="00D373A4" w:rsidRPr="00D373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48F6" w:rsidRDefault="00F948F6" w:rsidP="009E02BE">
      <w:r>
        <w:separator/>
      </w:r>
    </w:p>
  </w:endnote>
  <w:endnote w:type="continuationSeparator" w:id="0">
    <w:p w:rsidR="00F948F6" w:rsidRDefault="00F948F6" w:rsidP="009E0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48F6" w:rsidRDefault="00F948F6" w:rsidP="009E02BE">
      <w:r>
        <w:separator/>
      </w:r>
    </w:p>
  </w:footnote>
  <w:footnote w:type="continuationSeparator" w:id="0">
    <w:p w:rsidR="00F948F6" w:rsidRDefault="00F948F6" w:rsidP="009E02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F0ED0"/>
    <w:rsid w:val="000F0ED0"/>
    <w:rsid w:val="001C7C2A"/>
    <w:rsid w:val="00496CA6"/>
    <w:rsid w:val="00910A0B"/>
    <w:rsid w:val="009E02BE"/>
    <w:rsid w:val="00B3210F"/>
    <w:rsid w:val="00C826D5"/>
    <w:rsid w:val="00D373A4"/>
    <w:rsid w:val="00D52B62"/>
    <w:rsid w:val="00EA4232"/>
    <w:rsid w:val="00F558AA"/>
    <w:rsid w:val="00F9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2E9A2"/>
  <w15:chartTrackingRefBased/>
  <w15:docId w15:val="{716C5D8E-213D-4110-9147-8D5B6A3D1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2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E02B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E02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E02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</dc:creator>
  <cp:keywords/>
  <dc:description/>
  <cp:lastModifiedBy>li</cp:lastModifiedBy>
  <cp:revision>4</cp:revision>
  <dcterms:created xsi:type="dcterms:W3CDTF">2025-04-16T06:07:00Z</dcterms:created>
  <dcterms:modified xsi:type="dcterms:W3CDTF">2025-04-30T01:19:00Z</dcterms:modified>
</cp:coreProperties>
</file>