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41AA25" w14:textId="4A92DB54" w:rsidR="00A8052A" w:rsidRDefault="00EE364C">
      <w:r w:rsidRPr="0085487A">
        <w:rPr>
          <w:noProof/>
        </w:rPr>
        <w:drawing>
          <wp:inline distT="0" distB="0" distL="0" distR="0" wp14:anchorId="7EF4F2D7" wp14:editId="16150D55">
            <wp:extent cx="5905500" cy="3676650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05500" cy="3676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505043" w14:textId="77777777" w:rsidR="00EE364C" w:rsidRDefault="00EE364C"/>
    <w:p w14:paraId="0B9865B6" w14:textId="77777777" w:rsidR="00EE364C" w:rsidRDefault="00EE364C"/>
    <w:p w14:paraId="5FB1FC92" w14:textId="655D62CC" w:rsidR="00EE364C" w:rsidRDefault="00EE364C">
      <w:r w:rsidRPr="0085487A">
        <w:rPr>
          <w:b/>
          <w:bCs/>
          <w:noProof/>
        </w:rPr>
        <w:drawing>
          <wp:inline distT="0" distB="0" distL="0" distR="0" wp14:anchorId="4AA42BA3" wp14:editId="172AEBE7">
            <wp:extent cx="5905500" cy="3686175"/>
            <wp:effectExtent l="0" t="0" r="0" b="9525"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05500" cy="3686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41C757" w14:textId="77777777" w:rsidR="00EE364C" w:rsidRDefault="00EE364C"/>
    <w:p w14:paraId="6AAB60E8" w14:textId="3537249A" w:rsidR="00EE364C" w:rsidRDefault="00EE364C">
      <w:pPr>
        <w:rPr>
          <w:rtl/>
        </w:rPr>
      </w:pPr>
      <w:r w:rsidRPr="0085487A">
        <w:rPr>
          <w:b/>
          <w:bCs/>
          <w:noProof/>
        </w:rPr>
        <w:drawing>
          <wp:inline distT="0" distB="0" distL="0" distR="0" wp14:anchorId="1F840156" wp14:editId="26340E78">
            <wp:extent cx="5905500" cy="3686175"/>
            <wp:effectExtent l="0" t="0" r="0" b="9525"/>
            <wp:docPr id="35" name="Picture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05500" cy="3686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20A6F8" w14:textId="77777777" w:rsidR="000156FA" w:rsidRDefault="000156FA">
      <w:pPr>
        <w:rPr>
          <w:rtl/>
        </w:rPr>
      </w:pPr>
    </w:p>
    <w:p w14:paraId="265AB966" w14:textId="01874FF5" w:rsidR="000156FA" w:rsidRDefault="000156FA">
      <w:pPr>
        <w:rPr>
          <w:rtl/>
        </w:rPr>
      </w:pPr>
      <w:r>
        <w:rPr>
          <w:rtl/>
        </w:rPr>
        <w:br w:type="page"/>
      </w:r>
    </w:p>
    <w:p w14:paraId="3F130B92" w14:textId="7044612C" w:rsidR="000156FA" w:rsidRDefault="000156FA" w:rsidP="000156FA">
      <w:pPr>
        <w:jc w:val="center"/>
      </w:pPr>
      <w:r>
        <w:rPr>
          <w:noProof/>
        </w:rPr>
        <w:lastRenderedPageBreak/>
        <w:drawing>
          <wp:inline distT="0" distB="0" distL="0" distR="0" wp14:anchorId="0A50B725" wp14:editId="558EB81E">
            <wp:extent cx="4324351" cy="3348000"/>
            <wp:effectExtent l="19050" t="19050" r="19050" b="24130"/>
            <wp:docPr id="23340464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300-000002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14:paraId="2B1DB5B5" w14:textId="77777777" w:rsidR="00AA3012" w:rsidRDefault="00AA3012" w:rsidP="000156FA">
      <w:pPr>
        <w:jc w:val="center"/>
      </w:pPr>
    </w:p>
    <w:p w14:paraId="3903C861" w14:textId="77777777" w:rsidR="00AA3012" w:rsidRDefault="00AA3012" w:rsidP="000156FA">
      <w:pPr>
        <w:jc w:val="center"/>
      </w:pPr>
    </w:p>
    <w:p w14:paraId="48583257" w14:textId="6895221B" w:rsidR="00AA3012" w:rsidRDefault="00AA3012" w:rsidP="000156FA">
      <w:pPr>
        <w:jc w:val="center"/>
      </w:pPr>
      <w:r>
        <w:rPr>
          <w:noProof/>
        </w:rPr>
        <w:drawing>
          <wp:inline distT="0" distB="0" distL="0" distR="0" wp14:anchorId="2F4D9E06" wp14:editId="464D4162">
            <wp:extent cx="5943600" cy="3962400"/>
            <wp:effectExtent l="0" t="0" r="0" b="0"/>
            <wp:docPr id="27225432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96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A301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6EB9"/>
    <w:rsid w:val="000140A2"/>
    <w:rsid w:val="000156FA"/>
    <w:rsid w:val="00286EB9"/>
    <w:rsid w:val="00A8052A"/>
    <w:rsid w:val="00AA3012"/>
    <w:rsid w:val="00EE3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AD26A8"/>
  <w15:chartTrackingRefBased/>
  <w15:docId w15:val="{BD05F8E2-D104-49E7-B914-70016F7D10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webSettings" Target="webSettings.xml"/><Relationship Id="rId7" Type="http://schemas.openxmlformats.org/officeDocument/2006/relationships/chart" Target="charts/chart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Research\Desktop\Desktop\Flow%20Cytometry\Flow%20Cyto\DLS101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/>
              <a:t>Particle Size Distribution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'DLS1 (3)'!$D$2</c:f>
              <c:strCache>
                <c:ptCount val="1"/>
                <c:pt idx="0">
                  <c:v>chan</c:v>
                </c:pt>
              </c:strCache>
            </c:strRef>
          </c:tx>
          <c:spPr>
            <a:solidFill>
              <a:srgbClr val="C00000"/>
            </a:solidFill>
            <a:ln>
              <a:solidFill>
                <a:schemeClr val="tx1"/>
              </a:solidFill>
            </a:ln>
            <a:effectLst/>
          </c:spPr>
          <c:invertIfNegative val="0"/>
          <c:cat>
            <c:numRef>
              <c:f>'DLS1 (3)'!$C$3:$C$33</c:f>
              <c:numCache>
                <c:formatCode>General</c:formatCode>
                <c:ptCount val="31"/>
                <c:pt idx="0">
                  <c:v>1</c:v>
                </c:pt>
                <c:pt idx="1">
                  <c:v>2</c:v>
                </c:pt>
                <c:pt idx="2">
                  <c:v>5</c:v>
                </c:pt>
                <c:pt idx="3">
                  <c:v>10</c:v>
                </c:pt>
                <c:pt idx="4">
                  <c:v>20</c:v>
                </c:pt>
                <c:pt idx="5">
                  <c:v>30</c:v>
                </c:pt>
                <c:pt idx="6">
                  <c:v>40</c:v>
                </c:pt>
                <c:pt idx="7">
                  <c:v>50</c:v>
                </c:pt>
                <c:pt idx="8">
                  <c:v>60</c:v>
                </c:pt>
                <c:pt idx="9">
                  <c:v>70</c:v>
                </c:pt>
                <c:pt idx="10">
                  <c:v>80</c:v>
                </c:pt>
                <c:pt idx="11">
                  <c:v>90</c:v>
                </c:pt>
                <c:pt idx="12">
                  <c:v>100</c:v>
                </c:pt>
                <c:pt idx="13">
                  <c:v>200</c:v>
                </c:pt>
                <c:pt idx="14">
                  <c:v>300</c:v>
                </c:pt>
                <c:pt idx="15">
                  <c:v>400</c:v>
                </c:pt>
                <c:pt idx="16">
                  <c:v>500</c:v>
                </c:pt>
                <c:pt idx="17">
                  <c:v>600</c:v>
                </c:pt>
                <c:pt idx="18">
                  <c:v>700</c:v>
                </c:pt>
                <c:pt idx="19">
                  <c:v>800</c:v>
                </c:pt>
                <c:pt idx="20">
                  <c:v>900</c:v>
                </c:pt>
                <c:pt idx="21">
                  <c:v>1000</c:v>
                </c:pt>
                <c:pt idx="22">
                  <c:v>2000</c:v>
                </c:pt>
                <c:pt idx="23">
                  <c:v>4000</c:v>
                </c:pt>
                <c:pt idx="24">
                  <c:v>5000</c:v>
                </c:pt>
              </c:numCache>
            </c:numRef>
          </c:cat>
          <c:val>
            <c:numRef>
              <c:f>'DLS1 (3)'!$D$3:$D$27</c:f>
              <c:numCache>
                <c:formatCode>General</c:formatCode>
                <c:ptCount val="25"/>
                <c:pt idx="0">
                  <c:v>0</c:v>
                </c:pt>
                <c:pt idx="1">
                  <c:v>0.1</c:v>
                </c:pt>
                <c:pt idx="2">
                  <c:v>0.1</c:v>
                </c:pt>
                <c:pt idx="3">
                  <c:v>0.1</c:v>
                </c:pt>
                <c:pt idx="4">
                  <c:v>0.1</c:v>
                </c:pt>
                <c:pt idx="5">
                  <c:v>0.1</c:v>
                </c:pt>
                <c:pt idx="6">
                  <c:v>1.25</c:v>
                </c:pt>
                <c:pt idx="7">
                  <c:v>2.3199999999999998</c:v>
                </c:pt>
                <c:pt idx="8">
                  <c:v>4.5599999999999996</c:v>
                </c:pt>
                <c:pt idx="9">
                  <c:v>8.65</c:v>
                </c:pt>
                <c:pt idx="10">
                  <c:v>11.35</c:v>
                </c:pt>
                <c:pt idx="11">
                  <c:v>15.32</c:v>
                </c:pt>
                <c:pt idx="12">
                  <c:v>18.23</c:v>
                </c:pt>
                <c:pt idx="13">
                  <c:v>6.32</c:v>
                </c:pt>
                <c:pt idx="14">
                  <c:v>5.01</c:v>
                </c:pt>
                <c:pt idx="15">
                  <c:v>2.14</c:v>
                </c:pt>
                <c:pt idx="16">
                  <c:v>1.02</c:v>
                </c:pt>
                <c:pt idx="17">
                  <c:v>0.8</c:v>
                </c:pt>
                <c:pt idx="18">
                  <c:v>0.7</c:v>
                </c:pt>
                <c:pt idx="19">
                  <c:v>0.1</c:v>
                </c:pt>
                <c:pt idx="20">
                  <c:v>0.1</c:v>
                </c:pt>
                <c:pt idx="21">
                  <c:v>0.1</c:v>
                </c:pt>
                <c:pt idx="22">
                  <c:v>0.1</c:v>
                </c:pt>
                <c:pt idx="23">
                  <c:v>0.1</c:v>
                </c:pt>
                <c:pt idx="24">
                  <c:v>0.1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89ED-44EF-89EB-6445CB9EB34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"/>
        <c:overlap val="100"/>
        <c:axId val="538038040"/>
        <c:axId val="538037384"/>
      </c:barChart>
      <c:lineChart>
        <c:grouping val="standard"/>
        <c:varyColors val="0"/>
        <c:ser>
          <c:idx val="1"/>
          <c:order val="1"/>
          <c:tx>
            <c:strRef>
              <c:f>'DLS1 (3)'!$E$2</c:f>
              <c:strCache>
                <c:ptCount val="1"/>
                <c:pt idx="0">
                  <c:v>pass</c:v>
                </c:pt>
              </c:strCache>
            </c:strRef>
          </c:tx>
          <c:spPr>
            <a:ln w="19050" cap="rnd">
              <a:solidFill>
                <a:srgbClr val="00B050"/>
              </a:solidFill>
              <a:round/>
            </a:ln>
            <a:effectLst/>
          </c:spPr>
          <c:marker>
            <c:symbol val="none"/>
          </c:marker>
          <c:cat>
            <c:numRef>
              <c:f>'DLS1 (3)'!$C$3:$C$27</c:f>
              <c:numCache>
                <c:formatCode>General</c:formatCode>
                <c:ptCount val="25"/>
                <c:pt idx="0">
                  <c:v>1</c:v>
                </c:pt>
                <c:pt idx="1">
                  <c:v>2</c:v>
                </c:pt>
                <c:pt idx="2">
                  <c:v>5</c:v>
                </c:pt>
                <c:pt idx="3">
                  <c:v>10</c:v>
                </c:pt>
                <c:pt idx="4">
                  <c:v>20</c:v>
                </c:pt>
                <c:pt idx="5">
                  <c:v>30</c:v>
                </c:pt>
                <c:pt idx="6">
                  <c:v>40</c:v>
                </c:pt>
                <c:pt idx="7">
                  <c:v>50</c:v>
                </c:pt>
                <c:pt idx="8">
                  <c:v>60</c:v>
                </c:pt>
                <c:pt idx="9">
                  <c:v>70</c:v>
                </c:pt>
                <c:pt idx="10">
                  <c:v>80</c:v>
                </c:pt>
                <c:pt idx="11">
                  <c:v>90</c:v>
                </c:pt>
                <c:pt idx="12">
                  <c:v>100</c:v>
                </c:pt>
                <c:pt idx="13">
                  <c:v>200</c:v>
                </c:pt>
                <c:pt idx="14">
                  <c:v>300</c:v>
                </c:pt>
                <c:pt idx="15">
                  <c:v>400</c:v>
                </c:pt>
                <c:pt idx="16">
                  <c:v>500</c:v>
                </c:pt>
                <c:pt idx="17">
                  <c:v>600</c:v>
                </c:pt>
                <c:pt idx="18">
                  <c:v>700</c:v>
                </c:pt>
                <c:pt idx="19">
                  <c:v>800</c:v>
                </c:pt>
                <c:pt idx="20">
                  <c:v>900</c:v>
                </c:pt>
                <c:pt idx="21">
                  <c:v>1000</c:v>
                </c:pt>
                <c:pt idx="22">
                  <c:v>2000</c:v>
                </c:pt>
                <c:pt idx="23">
                  <c:v>4000</c:v>
                </c:pt>
                <c:pt idx="24">
                  <c:v>5000</c:v>
                </c:pt>
              </c:numCache>
            </c:numRef>
          </c:cat>
          <c:val>
            <c:numRef>
              <c:f>'DLS1 (3)'!$E$3:$E$27</c:f>
              <c:numCache>
                <c:formatCode>General</c:formatCode>
                <c:ptCount val="25"/>
                <c:pt idx="0">
                  <c:v>5</c:v>
                </c:pt>
                <c:pt idx="1">
                  <c:v>5</c:v>
                </c:pt>
                <c:pt idx="2">
                  <c:v>5</c:v>
                </c:pt>
                <c:pt idx="3">
                  <c:v>8</c:v>
                </c:pt>
                <c:pt idx="4">
                  <c:v>12</c:v>
                </c:pt>
                <c:pt idx="5">
                  <c:v>20</c:v>
                </c:pt>
                <c:pt idx="6">
                  <c:v>25</c:v>
                </c:pt>
                <c:pt idx="7">
                  <c:v>30</c:v>
                </c:pt>
                <c:pt idx="8">
                  <c:v>35</c:v>
                </c:pt>
                <c:pt idx="9">
                  <c:v>55</c:v>
                </c:pt>
                <c:pt idx="10">
                  <c:v>68</c:v>
                </c:pt>
                <c:pt idx="11">
                  <c:v>68</c:v>
                </c:pt>
                <c:pt idx="12">
                  <c:v>68</c:v>
                </c:pt>
                <c:pt idx="13">
                  <c:v>68</c:v>
                </c:pt>
                <c:pt idx="14">
                  <c:v>65</c:v>
                </c:pt>
                <c:pt idx="15">
                  <c:v>45</c:v>
                </c:pt>
                <c:pt idx="16">
                  <c:v>20</c:v>
                </c:pt>
                <c:pt idx="17">
                  <c:v>10</c:v>
                </c:pt>
                <c:pt idx="18">
                  <c:v>10</c:v>
                </c:pt>
                <c:pt idx="19">
                  <c:v>5</c:v>
                </c:pt>
                <c:pt idx="20">
                  <c:v>5</c:v>
                </c:pt>
                <c:pt idx="21">
                  <c:v>5</c:v>
                </c:pt>
                <c:pt idx="22">
                  <c:v>3</c:v>
                </c:pt>
                <c:pt idx="23">
                  <c:v>3</c:v>
                </c:pt>
                <c:pt idx="24">
                  <c:v>3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89ED-44EF-89EB-6445CB9EB34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541292840"/>
        <c:axId val="541290544"/>
      </c:lineChart>
      <c:catAx>
        <c:axId val="541292840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/>
                  <a:t>Size (nanometer)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541290544"/>
        <c:crosses val="autoZero"/>
        <c:auto val="1"/>
        <c:lblAlgn val="ctr"/>
        <c:lblOffset val="100"/>
        <c:noMultiLvlLbl val="0"/>
      </c:catAx>
      <c:valAx>
        <c:axId val="541290544"/>
        <c:scaling>
          <c:orientation val="minMax"/>
          <c:max val="10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/>
                  <a:t>%Passing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541292840"/>
        <c:crosses val="autoZero"/>
        <c:crossBetween val="between"/>
      </c:valAx>
      <c:valAx>
        <c:axId val="538037384"/>
        <c:scaling>
          <c:orientation val="minMax"/>
          <c:max val="30"/>
        </c:scaling>
        <c:delete val="0"/>
        <c:axPos val="r"/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/>
                  <a:t>%Channel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538038040"/>
        <c:crosses val="max"/>
        <c:crossBetween val="between"/>
      </c:valAx>
      <c:catAx>
        <c:axId val="538038040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extTo"/>
        <c:crossAx val="538037384"/>
        <c:crosses val="autoZero"/>
        <c:auto val="1"/>
        <c:lblAlgn val="ctr"/>
        <c:lblOffset val="100"/>
        <c:noMultiLvlLbl val="0"/>
      </c:cat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41275" cap="flat" cmpd="sng" algn="ctr">
      <a:solidFill>
        <a:schemeClr val="accent1">
          <a:alpha val="3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40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19050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2</Words>
  <Characters>16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Research</dc:creator>
  <cp:keywords/>
  <dc:description/>
  <cp:lastModifiedBy>Research</cp:lastModifiedBy>
  <cp:revision>3</cp:revision>
  <dcterms:created xsi:type="dcterms:W3CDTF">2023-06-24T05:30:00Z</dcterms:created>
  <dcterms:modified xsi:type="dcterms:W3CDTF">2024-01-17T09:23:00Z</dcterms:modified>
</cp:coreProperties>
</file>