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8B82" w14:textId="77777777" w:rsidR="0090705D" w:rsidRPr="00E15129" w:rsidRDefault="0090705D" w:rsidP="0090705D">
      <w:pPr>
        <w:jc w:val="both"/>
        <w:rPr>
          <w:b/>
          <w:bCs/>
          <w:sz w:val="24"/>
          <w:szCs w:val="24"/>
        </w:rPr>
      </w:pPr>
      <w:r w:rsidRPr="00E15129">
        <w:rPr>
          <w:b/>
          <w:bCs/>
          <w:sz w:val="24"/>
          <w:szCs w:val="24"/>
        </w:rPr>
        <w:t>Description of Additional Supplementary Files</w:t>
      </w:r>
    </w:p>
    <w:p w14:paraId="35A7F3C3" w14:textId="04CBD4AC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1:</w:t>
      </w:r>
      <w:r w:rsidRPr="00E15129">
        <w:rPr>
          <w:sz w:val="24"/>
          <w:szCs w:val="24"/>
        </w:rPr>
        <w:t xml:space="preserve"> BUSCO analysis results of the genome and coding proteins.</w:t>
      </w:r>
    </w:p>
    <w:p w14:paraId="073F4B4C" w14:textId="1A3ED193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2:</w:t>
      </w:r>
      <w:r w:rsidRPr="00E15129">
        <w:rPr>
          <w:sz w:val="24"/>
          <w:szCs w:val="24"/>
        </w:rPr>
        <w:t xml:space="preserve"> Repeat Sequence Prediction Score</w:t>
      </w:r>
      <w:r w:rsidRPr="00E15129">
        <w:rPr>
          <w:sz w:val="24"/>
          <w:szCs w:val="24"/>
        </w:rPr>
        <w:tab/>
        <w:t>.</w:t>
      </w:r>
    </w:p>
    <w:p w14:paraId="223852B7" w14:textId="0C938B8C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3:</w:t>
      </w:r>
      <w:r w:rsidRPr="00E15129">
        <w:rPr>
          <w:rFonts w:hint="eastAsia"/>
          <w:sz w:val="24"/>
          <w:szCs w:val="24"/>
        </w:rPr>
        <w:t xml:space="preserve"> </w:t>
      </w:r>
      <w:r w:rsidRPr="00E15129">
        <w:rPr>
          <w:sz w:val="24"/>
          <w:szCs w:val="24"/>
        </w:rPr>
        <w:t xml:space="preserve">GO Functional Enrichment Analysis of LTR Gene Family. </w:t>
      </w:r>
    </w:p>
    <w:p w14:paraId="65CA017B" w14:textId="78E60ACF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4:</w:t>
      </w:r>
      <w:r w:rsidRPr="00E15129">
        <w:rPr>
          <w:sz w:val="24"/>
          <w:szCs w:val="24"/>
        </w:rPr>
        <w:t xml:space="preserve"> PCG </w:t>
      </w:r>
      <w:proofErr w:type="gramStart"/>
      <w:r w:rsidRPr="00E15129">
        <w:rPr>
          <w:sz w:val="24"/>
          <w:szCs w:val="24"/>
        </w:rPr>
        <w:t>Prediction .</w:t>
      </w:r>
      <w:proofErr w:type="gramEnd"/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</w:p>
    <w:p w14:paraId="11A7C512" w14:textId="3773D339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5:</w:t>
      </w:r>
      <w:r w:rsidRPr="00E15129">
        <w:rPr>
          <w:rFonts w:hint="eastAsia"/>
          <w:b/>
          <w:bCs/>
          <w:sz w:val="24"/>
          <w:szCs w:val="24"/>
        </w:rPr>
        <w:t xml:space="preserve"> </w:t>
      </w:r>
      <w:r w:rsidRPr="00E15129">
        <w:rPr>
          <w:sz w:val="24"/>
          <w:szCs w:val="24"/>
        </w:rPr>
        <w:t>The number of genes contained in the orthologous gene groups of 15 species</w:t>
      </w:r>
      <w:r w:rsidRPr="00E15129">
        <w:rPr>
          <w:rFonts w:hint="eastAsia"/>
          <w:sz w:val="24"/>
          <w:szCs w:val="24"/>
        </w:rPr>
        <w:t>.</w:t>
      </w:r>
    </w:p>
    <w:p w14:paraId="6C4000E7" w14:textId="163AC545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6:</w:t>
      </w:r>
      <w:r w:rsidRPr="00E15129">
        <w:rPr>
          <w:rFonts w:hint="eastAsia"/>
          <w:sz w:val="24"/>
          <w:szCs w:val="24"/>
        </w:rPr>
        <w:t xml:space="preserve"> </w:t>
      </w:r>
      <w:r w:rsidRPr="00E15129">
        <w:rPr>
          <w:sz w:val="24"/>
          <w:szCs w:val="24"/>
        </w:rPr>
        <w:t xml:space="preserve">GO and KEGG Functional Enrichment Analysis of Shared Genes Within the Piper </w:t>
      </w:r>
      <w:proofErr w:type="gramStart"/>
      <w:r w:rsidRPr="00E15129">
        <w:rPr>
          <w:sz w:val="24"/>
          <w:szCs w:val="24"/>
        </w:rPr>
        <w:t>genus</w:t>
      </w:r>
      <w:proofErr w:type="gramEnd"/>
      <w:r w:rsidRPr="00E15129">
        <w:rPr>
          <w:rFonts w:hint="eastAsia"/>
          <w:sz w:val="24"/>
          <w:szCs w:val="24"/>
        </w:rPr>
        <w:t>.</w:t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</w:p>
    <w:p w14:paraId="6E6F950D" w14:textId="32AE5CDB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7</w:t>
      </w:r>
      <w:r w:rsidRPr="00E15129">
        <w:rPr>
          <w:rFonts w:hint="eastAsia"/>
          <w:b/>
          <w:bCs/>
          <w:sz w:val="24"/>
          <w:szCs w:val="24"/>
        </w:rPr>
        <w:t xml:space="preserve">: </w:t>
      </w:r>
      <w:proofErr w:type="gramStart"/>
      <w:r w:rsidRPr="00E15129">
        <w:rPr>
          <w:sz w:val="24"/>
          <w:szCs w:val="24"/>
        </w:rPr>
        <w:t>GO  Functional</w:t>
      </w:r>
      <w:proofErr w:type="gramEnd"/>
      <w:r w:rsidRPr="00E15129">
        <w:rPr>
          <w:sz w:val="24"/>
          <w:szCs w:val="24"/>
        </w:rPr>
        <w:t xml:space="preserve"> Enrichment Analysis of Unique Gene Families</w:t>
      </w:r>
      <w:r w:rsidRPr="00E15129">
        <w:rPr>
          <w:rFonts w:hint="eastAsia"/>
          <w:sz w:val="24"/>
          <w:szCs w:val="24"/>
        </w:rPr>
        <w:t>.</w:t>
      </w:r>
      <w:r w:rsidRPr="00E15129">
        <w:rPr>
          <w:sz w:val="24"/>
          <w:szCs w:val="24"/>
        </w:rPr>
        <w:tab/>
      </w:r>
    </w:p>
    <w:p w14:paraId="49B60CBB" w14:textId="69B6C36F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8</w:t>
      </w:r>
      <w:r w:rsidRPr="00E15129">
        <w:rPr>
          <w:rFonts w:hint="eastAsia"/>
          <w:b/>
          <w:bCs/>
          <w:sz w:val="24"/>
          <w:szCs w:val="24"/>
        </w:rPr>
        <w:t xml:space="preserve">: </w:t>
      </w:r>
      <w:r w:rsidRPr="00E15129">
        <w:rPr>
          <w:sz w:val="24"/>
          <w:szCs w:val="24"/>
        </w:rPr>
        <w:t>Constructing a phylogenetic tree source file based on single-copy orthologous genes.</w:t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  <w:r w:rsidRPr="00E15129">
        <w:rPr>
          <w:sz w:val="24"/>
          <w:szCs w:val="24"/>
        </w:rPr>
        <w:tab/>
      </w:r>
    </w:p>
    <w:p w14:paraId="68134942" w14:textId="42CF2B19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9</w:t>
      </w:r>
      <w:r w:rsidRPr="00E15129">
        <w:rPr>
          <w:rFonts w:hint="eastAsia"/>
          <w:b/>
          <w:bCs/>
          <w:sz w:val="24"/>
          <w:szCs w:val="24"/>
        </w:rPr>
        <w:t xml:space="preserve">: </w:t>
      </w:r>
      <w:r w:rsidRPr="00E15129">
        <w:rPr>
          <w:sz w:val="24"/>
          <w:szCs w:val="24"/>
        </w:rPr>
        <w:t>GO Functional Enrichment Analysis of Expansion Gene Family</w:t>
      </w:r>
      <w:r w:rsidRPr="00E15129">
        <w:rPr>
          <w:rFonts w:hint="eastAsia"/>
          <w:sz w:val="24"/>
          <w:szCs w:val="24"/>
        </w:rPr>
        <w:t>.</w:t>
      </w:r>
      <w:r w:rsidRPr="00E15129">
        <w:rPr>
          <w:sz w:val="24"/>
          <w:szCs w:val="24"/>
        </w:rPr>
        <w:t xml:space="preserve"> </w:t>
      </w:r>
      <w:r w:rsidRPr="00E15129">
        <w:rPr>
          <w:sz w:val="24"/>
          <w:szCs w:val="24"/>
        </w:rPr>
        <w:tab/>
      </w:r>
    </w:p>
    <w:p w14:paraId="46EE5553" w14:textId="1A5DF8ED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10</w:t>
      </w:r>
      <w:r w:rsidRPr="00E15129">
        <w:rPr>
          <w:rFonts w:hint="eastAsia"/>
          <w:b/>
          <w:bCs/>
          <w:sz w:val="24"/>
          <w:szCs w:val="24"/>
        </w:rPr>
        <w:t xml:space="preserve">: </w:t>
      </w:r>
      <w:r w:rsidRPr="00E15129">
        <w:rPr>
          <w:sz w:val="24"/>
          <w:szCs w:val="24"/>
        </w:rPr>
        <w:t xml:space="preserve">LC-MS Untargeted Metabolomics Raw </w:t>
      </w:r>
      <w:r w:rsidR="00C1227C">
        <w:rPr>
          <w:sz w:val="24"/>
          <w:szCs w:val="24"/>
        </w:rPr>
        <w:t>Data</w:t>
      </w:r>
      <w:r w:rsidRPr="00E15129">
        <w:rPr>
          <w:rFonts w:hint="eastAsia"/>
          <w:sz w:val="24"/>
          <w:szCs w:val="24"/>
        </w:rPr>
        <w:t>.</w:t>
      </w:r>
    </w:p>
    <w:p w14:paraId="404C1DA8" w14:textId="42E6A716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11</w:t>
      </w:r>
      <w:r w:rsidRPr="00E15129">
        <w:rPr>
          <w:rFonts w:hint="eastAsia"/>
          <w:b/>
          <w:bCs/>
          <w:sz w:val="24"/>
          <w:szCs w:val="24"/>
        </w:rPr>
        <w:t xml:space="preserve">: </w:t>
      </w:r>
      <w:r w:rsidRPr="00E15129">
        <w:rPr>
          <w:sz w:val="24"/>
          <w:szCs w:val="24"/>
        </w:rPr>
        <w:t>KEGG functional enrichment analysis of the core modules in the metabolome.</w:t>
      </w:r>
    </w:p>
    <w:p w14:paraId="431A7AF7" w14:textId="31A55356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12</w:t>
      </w:r>
      <w:r w:rsidRPr="00E15129">
        <w:rPr>
          <w:rFonts w:hint="eastAsia"/>
          <w:b/>
          <w:bCs/>
          <w:sz w:val="24"/>
          <w:szCs w:val="24"/>
        </w:rPr>
        <w:t xml:space="preserve">: </w:t>
      </w:r>
      <w:r w:rsidRPr="00E15129">
        <w:rPr>
          <w:sz w:val="24"/>
          <w:szCs w:val="24"/>
        </w:rPr>
        <w:t xml:space="preserve">Raw expression </w:t>
      </w:r>
      <w:r w:rsidR="00C1227C">
        <w:rPr>
          <w:sz w:val="24"/>
          <w:szCs w:val="24"/>
        </w:rPr>
        <w:t>Data</w:t>
      </w:r>
      <w:r w:rsidRPr="00E15129">
        <w:rPr>
          <w:sz w:val="24"/>
          <w:szCs w:val="24"/>
        </w:rPr>
        <w:t xml:space="preserve"> of transcriptomics and gene expression analysis of alkaloid biosynthesis pathways.</w:t>
      </w:r>
    </w:p>
    <w:p w14:paraId="69EC33C3" w14:textId="3C674179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13</w:t>
      </w:r>
      <w:r w:rsidRPr="00E15129">
        <w:rPr>
          <w:rFonts w:hint="eastAsia"/>
          <w:b/>
          <w:bCs/>
          <w:sz w:val="24"/>
          <w:szCs w:val="24"/>
        </w:rPr>
        <w:t xml:space="preserve">: </w:t>
      </w:r>
      <w:r w:rsidRPr="00E15129">
        <w:rPr>
          <w:sz w:val="24"/>
          <w:szCs w:val="24"/>
        </w:rPr>
        <w:t xml:space="preserve">GO and KEGG Functional Enrichment Analysis of </w:t>
      </w:r>
      <w:proofErr w:type="spellStart"/>
      <w:r w:rsidRPr="00E15129">
        <w:rPr>
          <w:sz w:val="24"/>
          <w:szCs w:val="24"/>
        </w:rPr>
        <w:t>Darkgreen</w:t>
      </w:r>
      <w:proofErr w:type="spellEnd"/>
      <w:r w:rsidRPr="00E15129">
        <w:rPr>
          <w:sz w:val="24"/>
          <w:szCs w:val="24"/>
        </w:rPr>
        <w:t xml:space="preserve"> module</w:t>
      </w:r>
      <w:r w:rsidRPr="00E15129">
        <w:rPr>
          <w:rFonts w:hint="eastAsia"/>
          <w:sz w:val="24"/>
          <w:szCs w:val="24"/>
        </w:rPr>
        <w:t>.</w:t>
      </w:r>
    </w:p>
    <w:p w14:paraId="258ABE78" w14:textId="34BAE76C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14:</w:t>
      </w:r>
      <w:r w:rsidRPr="00E15129">
        <w:rPr>
          <w:sz w:val="24"/>
          <w:szCs w:val="24"/>
        </w:rPr>
        <w:t xml:space="preserve"> Hub gene network and transcription factor analysis of the </w:t>
      </w:r>
      <w:proofErr w:type="spellStart"/>
      <w:r w:rsidRPr="00E15129">
        <w:rPr>
          <w:sz w:val="24"/>
          <w:szCs w:val="24"/>
        </w:rPr>
        <w:t>Darkgreen</w:t>
      </w:r>
      <w:proofErr w:type="spellEnd"/>
      <w:r w:rsidRPr="00E15129">
        <w:rPr>
          <w:sz w:val="24"/>
          <w:szCs w:val="24"/>
        </w:rPr>
        <w:t xml:space="preserve"> module in WGCNA analysis</w:t>
      </w:r>
      <w:r w:rsidRPr="00E15129">
        <w:rPr>
          <w:rFonts w:hint="eastAsia"/>
          <w:sz w:val="24"/>
          <w:szCs w:val="24"/>
        </w:rPr>
        <w:t>.</w:t>
      </w:r>
    </w:p>
    <w:p w14:paraId="56B9DA62" w14:textId="7E426555" w:rsidR="0090705D" w:rsidRPr="00E15129" w:rsidRDefault="0090705D" w:rsidP="0090705D">
      <w:pPr>
        <w:jc w:val="both"/>
        <w:rPr>
          <w:sz w:val="24"/>
          <w:szCs w:val="24"/>
        </w:rPr>
      </w:pPr>
      <w:r w:rsidRPr="00E15129">
        <w:rPr>
          <w:b/>
          <w:bCs/>
          <w:sz w:val="24"/>
          <w:szCs w:val="24"/>
        </w:rPr>
        <w:t xml:space="preserve">Supplementary </w:t>
      </w:r>
      <w:r w:rsidR="00C1227C">
        <w:rPr>
          <w:b/>
          <w:bCs/>
          <w:sz w:val="24"/>
          <w:szCs w:val="24"/>
        </w:rPr>
        <w:t>Data</w:t>
      </w:r>
      <w:r w:rsidRPr="00E15129">
        <w:rPr>
          <w:b/>
          <w:bCs/>
          <w:sz w:val="24"/>
          <w:szCs w:val="24"/>
        </w:rPr>
        <w:t xml:space="preserve"> 15:</w:t>
      </w:r>
      <w:r w:rsidRPr="00E15129">
        <w:rPr>
          <w:sz w:val="24"/>
          <w:szCs w:val="24"/>
        </w:rPr>
        <w:t xml:space="preserve"> Phylogenetic analysis of </w:t>
      </w:r>
      <w:proofErr w:type="spellStart"/>
      <w:r w:rsidRPr="00E15129">
        <w:rPr>
          <w:sz w:val="24"/>
          <w:szCs w:val="24"/>
        </w:rPr>
        <w:t>PsOMT</w:t>
      </w:r>
      <w:proofErr w:type="spellEnd"/>
      <w:r w:rsidRPr="00E15129">
        <w:rPr>
          <w:sz w:val="24"/>
          <w:szCs w:val="24"/>
        </w:rPr>
        <w:t xml:space="preserve"> gene families in A. thaliana and P. </w:t>
      </w:r>
      <w:proofErr w:type="spellStart"/>
      <w:r w:rsidRPr="00E15129">
        <w:rPr>
          <w:sz w:val="24"/>
          <w:szCs w:val="24"/>
        </w:rPr>
        <w:t>sarmentosum</w:t>
      </w:r>
      <w:proofErr w:type="spellEnd"/>
      <w:r w:rsidRPr="00E15129">
        <w:rPr>
          <w:sz w:val="24"/>
          <w:szCs w:val="24"/>
        </w:rPr>
        <w:t>.</w:t>
      </w:r>
    </w:p>
    <w:p w14:paraId="5FEA564B" w14:textId="5EA85847" w:rsidR="000D0728" w:rsidRPr="0090705D" w:rsidRDefault="000D0728" w:rsidP="0090705D"/>
    <w:sectPr w:rsidR="000D0728" w:rsidRPr="0090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37FF" w14:textId="77777777" w:rsidR="0019348A" w:rsidRDefault="0019348A" w:rsidP="006165F7">
      <w:r>
        <w:separator/>
      </w:r>
    </w:p>
  </w:endnote>
  <w:endnote w:type="continuationSeparator" w:id="0">
    <w:p w14:paraId="584C171C" w14:textId="77777777" w:rsidR="0019348A" w:rsidRDefault="0019348A" w:rsidP="0061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B442" w14:textId="77777777" w:rsidR="0019348A" w:rsidRDefault="0019348A" w:rsidP="006165F7">
      <w:r>
        <w:separator/>
      </w:r>
    </w:p>
  </w:footnote>
  <w:footnote w:type="continuationSeparator" w:id="0">
    <w:p w14:paraId="48E4EDCA" w14:textId="77777777" w:rsidR="0019348A" w:rsidRDefault="0019348A" w:rsidP="0061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08"/>
    <w:rsid w:val="000D0728"/>
    <w:rsid w:val="000F48E1"/>
    <w:rsid w:val="001927A4"/>
    <w:rsid w:val="0019348A"/>
    <w:rsid w:val="004A79E1"/>
    <w:rsid w:val="006165F7"/>
    <w:rsid w:val="00772514"/>
    <w:rsid w:val="007A0D6F"/>
    <w:rsid w:val="0090705D"/>
    <w:rsid w:val="00917E31"/>
    <w:rsid w:val="00C1227C"/>
    <w:rsid w:val="00CA16CF"/>
    <w:rsid w:val="00E30D81"/>
    <w:rsid w:val="00FC0408"/>
    <w:rsid w:val="00F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1A9B0"/>
  <w15:chartTrackingRefBased/>
  <w15:docId w15:val="{B8ED0F73-984D-4E0F-8A09-903C5F9D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0408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408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408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408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408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408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408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408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408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4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4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40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4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408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C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408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C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408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C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408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C04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C04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04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65F7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165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165F7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16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1212</Characters>
  <Application>Microsoft Office Word</Application>
  <DocSecurity>0</DocSecurity>
  <Lines>26</Lines>
  <Paragraphs>18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永坚 罗</dc:creator>
  <cp:keywords/>
  <dc:description/>
  <cp:lastModifiedBy>永坚 罗</cp:lastModifiedBy>
  <cp:revision>5</cp:revision>
  <dcterms:created xsi:type="dcterms:W3CDTF">2025-10-02T11:10:00Z</dcterms:created>
  <dcterms:modified xsi:type="dcterms:W3CDTF">2025-11-06T10:25:00Z</dcterms:modified>
</cp:coreProperties>
</file>