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B7E" w:rsidRPr="00776B7E" w:rsidRDefault="00776B7E" w:rsidP="00DF42BD">
      <w:pPr>
        <w:jc w:val="center"/>
        <w:rPr>
          <w:rStyle w:val="Strong"/>
          <w:rFonts w:ascii="Times New Roman" w:hAnsi="Times New Roman" w:cs="Times New Roman"/>
          <w:sz w:val="24"/>
          <w:szCs w:val="24"/>
        </w:rPr>
      </w:pPr>
      <w:r w:rsidRPr="00776B7E">
        <w:rPr>
          <w:rStyle w:val="Strong"/>
          <w:rFonts w:ascii="Times New Roman" w:hAnsi="Times New Roman" w:cs="Times New Roman"/>
          <w:sz w:val="24"/>
          <w:szCs w:val="24"/>
        </w:rPr>
        <w:t>“Optimizing MOOCs for Student Engagement: Insights from Conjoint Analysis”</w:t>
      </w:r>
    </w:p>
    <w:p w:rsidR="00DF42BD" w:rsidRPr="00DF42BD" w:rsidRDefault="00DF42BD" w:rsidP="00DF42BD">
      <w:pPr>
        <w:jc w:val="center"/>
        <w:rPr>
          <w:rStyle w:val="Strong"/>
          <w:rFonts w:ascii="Times New Roman" w:hAnsi="Times New Roman" w:cs="Times New Roman"/>
          <w:sz w:val="28"/>
          <w:szCs w:val="28"/>
        </w:rPr>
      </w:pPr>
      <w:r w:rsidRPr="00DF42BD">
        <w:rPr>
          <w:rStyle w:val="Strong"/>
          <w:rFonts w:ascii="Times New Roman" w:hAnsi="Times New Roman" w:cs="Times New Roman"/>
          <w:sz w:val="28"/>
          <w:szCs w:val="28"/>
        </w:rPr>
        <w:t>Highlights of the study</w:t>
      </w:r>
    </w:p>
    <w:p w:rsidR="002A5B65" w:rsidRPr="00DF42BD" w:rsidRDefault="00DF42BD" w:rsidP="00DF42BD">
      <w:pPr>
        <w:jc w:val="both"/>
      </w:pPr>
      <w:r w:rsidRPr="00DF42BD">
        <w:rPr>
          <w:rStyle w:val="Strong"/>
          <w:b w:val="0"/>
        </w:rPr>
        <w:t>Six Dimensions of MOOC Courses are</w:t>
      </w:r>
      <w:r w:rsidRPr="00DF42BD">
        <w:t xml:space="preserve"> used to analyze students’ behavior and preferences in choosing MOOC courses.</w:t>
      </w:r>
    </w:p>
    <w:p w:rsidR="00DF42BD" w:rsidRPr="00DF42BD" w:rsidRDefault="00DF42BD" w:rsidP="00DF42BD">
      <w:pPr>
        <w:jc w:val="both"/>
      </w:pPr>
      <w:r w:rsidRPr="00DF42BD">
        <w:rPr>
          <w:rStyle w:val="Strong"/>
          <w:b w:val="0"/>
        </w:rPr>
        <w:t>Assessment Method is t</w:t>
      </w:r>
      <w:r w:rsidRPr="00DF42BD">
        <w:t>he most important dimension influencing students' preference for MOOC courses.</w:t>
      </w:r>
    </w:p>
    <w:p w:rsidR="00DF42BD" w:rsidRPr="00DF42BD" w:rsidRDefault="00DF42BD" w:rsidP="00DF42BD">
      <w:pPr>
        <w:jc w:val="both"/>
      </w:pPr>
      <w:r w:rsidRPr="00DF42BD">
        <w:t>Difficult to draw conclusions based on content, course duration, and instructor engagement due to higher inconsistencies.</w:t>
      </w:r>
    </w:p>
    <w:p w:rsidR="00DF42BD" w:rsidRPr="00DF42BD" w:rsidRDefault="00DF42BD" w:rsidP="00DF42BD">
      <w:pPr>
        <w:jc w:val="both"/>
      </w:pPr>
      <w:r w:rsidRPr="00DF42BD">
        <w:rPr>
          <w:rStyle w:val="Strong"/>
          <w:b w:val="0"/>
        </w:rPr>
        <w:t xml:space="preserve">Preferred MOOC Courses includes </w:t>
      </w:r>
      <w:r w:rsidRPr="00DF42BD">
        <w:t>Self-paced with scheduled live sessions, minimal instructor involvement, platform-based certification, offline assessments, shorter duration, and real-life case study content.</w:t>
      </w:r>
    </w:p>
    <w:p w:rsidR="00DF42BD" w:rsidRPr="00DF42BD" w:rsidRDefault="00DF42BD" w:rsidP="00DF42BD">
      <w:pPr>
        <w:jc w:val="both"/>
      </w:pPr>
      <w:r w:rsidRPr="00DF42BD">
        <w:t>Findings are limited in generalization but capture the most frequently chosen options by students.</w:t>
      </w:r>
    </w:p>
    <w:sectPr w:rsidR="00DF42BD" w:rsidRPr="00DF42BD" w:rsidSect="002A5B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F42BD"/>
    <w:rsid w:val="00132C80"/>
    <w:rsid w:val="002A5B65"/>
    <w:rsid w:val="004B35AA"/>
    <w:rsid w:val="00776B7E"/>
    <w:rsid w:val="00DF42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5B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F42B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631</Characters>
  <Application>Microsoft Office Word</Application>
  <DocSecurity>0</DocSecurity>
  <Lines>5</Lines>
  <Paragraphs>1</Paragraphs>
  <ScaleCrop>false</ScaleCrop>
  <Company>Hewlett-Packard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313-MSI</dc:creator>
  <cp:lastModifiedBy>Arti</cp:lastModifiedBy>
  <cp:revision>2</cp:revision>
  <dcterms:created xsi:type="dcterms:W3CDTF">2025-03-19T14:18:00Z</dcterms:created>
  <dcterms:modified xsi:type="dcterms:W3CDTF">2025-03-19T14:18:00Z</dcterms:modified>
</cp:coreProperties>
</file>