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AFD" w:rsidRDefault="005010A0" w:rsidP="005010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10A0">
        <w:rPr>
          <w:rFonts w:ascii="Times New Roman" w:hAnsi="Times New Roman" w:cs="Times New Roman"/>
          <w:b/>
          <w:sz w:val="28"/>
          <w:szCs w:val="28"/>
        </w:rPr>
        <w:t>Visual representation of Research Paper</w:t>
      </w:r>
    </w:p>
    <w:p w:rsidR="00D423BD" w:rsidRPr="00776B7E" w:rsidRDefault="00D423BD" w:rsidP="00D423BD">
      <w:pPr>
        <w:jc w:val="center"/>
        <w:rPr>
          <w:rStyle w:val="Strong"/>
          <w:rFonts w:ascii="Times New Roman" w:hAnsi="Times New Roman" w:cs="Times New Roman"/>
          <w:sz w:val="24"/>
          <w:szCs w:val="24"/>
        </w:rPr>
      </w:pPr>
      <w:r w:rsidRPr="00776B7E">
        <w:rPr>
          <w:rStyle w:val="Strong"/>
          <w:rFonts w:ascii="Times New Roman" w:hAnsi="Times New Roman" w:cs="Times New Roman"/>
          <w:sz w:val="24"/>
          <w:szCs w:val="24"/>
        </w:rPr>
        <w:t>“Optimizing MOOCs for Student Engagement: Insights from Conjoint Analysis”</w:t>
      </w:r>
    </w:p>
    <w:p w:rsidR="00D423BD" w:rsidRPr="005010A0" w:rsidRDefault="00D423BD" w:rsidP="005010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10A0" w:rsidRPr="005010A0" w:rsidRDefault="005010A0" w:rsidP="005010A0">
      <w:pPr>
        <w:rPr>
          <w:rFonts w:ascii="Times New Roman" w:hAnsi="Times New Roman" w:cs="Times New Roman"/>
          <w:b/>
          <w:sz w:val="28"/>
          <w:szCs w:val="28"/>
        </w:rPr>
      </w:pPr>
      <w:r w:rsidRPr="005010A0">
        <w:rPr>
          <w:rFonts w:ascii="Times New Roman" w:hAnsi="Times New Roman" w:cs="Times New Roman"/>
          <w:b/>
          <w:sz w:val="28"/>
          <w:szCs w:val="28"/>
        </w:rPr>
        <w:t xml:space="preserve"> Abstract </w:t>
      </w:r>
    </w:p>
    <w:p w:rsidR="005010A0" w:rsidRDefault="005010A0" w:rsidP="005010A0">
      <w:pPr>
        <w:pStyle w:val="NormalWeb"/>
      </w:pPr>
      <w:r>
        <w:rPr>
          <w:noProof/>
        </w:rPr>
        <w:drawing>
          <wp:inline distT="0" distB="0" distL="0" distR="0">
            <wp:extent cx="5553075" cy="3333750"/>
            <wp:effectExtent l="19050" t="0" r="9525" b="0"/>
            <wp:docPr id="1" name="Picture 1" descr="C:\Users\Arti\Downloads\_- visual selection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ti\Downloads\_- visual selection (1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0A0" w:rsidRDefault="005010A0" w:rsidP="005010A0">
      <w:pPr>
        <w:rPr>
          <w:rFonts w:ascii="Times New Roman" w:hAnsi="Times New Roman" w:cs="Times New Roman"/>
          <w:b/>
          <w:sz w:val="28"/>
          <w:szCs w:val="28"/>
        </w:rPr>
      </w:pPr>
      <w:r w:rsidRPr="005010A0">
        <w:rPr>
          <w:rFonts w:ascii="Times New Roman" w:hAnsi="Times New Roman" w:cs="Times New Roman"/>
          <w:b/>
          <w:sz w:val="28"/>
          <w:szCs w:val="28"/>
        </w:rPr>
        <w:t>Introduction</w:t>
      </w:r>
    </w:p>
    <w:p w:rsidR="006C4A79" w:rsidRDefault="005010A0" w:rsidP="005010A0">
      <w:pPr>
        <w:pStyle w:val="NormalWeb"/>
      </w:pPr>
      <w:r>
        <w:rPr>
          <w:noProof/>
        </w:rPr>
        <w:drawing>
          <wp:inline distT="0" distB="0" distL="0" distR="0">
            <wp:extent cx="5372100" cy="3409950"/>
            <wp:effectExtent l="19050" t="0" r="0" b="0"/>
            <wp:docPr id="4" name="Picture 4" descr="C:\Users\Arti\Downloads\_- visual selection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rti\Downloads\_- visual selection (2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A79" w:rsidRDefault="006C4A79">
      <w:pPr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C4A79">
        <w:rPr>
          <w:rFonts w:ascii="Times New Roman" w:hAnsi="Times New Roman" w:cs="Times New Roman"/>
          <w:b/>
          <w:sz w:val="28"/>
          <w:szCs w:val="28"/>
        </w:rPr>
        <w:lastRenderedPageBreak/>
        <w:t>Statistical Analysis &amp; Results</w:t>
      </w:r>
    </w:p>
    <w:p w:rsidR="006C4A79" w:rsidRDefault="006C4A79" w:rsidP="006C4A79">
      <w:pPr>
        <w:pStyle w:val="NormalWeb"/>
      </w:pPr>
      <w:r>
        <w:rPr>
          <w:noProof/>
        </w:rPr>
        <w:drawing>
          <wp:inline distT="0" distB="0" distL="0" distR="0">
            <wp:extent cx="5343525" cy="3590925"/>
            <wp:effectExtent l="19050" t="0" r="9525" b="0"/>
            <wp:docPr id="7" name="Picture 7" descr="C:\Users\Arti\Downloads\Analysis &amp; Results - visual selec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rti\Downloads\Analysis &amp; Results - visual selectio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A79" w:rsidRPr="006C4A79" w:rsidRDefault="006C4A79">
      <w:pPr>
        <w:rPr>
          <w:rFonts w:ascii="Times New Roman" w:eastAsia="Times New Roman" w:hAnsi="Times New Roman" w:cs="Times New Roman"/>
          <w:b/>
          <w:sz w:val="28"/>
          <w:szCs w:val="28"/>
          <w:lang w:eastAsia="en-IN"/>
        </w:rPr>
      </w:pPr>
      <w:r w:rsidRPr="006C4A79">
        <w:rPr>
          <w:rFonts w:ascii="Times New Roman" w:eastAsia="Times New Roman" w:hAnsi="Times New Roman" w:cs="Times New Roman"/>
          <w:b/>
          <w:sz w:val="28"/>
          <w:szCs w:val="28"/>
          <w:lang w:eastAsia="en-IN"/>
        </w:rPr>
        <w:t>Discussion</w:t>
      </w:r>
    </w:p>
    <w:p w:rsidR="006C4A79" w:rsidRDefault="006C4A79" w:rsidP="006C4A79">
      <w:pPr>
        <w:pStyle w:val="NormalWeb"/>
      </w:pPr>
      <w:r>
        <w:rPr>
          <w:noProof/>
        </w:rPr>
        <w:drawing>
          <wp:inline distT="0" distB="0" distL="0" distR="0">
            <wp:extent cx="5286375" cy="3657600"/>
            <wp:effectExtent l="19050" t="0" r="9525" b="0"/>
            <wp:docPr id="10" name="Picture 10" descr="C:\Users\Arti\Downloads\_- visual selection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rti\Downloads\_- visual selection (3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A79" w:rsidRPr="006C4A79" w:rsidRDefault="006C4A79">
      <w:pPr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5010A0" w:rsidRDefault="005010A0" w:rsidP="005010A0">
      <w:pPr>
        <w:pStyle w:val="NormalWeb"/>
      </w:pPr>
    </w:p>
    <w:p w:rsidR="005010A0" w:rsidRPr="005010A0" w:rsidRDefault="005010A0" w:rsidP="005010A0">
      <w:pPr>
        <w:rPr>
          <w:rFonts w:ascii="Times New Roman" w:hAnsi="Times New Roman" w:cs="Times New Roman"/>
          <w:b/>
          <w:sz w:val="28"/>
          <w:szCs w:val="28"/>
        </w:rPr>
      </w:pPr>
    </w:p>
    <w:sectPr w:rsidR="005010A0" w:rsidRPr="005010A0" w:rsidSect="00A31AF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010A0"/>
    <w:rsid w:val="005010A0"/>
    <w:rsid w:val="006C4A79"/>
    <w:rsid w:val="00747428"/>
    <w:rsid w:val="00A31AFD"/>
    <w:rsid w:val="00D423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1A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01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10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0A0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D423B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0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Arti</dc:creator>
  <cp:lastModifiedBy>Arti</cp:lastModifiedBy>
  <cp:revision>2</cp:revision>
  <dcterms:created xsi:type="dcterms:W3CDTF">2025-03-19T13:44:00Z</dcterms:created>
  <dcterms:modified xsi:type="dcterms:W3CDTF">2025-03-19T14:20:00Z</dcterms:modified>
</cp:coreProperties>
</file>