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66CEF">
      <w:pPr>
        <w:spacing w:line="240" w:lineRule="auto"/>
        <w:ind w:firstLine="0"/>
        <w:jc w:val="center"/>
        <w:rPr>
          <w:bCs/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>Table 1 Their names and primer sequences of 8 genes analyzed in the experiment</w:t>
      </w:r>
    </w:p>
    <w:tbl>
      <w:tblPr>
        <w:tblStyle w:val="2"/>
        <w:tblW w:w="775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417"/>
        <w:gridCol w:w="3105"/>
      </w:tblGrid>
      <w:tr w14:paraId="0F083C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3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94DC338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747369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Seahorse</w:t>
            </w:r>
          </w:p>
        </w:tc>
        <w:tc>
          <w:tcPr>
            <w:tcW w:w="310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206842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Marine madaka</w:t>
            </w:r>
          </w:p>
        </w:tc>
      </w:tr>
      <w:tr w14:paraId="7EF251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3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A1481D8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Gene name</w:t>
            </w:r>
          </w:p>
        </w:tc>
        <w:tc>
          <w:tcPr>
            <w:tcW w:w="341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FC609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Primer sequences</w:t>
            </w:r>
            <w:r>
              <w:rPr>
                <w:color w:val="000000"/>
                <w:sz w:val="18"/>
                <w:szCs w:val="18"/>
              </w:rPr>
              <w:t>（5'-3'）</w:t>
            </w:r>
          </w:p>
        </w:tc>
        <w:tc>
          <w:tcPr>
            <w:tcW w:w="310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B747D2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Primer sequences</w:t>
            </w:r>
            <w:r>
              <w:rPr>
                <w:color w:val="000000"/>
                <w:sz w:val="18"/>
                <w:szCs w:val="18"/>
              </w:rPr>
              <w:t>（5'-3'）</w:t>
            </w:r>
          </w:p>
        </w:tc>
      </w:tr>
      <w:tr w14:paraId="48B827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37" w:type="dxa"/>
            <w:vAlign w:val="center"/>
          </w:tcPr>
          <w:p w14:paraId="31326F1F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i/>
                <w:iCs/>
                <w:color w:val="000000"/>
                <w:sz w:val="18"/>
                <w:szCs w:val="18"/>
              </w:rPr>
              <w:t>od</w:t>
            </w: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7" w:type="dxa"/>
            <w:vAlign w:val="center"/>
          </w:tcPr>
          <w:p w14:paraId="76DDC5CF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 TCACATACTTCACGGGTTTCG</w:t>
            </w:r>
          </w:p>
          <w:p w14:paraId="34FA9654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R: AGGGAAATGTTCAAGGTACTGC</w:t>
            </w:r>
          </w:p>
        </w:tc>
        <w:tc>
          <w:tcPr>
            <w:tcW w:w="3105" w:type="dxa"/>
            <w:vAlign w:val="center"/>
          </w:tcPr>
          <w:p w14:paraId="0C65DF5F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</w:t>
            </w:r>
            <w:r>
              <w:rPr>
                <w:rFonts w:hint="eastAsia"/>
                <w:color w:val="000000"/>
                <w:sz w:val="18"/>
                <w:szCs w:val="18"/>
              </w:rPr>
              <w:t>CAAATGGGTGTACCAGTGCG</w:t>
            </w:r>
          </w:p>
          <w:p w14:paraId="3B370499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</w:rPr>
              <w:t>ATCTCATCATCTCCTGCGGTC</w:t>
            </w:r>
          </w:p>
        </w:tc>
      </w:tr>
      <w:tr w14:paraId="1551EC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37" w:type="dxa"/>
            <w:vAlign w:val="center"/>
          </w:tcPr>
          <w:p w14:paraId="5BC452D3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H</w:t>
            </w:r>
            <w:r>
              <w:rPr>
                <w:i/>
                <w:iCs/>
                <w:color w:val="000000"/>
                <w:sz w:val="18"/>
                <w:szCs w:val="18"/>
              </w:rPr>
              <w:t>sp70</w:t>
            </w:r>
          </w:p>
        </w:tc>
        <w:tc>
          <w:tcPr>
            <w:tcW w:w="3417" w:type="dxa"/>
            <w:vAlign w:val="center"/>
          </w:tcPr>
          <w:p w14:paraId="15AA4232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 GTCGGTGAAATAACAGGGAACA</w:t>
            </w:r>
          </w:p>
          <w:p w14:paraId="3FBA2DF7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R: CTCTGGGTCTACAGGTATTAAGGTG</w:t>
            </w:r>
          </w:p>
        </w:tc>
        <w:tc>
          <w:tcPr>
            <w:tcW w:w="3105" w:type="dxa"/>
            <w:vAlign w:val="center"/>
          </w:tcPr>
          <w:p w14:paraId="6482203D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ATCAGGAGACACCCACCTCG</w:t>
            </w:r>
          </w:p>
          <w:p w14:paraId="6F1BB73F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GCCCTCTTGTTCTGGCTAATGT</w:t>
            </w:r>
          </w:p>
        </w:tc>
      </w:tr>
      <w:tr w14:paraId="537005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7" w:type="dxa"/>
            <w:vAlign w:val="center"/>
          </w:tcPr>
          <w:p w14:paraId="02DB001B">
            <w:pPr>
              <w:spacing w:line="240" w:lineRule="auto"/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Ldha</w:t>
            </w:r>
          </w:p>
        </w:tc>
        <w:tc>
          <w:tcPr>
            <w:tcW w:w="3417" w:type="dxa"/>
            <w:vAlign w:val="center"/>
          </w:tcPr>
          <w:p w14:paraId="269FC5CE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 TTGCCCGTCATCTTCATCTG</w:t>
            </w:r>
          </w:p>
          <w:p w14:paraId="5A7439F1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R: GACATCCATACCATCCACCCT</w:t>
            </w:r>
          </w:p>
        </w:tc>
        <w:tc>
          <w:tcPr>
            <w:tcW w:w="3105" w:type="dxa"/>
            <w:vAlign w:val="center"/>
          </w:tcPr>
          <w:p w14:paraId="37DFB5AF">
            <w:pPr>
              <w:spacing w:line="240" w:lineRule="auto"/>
              <w:ind w:firstLine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F:TCGCTGTGGAAAGGCTCTAA</w:t>
            </w:r>
          </w:p>
          <w:p w14:paraId="1C49B9F7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R:CTCTTCTGGGCTGAAGTAAACG</w:t>
            </w:r>
          </w:p>
        </w:tc>
      </w:tr>
      <w:tr w14:paraId="22F0BE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37" w:type="dxa"/>
            <w:vAlign w:val="center"/>
          </w:tcPr>
          <w:p w14:paraId="0B9C92B3">
            <w:pPr>
              <w:spacing w:line="240" w:lineRule="auto"/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M</w:t>
            </w:r>
            <w:r>
              <w:rPr>
                <w:i/>
                <w:iCs/>
                <w:sz w:val="18"/>
                <w:szCs w:val="18"/>
              </w:rPr>
              <w:t>dh1</w:t>
            </w:r>
          </w:p>
        </w:tc>
        <w:tc>
          <w:tcPr>
            <w:tcW w:w="3417" w:type="dxa"/>
            <w:vAlign w:val="center"/>
          </w:tcPr>
          <w:p w14:paraId="10B49A19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 TCTGCGACCACATGAGGGA</w:t>
            </w:r>
          </w:p>
          <w:p w14:paraId="7B8865FA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R: TCTGGACGGGGAAGGAGTAG</w:t>
            </w:r>
          </w:p>
        </w:tc>
        <w:tc>
          <w:tcPr>
            <w:tcW w:w="3105" w:type="dxa"/>
            <w:vAlign w:val="center"/>
          </w:tcPr>
          <w:p w14:paraId="3ABD312A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F:GCCGCTCAGAAGCTATTTGC</w:t>
            </w:r>
          </w:p>
          <w:p w14:paraId="0713F027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R:GCCTCCTGTCCTCTAGTAGCA</w:t>
            </w:r>
          </w:p>
        </w:tc>
      </w:tr>
      <w:tr w14:paraId="72779A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7" w:type="dxa"/>
            <w:vAlign w:val="center"/>
          </w:tcPr>
          <w:p w14:paraId="08BA5659">
            <w:pPr>
              <w:spacing w:line="240" w:lineRule="auto"/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pt1</w:t>
            </w:r>
          </w:p>
        </w:tc>
        <w:tc>
          <w:tcPr>
            <w:tcW w:w="3417" w:type="dxa"/>
            <w:vAlign w:val="center"/>
          </w:tcPr>
          <w:p w14:paraId="6F8F58D0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 TCAGGGCCAGACGATGCTT</w:t>
            </w:r>
          </w:p>
          <w:p w14:paraId="694F2483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: CGACCGTGCTGCTCAAACA</w:t>
            </w:r>
          </w:p>
        </w:tc>
        <w:tc>
          <w:tcPr>
            <w:tcW w:w="3105" w:type="dxa"/>
            <w:vAlign w:val="center"/>
          </w:tcPr>
          <w:p w14:paraId="1C38A6A9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F:ACCGACGCCATTCCCATA</w:t>
            </w:r>
          </w:p>
          <w:p w14:paraId="445E588B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R:CTGTCCAGAACCTCCACATACC</w:t>
            </w:r>
          </w:p>
        </w:tc>
      </w:tr>
      <w:tr w14:paraId="26EC0C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7" w:type="dxa"/>
            <w:vAlign w:val="center"/>
          </w:tcPr>
          <w:p w14:paraId="7169179A">
            <w:pPr>
              <w:spacing w:line="240" w:lineRule="auto"/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F</w:t>
            </w:r>
            <w:r>
              <w:rPr>
                <w:i/>
                <w:iCs/>
                <w:sz w:val="18"/>
                <w:szCs w:val="18"/>
              </w:rPr>
              <w:t>as</w:t>
            </w:r>
            <w:r>
              <w:rPr>
                <w:rFonts w:hint="eastAsia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3417" w:type="dxa"/>
            <w:vAlign w:val="center"/>
          </w:tcPr>
          <w:p w14:paraId="67BB760A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 GTCCCATTGTGCTGTTGTGAC</w:t>
            </w:r>
          </w:p>
          <w:p w14:paraId="1DAC4AA8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R: CGGACTCCTGAATATCCAGCC</w:t>
            </w:r>
          </w:p>
        </w:tc>
        <w:tc>
          <w:tcPr>
            <w:tcW w:w="3105" w:type="dxa"/>
            <w:vAlign w:val="center"/>
          </w:tcPr>
          <w:p w14:paraId="75B8CD85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F:TGCCACTCCTCCATCTTTGA</w:t>
            </w:r>
          </w:p>
          <w:p w14:paraId="4DB153E3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R:ACGGTTGCTGTAGCCGAAC</w:t>
            </w:r>
          </w:p>
        </w:tc>
      </w:tr>
      <w:tr w14:paraId="30F97C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7" w:type="dxa"/>
            <w:vAlign w:val="center"/>
          </w:tcPr>
          <w:p w14:paraId="48B985D1">
            <w:pPr>
              <w:spacing w:line="240" w:lineRule="auto"/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P</w:t>
            </w:r>
            <w:r>
              <w:rPr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3417" w:type="dxa"/>
            <w:vAlign w:val="center"/>
          </w:tcPr>
          <w:p w14:paraId="104F7DF8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: CTTCATCTCATTTCCCAGCATCT</w:t>
            </w:r>
          </w:p>
          <w:p w14:paraId="54A03ACE">
            <w:pPr>
              <w:widowControl w:val="0"/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: GGCTTCTAAACCCCACCCTCT</w:t>
            </w:r>
          </w:p>
        </w:tc>
        <w:tc>
          <w:tcPr>
            <w:tcW w:w="3105" w:type="dxa"/>
            <w:vAlign w:val="center"/>
          </w:tcPr>
          <w:p w14:paraId="21FCD504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</w:t>
            </w:r>
            <w:r>
              <w:rPr>
                <w:rFonts w:hint="eastAsia"/>
                <w:color w:val="000000"/>
                <w:sz w:val="18"/>
                <w:szCs w:val="18"/>
              </w:rPr>
              <w:t>GCCTTGAAAAGTCTCCATCTGC</w:t>
            </w:r>
          </w:p>
          <w:p w14:paraId="7B84CEAB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</w:rPr>
              <w:t>TTCTTCCTCCGTTTTGCGGT</w:t>
            </w:r>
          </w:p>
        </w:tc>
      </w:tr>
      <w:tr w14:paraId="733FF6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7" w:type="dxa"/>
            <w:vAlign w:val="center"/>
          </w:tcPr>
          <w:p w14:paraId="6E2E9509">
            <w:pPr>
              <w:spacing w:line="240" w:lineRule="auto"/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asp3</w:t>
            </w:r>
          </w:p>
        </w:tc>
        <w:tc>
          <w:tcPr>
            <w:tcW w:w="3417" w:type="dxa"/>
            <w:vAlign w:val="center"/>
          </w:tcPr>
          <w:p w14:paraId="0C1859B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: GGGACGGATGTTGATGCTG</w:t>
            </w:r>
          </w:p>
          <w:p w14:paraId="1D371E4C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: TGGTCCTCTTGGGATACACTCA</w:t>
            </w:r>
          </w:p>
        </w:tc>
        <w:tc>
          <w:tcPr>
            <w:tcW w:w="3105" w:type="dxa"/>
            <w:vAlign w:val="center"/>
          </w:tcPr>
          <w:p w14:paraId="66920866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: TCTTGTGGGGAAACCAAAGC</w:t>
            </w:r>
          </w:p>
          <w:p w14:paraId="0B591324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R: ATAGCCTGAAACGGTGGAGTAG</w:t>
            </w:r>
          </w:p>
        </w:tc>
      </w:tr>
      <w:tr w14:paraId="2CC432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37" w:type="dxa"/>
            <w:tcBorders>
              <w:bottom w:val="single" w:color="auto" w:sz="12" w:space="0"/>
            </w:tcBorders>
            <w:vAlign w:val="center"/>
          </w:tcPr>
          <w:p w14:paraId="77E5ABA5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b2m</w:t>
            </w: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 xml:space="preserve"> / </w:t>
            </w:r>
            <w:r>
              <w:rPr>
                <w:i/>
                <w:sz w:val="21"/>
                <w:szCs w:val="21"/>
              </w:rPr>
              <w:t>actb</w:t>
            </w:r>
          </w:p>
        </w:tc>
        <w:tc>
          <w:tcPr>
            <w:tcW w:w="3417" w:type="dxa"/>
            <w:tcBorders>
              <w:bottom w:val="single" w:color="auto" w:sz="12" w:space="0"/>
            </w:tcBorders>
            <w:vAlign w:val="center"/>
          </w:tcPr>
          <w:p w14:paraId="40F6D074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 TACACCCACCAGCCAGGAAA</w:t>
            </w:r>
          </w:p>
          <w:p w14:paraId="57A7C130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R: GGACTCGACGACATCGAACATC</w:t>
            </w:r>
          </w:p>
        </w:tc>
        <w:tc>
          <w:tcPr>
            <w:tcW w:w="3105" w:type="dxa"/>
            <w:tcBorders>
              <w:bottom w:val="single" w:color="auto" w:sz="12" w:space="0"/>
            </w:tcBorders>
            <w:vAlign w:val="center"/>
          </w:tcPr>
          <w:p w14:paraId="59AB407A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F:CCCAAAGCCAACAGGGAGA</w:t>
            </w:r>
          </w:p>
          <w:p w14:paraId="19D573B2">
            <w:pPr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R:CAGAGGCATACAGGGACAGCA</w:t>
            </w:r>
          </w:p>
        </w:tc>
      </w:tr>
    </w:tbl>
    <w:p w14:paraId="57B48532"/>
    <w:p w14:paraId="26CD9CFB"/>
    <w:p w14:paraId="23A0510E">
      <w:pPr>
        <w:spacing w:line="264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Tab</w:t>
      </w:r>
      <w:r>
        <w:rPr>
          <w:rFonts w:hint="eastAsia"/>
          <w:sz w:val="21"/>
          <w:szCs w:val="21"/>
        </w:rPr>
        <w:t>le 2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E</w:t>
      </w:r>
      <w:r>
        <w:rPr>
          <w:sz w:val="21"/>
          <w:szCs w:val="21"/>
        </w:rPr>
        <w:t xml:space="preserve">ffects of </w:t>
      </w:r>
      <w:r>
        <w:rPr>
          <w:rFonts w:hint="eastAsia"/>
          <w:sz w:val="21"/>
          <w:szCs w:val="21"/>
        </w:rPr>
        <w:t>different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rates of </w:t>
      </w:r>
      <w:r>
        <w:rPr>
          <w:color w:val="000000"/>
          <w:sz w:val="21"/>
          <w:szCs w:val="21"/>
        </w:rPr>
        <w:t>salinity change</w:t>
      </w:r>
      <w:r>
        <w:rPr>
          <w:rFonts w:hint="eastAsia"/>
          <w:color w:val="000000"/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on the </w:t>
      </w:r>
      <w:r>
        <w:rPr>
          <w:sz w:val="21"/>
          <w:szCs w:val="21"/>
        </w:rPr>
        <w:t xml:space="preserve">RNA/DNA ratio </w:t>
      </w:r>
      <w:r>
        <w:rPr>
          <w:rFonts w:hint="eastAsia"/>
          <w:sz w:val="21"/>
          <w:szCs w:val="21"/>
        </w:rPr>
        <w:t>in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the experiment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59"/>
        <w:gridCol w:w="1409"/>
        <w:gridCol w:w="1409"/>
        <w:gridCol w:w="1409"/>
        <w:gridCol w:w="1405"/>
      </w:tblGrid>
      <w:tr w14:paraId="66CDAE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58525C1A">
            <w:pPr>
              <w:widowControl w:val="0"/>
              <w:spacing w:line="360" w:lineRule="exact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bookmarkStart w:id="0" w:name="OLE_LINK17"/>
            <w:r>
              <w:rPr>
                <w:rFonts w:hint="eastAsia"/>
                <w:spacing w:val="0"/>
                <w:kern w:val="2"/>
                <w:sz w:val="21"/>
                <w:szCs w:val="21"/>
              </w:rPr>
              <w:t>Treatment</w:t>
            </w:r>
          </w:p>
        </w:tc>
        <w:tc>
          <w:tcPr>
            <w:tcW w:w="145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6AA43F5D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Sampling time</w:t>
            </w:r>
          </w:p>
        </w:tc>
        <w:tc>
          <w:tcPr>
            <w:tcW w:w="140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3A1FBE88">
            <w:pPr>
              <w:widowControl w:val="0"/>
              <w:spacing w:line="360" w:lineRule="exact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CK</w:t>
            </w:r>
          </w:p>
        </w:tc>
        <w:tc>
          <w:tcPr>
            <w:tcW w:w="140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6EDD48E3">
            <w:pPr>
              <w:widowControl w:val="0"/>
              <w:spacing w:line="360" w:lineRule="exact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5H</w:t>
            </w:r>
            <w:r>
              <w:rPr>
                <w:spacing w:val="0"/>
                <w:kern w:val="2"/>
                <w:sz w:val="21"/>
                <w:szCs w:val="21"/>
              </w:rPr>
              <w:t>±</w:t>
            </w:r>
            <w:r>
              <w:rPr>
                <w:rFonts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40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3A42125E">
            <w:pPr>
              <w:widowControl w:val="0"/>
              <w:spacing w:line="360" w:lineRule="exact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2H</w:t>
            </w:r>
            <w:r>
              <w:rPr>
                <w:spacing w:val="0"/>
                <w:kern w:val="2"/>
                <w:sz w:val="21"/>
                <w:szCs w:val="21"/>
              </w:rPr>
              <w:t>±</w:t>
            </w:r>
            <w:r>
              <w:rPr>
                <w:rFonts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40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13C77B30">
            <w:pPr>
              <w:widowControl w:val="0"/>
              <w:spacing w:line="360" w:lineRule="exact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0H</w:t>
            </w:r>
            <w:r>
              <w:rPr>
                <w:spacing w:val="0"/>
                <w:kern w:val="2"/>
                <w:sz w:val="21"/>
                <w:szCs w:val="21"/>
              </w:rPr>
              <w:t>±</w:t>
            </w:r>
            <w:r>
              <w:rPr>
                <w:rFonts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14:paraId="3F2F51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7BACBBC4">
            <w:pPr>
              <w:widowControl w:val="0"/>
              <w:spacing w:line="240" w:lineRule="auto"/>
              <w:ind w:firstLine="0"/>
              <w:rPr>
                <w:b/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pacing w:val="0"/>
                <w:kern w:val="2"/>
                <w:sz w:val="21"/>
                <w:szCs w:val="21"/>
              </w:rPr>
              <w:t>（-2ppt）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CAC48CA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8712726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7F7DEBB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B28846C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C6D10EE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</w:p>
        </w:tc>
      </w:tr>
      <w:tr w14:paraId="64E2D5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154EE4D2">
            <w:pPr>
              <w:widowControl w:val="0"/>
              <w:spacing w:line="240" w:lineRule="auto"/>
              <w:ind w:firstLine="0"/>
              <w:jc w:val="right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seahorse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EAD0AB5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4d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8080FF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2.849±0.250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E175CE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spacing w:val="0"/>
                <w:kern w:val="2"/>
                <w:sz w:val="21"/>
                <w:szCs w:val="21"/>
              </w:rPr>
              <w:t>774</w:t>
            </w:r>
            <w:r>
              <w:rPr>
                <w:spacing w:val="0"/>
                <w:kern w:val="2"/>
                <w:sz w:val="21"/>
                <w:szCs w:val="21"/>
              </w:rPr>
              <w:t>±0.134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711809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spacing w:val="0"/>
                <w:kern w:val="2"/>
                <w:sz w:val="21"/>
                <w:szCs w:val="21"/>
              </w:rPr>
              <w:t>681</w:t>
            </w:r>
            <w:r>
              <w:rPr>
                <w:spacing w:val="0"/>
                <w:kern w:val="2"/>
                <w:sz w:val="21"/>
                <w:szCs w:val="21"/>
              </w:rPr>
              <w:t>±0.259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8B3CD96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2.259±0.284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</w:tr>
      <w:tr w14:paraId="149823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6D30D8EF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5FF4343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7d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C40D53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2.626±0.249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83FF487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2.573±0.095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894D4E8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spacing w:val="0"/>
                <w:kern w:val="2"/>
                <w:sz w:val="21"/>
                <w:szCs w:val="21"/>
              </w:rPr>
              <w:t>34</w:t>
            </w:r>
            <w:r>
              <w:rPr>
                <w:spacing w:val="0"/>
                <w:kern w:val="2"/>
                <w:sz w:val="21"/>
                <w:szCs w:val="21"/>
              </w:rPr>
              <w:t>5±0.</w:t>
            </w:r>
            <w:r>
              <w:rPr>
                <w:rFonts w:hint="eastAsia"/>
                <w:spacing w:val="0"/>
                <w:kern w:val="2"/>
                <w:sz w:val="21"/>
                <w:szCs w:val="21"/>
              </w:rPr>
              <w:t>17</w:t>
            </w:r>
            <w:r>
              <w:rPr>
                <w:spacing w:val="0"/>
                <w:kern w:val="2"/>
                <w:sz w:val="21"/>
                <w:szCs w:val="21"/>
              </w:rPr>
              <w:t>7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0B8977C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2.163±0.135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</w:tr>
      <w:tr w14:paraId="55326A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2B8EFDBE">
            <w:pPr>
              <w:widowControl w:val="0"/>
              <w:spacing w:line="240" w:lineRule="auto"/>
              <w:ind w:firstLine="0"/>
              <w:jc w:val="right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madaka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7A9216A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4d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73AC9D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2.237±0.283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B1B2FD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2.054±0.226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2C7756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2.215±0.164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EB1FDF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1.904±0.250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</w:tr>
      <w:tr w14:paraId="023F82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0A373A0D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3BAAB77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7d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B50A430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2.585±0.231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FB78281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2.521±0.354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166A20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2.233±0.379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CF2309B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  <w:r>
              <w:rPr>
                <w:spacing w:val="0"/>
                <w:kern w:val="2"/>
                <w:sz w:val="21"/>
                <w:szCs w:val="21"/>
              </w:rPr>
              <w:t>2.296±0.145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</w:tr>
      <w:tr w14:paraId="542E87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596FDAF8">
            <w:pPr>
              <w:widowControl w:val="0"/>
              <w:spacing w:line="240" w:lineRule="auto"/>
              <w:ind w:firstLine="0"/>
              <w:rPr>
                <w:b/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pacing w:val="0"/>
                <w:kern w:val="2"/>
                <w:sz w:val="21"/>
                <w:szCs w:val="21"/>
              </w:rPr>
              <w:t>（+2ppt）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33031AA">
            <w:pPr>
              <w:widowControl w:val="0"/>
              <w:spacing w:line="240" w:lineRule="auto"/>
              <w:ind w:firstLine="0"/>
              <w:jc w:val="center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AEE21DF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C963D0D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AB12225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877BA2F">
            <w:pPr>
              <w:widowControl w:val="0"/>
              <w:spacing w:line="240" w:lineRule="auto"/>
              <w:ind w:firstLine="0"/>
              <w:rPr>
                <w:spacing w:val="0"/>
                <w:kern w:val="2"/>
                <w:sz w:val="21"/>
                <w:szCs w:val="21"/>
              </w:rPr>
            </w:pPr>
          </w:p>
        </w:tc>
      </w:tr>
      <w:tr w14:paraId="6A19C6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1815C3D8">
            <w:pPr>
              <w:spacing w:line="240" w:lineRule="auto"/>
              <w:ind w:firstLine="0"/>
              <w:jc w:val="right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1"/>
                <w:szCs w:val="21"/>
              </w:rPr>
              <w:t>seahorse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606EA39">
            <w:pPr>
              <w:spacing w:line="240" w:lineRule="auto"/>
              <w:ind w:firstLine="0"/>
              <w:jc w:val="center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4d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543B64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2.849±0.250</w:t>
            </w:r>
            <w:r>
              <w:rPr>
                <w:color w:val="000000"/>
                <w:spacing w:val="0"/>
                <w:kern w:val="2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4772507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2.712±0.346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ab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D42BC6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2.531±0.193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ab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BA0278B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2.427±0.</w:t>
            </w:r>
            <w:r>
              <w:rPr>
                <w:rFonts w:hint="eastAsia"/>
                <w:color w:val="000000"/>
                <w:spacing w:val="0"/>
                <w:kern w:val="2"/>
                <w:sz w:val="21"/>
                <w:szCs w:val="21"/>
              </w:rPr>
              <w:t>2</w:t>
            </w:r>
            <w:r>
              <w:rPr>
                <w:color w:val="000000"/>
                <w:spacing w:val="0"/>
                <w:kern w:val="2"/>
                <w:sz w:val="21"/>
                <w:szCs w:val="21"/>
              </w:rPr>
              <w:t>89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</w:tr>
      <w:tr w14:paraId="34A741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79DF2A80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16E72F4">
            <w:pPr>
              <w:spacing w:line="240" w:lineRule="auto"/>
              <w:ind w:firstLine="0"/>
              <w:jc w:val="center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7d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3CB743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2.626±0.</w:t>
            </w:r>
            <w:r>
              <w:rPr>
                <w:rFonts w:hint="eastAsia"/>
                <w:color w:val="000000"/>
                <w:spacing w:val="0"/>
                <w:kern w:val="2"/>
                <w:sz w:val="21"/>
                <w:szCs w:val="21"/>
              </w:rPr>
              <w:t>3</w:t>
            </w:r>
            <w:r>
              <w:rPr>
                <w:color w:val="000000"/>
                <w:spacing w:val="0"/>
                <w:kern w:val="2"/>
                <w:sz w:val="21"/>
                <w:szCs w:val="21"/>
              </w:rPr>
              <w:t>29</w:t>
            </w:r>
            <w:r>
              <w:rPr>
                <w:color w:val="000000"/>
                <w:spacing w:val="0"/>
                <w:kern w:val="2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4F36CC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2.483±0.</w:t>
            </w:r>
            <w:r>
              <w:rPr>
                <w:rFonts w:hint="eastAsia"/>
                <w:color w:val="000000"/>
                <w:spacing w:val="0"/>
                <w:kern w:val="2"/>
                <w:sz w:val="21"/>
                <w:szCs w:val="21"/>
              </w:rPr>
              <w:t>2</w:t>
            </w:r>
            <w:r>
              <w:rPr>
                <w:color w:val="000000"/>
                <w:spacing w:val="0"/>
                <w:kern w:val="2"/>
                <w:sz w:val="21"/>
                <w:szCs w:val="21"/>
              </w:rPr>
              <w:t>88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ab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F5EA96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2.211±0.</w:t>
            </w:r>
            <w:r>
              <w:rPr>
                <w:rFonts w:hint="eastAsia"/>
                <w:color w:val="000000"/>
                <w:spacing w:val="0"/>
                <w:kern w:val="2"/>
                <w:sz w:val="21"/>
                <w:szCs w:val="21"/>
              </w:rPr>
              <w:t>1</w:t>
            </w:r>
            <w:r>
              <w:rPr>
                <w:color w:val="000000"/>
                <w:spacing w:val="0"/>
                <w:kern w:val="2"/>
                <w:sz w:val="21"/>
                <w:szCs w:val="21"/>
              </w:rPr>
              <w:t>65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  <w:r>
              <w:rPr>
                <w:rFonts w:hint="eastAsia"/>
                <w:spacing w:val="0"/>
                <w:kern w:val="2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7355914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2.058±0.2</w:t>
            </w:r>
            <w:r>
              <w:rPr>
                <w:rFonts w:hint="eastAsia"/>
                <w:color w:val="000000"/>
                <w:spacing w:val="0"/>
                <w:kern w:val="2"/>
                <w:sz w:val="21"/>
                <w:szCs w:val="21"/>
              </w:rPr>
              <w:t>3</w:t>
            </w:r>
            <w:r>
              <w:rPr>
                <w:color w:val="000000"/>
                <w:spacing w:val="0"/>
                <w:kern w:val="2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pacing w:val="0"/>
                <w:kern w:val="2"/>
                <w:sz w:val="21"/>
                <w:szCs w:val="21"/>
                <w:vertAlign w:val="superscript"/>
              </w:rPr>
              <w:t>c</w:t>
            </w:r>
            <w:r>
              <w:rPr>
                <w:rFonts w:hint="eastAsia"/>
                <w:spacing w:val="0"/>
                <w:kern w:val="2"/>
                <w:sz w:val="21"/>
                <w:szCs w:val="21"/>
                <w:vertAlign w:val="superscript"/>
              </w:rPr>
              <w:t>*</w:t>
            </w:r>
          </w:p>
        </w:tc>
      </w:tr>
      <w:tr w14:paraId="407BF1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0F949179">
            <w:pPr>
              <w:spacing w:line="240" w:lineRule="auto"/>
              <w:ind w:firstLine="0"/>
              <w:jc w:val="right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1"/>
                <w:szCs w:val="21"/>
              </w:rPr>
              <w:t>madaka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19D7851">
            <w:pPr>
              <w:spacing w:line="240" w:lineRule="auto"/>
              <w:ind w:firstLine="0"/>
              <w:jc w:val="center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4d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1D9F75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2.372±0.283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87B11CA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2.542±0.252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4663464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2.445±0.276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FF4E182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2.219±0.134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</w:tr>
      <w:tr w14:paraId="5F1F3C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6DE8A03B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057F0E5">
            <w:pPr>
              <w:spacing w:line="240" w:lineRule="auto"/>
              <w:ind w:firstLine="0"/>
              <w:jc w:val="center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7d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8C1459B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2.585±0.231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97F891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2.716±0.350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627A16C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2.503±0.158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968A8C5">
            <w:pPr>
              <w:spacing w:line="240" w:lineRule="auto"/>
              <w:ind w:firstLine="0"/>
              <w:rPr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color w:val="000000"/>
                <w:spacing w:val="0"/>
                <w:kern w:val="2"/>
                <w:sz w:val="21"/>
                <w:szCs w:val="21"/>
              </w:rPr>
              <w:t>2.427±0.271</w:t>
            </w:r>
            <w:r>
              <w:rPr>
                <w:spacing w:val="0"/>
                <w:kern w:val="2"/>
                <w:sz w:val="21"/>
                <w:szCs w:val="21"/>
                <w:vertAlign w:val="superscript"/>
              </w:rPr>
              <w:t>a</w:t>
            </w:r>
          </w:p>
        </w:tc>
      </w:tr>
      <w:bookmarkEnd w:id="0"/>
    </w:tbl>
    <w:p w14:paraId="70EF1B43">
      <w:r>
        <w:rPr>
          <w:rStyle w:val="4"/>
          <w:rFonts w:hint="eastAsia"/>
          <w:sz w:val="18"/>
          <w:szCs w:val="18"/>
        </w:rPr>
        <w:t>Note: Different lowercase letters indicated significant differences in the same species among different rate groups (P&lt;0.05), * indicated there was a significant difference (P&lt;0.05) between the 4d and 7d of the same species.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E7294"/>
    <w:rsid w:val="237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  <w:ind w:firstLine="476"/>
    </w:pPr>
    <w:rPr>
      <w:rFonts w:ascii="Times New Roman" w:hAnsi="Times New Roman" w:eastAsia="宋体" w:cs="Times New Roman"/>
      <w:spacing w:val="-5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Times New Roman" w:hAnsi="Times New Roman" w:eastAsia="宋体"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2025-05-26T01:26:00Z</dcterms:created>
  <dc:creator>他它谢锦阳</dc:creator>
  <cp:lastModifiedBy>他它谢锦阳</cp:lastModifiedBy>
  <dcterms:modified xsi:type="dcterms:W3CDTF">2025-05-26T01:39:34Z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3FA09C146E0E46548BC71B8E377728F4_11</vt:lpwstr>
  </property>
  <property fmtid="{D5CDD505-2E9C-101B-9397-08002B2CF9AE}" pid="4" name="KSOTemplateDocerSaveRecord">
    <vt:lpwstr>eyJoZGlkIjoiMmEzZWIyMjNkODA5MmVlMTUwMjYxNDNlNDFiZDA0NGYiLCJ1c2VySWQiOiI2NjU3MjQyNTYifQ==</vt:lpwstr>
  </property>
</Properties>
</file>