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226448" w14:textId="0B406AA0" w:rsidR="00C00419" w:rsidRPr="00885C6C" w:rsidRDefault="00C00419" w:rsidP="00100714">
      <w:pPr>
        <w:pStyle w:val="Default"/>
        <w:jc w:val="center"/>
        <w:rPr>
          <w:rFonts w:ascii="Times New Roman" w:hAnsi="Times New Roman" w:cs="Times New Roman"/>
        </w:rPr>
      </w:pPr>
      <w:r w:rsidRPr="00885C6C">
        <w:rPr>
          <w:rFonts w:ascii="Times New Roman" w:hAnsi="Times New Roman" w:cs="Times New Roman"/>
          <w:b/>
          <w:bCs/>
        </w:rPr>
        <w:t>Supplementary Information</w:t>
      </w:r>
    </w:p>
    <w:p w14:paraId="5A1485ED" w14:textId="77777777" w:rsidR="00C00419" w:rsidRPr="00885C6C" w:rsidRDefault="00C00419"/>
    <w:p w14:paraId="60F7A49A" w14:textId="77777777" w:rsidR="008E5290" w:rsidRPr="00885C6C" w:rsidRDefault="008E5290" w:rsidP="00100714">
      <w:pPr>
        <w:rPr>
          <w:color w:val="000000" w:themeColor="text1"/>
        </w:rPr>
      </w:pPr>
    </w:p>
    <w:p w14:paraId="7BE2B17E" w14:textId="622C50CF" w:rsidR="00D20D13" w:rsidRPr="00885C6C" w:rsidRDefault="00EC425D" w:rsidP="00D20D13">
      <w:pPr>
        <w:jc w:val="center"/>
        <w:rPr>
          <w:color w:val="000000" w:themeColor="text1"/>
        </w:rPr>
      </w:pPr>
      <w:r w:rsidRPr="00EC425D">
        <w:rPr>
          <w:b/>
          <w:bCs/>
          <w:color w:val="000000" w:themeColor="text1"/>
        </w:rPr>
        <w:t xml:space="preserve">Transmembrane CLIC1 sustains </w:t>
      </w:r>
      <w:proofErr w:type="spellStart"/>
      <w:r w:rsidRPr="00EC425D">
        <w:rPr>
          <w:b/>
          <w:bCs/>
          <w:color w:val="000000" w:themeColor="text1"/>
        </w:rPr>
        <w:t>EGFRvIII</w:t>
      </w:r>
      <w:proofErr w:type="spellEnd"/>
      <w:r w:rsidRPr="00EC425D">
        <w:rPr>
          <w:b/>
          <w:bCs/>
          <w:color w:val="000000" w:themeColor="text1"/>
        </w:rPr>
        <w:t>–STAT3 oncogenic signaling in Glioblastoma through interaction with OSMR </w:t>
      </w:r>
    </w:p>
    <w:p w14:paraId="42C01E7E" w14:textId="77777777" w:rsidR="00D20D13" w:rsidRPr="00885C6C" w:rsidRDefault="00D20D13" w:rsidP="00D20D13">
      <w:pPr>
        <w:rPr>
          <w:color w:val="000000" w:themeColor="text1"/>
        </w:rPr>
      </w:pPr>
    </w:p>
    <w:p w14:paraId="0F161802" w14:textId="77777777" w:rsidR="000E2F72" w:rsidRPr="00575F68" w:rsidRDefault="000E2F72" w:rsidP="000E2F72">
      <w:pPr>
        <w:ind w:left="567" w:right="425"/>
        <w:jc w:val="both"/>
        <w:rPr>
          <w:color w:val="000000" w:themeColor="text1"/>
        </w:rPr>
      </w:pPr>
      <w:r w:rsidRPr="00575F68">
        <w:rPr>
          <w:color w:val="000000" w:themeColor="text1"/>
        </w:rPr>
        <w:t>Amir Hossein Mansourabadi</w:t>
      </w:r>
      <w:r w:rsidRPr="00575F68">
        <w:rPr>
          <w:color w:val="000000" w:themeColor="text1"/>
          <w:vertAlign w:val="superscript"/>
        </w:rPr>
        <w:t>1,2,3,*</w:t>
      </w:r>
      <w:r w:rsidRPr="00575F68">
        <w:rPr>
          <w:color w:val="000000" w:themeColor="text1"/>
        </w:rPr>
        <w:t>, Kamaldeep Randhawa</w:t>
      </w:r>
      <w:r w:rsidRPr="00575F68">
        <w:rPr>
          <w:color w:val="000000" w:themeColor="text1"/>
          <w:vertAlign w:val="superscript"/>
        </w:rPr>
        <w:t>1,2,3,*</w:t>
      </w:r>
      <w:r w:rsidRPr="00575F68">
        <w:rPr>
          <w:color w:val="000000" w:themeColor="text1"/>
        </w:rPr>
        <w:t>,</w:t>
      </w:r>
      <w:r w:rsidRPr="00575F68">
        <w:rPr>
          <w:color w:val="000000" w:themeColor="text1"/>
          <w:vertAlign w:val="superscript"/>
        </w:rPr>
        <w:t xml:space="preserve"> </w:t>
      </w:r>
      <w:r w:rsidRPr="00575F68">
        <w:rPr>
          <w:color w:val="000000" w:themeColor="text1"/>
        </w:rPr>
        <w:t xml:space="preserve"> Jamie Snider</w:t>
      </w:r>
      <w:r w:rsidRPr="00575F68">
        <w:rPr>
          <w:color w:val="000000" w:themeColor="text1"/>
          <w:vertAlign w:val="superscript"/>
        </w:rPr>
        <w:t>4,*</w:t>
      </w:r>
      <w:r w:rsidRPr="00575F68">
        <w:rPr>
          <w:color w:val="000000" w:themeColor="text1"/>
        </w:rPr>
        <w:t>, Dianbo Qu</w:t>
      </w:r>
      <w:r w:rsidRPr="00575F68">
        <w:rPr>
          <w:color w:val="000000" w:themeColor="text1"/>
          <w:vertAlign w:val="superscript"/>
        </w:rPr>
        <w:t>1,2,3</w:t>
      </w:r>
      <w:r w:rsidRPr="00575F68">
        <w:rPr>
          <w:color w:val="000000" w:themeColor="text1"/>
        </w:rPr>
        <w:t>,  Francesca Cianci</w:t>
      </w:r>
      <w:r w:rsidRPr="00575F68">
        <w:rPr>
          <w:color w:val="000000" w:themeColor="text1"/>
          <w:vertAlign w:val="superscript"/>
        </w:rPr>
        <w:t>5</w:t>
      </w:r>
      <w:r w:rsidRPr="00575F68">
        <w:rPr>
          <w:color w:val="000000" w:themeColor="text1"/>
        </w:rPr>
        <w:t xml:space="preserve"> Max Kotlyar</w:t>
      </w:r>
      <w:r w:rsidRPr="00575F68">
        <w:rPr>
          <w:color w:val="000000" w:themeColor="text1"/>
          <w:vertAlign w:val="superscript"/>
        </w:rPr>
        <w:t>6</w:t>
      </w:r>
      <w:r w:rsidRPr="00575F68">
        <w:rPr>
          <w:color w:val="000000" w:themeColor="text1"/>
        </w:rPr>
        <w:t>, Guido Rey</w:t>
      </w:r>
      <w:r w:rsidRPr="00575F68">
        <w:rPr>
          <w:color w:val="000000" w:themeColor="text1"/>
          <w:vertAlign w:val="superscript"/>
        </w:rPr>
        <w:t>5</w:t>
      </w:r>
      <w:r w:rsidRPr="00575F68">
        <w:rPr>
          <w:color w:val="000000" w:themeColor="text1"/>
        </w:rPr>
        <w:t>, Laura Raco</w:t>
      </w:r>
      <w:r w:rsidRPr="00575F68">
        <w:rPr>
          <w:color w:val="000000" w:themeColor="text1"/>
          <w:vertAlign w:val="superscript"/>
        </w:rPr>
        <w:t>1,2,3,7</w:t>
      </w:r>
      <w:r w:rsidRPr="00575F68">
        <w:rPr>
          <w:color w:val="000000" w:themeColor="text1"/>
        </w:rPr>
        <w:t>, Dylan Burger</w:t>
      </w:r>
      <w:r w:rsidRPr="00575F68">
        <w:rPr>
          <w:color w:val="000000" w:themeColor="text1"/>
          <w:vertAlign w:val="superscript"/>
        </w:rPr>
        <w:t>1,8</w:t>
      </w:r>
      <w:r w:rsidRPr="00575F68">
        <w:rPr>
          <w:color w:val="000000" w:themeColor="text1"/>
        </w:rPr>
        <w:t>, Janusz Rak</w:t>
      </w:r>
      <w:r w:rsidRPr="00575F68">
        <w:rPr>
          <w:color w:val="000000" w:themeColor="text1"/>
          <w:vertAlign w:val="superscript"/>
        </w:rPr>
        <w:t>9</w:t>
      </w:r>
      <w:r w:rsidRPr="00575F68">
        <w:rPr>
          <w:color w:val="000000" w:themeColor="text1"/>
        </w:rPr>
        <w:t xml:space="preserve">, </w:t>
      </w:r>
      <w:proofErr w:type="spellStart"/>
      <w:r w:rsidRPr="00575F68">
        <w:rPr>
          <w:color w:val="000000" w:themeColor="text1"/>
        </w:rPr>
        <w:t>Vahab</w:t>
      </w:r>
      <w:proofErr w:type="spellEnd"/>
      <w:r w:rsidRPr="00575F68">
        <w:rPr>
          <w:color w:val="000000" w:themeColor="text1"/>
        </w:rPr>
        <w:t xml:space="preserve"> D. Soleimani</w:t>
      </w:r>
      <w:r w:rsidRPr="00575F68">
        <w:rPr>
          <w:color w:val="000000" w:themeColor="text1"/>
          <w:vertAlign w:val="superscript"/>
        </w:rPr>
        <w:t>10</w:t>
      </w:r>
      <w:r w:rsidRPr="00575F68">
        <w:rPr>
          <w:color w:val="000000" w:themeColor="text1"/>
        </w:rPr>
        <w:t>, Igor Jurisica</w:t>
      </w:r>
      <w:r w:rsidRPr="00575F68">
        <w:rPr>
          <w:color w:val="000000" w:themeColor="text1"/>
          <w:vertAlign w:val="superscript"/>
        </w:rPr>
        <w:t>6,11,12</w:t>
      </w:r>
      <w:r w:rsidRPr="00575F68">
        <w:rPr>
          <w:color w:val="000000" w:themeColor="text1"/>
        </w:rPr>
        <w:t>, Michele Mazzanti</w:t>
      </w:r>
      <w:r w:rsidRPr="00575F68">
        <w:rPr>
          <w:color w:val="000000" w:themeColor="text1"/>
          <w:vertAlign w:val="superscript"/>
        </w:rPr>
        <w:t>5</w:t>
      </w:r>
      <w:r w:rsidRPr="00575F68">
        <w:rPr>
          <w:color w:val="000000" w:themeColor="text1"/>
        </w:rPr>
        <w:t>, Igor Stagljar</w:t>
      </w:r>
      <w:r w:rsidRPr="00575F68">
        <w:rPr>
          <w:color w:val="000000" w:themeColor="text1"/>
          <w:vertAlign w:val="superscript"/>
        </w:rPr>
        <w:t>4,13,14,15,¶</w:t>
      </w:r>
      <w:r w:rsidRPr="00575F68">
        <w:rPr>
          <w:color w:val="000000" w:themeColor="text1"/>
        </w:rPr>
        <w:t>, Arezu Jahani-Asl</w:t>
      </w:r>
      <w:r w:rsidRPr="00575F68">
        <w:rPr>
          <w:color w:val="000000" w:themeColor="text1"/>
          <w:vertAlign w:val="superscript"/>
        </w:rPr>
        <w:t>1,2,3,7,16,17, ¶</w:t>
      </w:r>
    </w:p>
    <w:p w14:paraId="5160F3C4" w14:textId="77777777" w:rsidR="00D20D13" w:rsidRPr="00885C6C" w:rsidRDefault="00D20D13" w:rsidP="00100714">
      <w:pPr>
        <w:ind w:left="851" w:right="567"/>
        <w:jc w:val="center"/>
        <w:rPr>
          <w:color w:val="000000" w:themeColor="text1"/>
        </w:rPr>
      </w:pPr>
    </w:p>
    <w:p w14:paraId="0F7479D4"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smallCaps/>
          <w:color w:val="000000" w:themeColor="text1"/>
          <w:sz w:val="22"/>
          <w:szCs w:val="22"/>
          <w:vertAlign w:val="superscript"/>
        </w:rPr>
        <w:t>1</w:t>
      </w:r>
      <w:r w:rsidRPr="00885C6C">
        <w:rPr>
          <w:color w:val="000000" w:themeColor="text1"/>
          <w:sz w:val="22"/>
          <w:szCs w:val="22"/>
        </w:rPr>
        <w:t>Department of Cellular and Molecular Medicine, Faculty of Medicine, University of Ottawa, 451 Smyth Road, K1H 8M5, Ottawa, Canada</w:t>
      </w:r>
    </w:p>
    <w:p w14:paraId="02726268"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2</w:t>
      </w:r>
      <w:r w:rsidRPr="00885C6C">
        <w:rPr>
          <w:color w:val="000000" w:themeColor="text1"/>
          <w:sz w:val="22"/>
          <w:szCs w:val="22"/>
        </w:rPr>
        <w:t xml:space="preserve">University of Ottawa Brain and Mind Research Institute, 451 Smyth Road, K1H 8M5, Ottawa, Canada </w:t>
      </w:r>
    </w:p>
    <w:p w14:paraId="7935DF95"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3</w:t>
      </w:r>
      <w:r w:rsidRPr="00885C6C">
        <w:rPr>
          <w:color w:val="000000" w:themeColor="text1"/>
          <w:sz w:val="22"/>
          <w:szCs w:val="22"/>
        </w:rPr>
        <w:t>Ottawa Institute of Systems Biology, 451 Smyth Road</w:t>
      </w:r>
      <w:r w:rsidRPr="00885C6C" w:rsidDel="00FF5348">
        <w:rPr>
          <w:color w:val="000000" w:themeColor="text1"/>
          <w:sz w:val="22"/>
          <w:szCs w:val="22"/>
        </w:rPr>
        <w:t xml:space="preserve"> </w:t>
      </w:r>
      <w:r w:rsidRPr="00885C6C">
        <w:rPr>
          <w:color w:val="000000" w:themeColor="text1"/>
          <w:sz w:val="22"/>
          <w:szCs w:val="22"/>
        </w:rPr>
        <w:t>K1H 8M5, Ottawa, Canada</w:t>
      </w:r>
    </w:p>
    <w:p w14:paraId="22CF52FD" w14:textId="77777777" w:rsidR="00D20D13" w:rsidRPr="00885C6C" w:rsidRDefault="00D20D13" w:rsidP="000E2F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567" w:right="425"/>
        <w:jc w:val="both"/>
        <w:rPr>
          <w:color w:val="000000" w:themeColor="text1"/>
          <w:sz w:val="22"/>
          <w:szCs w:val="22"/>
        </w:rPr>
      </w:pPr>
      <w:r w:rsidRPr="00885C6C">
        <w:rPr>
          <w:color w:val="000000" w:themeColor="text1"/>
          <w:sz w:val="22"/>
          <w:szCs w:val="22"/>
          <w:vertAlign w:val="superscript"/>
        </w:rPr>
        <w:t>4</w:t>
      </w:r>
      <w:r w:rsidRPr="00885C6C">
        <w:rPr>
          <w:color w:val="000000" w:themeColor="text1"/>
          <w:sz w:val="22"/>
          <w:szCs w:val="22"/>
        </w:rPr>
        <w:t xml:space="preserve">Donnelly Centre, University of Toronto, Ontario, Canada </w:t>
      </w:r>
    </w:p>
    <w:p w14:paraId="06AF880F" w14:textId="77777777" w:rsidR="00D20D13" w:rsidRPr="00885C6C" w:rsidRDefault="00D20D13" w:rsidP="000E2F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567" w:right="425"/>
        <w:jc w:val="both"/>
        <w:rPr>
          <w:color w:val="000000" w:themeColor="text1"/>
          <w:sz w:val="22"/>
          <w:szCs w:val="22"/>
        </w:rPr>
      </w:pPr>
      <w:r w:rsidRPr="00885C6C">
        <w:rPr>
          <w:color w:val="000000" w:themeColor="text1"/>
          <w:sz w:val="22"/>
          <w:szCs w:val="22"/>
          <w:vertAlign w:val="superscript"/>
        </w:rPr>
        <w:t>5</w:t>
      </w:r>
      <w:r w:rsidRPr="00885C6C">
        <w:rPr>
          <w:color w:val="000000" w:themeColor="text1"/>
          <w:sz w:val="22"/>
          <w:szCs w:val="22"/>
        </w:rPr>
        <w:t xml:space="preserve">Laboratory of Cellular and Molecular Physiology, Department of Biosciences, University of Milano, Via </w:t>
      </w:r>
      <w:proofErr w:type="spellStart"/>
      <w:r w:rsidRPr="00885C6C">
        <w:rPr>
          <w:color w:val="000000" w:themeColor="text1"/>
          <w:sz w:val="22"/>
          <w:szCs w:val="22"/>
        </w:rPr>
        <w:t>Celoria</w:t>
      </w:r>
      <w:proofErr w:type="spellEnd"/>
      <w:r w:rsidRPr="00885C6C">
        <w:rPr>
          <w:color w:val="000000" w:themeColor="text1"/>
          <w:sz w:val="22"/>
          <w:szCs w:val="22"/>
        </w:rPr>
        <w:t xml:space="preserve"> 26, I-20133, Milano, Italy</w:t>
      </w:r>
    </w:p>
    <w:p w14:paraId="17035A41" w14:textId="77777777" w:rsidR="00D20D13" w:rsidRPr="00885C6C" w:rsidRDefault="00D20D13" w:rsidP="000E2F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567" w:right="425"/>
        <w:jc w:val="both"/>
        <w:rPr>
          <w:color w:val="000000" w:themeColor="text1"/>
          <w:sz w:val="22"/>
          <w:szCs w:val="22"/>
        </w:rPr>
      </w:pPr>
      <w:r w:rsidRPr="00885C6C">
        <w:rPr>
          <w:color w:val="000000" w:themeColor="text1"/>
          <w:sz w:val="22"/>
          <w:szCs w:val="22"/>
          <w:vertAlign w:val="superscript"/>
        </w:rPr>
        <w:t>6</w:t>
      </w:r>
      <w:r w:rsidRPr="00885C6C">
        <w:rPr>
          <w:color w:val="000000" w:themeColor="text1"/>
          <w:sz w:val="22"/>
          <w:szCs w:val="22"/>
        </w:rPr>
        <w:t xml:space="preserve">Osteoarthritis Research Program, Division of Orthopedic Surgery, Schroeder Arthritis Institute, and Data Science Discovery Centre for Chronic Diseases, </w:t>
      </w:r>
      <w:proofErr w:type="spellStart"/>
      <w:r w:rsidRPr="00885C6C">
        <w:rPr>
          <w:color w:val="000000" w:themeColor="text1"/>
          <w:sz w:val="22"/>
          <w:szCs w:val="22"/>
        </w:rPr>
        <w:t>Krembil</w:t>
      </w:r>
      <w:proofErr w:type="spellEnd"/>
      <w:r w:rsidRPr="00885C6C">
        <w:rPr>
          <w:color w:val="000000" w:themeColor="text1"/>
          <w:sz w:val="22"/>
          <w:szCs w:val="22"/>
        </w:rPr>
        <w:t xml:space="preserve"> Research Institute, University Health Network, 60 Leonard Avenue, 5KD-407, Toronto, Ontario, Canada M5T 0S8</w:t>
      </w:r>
    </w:p>
    <w:p w14:paraId="76AA28EE" w14:textId="77777777" w:rsidR="00D20D13" w:rsidRPr="00885C6C" w:rsidRDefault="00D20D13" w:rsidP="000E2F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567" w:right="425"/>
        <w:jc w:val="both"/>
        <w:rPr>
          <w:color w:val="000000" w:themeColor="text1"/>
          <w:sz w:val="22"/>
          <w:szCs w:val="22"/>
        </w:rPr>
      </w:pPr>
      <w:r w:rsidRPr="00885C6C">
        <w:rPr>
          <w:color w:val="000000" w:themeColor="text1"/>
          <w:sz w:val="22"/>
          <w:szCs w:val="22"/>
          <w:vertAlign w:val="superscript"/>
        </w:rPr>
        <w:t>7</w:t>
      </w:r>
      <w:r w:rsidRPr="00885C6C">
        <w:rPr>
          <w:color w:val="000000" w:themeColor="text1"/>
          <w:sz w:val="22"/>
          <w:szCs w:val="22"/>
        </w:rPr>
        <w:t xml:space="preserve">Division of Clinical and Translational Research, McGill University, 1001 </w:t>
      </w:r>
      <w:proofErr w:type="spellStart"/>
      <w:r w:rsidRPr="00885C6C">
        <w:rPr>
          <w:color w:val="000000" w:themeColor="text1"/>
          <w:sz w:val="22"/>
          <w:szCs w:val="22"/>
        </w:rPr>
        <w:t>Decarie</w:t>
      </w:r>
      <w:proofErr w:type="spellEnd"/>
      <w:r w:rsidRPr="00885C6C">
        <w:rPr>
          <w:color w:val="000000" w:themeColor="text1"/>
          <w:sz w:val="22"/>
          <w:szCs w:val="22"/>
        </w:rPr>
        <w:t xml:space="preserve"> Boulevard</w:t>
      </w:r>
    </w:p>
    <w:p w14:paraId="78F130F0" w14:textId="77777777" w:rsidR="00D20D13" w:rsidRPr="00885C6C" w:rsidRDefault="00D20D13" w:rsidP="000E2F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567" w:right="425"/>
        <w:jc w:val="both"/>
        <w:rPr>
          <w:color w:val="000000" w:themeColor="text1"/>
          <w:sz w:val="22"/>
          <w:szCs w:val="22"/>
        </w:rPr>
      </w:pPr>
      <w:r w:rsidRPr="00885C6C">
        <w:rPr>
          <w:color w:val="000000" w:themeColor="text1"/>
          <w:sz w:val="22"/>
          <w:szCs w:val="22"/>
        </w:rPr>
        <w:t>Montreal (Quebec) H4A 3J1</w:t>
      </w:r>
    </w:p>
    <w:p w14:paraId="57EF5867"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8</w:t>
      </w:r>
      <w:r w:rsidRPr="00885C6C">
        <w:rPr>
          <w:color w:val="000000" w:themeColor="text1"/>
          <w:sz w:val="22"/>
          <w:szCs w:val="22"/>
        </w:rPr>
        <w:t>Inflammation &amp; Chronic Disease, Ottawa Hospital Research Institute, Ottawa, ON, K1H 8L6, Canada.</w:t>
      </w:r>
    </w:p>
    <w:p w14:paraId="141F52F1"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9</w:t>
      </w:r>
      <w:r w:rsidRPr="00885C6C">
        <w:rPr>
          <w:color w:val="000000" w:themeColor="text1"/>
          <w:sz w:val="22"/>
          <w:szCs w:val="22"/>
        </w:rPr>
        <w:t>Department of Pediatrics, Faculty of Medicine and Health Sciences, McGill University</w:t>
      </w:r>
    </w:p>
    <w:p w14:paraId="10BDB421"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10</w:t>
      </w:r>
      <w:r w:rsidRPr="00885C6C">
        <w:rPr>
          <w:color w:val="000000" w:themeColor="text1"/>
          <w:sz w:val="22"/>
          <w:szCs w:val="22"/>
        </w:rPr>
        <w:t>Department of Biochemistry, Microbiology and Immunology, Faculty of Medicine, University of Ottawa, 451 Smyth Road</w:t>
      </w:r>
      <w:r w:rsidRPr="00885C6C" w:rsidDel="00FF5348">
        <w:rPr>
          <w:color w:val="000000" w:themeColor="text1"/>
          <w:sz w:val="22"/>
          <w:szCs w:val="22"/>
        </w:rPr>
        <w:t xml:space="preserve"> </w:t>
      </w:r>
      <w:r w:rsidRPr="00885C6C">
        <w:rPr>
          <w:color w:val="000000" w:themeColor="text1"/>
          <w:sz w:val="22"/>
          <w:szCs w:val="22"/>
        </w:rPr>
        <w:t>K1H 8M5, Ottawa, Canada</w:t>
      </w:r>
    </w:p>
    <w:p w14:paraId="58B421E4"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11</w:t>
      </w:r>
      <w:r w:rsidRPr="00885C6C">
        <w:rPr>
          <w:color w:val="000000" w:themeColor="text1"/>
          <w:sz w:val="22"/>
          <w:szCs w:val="22"/>
        </w:rPr>
        <w:t>Departments of Medical Biophysics and Computer Science, and Faculty of Dentistry, University of Toronto</w:t>
      </w:r>
    </w:p>
    <w:p w14:paraId="118501BF"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12</w:t>
      </w:r>
      <w:r w:rsidRPr="00885C6C">
        <w:rPr>
          <w:color w:val="000000" w:themeColor="text1"/>
          <w:sz w:val="22"/>
          <w:szCs w:val="22"/>
        </w:rPr>
        <w:t>Institute of Neuroimmunology, Slovak Academy of Sciences, Bratislava, Slovakia</w:t>
      </w:r>
    </w:p>
    <w:p w14:paraId="36A0AEAA"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13</w:t>
      </w:r>
      <w:r w:rsidRPr="00885C6C">
        <w:rPr>
          <w:color w:val="000000" w:themeColor="text1"/>
          <w:sz w:val="22"/>
          <w:szCs w:val="22"/>
        </w:rPr>
        <w:t xml:space="preserve">Mediterranean Institute for Life Sciences, </w:t>
      </w:r>
      <w:proofErr w:type="spellStart"/>
      <w:r w:rsidRPr="00885C6C">
        <w:rPr>
          <w:color w:val="000000" w:themeColor="text1"/>
          <w:sz w:val="22"/>
          <w:szCs w:val="22"/>
        </w:rPr>
        <w:t>Meštrovićevo</w:t>
      </w:r>
      <w:proofErr w:type="spellEnd"/>
      <w:r w:rsidRPr="00885C6C">
        <w:rPr>
          <w:color w:val="000000" w:themeColor="text1"/>
          <w:sz w:val="22"/>
          <w:szCs w:val="22"/>
        </w:rPr>
        <w:t xml:space="preserve"> </w:t>
      </w:r>
      <w:proofErr w:type="spellStart"/>
      <w:r w:rsidRPr="00885C6C">
        <w:rPr>
          <w:color w:val="000000" w:themeColor="text1"/>
          <w:sz w:val="22"/>
          <w:szCs w:val="22"/>
        </w:rPr>
        <w:t>Šetalište</w:t>
      </w:r>
      <w:proofErr w:type="spellEnd"/>
      <w:r w:rsidRPr="00885C6C">
        <w:rPr>
          <w:color w:val="000000" w:themeColor="text1"/>
          <w:sz w:val="22"/>
          <w:szCs w:val="22"/>
        </w:rPr>
        <w:t xml:space="preserve"> 45, HR-21000 Split, Croatia</w:t>
      </w:r>
    </w:p>
    <w:p w14:paraId="4D598507"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14</w:t>
      </w:r>
      <w:r w:rsidRPr="00885C6C">
        <w:rPr>
          <w:color w:val="000000" w:themeColor="text1"/>
          <w:sz w:val="22"/>
          <w:szCs w:val="22"/>
        </w:rPr>
        <w:t>Department of Biochemistry, University of Toronto, Ontario, Canada</w:t>
      </w:r>
    </w:p>
    <w:p w14:paraId="7E512C24"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15</w:t>
      </w:r>
      <w:r w:rsidRPr="00885C6C">
        <w:rPr>
          <w:color w:val="000000" w:themeColor="text1"/>
          <w:sz w:val="22"/>
          <w:szCs w:val="22"/>
        </w:rPr>
        <w:t>Department of Molecular Genetics, University of Toronto, Ontario, Canada</w:t>
      </w:r>
    </w:p>
    <w:p w14:paraId="0B174FAD"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16</w:t>
      </w:r>
      <w:r w:rsidRPr="00885C6C">
        <w:rPr>
          <w:color w:val="000000" w:themeColor="text1"/>
          <w:sz w:val="22"/>
          <w:szCs w:val="22"/>
        </w:rPr>
        <w:t xml:space="preserve">Regenerative Medicine Program and Cancer Therapeutics Program, Ottawa Hospital Research Institute, Ottawa, ON, K1H 8L6, Canada. </w:t>
      </w:r>
    </w:p>
    <w:p w14:paraId="18585739"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17</w:t>
      </w:r>
      <w:r w:rsidRPr="00885C6C">
        <w:rPr>
          <w:color w:val="000000" w:themeColor="text1"/>
          <w:sz w:val="22"/>
          <w:szCs w:val="22"/>
        </w:rPr>
        <w:t>Gerald Bronfman Department of Oncology, McGill University, 5100 de Maisonneuve Blvd. West, Montréal, QC, H4A 3T2, Canada.</w:t>
      </w:r>
    </w:p>
    <w:p w14:paraId="1016E21A" w14:textId="77777777" w:rsidR="00D20D13" w:rsidRPr="00885C6C" w:rsidRDefault="00D20D13" w:rsidP="000E2F72">
      <w:pPr>
        <w:shd w:val="clear" w:color="auto" w:fill="FFFFFF"/>
        <w:spacing w:line="276" w:lineRule="auto"/>
        <w:ind w:left="567" w:right="425"/>
        <w:jc w:val="both"/>
        <w:rPr>
          <w:color w:val="000000" w:themeColor="text1"/>
          <w:sz w:val="22"/>
          <w:szCs w:val="22"/>
        </w:rPr>
      </w:pPr>
      <w:r w:rsidRPr="00885C6C">
        <w:rPr>
          <w:color w:val="000000" w:themeColor="text1"/>
          <w:sz w:val="22"/>
          <w:szCs w:val="22"/>
          <w:vertAlign w:val="superscript"/>
        </w:rPr>
        <w:t>*</w:t>
      </w:r>
      <w:r w:rsidRPr="00885C6C">
        <w:rPr>
          <w:color w:val="000000" w:themeColor="text1"/>
          <w:sz w:val="22"/>
          <w:szCs w:val="22"/>
        </w:rPr>
        <w:t>Authors contributed equally</w:t>
      </w:r>
    </w:p>
    <w:p w14:paraId="58ECC25B" w14:textId="77777777" w:rsidR="00D20D13" w:rsidRPr="00885C6C" w:rsidRDefault="00D20D13" w:rsidP="000E2F72">
      <w:pPr>
        <w:spacing w:line="276" w:lineRule="auto"/>
        <w:ind w:left="567" w:right="425"/>
        <w:jc w:val="both"/>
        <w:rPr>
          <w:color w:val="000000" w:themeColor="text1"/>
          <w:sz w:val="22"/>
          <w:szCs w:val="22"/>
        </w:rPr>
      </w:pPr>
      <w:r w:rsidRPr="00885C6C">
        <w:rPr>
          <w:color w:val="000000" w:themeColor="text1"/>
          <w:sz w:val="22"/>
          <w:szCs w:val="22"/>
          <w:vertAlign w:val="superscript"/>
        </w:rPr>
        <w:t>¶</w:t>
      </w:r>
      <w:r w:rsidRPr="00885C6C">
        <w:rPr>
          <w:color w:val="000000" w:themeColor="text1"/>
          <w:sz w:val="22"/>
          <w:szCs w:val="22"/>
        </w:rPr>
        <w:t>Correspondence: igor.stagljar@utoronto.ca, arezu.jahani@uottawa.ca</w:t>
      </w:r>
    </w:p>
    <w:p w14:paraId="12E5E54D" w14:textId="77777777" w:rsidR="00D20D13" w:rsidRPr="00885C6C" w:rsidRDefault="00D20D13" w:rsidP="00D20D13">
      <w:pPr>
        <w:autoSpaceDE w:val="0"/>
        <w:autoSpaceDN w:val="0"/>
        <w:adjustRightInd w:val="0"/>
        <w:spacing w:line="360" w:lineRule="auto"/>
        <w:ind w:right="567"/>
      </w:pPr>
    </w:p>
    <w:p w14:paraId="0146BEE8" w14:textId="77777777" w:rsidR="00100714" w:rsidRPr="00885C6C" w:rsidRDefault="00100714" w:rsidP="00D20D13">
      <w:pPr>
        <w:autoSpaceDE w:val="0"/>
        <w:autoSpaceDN w:val="0"/>
        <w:adjustRightInd w:val="0"/>
        <w:spacing w:line="360" w:lineRule="auto"/>
        <w:ind w:right="567"/>
      </w:pPr>
    </w:p>
    <w:p w14:paraId="048CE586" w14:textId="77777777" w:rsidR="00100714" w:rsidRPr="00885C6C" w:rsidRDefault="00100714" w:rsidP="00D20D13">
      <w:pPr>
        <w:autoSpaceDE w:val="0"/>
        <w:autoSpaceDN w:val="0"/>
        <w:adjustRightInd w:val="0"/>
        <w:spacing w:line="360" w:lineRule="auto"/>
        <w:ind w:right="567"/>
      </w:pPr>
    </w:p>
    <w:p w14:paraId="4612F880" w14:textId="77777777" w:rsidR="00100714" w:rsidRPr="00885C6C" w:rsidRDefault="00100714" w:rsidP="00D20D13">
      <w:pPr>
        <w:autoSpaceDE w:val="0"/>
        <w:autoSpaceDN w:val="0"/>
        <w:adjustRightInd w:val="0"/>
        <w:spacing w:line="360" w:lineRule="auto"/>
        <w:ind w:right="567"/>
      </w:pPr>
    </w:p>
    <w:p w14:paraId="774426AE" w14:textId="77777777" w:rsidR="00D20D13" w:rsidRPr="00885C6C" w:rsidRDefault="00D20D13" w:rsidP="00D20D13">
      <w:pPr>
        <w:autoSpaceDE w:val="0"/>
        <w:autoSpaceDN w:val="0"/>
        <w:adjustRightInd w:val="0"/>
        <w:spacing w:line="360" w:lineRule="auto"/>
        <w:ind w:right="567"/>
      </w:pPr>
    </w:p>
    <w:p w14:paraId="571ECFA2" w14:textId="6741C2F5" w:rsidR="00F35935" w:rsidRPr="00885C6C" w:rsidRDefault="00F04070" w:rsidP="009568DC">
      <w:pPr>
        <w:autoSpaceDE w:val="0"/>
        <w:autoSpaceDN w:val="0"/>
        <w:adjustRightInd w:val="0"/>
        <w:spacing w:line="360" w:lineRule="auto"/>
        <w:ind w:right="567" w:firstLine="851"/>
        <w:rPr>
          <w:rFonts w:eastAsiaTheme="minorHAnsi"/>
          <w:b/>
          <w:bCs/>
          <w:color w:val="000000" w:themeColor="text1"/>
          <w:lang w:val="en-US"/>
          <w14:ligatures w14:val="standardContextual"/>
        </w:rPr>
      </w:pPr>
      <w:r w:rsidRPr="00885C6C">
        <w:rPr>
          <w:rFonts w:eastAsiaTheme="minorHAnsi"/>
          <w:b/>
          <w:bCs/>
          <w:color w:val="000000" w:themeColor="text1"/>
          <w:lang w:val="en-US"/>
          <w14:ligatures w14:val="standardContextual"/>
        </w:rPr>
        <w:lastRenderedPageBreak/>
        <w:t>Supplementary Information:</w:t>
      </w:r>
    </w:p>
    <w:p w14:paraId="53436FE8" w14:textId="31B5C773" w:rsidR="00F04070" w:rsidRPr="00885C6C" w:rsidRDefault="00F04070" w:rsidP="002150D8">
      <w:pPr>
        <w:autoSpaceDE w:val="0"/>
        <w:autoSpaceDN w:val="0"/>
        <w:adjustRightInd w:val="0"/>
        <w:spacing w:line="360" w:lineRule="auto"/>
        <w:ind w:left="851" w:right="567" w:firstLine="567"/>
        <w:rPr>
          <w:rFonts w:eastAsiaTheme="minorHAnsi"/>
          <w:b/>
          <w:bCs/>
          <w:color w:val="000000" w:themeColor="text1"/>
          <w:lang w:val="en-US"/>
          <w14:ligatures w14:val="standardContextual"/>
        </w:rPr>
      </w:pPr>
      <w:r w:rsidRPr="00885C6C">
        <w:rPr>
          <w:rFonts w:eastAsiaTheme="minorHAnsi"/>
          <w:b/>
          <w:bCs/>
          <w:color w:val="000000" w:themeColor="text1"/>
          <w:lang w:val="en-US"/>
          <w14:ligatures w14:val="standardContextual"/>
        </w:rPr>
        <w:t xml:space="preserve">1. Supplementary Tables 1 to </w:t>
      </w:r>
      <w:r w:rsidR="002150D8">
        <w:rPr>
          <w:rFonts w:eastAsiaTheme="minorHAnsi"/>
          <w:b/>
          <w:bCs/>
          <w:color w:val="000000" w:themeColor="text1"/>
          <w:lang w:val="en-US"/>
          <w14:ligatures w14:val="standardContextual"/>
        </w:rPr>
        <w:t>5</w:t>
      </w:r>
    </w:p>
    <w:p w14:paraId="5D2907F9" w14:textId="2EBF2CA4" w:rsidR="00F04070" w:rsidRPr="00885C6C" w:rsidRDefault="00F04070" w:rsidP="00232689">
      <w:pPr>
        <w:autoSpaceDE w:val="0"/>
        <w:autoSpaceDN w:val="0"/>
        <w:adjustRightInd w:val="0"/>
        <w:spacing w:line="360" w:lineRule="auto"/>
        <w:ind w:left="1134" w:right="567" w:firstLine="567"/>
        <w:rPr>
          <w:rFonts w:eastAsiaTheme="minorHAnsi"/>
          <w:b/>
          <w:bCs/>
          <w:color w:val="000000" w:themeColor="text1"/>
          <w:lang w:val="en-US"/>
          <w14:ligatures w14:val="standardContextual"/>
        </w:rPr>
      </w:pPr>
      <w:r w:rsidRPr="00885C6C">
        <w:rPr>
          <w:rFonts w:eastAsiaTheme="minorHAnsi"/>
          <w:b/>
          <w:bCs/>
          <w:color w:val="000000" w:themeColor="text1"/>
          <w:lang w:val="en-US"/>
          <w14:ligatures w14:val="standardContextual"/>
        </w:rPr>
        <w:t xml:space="preserve">- </w:t>
      </w:r>
      <w:r w:rsidR="009420ED" w:rsidRPr="00885C6C">
        <w:rPr>
          <w:b/>
          <w:bCs/>
          <w:color w:val="000000" w:themeColor="text1"/>
        </w:rPr>
        <w:t xml:space="preserve">Supplementary Table. </w:t>
      </w:r>
      <w:r w:rsidR="002150D8">
        <w:rPr>
          <w:b/>
          <w:bCs/>
          <w:color w:val="000000" w:themeColor="text1"/>
        </w:rPr>
        <w:t>1</w:t>
      </w:r>
      <w:r w:rsidR="009420ED" w:rsidRPr="00885C6C">
        <w:rPr>
          <w:b/>
          <w:bCs/>
          <w:color w:val="000000" w:themeColor="text1"/>
        </w:rPr>
        <w:t xml:space="preserve"> | Related to Fig. 2a-e</w:t>
      </w:r>
    </w:p>
    <w:p w14:paraId="292A8F7C" w14:textId="31D21B89" w:rsidR="00B9349E" w:rsidRPr="00885C6C" w:rsidRDefault="00224205" w:rsidP="00232689">
      <w:pPr>
        <w:autoSpaceDE w:val="0"/>
        <w:autoSpaceDN w:val="0"/>
        <w:adjustRightInd w:val="0"/>
        <w:spacing w:line="360" w:lineRule="auto"/>
        <w:ind w:left="1134" w:right="567" w:firstLine="567"/>
        <w:rPr>
          <w:rFonts w:eastAsiaTheme="minorHAnsi"/>
          <w:b/>
          <w:bCs/>
          <w:color w:val="000000" w:themeColor="text1"/>
          <w:lang w:val="en-US"/>
          <w14:ligatures w14:val="standardContextual"/>
        </w:rPr>
      </w:pPr>
      <w:r w:rsidRPr="00885C6C">
        <w:rPr>
          <w:rFonts w:eastAsiaTheme="minorHAnsi"/>
          <w:b/>
          <w:bCs/>
          <w:color w:val="000000" w:themeColor="text1"/>
          <w:lang w:val="en-US"/>
          <w14:ligatures w14:val="standardContextual"/>
        </w:rPr>
        <w:t xml:space="preserve">- </w:t>
      </w:r>
      <w:r w:rsidR="009568DC" w:rsidRPr="00885C6C">
        <w:rPr>
          <w:b/>
          <w:bCs/>
          <w:color w:val="000000" w:themeColor="text1"/>
        </w:rPr>
        <w:t xml:space="preserve">Supplementary Table. </w:t>
      </w:r>
      <w:r w:rsidR="002150D8">
        <w:rPr>
          <w:b/>
          <w:bCs/>
          <w:color w:val="000000" w:themeColor="text1"/>
        </w:rPr>
        <w:t>2</w:t>
      </w:r>
      <w:r w:rsidR="009568DC" w:rsidRPr="00885C6C">
        <w:rPr>
          <w:b/>
          <w:bCs/>
          <w:color w:val="000000" w:themeColor="text1"/>
        </w:rPr>
        <w:t xml:space="preserve"> | </w:t>
      </w:r>
      <w:r w:rsidR="000469EA" w:rsidRPr="00885C6C">
        <w:rPr>
          <w:b/>
          <w:bCs/>
          <w:color w:val="000000" w:themeColor="text1"/>
        </w:rPr>
        <w:t xml:space="preserve">Related to Fig. 2f-i </w:t>
      </w:r>
    </w:p>
    <w:p w14:paraId="790CAA52" w14:textId="499C78D9" w:rsidR="009420ED" w:rsidRPr="00885C6C" w:rsidRDefault="00527230" w:rsidP="00232689">
      <w:pPr>
        <w:autoSpaceDE w:val="0"/>
        <w:autoSpaceDN w:val="0"/>
        <w:adjustRightInd w:val="0"/>
        <w:spacing w:line="360" w:lineRule="auto"/>
        <w:ind w:left="1134" w:right="567" w:firstLine="567"/>
        <w:rPr>
          <w:rFonts w:eastAsiaTheme="minorHAnsi"/>
          <w:b/>
          <w:bCs/>
          <w:color w:val="000000" w:themeColor="text1"/>
          <w:lang w:val="en-US"/>
          <w14:ligatures w14:val="standardContextual"/>
        </w:rPr>
      </w:pPr>
      <w:r w:rsidRPr="00885C6C">
        <w:rPr>
          <w:b/>
          <w:bCs/>
          <w:color w:val="000000" w:themeColor="text1"/>
        </w:rPr>
        <w:t xml:space="preserve">- </w:t>
      </w:r>
      <w:r w:rsidR="009568DC" w:rsidRPr="00885C6C">
        <w:rPr>
          <w:b/>
          <w:bCs/>
          <w:color w:val="000000" w:themeColor="text1"/>
        </w:rPr>
        <w:t xml:space="preserve">Supplementary Table. </w:t>
      </w:r>
      <w:r w:rsidR="002150D8">
        <w:rPr>
          <w:b/>
          <w:bCs/>
          <w:color w:val="000000" w:themeColor="text1"/>
        </w:rPr>
        <w:t>3</w:t>
      </w:r>
      <w:r w:rsidR="009568DC" w:rsidRPr="00885C6C">
        <w:rPr>
          <w:b/>
          <w:bCs/>
          <w:color w:val="000000" w:themeColor="text1"/>
        </w:rPr>
        <w:t xml:space="preserve"> | </w:t>
      </w:r>
      <w:r w:rsidR="000469EA" w:rsidRPr="00885C6C">
        <w:rPr>
          <w:b/>
          <w:bCs/>
          <w:color w:val="000000" w:themeColor="text1"/>
        </w:rPr>
        <w:t>Related to Fig. 2a-e</w:t>
      </w:r>
    </w:p>
    <w:p w14:paraId="5762B687" w14:textId="0D308B5E" w:rsidR="009420ED" w:rsidRPr="00885C6C" w:rsidRDefault="009420ED" w:rsidP="00232689">
      <w:pPr>
        <w:autoSpaceDE w:val="0"/>
        <w:autoSpaceDN w:val="0"/>
        <w:adjustRightInd w:val="0"/>
        <w:spacing w:line="360" w:lineRule="auto"/>
        <w:ind w:left="1134" w:right="567" w:firstLine="567"/>
        <w:rPr>
          <w:b/>
          <w:bCs/>
          <w:color w:val="000000" w:themeColor="text1"/>
        </w:rPr>
      </w:pPr>
      <w:r w:rsidRPr="00885C6C">
        <w:rPr>
          <w:rFonts w:eastAsiaTheme="minorHAnsi"/>
          <w:b/>
          <w:bCs/>
          <w:color w:val="000000" w:themeColor="text1"/>
          <w:lang w:val="en-US"/>
          <w14:ligatures w14:val="standardContextual"/>
        </w:rPr>
        <w:t xml:space="preserve">- </w:t>
      </w:r>
      <w:r w:rsidRPr="00885C6C">
        <w:rPr>
          <w:b/>
          <w:bCs/>
          <w:color w:val="000000" w:themeColor="text1"/>
        </w:rPr>
        <w:t xml:space="preserve">Supplementary Table. </w:t>
      </w:r>
      <w:r w:rsidR="002150D8">
        <w:rPr>
          <w:b/>
          <w:bCs/>
          <w:color w:val="000000" w:themeColor="text1"/>
        </w:rPr>
        <w:t>4</w:t>
      </w:r>
    </w:p>
    <w:p w14:paraId="0554E0CE" w14:textId="57ED0BB4" w:rsidR="00D20D13" w:rsidRPr="00885C6C" w:rsidRDefault="009420ED" w:rsidP="00232689">
      <w:pPr>
        <w:autoSpaceDE w:val="0"/>
        <w:autoSpaceDN w:val="0"/>
        <w:adjustRightInd w:val="0"/>
        <w:spacing w:line="360" w:lineRule="auto"/>
        <w:ind w:left="1134" w:right="567" w:firstLine="567"/>
        <w:rPr>
          <w:b/>
          <w:bCs/>
          <w:color w:val="000000" w:themeColor="text1"/>
        </w:rPr>
      </w:pPr>
      <w:r w:rsidRPr="00885C6C">
        <w:rPr>
          <w:rFonts w:eastAsiaTheme="minorHAnsi"/>
          <w:b/>
          <w:bCs/>
          <w:color w:val="000000" w:themeColor="text1"/>
          <w:lang w:val="en-US"/>
          <w14:ligatures w14:val="standardContextual"/>
        </w:rPr>
        <w:t xml:space="preserve">- </w:t>
      </w:r>
      <w:r w:rsidRPr="00885C6C">
        <w:rPr>
          <w:b/>
          <w:bCs/>
          <w:color w:val="000000" w:themeColor="text1"/>
        </w:rPr>
        <w:t xml:space="preserve">Supplementary Table. </w:t>
      </w:r>
      <w:r w:rsidR="002150D8">
        <w:rPr>
          <w:b/>
          <w:bCs/>
          <w:color w:val="000000" w:themeColor="text1"/>
        </w:rPr>
        <w:t>5</w:t>
      </w:r>
    </w:p>
    <w:p w14:paraId="31B83853" w14:textId="27322DC2" w:rsidR="00F04070" w:rsidRPr="00885C6C" w:rsidRDefault="00F04070" w:rsidP="00232689">
      <w:pPr>
        <w:autoSpaceDE w:val="0"/>
        <w:autoSpaceDN w:val="0"/>
        <w:adjustRightInd w:val="0"/>
        <w:spacing w:line="360" w:lineRule="auto"/>
        <w:ind w:left="851" w:right="567" w:firstLine="567"/>
        <w:rPr>
          <w:rFonts w:eastAsiaTheme="minorHAnsi"/>
          <w:b/>
          <w:bCs/>
          <w:color w:val="000000" w:themeColor="text1"/>
          <w:lang w:val="en-US"/>
          <w14:ligatures w14:val="standardContextual"/>
        </w:rPr>
      </w:pPr>
      <w:r w:rsidRPr="00885C6C">
        <w:rPr>
          <w:rFonts w:eastAsiaTheme="minorHAnsi"/>
          <w:b/>
          <w:bCs/>
          <w:color w:val="000000" w:themeColor="text1"/>
          <w:lang w:val="en-US"/>
          <w14:ligatures w14:val="standardContextual"/>
        </w:rPr>
        <w:t xml:space="preserve">2. Supplementary Figures 1 to </w:t>
      </w:r>
      <w:r w:rsidR="00723E13" w:rsidRPr="00885C6C">
        <w:rPr>
          <w:rFonts w:eastAsiaTheme="minorHAnsi"/>
          <w:b/>
          <w:bCs/>
          <w:color w:val="000000" w:themeColor="text1"/>
          <w:lang w:val="en-US"/>
          <w14:ligatures w14:val="standardContextual"/>
        </w:rPr>
        <w:t>8</w:t>
      </w:r>
    </w:p>
    <w:p w14:paraId="4D2B4E37" w14:textId="5FAA7333" w:rsidR="005F3243" w:rsidRPr="00885C6C" w:rsidRDefault="009420ED" w:rsidP="00232689">
      <w:pPr>
        <w:autoSpaceDE w:val="0"/>
        <w:autoSpaceDN w:val="0"/>
        <w:adjustRightInd w:val="0"/>
        <w:spacing w:line="360" w:lineRule="auto"/>
        <w:ind w:left="1134" w:right="567" w:firstLine="567"/>
        <w:rPr>
          <w:b/>
          <w:bCs/>
          <w:color w:val="000000" w:themeColor="text1"/>
        </w:rPr>
      </w:pPr>
      <w:r w:rsidRPr="00885C6C">
        <w:rPr>
          <w:rFonts w:eastAsiaTheme="minorHAnsi"/>
          <w:b/>
          <w:bCs/>
          <w:color w:val="000000" w:themeColor="text1"/>
          <w:lang w:val="en-US"/>
          <w14:ligatures w14:val="standardContextual"/>
        </w:rPr>
        <w:t xml:space="preserve">- </w:t>
      </w:r>
      <w:r w:rsidR="005F3243" w:rsidRPr="00885C6C">
        <w:rPr>
          <w:b/>
          <w:bCs/>
          <w:color w:val="000000" w:themeColor="text1"/>
        </w:rPr>
        <w:t xml:space="preserve">Supplementary Fig. 1. | </w:t>
      </w:r>
      <w:r w:rsidR="000761E5" w:rsidRPr="00885C6C">
        <w:rPr>
          <w:b/>
          <w:bCs/>
        </w:rPr>
        <w:t>Related to Fig. 2f-i</w:t>
      </w:r>
    </w:p>
    <w:p w14:paraId="1B66E2F2" w14:textId="61322A75" w:rsidR="009420ED" w:rsidRPr="00885C6C" w:rsidRDefault="005F3243" w:rsidP="00232689">
      <w:pPr>
        <w:autoSpaceDE w:val="0"/>
        <w:autoSpaceDN w:val="0"/>
        <w:adjustRightInd w:val="0"/>
        <w:spacing w:line="360" w:lineRule="auto"/>
        <w:ind w:left="1134" w:right="567" w:firstLine="567"/>
        <w:rPr>
          <w:b/>
          <w:bCs/>
          <w:color w:val="000000" w:themeColor="text1"/>
        </w:rPr>
      </w:pPr>
      <w:r w:rsidRPr="00885C6C">
        <w:rPr>
          <w:rFonts w:eastAsiaTheme="minorHAnsi"/>
          <w:b/>
          <w:bCs/>
          <w:color w:val="000000" w:themeColor="text1"/>
          <w:lang w:val="en-US"/>
          <w14:ligatures w14:val="standardContextual"/>
        </w:rPr>
        <w:t xml:space="preserve">- </w:t>
      </w:r>
      <w:r w:rsidR="00AC2069" w:rsidRPr="00885C6C">
        <w:rPr>
          <w:b/>
          <w:bCs/>
          <w:color w:val="000000" w:themeColor="text1"/>
        </w:rPr>
        <w:t xml:space="preserve">Supplementary Fig. </w:t>
      </w:r>
      <w:r w:rsidRPr="00885C6C">
        <w:rPr>
          <w:b/>
          <w:bCs/>
          <w:color w:val="000000" w:themeColor="text1"/>
        </w:rPr>
        <w:t>2</w:t>
      </w:r>
    </w:p>
    <w:p w14:paraId="7CAD8655" w14:textId="5C93A4DE" w:rsidR="009420ED" w:rsidRPr="00885C6C" w:rsidRDefault="009420ED" w:rsidP="00232689">
      <w:pPr>
        <w:autoSpaceDE w:val="0"/>
        <w:autoSpaceDN w:val="0"/>
        <w:adjustRightInd w:val="0"/>
        <w:spacing w:line="360" w:lineRule="auto"/>
        <w:ind w:left="1134" w:right="567" w:firstLine="567"/>
        <w:rPr>
          <w:b/>
          <w:bCs/>
          <w:color w:val="000000" w:themeColor="text1"/>
        </w:rPr>
      </w:pPr>
      <w:r w:rsidRPr="00885C6C">
        <w:rPr>
          <w:rFonts w:eastAsiaTheme="minorHAnsi"/>
          <w:b/>
          <w:bCs/>
          <w:color w:val="000000" w:themeColor="text1"/>
          <w:lang w:val="en-US"/>
          <w14:ligatures w14:val="standardContextual"/>
        </w:rPr>
        <w:t xml:space="preserve">- </w:t>
      </w:r>
      <w:r w:rsidRPr="00885C6C">
        <w:rPr>
          <w:b/>
          <w:bCs/>
          <w:color w:val="000000" w:themeColor="text1"/>
        </w:rPr>
        <w:t xml:space="preserve">Supplementary Fig. </w:t>
      </w:r>
      <w:r w:rsidR="00E7624F" w:rsidRPr="00885C6C">
        <w:rPr>
          <w:b/>
          <w:bCs/>
          <w:color w:val="000000" w:themeColor="text1"/>
        </w:rPr>
        <w:t>3</w:t>
      </w:r>
    </w:p>
    <w:p w14:paraId="73499EE3" w14:textId="2728B4BD" w:rsidR="009420ED" w:rsidRPr="00885C6C" w:rsidRDefault="009420ED" w:rsidP="00232689">
      <w:pPr>
        <w:autoSpaceDE w:val="0"/>
        <w:autoSpaceDN w:val="0"/>
        <w:adjustRightInd w:val="0"/>
        <w:spacing w:line="360" w:lineRule="auto"/>
        <w:ind w:left="1134" w:right="567" w:firstLine="567"/>
        <w:rPr>
          <w:b/>
          <w:bCs/>
        </w:rPr>
      </w:pPr>
      <w:r w:rsidRPr="00885C6C">
        <w:rPr>
          <w:rFonts w:eastAsiaTheme="minorHAnsi"/>
          <w:b/>
          <w:bCs/>
          <w:lang w:val="en-US"/>
          <w14:ligatures w14:val="standardContextual"/>
        </w:rPr>
        <w:t xml:space="preserve">- </w:t>
      </w:r>
      <w:r w:rsidRPr="00885C6C">
        <w:rPr>
          <w:b/>
          <w:bCs/>
        </w:rPr>
        <w:t xml:space="preserve">Supplementary Fig. </w:t>
      </w:r>
      <w:r w:rsidR="00E7624F" w:rsidRPr="00885C6C">
        <w:rPr>
          <w:b/>
          <w:bCs/>
        </w:rPr>
        <w:t>4</w:t>
      </w:r>
    </w:p>
    <w:p w14:paraId="5661A3E1" w14:textId="790932F8" w:rsidR="00AC2069" w:rsidRPr="00885C6C" w:rsidRDefault="009420ED" w:rsidP="00232689">
      <w:pPr>
        <w:spacing w:line="360" w:lineRule="auto"/>
        <w:ind w:left="1134" w:firstLine="567"/>
        <w:rPr>
          <w:b/>
          <w:bCs/>
        </w:rPr>
      </w:pPr>
      <w:r w:rsidRPr="00885C6C">
        <w:rPr>
          <w:rFonts w:eastAsiaTheme="minorHAnsi"/>
          <w:b/>
          <w:bCs/>
          <w:lang w:val="en-US"/>
          <w14:ligatures w14:val="standardContextual"/>
        </w:rPr>
        <w:t xml:space="preserve">- </w:t>
      </w:r>
      <w:r w:rsidR="00AC2069" w:rsidRPr="00885C6C">
        <w:rPr>
          <w:b/>
          <w:bCs/>
        </w:rPr>
        <w:t>Supplementary Fig.</w:t>
      </w:r>
      <w:r w:rsidR="00100714" w:rsidRPr="00885C6C">
        <w:rPr>
          <w:b/>
          <w:bCs/>
        </w:rPr>
        <w:t xml:space="preserve"> </w:t>
      </w:r>
      <w:r w:rsidR="00E7624F" w:rsidRPr="00885C6C">
        <w:rPr>
          <w:b/>
          <w:bCs/>
        </w:rPr>
        <w:t>5</w:t>
      </w:r>
      <w:r w:rsidR="000761E5" w:rsidRPr="00885C6C">
        <w:rPr>
          <w:rFonts w:ascii="Arial" w:hAnsi="Arial" w:cs="Arial"/>
          <w:b/>
          <w:bCs/>
        </w:rPr>
        <w:t xml:space="preserve"> </w:t>
      </w:r>
      <w:r w:rsidR="000761E5" w:rsidRPr="00885C6C">
        <w:rPr>
          <w:b/>
          <w:bCs/>
        </w:rPr>
        <w:t>| Related to Fig. 6a-c</w:t>
      </w:r>
    </w:p>
    <w:p w14:paraId="1D7EFD9E" w14:textId="01289AFD" w:rsidR="00AC2069" w:rsidRPr="00885C6C" w:rsidRDefault="00AC2069" w:rsidP="00232689">
      <w:pPr>
        <w:spacing w:line="360" w:lineRule="auto"/>
        <w:ind w:left="1134" w:firstLine="567"/>
        <w:rPr>
          <w:b/>
          <w:bCs/>
        </w:rPr>
      </w:pPr>
      <w:r w:rsidRPr="00885C6C">
        <w:rPr>
          <w:b/>
          <w:bCs/>
        </w:rPr>
        <w:t>- Supplementary Fig. 6</w:t>
      </w:r>
      <w:r w:rsidR="00B92DF7" w:rsidRPr="00885C6C">
        <w:rPr>
          <w:b/>
          <w:bCs/>
        </w:rPr>
        <w:t xml:space="preserve"> </w:t>
      </w:r>
      <w:r w:rsidR="006479B2" w:rsidRPr="00885C6C">
        <w:rPr>
          <w:b/>
          <w:bCs/>
        </w:rPr>
        <w:t>| Related to Fig. 6h-m</w:t>
      </w:r>
    </w:p>
    <w:p w14:paraId="5C30B7F7" w14:textId="291262BD" w:rsidR="00D20D13" w:rsidRPr="00885C6C" w:rsidRDefault="00AC2069" w:rsidP="00232689">
      <w:pPr>
        <w:spacing w:line="360" w:lineRule="auto"/>
        <w:ind w:left="1134" w:right="709" w:firstLine="567"/>
        <w:rPr>
          <w:b/>
          <w:bCs/>
        </w:rPr>
      </w:pPr>
      <w:r w:rsidRPr="00885C6C">
        <w:rPr>
          <w:b/>
          <w:bCs/>
        </w:rPr>
        <w:t>- Supplementary Fig. 7</w:t>
      </w:r>
      <w:r w:rsidRPr="00885C6C">
        <w:rPr>
          <w:rFonts w:ascii="Arial" w:hAnsi="Arial" w:cs="Arial"/>
          <w:b/>
          <w:bCs/>
        </w:rPr>
        <w:t xml:space="preserve"> </w:t>
      </w:r>
      <w:r w:rsidRPr="00885C6C">
        <w:rPr>
          <w:b/>
          <w:bCs/>
        </w:rPr>
        <w:t>|</w:t>
      </w:r>
      <w:r w:rsidR="00E7624F" w:rsidRPr="00885C6C">
        <w:rPr>
          <w:b/>
          <w:bCs/>
        </w:rPr>
        <w:t xml:space="preserve"> </w:t>
      </w:r>
      <w:r w:rsidR="006479B2" w:rsidRPr="00885C6C">
        <w:rPr>
          <w:b/>
          <w:bCs/>
        </w:rPr>
        <w:t>Related to</w:t>
      </w:r>
      <w:r w:rsidR="00E7624F" w:rsidRPr="00885C6C">
        <w:rPr>
          <w:b/>
          <w:bCs/>
        </w:rPr>
        <w:t xml:space="preserve"> Fig. 1</w:t>
      </w:r>
    </w:p>
    <w:p w14:paraId="51B43E78" w14:textId="13BC52DF" w:rsidR="00D20D13" w:rsidRPr="00885C6C" w:rsidRDefault="00F04070" w:rsidP="00232689">
      <w:pPr>
        <w:tabs>
          <w:tab w:val="left" w:pos="1119"/>
        </w:tabs>
        <w:spacing w:line="360" w:lineRule="auto"/>
        <w:ind w:left="851" w:firstLine="567"/>
        <w:rPr>
          <w:b/>
          <w:bCs/>
        </w:rPr>
      </w:pPr>
      <w:r w:rsidRPr="00885C6C">
        <w:rPr>
          <w:rFonts w:eastAsiaTheme="minorHAnsi"/>
          <w:b/>
          <w:bCs/>
          <w:lang w:val="en-US"/>
          <w14:ligatures w14:val="standardContextual"/>
        </w:rPr>
        <w:t xml:space="preserve">3. </w:t>
      </w:r>
      <w:r w:rsidR="009420ED" w:rsidRPr="00885C6C">
        <w:rPr>
          <w:b/>
          <w:bCs/>
        </w:rPr>
        <w:t>Supplementary Methods</w:t>
      </w:r>
    </w:p>
    <w:p w14:paraId="283BA673" w14:textId="2E1823EB" w:rsidR="00F04070" w:rsidRPr="00885C6C" w:rsidRDefault="00F04070" w:rsidP="00232689">
      <w:pPr>
        <w:spacing w:line="360" w:lineRule="auto"/>
        <w:ind w:left="851" w:right="567" w:firstLine="567"/>
        <w:rPr>
          <w:rFonts w:eastAsiaTheme="minorHAnsi"/>
          <w:b/>
          <w:bCs/>
          <w:lang w:val="en-US"/>
          <w14:ligatures w14:val="standardContextual"/>
        </w:rPr>
      </w:pPr>
      <w:r w:rsidRPr="00885C6C">
        <w:rPr>
          <w:rFonts w:eastAsiaTheme="minorHAnsi"/>
          <w:b/>
          <w:bCs/>
          <w:lang w:val="en-US"/>
          <w14:ligatures w14:val="standardContextual"/>
        </w:rPr>
        <w:t xml:space="preserve">4. </w:t>
      </w:r>
      <w:r w:rsidR="009420ED" w:rsidRPr="00885C6C">
        <w:rPr>
          <w:rFonts w:eastAsiaTheme="minorHAnsi"/>
          <w:b/>
          <w:bCs/>
          <w:lang w:val="en-US"/>
          <w14:ligatures w14:val="standardContextual"/>
        </w:rPr>
        <w:t>References</w:t>
      </w:r>
    </w:p>
    <w:p w14:paraId="75CB7B93" w14:textId="77777777" w:rsidR="00F04070" w:rsidRPr="00885C6C" w:rsidRDefault="00F04070" w:rsidP="000B529F">
      <w:pPr>
        <w:ind w:right="567"/>
        <w:rPr>
          <w:rFonts w:ascii="`_÷u'1" w:eastAsiaTheme="minorHAnsi" w:hAnsi="`_÷u'1" w:cs="`_÷u'1"/>
          <w:i/>
          <w:iCs/>
          <w:lang w:val="en-US"/>
          <w14:ligatures w14:val="standardContextual"/>
        </w:rPr>
      </w:pPr>
    </w:p>
    <w:p w14:paraId="24D0919D" w14:textId="77777777" w:rsidR="00F04070" w:rsidRPr="00885C6C" w:rsidRDefault="00F04070" w:rsidP="000B529F">
      <w:pPr>
        <w:ind w:right="567"/>
        <w:rPr>
          <w:rFonts w:ascii="`_÷u'1" w:eastAsiaTheme="minorHAnsi" w:hAnsi="`_÷u'1" w:cs="`_÷u'1"/>
          <w:i/>
          <w:iCs/>
          <w:lang w:val="en-US"/>
          <w14:ligatures w14:val="standardContextual"/>
        </w:rPr>
      </w:pPr>
    </w:p>
    <w:p w14:paraId="6B9468A9" w14:textId="77777777" w:rsidR="00F04070" w:rsidRPr="00885C6C" w:rsidRDefault="00F04070" w:rsidP="000B529F">
      <w:pPr>
        <w:ind w:right="567"/>
        <w:rPr>
          <w:rFonts w:ascii="`_÷u'1" w:eastAsiaTheme="minorHAnsi" w:hAnsi="`_÷u'1" w:cs="`_÷u'1"/>
          <w:i/>
          <w:iCs/>
          <w:lang w:val="en-US"/>
          <w14:ligatures w14:val="standardContextual"/>
        </w:rPr>
      </w:pPr>
    </w:p>
    <w:p w14:paraId="48FA4AF7" w14:textId="77777777" w:rsidR="00F04070" w:rsidRPr="00885C6C" w:rsidRDefault="00F04070" w:rsidP="000B529F">
      <w:pPr>
        <w:ind w:right="567"/>
        <w:rPr>
          <w:rFonts w:ascii="`_÷u'1" w:eastAsiaTheme="minorHAnsi" w:hAnsi="`_÷u'1" w:cs="`_÷u'1"/>
          <w:i/>
          <w:iCs/>
          <w:lang w:val="en-US"/>
          <w14:ligatures w14:val="standardContextual"/>
        </w:rPr>
      </w:pPr>
    </w:p>
    <w:p w14:paraId="305EDCC1" w14:textId="77777777" w:rsidR="00F04070" w:rsidRPr="00885C6C" w:rsidRDefault="00F04070" w:rsidP="000B529F">
      <w:pPr>
        <w:ind w:right="567"/>
        <w:rPr>
          <w:rFonts w:ascii="`_÷u'1" w:eastAsiaTheme="minorHAnsi" w:hAnsi="`_÷u'1" w:cs="`_÷u'1"/>
          <w:i/>
          <w:iCs/>
          <w:lang w:val="en-US"/>
          <w14:ligatures w14:val="standardContextual"/>
        </w:rPr>
      </w:pPr>
    </w:p>
    <w:p w14:paraId="4F3B8096" w14:textId="77777777" w:rsidR="00F04070" w:rsidRPr="00885C6C" w:rsidRDefault="00F04070" w:rsidP="000B529F">
      <w:pPr>
        <w:ind w:right="567"/>
        <w:rPr>
          <w:rFonts w:ascii="`_÷u'1" w:eastAsiaTheme="minorHAnsi" w:hAnsi="`_÷u'1" w:cs="`_÷u'1"/>
          <w:i/>
          <w:iCs/>
          <w:lang w:val="en-US"/>
          <w14:ligatures w14:val="standardContextual"/>
        </w:rPr>
      </w:pPr>
    </w:p>
    <w:p w14:paraId="5822F81C" w14:textId="77777777" w:rsidR="00F04070" w:rsidRPr="00885C6C" w:rsidRDefault="00F04070" w:rsidP="000B529F">
      <w:pPr>
        <w:ind w:right="567"/>
        <w:rPr>
          <w:rFonts w:ascii="`_÷u'1" w:eastAsiaTheme="minorHAnsi" w:hAnsi="`_÷u'1" w:cs="`_÷u'1"/>
          <w:i/>
          <w:iCs/>
          <w:lang w:val="en-US"/>
          <w14:ligatures w14:val="standardContextual"/>
        </w:rPr>
      </w:pPr>
    </w:p>
    <w:p w14:paraId="0811508C" w14:textId="77777777" w:rsidR="00F04070" w:rsidRPr="00885C6C" w:rsidRDefault="00F04070" w:rsidP="000B529F">
      <w:pPr>
        <w:ind w:right="567"/>
        <w:rPr>
          <w:rFonts w:ascii="`_÷u'1" w:eastAsiaTheme="minorHAnsi" w:hAnsi="`_÷u'1" w:cs="`_÷u'1"/>
          <w:i/>
          <w:iCs/>
          <w:lang w:val="en-US"/>
          <w14:ligatures w14:val="standardContextual"/>
        </w:rPr>
      </w:pPr>
    </w:p>
    <w:p w14:paraId="4167B6B8" w14:textId="77777777" w:rsidR="00F04070" w:rsidRPr="00885C6C" w:rsidRDefault="00F04070" w:rsidP="000B529F">
      <w:pPr>
        <w:ind w:right="567"/>
        <w:rPr>
          <w:rFonts w:ascii="`_÷u'1" w:eastAsiaTheme="minorHAnsi" w:hAnsi="`_÷u'1" w:cs="`_÷u'1"/>
          <w:i/>
          <w:iCs/>
          <w:lang w:val="en-US"/>
          <w14:ligatures w14:val="standardContextual"/>
        </w:rPr>
      </w:pPr>
    </w:p>
    <w:p w14:paraId="2F25C7B0" w14:textId="77777777" w:rsidR="00F04070" w:rsidRPr="00885C6C" w:rsidRDefault="00F04070" w:rsidP="000B529F">
      <w:pPr>
        <w:ind w:right="567"/>
        <w:rPr>
          <w:rFonts w:ascii="`_÷u'1" w:eastAsiaTheme="minorHAnsi" w:hAnsi="`_÷u'1" w:cs="`_÷u'1"/>
          <w:i/>
          <w:iCs/>
          <w:lang w:val="en-US"/>
          <w14:ligatures w14:val="standardContextual"/>
        </w:rPr>
      </w:pPr>
    </w:p>
    <w:p w14:paraId="043972F7" w14:textId="77777777" w:rsidR="009568DC" w:rsidRPr="00885C6C" w:rsidRDefault="009568DC" w:rsidP="000B529F">
      <w:pPr>
        <w:ind w:right="567"/>
        <w:rPr>
          <w:rFonts w:ascii="`_÷u'1" w:eastAsiaTheme="minorHAnsi" w:hAnsi="`_÷u'1" w:cs="`_÷u'1"/>
          <w:i/>
          <w:iCs/>
          <w:lang w:val="en-US"/>
          <w14:ligatures w14:val="standardContextual"/>
        </w:rPr>
      </w:pPr>
    </w:p>
    <w:p w14:paraId="27E2E549" w14:textId="77777777" w:rsidR="009568DC" w:rsidRPr="00885C6C" w:rsidRDefault="009568DC" w:rsidP="000B529F">
      <w:pPr>
        <w:ind w:right="567"/>
        <w:rPr>
          <w:rFonts w:ascii="`_÷u'1" w:eastAsiaTheme="minorHAnsi" w:hAnsi="`_÷u'1" w:cs="`_÷u'1"/>
          <w:i/>
          <w:iCs/>
          <w:lang w:val="en-US"/>
          <w14:ligatures w14:val="standardContextual"/>
        </w:rPr>
      </w:pPr>
    </w:p>
    <w:p w14:paraId="2922D368" w14:textId="77777777" w:rsidR="009568DC" w:rsidRPr="00885C6C" w:rsidRDefault="009568DC" w:rsidP="000B529F">
      <w:pPr>
        <w:ind w:right="567"/>
        <w:rPr>
          <w:rFonts w:ascii="`_÷u'1" w:eastAsiaTheme="minorHAnsi" w:hAnsi="`_÷u'1" w:cs="`_÷u'1"/>
          <w:i/>
          <w:iCs/>
          <w:lang w:val="en-US"/>
          <w14:ligatures w14:val="standardContextual"/>
        </w:rPr>
      </w:pPr>
    </w:p>
    <w:p w14:paraId="1A7975CD" w14:textId="77777777" w:rsidR="009568DC" w:rsidRPr="00885C6C" w:rsidRDefault="009568DC" w:rsidP="000B529F">
      <w:pPr>
        <w:ind w:right="567"/>
        <w:rPr>
          <w:rFonts w:ascii="`_÷u'1" w:eastAsiaTheme="minorHAnsi" w:hAnsi="`_÷u'1" w:cs="`_÷u'1"/>
          <w:i/>
          <w:iCs/>
          <w:lang w:val="en-US"/>
          <w14:ligatures w14:val="standardContextual"/>
        </w:rPr>
      </w:pPr>
    </w:p>
    <w:p w14:paraId="2CFB67EA" w14:textId="77777777" w:rsidR="009568DC" w:rsidRPr="00885C6C" w:rsidRDefault="009568DC" w:rsidP="000B529F">
      <w:pPr>
        <w:ind w:right="567"/>
        <w:rPr>
          <w:rFonts w:ascii="`_÷u'1" w:eastAsiaTheme="minorHAnsi" w:hAnsi="`_÷u'1" w:cs="`_÷u'1"/>
          <w:i/>
          <w:iCs/>
          <w:lang w:val="en-US"/>
          <w14:ligatures w14:val="standardContextual"/>
        </w:rPr>
      </w:pPr>
    </w:p>
    <w:p w14:paraId="5BD78D7D" w14:textId="77777777" w:rsidR="009568DC" w:rsidRPr="00885C6C" w:rsidRDefault="009568DC" w:rsidP="000B529F">
      <w:pPr>
        <w:ind w:right="567"/>
        <w:rPr>
          <w:rFonts w:ascii="`_÷u'1" w:eastAsiaTheme="minorHAnsi" w:hAnsi="`_÷u'1" w:cs="`_÷u'1"/>
          <w:i/>
          <w:iCs/>
          <w:lang w:val="en-US"/>
          <w14:ligatures w14:val="standardContextual"/>
        </w:rPr>
      </w:pPr>
    </w:p>
    <w:p w14:paraId="28D421BD" w14:textId="77777777" w:rsidR="00F04070" w:rsidRPr="00885C6C" w:rsidRDefault="00F04070" w:rsidP="000B529F">
      <w:pPr>
        <w:ind w:right="567"/>
        <w:rPr>
          <w:rFonts w:ascii="`_÷u'1" w:eastAsiaTheme="minorHAnsi" w:hAnsi="`_÷u'1" w:cs="`_÷u'1"/>
          <w:i/>
          <w:iCs/>
          <w:lang w:val="en-US"/>
          <w14:ligatures w14:val="standardContextual"/>
        </w:rPr>
      </w:pPr>
    </w:p>
    <w:p w14:paraId="24C95D5B" w14:textId="77777777" w:rsidR="00C80675" w:rsidRPr="00885C6C" w:rsidRDefault="00C80675" w:rsidP="00E31EBD">
      <w:pPr>
        <w:spacing w:line="276" w:lineRule="auto"/>
        <w:ind w:right="709"/>
        <w:jc w:val="both"/>
        <w:rPr>
          <w:b/>
          <w:bCs/>
        </w:rPr>
      </w:pPr>
    </w:p>
    <w:p w14:paraId="53374286" w14:textId="4748A694" w:rsidR="00FB49CA" w:rsidRPr="00885C6C" w:rsidRDefault="008D02A6" w:rsidP="00D4304F">
      <w:pPr>
        <w:spacing w:line="276" w:lineRule="auto"/>
        <w:ind w:left="851" w:right="709"/>
        <w:jc w:val="both"/>
        <w:rPr>
          <w:b/>
          <w:bCs/>
        </w:rPr>
      </w:pPr>
      <w:r w:rsidRPr="00885C6C">
        <w:rPr>
          <w:b/>
          <w:bCs/>
        </w:rPr>
        <w:lastRenderedPageBreak/>
        <w:t xml:space="preserve">Supplementary Table. </w:t>
      </w:r>
      <w:r w:rsidR="00E31EBD">
        <w:rPr>
          <w:b/>
          <w:bCs/>
        </w:rPr>
        <w:t>1</w:t>
      </w:r>
      <w:r w:rsidRPr="00885C6C">
        <w:rPr>
          <w:b/>
          <w:bCs/>
        </w:rPr>
        <w:t xml:space="preserve"> | Related to Fig. 2a-e, </w:t>
      </w:r>
      <w:r w:rsidR="00FB49CA" w:rsidRPr="00885C6C">
        <w:rPr>
          <w:b/>
          <w:bCs/>
          <w:color w:val="000000"/>
        </w:rPr>
        <w:t xml:space="preserve">Common candidate binding partners </w:t>
      </w:r>
      <w:r w:rsidR="00C80675" w:rsidRPr="00885C6C">
        <w:rPr>
          <w:b/>
          <w:bCs/>
          <w:color w:val="000000"/>
        </w:rPr>
        <w:t>to</w:t>
      </w:r>
      <w:r w:rsidR="00FB49CA" w:rsidRPr="00885C6C">
        <w:rPr>
          <w:b/>
          <w:bCs/>
          <w:color w:val="000000"/>
        </w:rPr>
        <w:t xml:space="preserve"> OSMR</w:t>
      </w:r>
      <w:r w:rsidR="00C80675" w:rsidRPr="00885C6C">
        <w:rPr>
          <w:b/>
          <w:bCs/>
          <w:color w:val="000000"/>
        </w:rPr>
        <w:t>-unique</w:t>
      </w:r>
      <w:r w:rsidR="00FB49CA" w:rsidRPr="00885C6C">
        <w:rPr>
          <w:b/>
          <w:bCs/>
          <w:color w:val="000000"/>
        </w:rPr>
        <w:t xml:space="preserve"> and OSMR/</w:t>
      </w:r>
      <w:proofErr w:type="spellStart"/>
      <w:r w:rsidR="00FB49CA" w:rsidRPr="00885C6C">
        <w:rPr>
          <w:b/>
          <w:bCs/>
          <w:color w:val="000000"/>
        </w:rPr>
        <w:t>EGFRvII</w:t>
      </w:r>
      <w:r w:rsidR="00C80675" w:rsidRPr="00885C6C">
        <w:rPr>
          <w:b/>
          <w:bCs/>
          <w:color w:val="000000"/>
        </w:rPr>
        <w:t>I</w:t>
      </w:r>
      <w:proofErr w:type="spellEnd"/>
      <w:r w:rsidR="00C80675" w:rsidRPr="00885C6C">
        <w:rPr>
          <w:b/>
          <w:bCs/>
          <w:color w:val="000000"/>
        </w:rPr>
        <w:t>-unique</w:t>
      </w:r>
      <w:r w:rsidR="002B5E76" w:rsidRPr="00885C6C">
        <w:rPr>
          <w:color w:val="000000"/>
        </w:rPr>
        <w:t>.</w:t>
      </w:r>
      <w:r w:rsidR="002B5E76" w:rsidRPr="00885C6C">
        <w:rPr>
          <w:b/>
          <w:bCs/>
          <w:color w:val="000000"/>
        </w:rPr>
        <w:t xml:space="preserve"> </w:t>
      </w:r>
      <w:r w:rsidR="00C80675" w:rsidRPr="00885C6C">
        <w:rPr>
          <w:color w:val="000000"/>
        </w:rPr>
        <w:t>High confidence binding partners to OSMR regardless of cell’s genetic background was extracted for follow up analysis. The cellular localization of the common candidates is illustrated in the last column.</w:t>
      </w:r>
    </w:p>
    <w:p w14:paraId="2DEF5FB4" w14:textId="77777777" w:rsidR="00FB49CA" w:rsidRPr="00885C6C" w:rsidRDefault="00FB49CA" w:rsidP="001370E3">
      <w:pPr>
        <w:rPr>
          <w:sz w:val="21"/>
          <w:szCs w:val="21"/>
        </w:rPr>
      </w:pPr>
    </w:p>
    <w:tbl>
      <w:tblPr>
        <w:tblStyle w:val="TableGrid"/>
        <w:tblW w:w="9047" w:type="dxa"/>
        <w:jc w:val="center"/>
        <w:tblLook w:val="04A0" w:firstRow="1" w:lastRow="0" w:firstColumn="1" w:lastColumn="0" w:noHBand="0" w:noVBand="1"/>
      </w:tblPr>
      <w:tblGrid>
        <w:gridCol w:w="704"/>
        <w:gridCol w:w="2421"/>
        <w:gridCol w:w="2121"/>
        <w:gridCol w:w="1816"/>
        <w:gridCol w:w="1985"/>
      </w:tblGrid>
      <w:tr w:rsidR="000B529F" w:rsidRPr="00885C6C" w14:paraId="1C97B74F" w14:textId="77777777" w:rsidTr="00D4304F">
        <w:trPr>
          <w:trHeight w:val="320"/>
          <w:jc w:val="center"/>
        </w:trPr>
        <w:tc>
          <w:tcPr>
            <w:tcW w:w="704" w:type="dxa"/>
            <w:noWrap/>
            <w:hideMark/>
          </w:tcPr>
          <w:p w14:paraId="1EE089AB" w14:textId="1DC42ED9" w:rsidR="000B529F" w:rsidRPr="00885C6C" w:rsidRDefault="000B529F" w:rsidP="000B529F">
            <w:pPr>
              <w:jc w:val="center"/>
              <w:rPr>
                <w:b/>
                <w:bCs/>
                <w:color w:val="000000"/>
                <w:sz w:val="18"/>
                <w:szCs w:val="18"/>
              </w:rPr>
            </w:pPr>
            <w:r w:rsidRPr="00885C6C">
              <w:rPr>
                <w:b/>
                <w:bCs/>
                <w:color w:val="000000"/>
                <w:sz w:val="18"/>
                <w:szCs w:val="18"/>
              </w:rPr>
              <w:t>#</w:t>
            </w:r>
          </w:p>
        </w:tc>
        <w:tc>
          <w:tcPr>
            <w:tcW w:w="2421" w:type="dxa"/>
          </w:tcPr>
          <w:p w14:paraId="468E267A" w14:textId="571C3E54" w:rsidR="000B529F" w:rsidRPr="00885C6C" w:rsidRDefault="000B529F">
            <w:pPr>
              <w:rPr>
                <w:b/>
                <w:bCs/>
                <w:color w:val="000000"/>
                <w:sz w:val="18"/>
                <w:szCs w:val="18"/>
              </w:rPr>
            </w:pPr>
            <w:r w:rsidRPr="00885C6C">
              <w:rPr>
                <w:b/>
                <w:bCs/>
                <w:color w:val="000000"/>
                <w:sz w:val="18"/>
                <w:szCs w:val="18"/>
              </w:rPr>
              <w:t>Common candidate                              binding partners</w:t>
            </w:r>
          </w:p>
        </w:tc>
        <w:tc>
          <w:tcPr>
            <w:tcW w:w="2121" w:type="dxa"/>
            <w:noWrap/>
            <w:hideMark/>
          </w:tcPr>
          <w:p w14:paraId="270E1BD2" w14:textId="479BFEE3" w:rsidR="000B529F" w:rsidRPr="00885C6C" w:rsidRDefault="000B529F">
            <w:pPr>
              <w:rPr>
                <w:b/>
                <w:bCs/>
                <w:color w:val="000000"/>
                <w:sz w:val="18"/>
                <w:szCs w:val="18"/>
              </w:rPr>
            </w:pPr>
            <w:r w:rsidRPr="00885C6C">
              <w:rPr>
                <w:b/>
                <w:bCs/>
                <w:color w:val="000000"/>
                <w:sz w:val="18"/>
                <w:szCs w:val="18"/>
              </w:rPr>
              <w:t xml:space="preserve">Detected by </w:t>
            </w:r>
            <w:proofErr w:type="spellStart"/>
            <w:r w:rsidRPr="00885C6C">
              <w:rPr>
                <w:b/>
                <w:bCs/>
                <w:color w:val="000000"/>
                <w:sz w:val="18"/>
                <w:szCs w:val="18"/>
              </w:rPr>
              <w:t>MaMTH</w:t>
            </w:r>
            <w:proofErr w:type="spellEnd"/>
          </w:p>
        </w:tc>
        <w:tc>
          <w:tcPr>
            <w:tcW w:w="1816" w:type="dxa"/>
            <w:noWrap/>
            <w:hideMark/>
          </w:tcPr>
          <w:p w14:paraId="634E11B1" w14:textId="77777777" w:rsidR="000B529F" w:rsidRPr="00885C6C" w:rsidRDefault="000B529F">
            <w:pPr>
              <w:rPr>
                <w:b/>
                <w:bCs/>
                <w:color w:val="000000"/>
                <w:sz w:val="18"/>
                <w:szCs w:val="18"/>
              </w:rPr>
            </w:pPr>
            <w:r w:rsidRPr="00885C6C">
              <w:rPr>
                <w:b/>
                <w:bCs/>
                <w:color w:val="000000"/>
                <w:sz w:val="18"/>
                <w:szCs w:val="18"/>
              </w:rPr>
              <w:t xml:space="preserve">Novel </w:t>
            </w:r>
            <w:proofErr w:type="spellStart"/>
            <w:r w:rsidRPr="00885C6C">
              <w:rPr>
                <w:b/>
                <w:bCs/>
                <w:color w:val="000000"/>
                <w:sz w:val="18"/>
                <w:szCs w:val="18"/>
              </w:rPr>
              <w:t>MaMTH</w:t>
            </w:r>
            <w:proofErr w:type="spellEnd"/>
            <w:r w:rsidRPr="00885C6C">
              <w:rPr>
                <w:b/>
                <w:bCs/>
                <w:color w:val="000000"/>
                <w:sz w:val="18"/>
                <w:szCs w:val="18"/>
              </w:rPr>
              <w:t xml:space="preserve"> PPI</w:t>
            </w:r>
          </w:p>
        </w:tc>
        <w:tc>
          <w:tcPr>
            <w:tcW w:w="1985" w:type="dxa"/>
            <w:noWrap/>
            <w:hideMark/>
          </w:tcPr>
          <w:p w14:paraId="45099B4D" w14:textId="77777777" w:rsidR="000B529F" w:rsidRPr="00885C6C" w:rsidRDefault="000B529F">
            <w:pPr>
              <w:rPr>
                <w:b/>
                <w:bCs/>
                <w:color w:val="000000"/>
                <w:sz w:val="18"/>
                <w:szCs w:val="18"/>
              </w:rPr>
            </w:pPr>
            <w:r w:rsidRPr="00885C6C">
              <w:rPr>
                <w:b/>
                <w:bCs/>
                <w:color w:val="000000"/>
                <w:sz w:val="18"/>
                <w:szCs w:val="18"/>
              </w:rPr>
              <w:t>localization</w:t>
            </w:r>
          </w:p>
        </w:tc>
      </w:tr>
      <w:tr w:rsidR="000B529F" w:rsidRPr="00885C6C" w14:paraId="0E74EDF5" w14:textId="77777777" w:rsidTr="00D4304F">
        <w:trPr>
          <w:trHeight w:val="320"/>
          <w:jc w:val="center"/>
        </w:trPr>
        <w:tc>
          <w:tcPr>
            <w:tcW w:w="704" w:type="dxa"/>
            <w:noWrap/>
            <w:hideMark/>
          </w:tcPr>
          <w:p w14:paraId="03601F7B" w14:textId="2284E779" w:rsidR="000B529F" w:rsidRPr="00885C6C" w:rsidRDefault="000B529F" w:rsidP="000B529F">
            <w:pPr>
              <w:jc w:val="center"/>
              <w:rPr>
                <w:color w:val="000000"/>
                <w:sz w:val="18"/>
                <w:szCs w:val="18"/>
              </w:rPr>
            </w:pPr>
            <w:r w:rsidRPr="00885C6C">
              <w:rPr>
                <w:color w:val="000000"/>
                <w:sz w:val="18"/>
                <w:szCs w:val="18"/>
              </w:rPr>
              <w:t>1</w:t>
            </w:r>
          </w:p>
        </w:tc>
        <w:tc>
          <w:tcPr>
            <w:tcW w:w="2421" w:type="dxa"/>
          </w:tcPr>
          <w:p w14:paraId="2693D093" w14:textId="77777777" w:rsidR="000B529F" w:rsidRPr="00885C6C" w:rsidRDefault="000B529F" w:rsidP="000B529F">
            <w:pPr>
              <w:ind w:left="35"/>
              <w:rPr>
                <w:color w:val="000000"/>
                <w:sz w:val="18"/>
                <w:szCs w:val="18"/>
              </w:rPr>
            </w:pPr>
            <w:r w:rsidRPr="00885C6C">
              <w:rPr>
                <w:color w:val="000000"/>
                <w:sz w:val="18"/>
                <w:szCs w:val="18"/>
              </w:rPr>
              <w:t>AGO3</w:t>
            </w:r>
          </w:p>
        </w:tc>
        <w:tc>
          <w:tcPr>
            <w:tcW w:w="2121" w:type="dxa"/>
            <w:noWrap/>
            <w:hideMark/>
          </w:tcPr>
          <w:p w14:paraId="19A453A1" w14:textId="0313B859"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02905D4"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0D174A6" w14:textId="77777777" w:rsidR="000B529F" w:rsidRPr="00885C6C" w:rsidRDefault="000B529F">
            <w:pPr>
              <w:rPr>
                <w:color w:val="000000"/>
                <w:sz w:val="18"/>
                <w:szCs w:val="18"/>
              </w:rPr>
            </w:pPr>
          </w:p>
        </w:tc>
      </w:tr>
      <w:tr w:rsidR="000B529F" w:rsidRPr="00885C6C" w14:paraId="211FEE85" w14:textId="77777777" w:rsidTr="00D4304F">
        <w:trPr>
          <w:trHeight w:val="320"/>
          <w:jc w:val="center"/>
        </w:trPr>
        <w:tc>
          <w:tcPr>
            <w:tcW w:w="704" w:type="dxa"/>
            <w:noWrap/>
            <w:hideMark/>
          </w:tcPr>
          <w:p w14:paraId="36D987D4" w14:textId="5FB0CBAC" w:rsidR="000B529F" w:rsidRPr="00885C6C" w:rsidRDefault="000B529F" w:rsidP="000B529F">
            <w:pPr>
              <w:jc w:val="center"/>
              <w:rPr>
                <w:color w:val="000000"/>
                <w:sz w:val="18"/>
                <w:szCs w:val="18"/>
              </w:rPr>
            </w:pPr>
            <w:r w:rsidRPr="00885C6C">
              <w:rPr>
                <w:color w:val="000000"/>
                <w:sz w:val="18"/>
                <w:szCs w:val="18"/>
              </w:rPr>
              <w:t>2</w:t>
            </w:r>
          </w:p>
        </w:tc>
        <w:tc>
          <w:tcPr>
            <w:tcW w:w="2421" w:type="dxa"/>
          </w:tcPr>
          <w:p w14:paraId="2070D9A2" w14:textId="77777777" w:rsidR="000B529F" w:rsidRPr="00885C6C" w:rsidRDefault="000B529F" w:rsidP="000B529F">
            <w:pPr>
              <w:ind w:left="35"/>
              <w:rPr>
                <w:color w:val="000000"/>
                <w:sz w:val="18"/>
                <w:szCs w:val="18"/>
              </w:rPr>
            </w:pPr>
            <w:r w:rsidRPr="00885C6C">
              <w:rPr>
                <w:color w:val="000000"/>
                <w:sz w:val="18"/>
                <w:szCs w:val="18"/>
              </w:rPr>
              <w:t>BCAP31</w:t>
            </w:r>
          </w:p>
        </w:tc>
        <w:tc>
          <w:tcPr>
            <w:tcW w:w="2121" w:type="dxa"/>
            <w:noWrap/>
            <w:hideMark/>
          </w:tcPr>
          <w:p w14:paraId="523C8FDB" w14:textId="482A7900"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7867951A"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38D010C4"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61B9E362" w14:textId="77777777" w:rsidTr="00D4304F">
        <w:trPr>
          <w:trHeight w:val="320"/>
          <w:jc w:val="center"/>
        </w:trPr>
        <w:tc>
          <w:tcPr>
            <w:tcW w:w="704" w:type="dxa"/>
            <w:noWrap/>
            <w:hideMark/>
          </w:tcPr>
          <w:p w14:paraId="610E2A73" w14:textId="1C82609A" w:rsidR="000B529F" w:rsidRPr="00885C6C" w:rsidRDefault="000B529F" w:rsidP="000B529F">
            <w:pPr>
              <w:jc w:val="center"/>
              <w:rPr>
                <w:color w:val="000000"/>
                <w:sz w:val="18"/>
                <w:szCs w:val="18"/>
              </w:rPr>
            </w:pPr>
            <w:r w:rsidRPr="00885C6C">
              <w:rPr>
                <w:color w:val="000000"/>
                <w:sz w:val="18"/>
                <w:szCs w:val="18"/>
              </w:rPr>
              <w:t>3</w:t>
            </w:r>
          </w:p>
        </w:tc>
        <w:tc>
          <w:tcPr>
            <w:tcW w:w="2421" w:type="dxa"/>
          </w:tcPr>
          <w:p w14:paraId="4CC846E7" w14:textId="77777777" w:rsidR="000B529F" w:rsidRPr="00885C6C" w:rsidRDefault="000B529F" w:rsidP="000B529F">
            <w:pPr>
              <w:rPr>
                <w:color w:val="000000"/>
                <w:sz w:val="18"/>
                <w:szCs w:val="18"/>
              </w:rPr>
            </w:pPr>
            <w:r w:rsidRPr="00885C6C">
              <w:rPr>
                <w:color w:val="000000"/>
                <w:sz w:val="18"/>
                <w:szCs w:val="18"/>
              </w:rPr>
              <w:t>BCL2L14</w:t>
            </w:r>
          </w:p>
        </w:tc>
        <w:tc>
          <w:tcPr>
            <w:tcW w:w="2121" w:type="dxa"/>
            <w:noWrap/>
            <w:hideMark/>
          </w:tcPr>
          <w:p w14:paraId="777F5836" w14:textId="0F23001E"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B681909"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13954D0F" w14:textId="77777777" w:rsidR="000B529F" w:rsidRPr="00885C6C" w:rsidRDefault="000B529F">
            <w:pPr>
              <w:rPr>
                <w:color w:val="000000"/>
                <w:sz w:val="18"/>
                <w:szCs w:val="18"/>
              </w:rPr>
            </w:pPr>
            <w:r w:rsidRPr="00885C6C">
              <w:rPr>
                <w:color w:val="000000"/>
                <w:sz w:val="18"/>
                <w:szCs w:val="18"/>
              </w:rPr>
              <w:t>cytoplasm</w:t>
            </w:r>
          </w:p>
        </w:tc>
      </w:tr>
      <w:tr w:rsidR="000B529F" w:rsidRPr="00885C6C" w14:paraId="2A49A015" w14:textId="77777777" w:rsidTr="00D4304F">
        <w:trPr>
          <w:trHeight w:val="320"/>
          <w:jc w:val="center"/>
        </w:trPr>
        <w:tc>
          <w:tcPr>
            <w:tcW w:w="704" w:type="dxa"/>
            <w:noWrap/>
            <w:hideMark/>
          </w:tcPr>
          <w:p w14:paraId="33550384" w14:textId="50C0A2A0" w:rsidR="000B529F" w:rsidRPr="00885C6C" w:rsidRDefault="000B529F" w:rsidP="000B529F">
            <w:pPr>
              <w:jc w:val="center"/>
              <w:rPr>
                <w:color w:val="000000"/>
                <w:sz w:val="18"/>
                <w:szCs w:val="18"/>
              </w:rPr>
            </w:pPr>
            <w:r w:rsidRPr="00885C6C">
              <w:rPr>
                <w:color w:val="000000"/>
                <w:sz w:val="18"/>
                <w:szCs w:val="18"/>
              </w:rPr>
              <w:t>4</w:t>
            </w:r>
          </w:p>
        </w:tc>
        <w:tc>
          <w:tcPr>
            <w:tcW w:w="2421" w:type="dxa"/>
          </w:tcPr>
          <w:p w14:paraId="608657E5" w14:textId="77777777" w:rsidR="000B529F" w:rsidRPr="00885C6C" w:rsidRDefault="000B529F" w:rsidP="000B529F">
            <w:pPr>
              <w:rPr>
                <w:color w:val="000000"/>
                <w:sz w:val="18"/>
                <w:szCs w:val="18"/>
              </w:rPr>
            </w:pPr>
            <w:r w:rsidRPr="00885C6C">
              <w:rPr>
                <w:color w:val="000000"/>
                <w:sz w:val="18"/>
                <w:szCs w:val="18"/>
              </w:rPr>
              <w:t>C8orf44</w:t>
            </w:r>
          </w:p>
        </w:tc>
        <w:tc>
          <w:tcPr>
            <w:tcW w:w="2121" w:type="dxa"/>
            <w:noWrap/>
            <w:hideMark/>
          </w:tcPr>
          <w:p w14:paraId="5F749B6B" w14:textId="3D28C7D0"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77B481E"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F8A5E1E" w14:textId="77777777" w:rsidR="000B529F" w:rsidRPr="00885C6C" w:rsidRDefault="000B529F">
            <w:pPr>
              <w:rPr>
                <w:color w:val="000000"/>
                <w:sz w:val="18"/>
                <w:szCs w:val="18"/>
              </w:rPr>
            </w:pPr>
            <w:r w:rsidRPr="00885C6C">
              <w:rPr>
                <w:color w:val="000000"/>
                <w:sz w:val="18"/>
                <w:szCs w:val="18"/>
              </w:rPr>
              <w:t>nucleus</w:t>
            </w:r>
          </w:p>
        </w:tc>
      </w:tr>
      <w:tr w:rsidR="000B529F" w:rsidRPr="00885C6C" w14:paraId="77B16357" w14:textId="77777777" w:rsidTr="00D4304F">
        <w:trPr>
          <w:trHeight w:val="320"/>
          <w:jc w:val="center"/>
        </w:trPr>
        <w:tc>
          <w:tcPr>
            <w:tcW w:w="704" w:type="dxa"/>
            <w:noWrap/>
            <w:hideMark/>
          </w:tcPr>
          <w:p w14:paraId="658F10C8" w14:textId="092BB430" w:rsidR="000B529F" w:rsidRPr="00885C6C" w:rsidRDefault="000B529F" w:rsidP="000B529F">
            <w:pPr>
              <w:jc w:val="center"/>
              <w:rPr>
                <w:color w:val="000000"/>
                <w:sz w:val="18"/>
                <w:szCs w:val="18"/>
              </w:rPr>
            </w:pPr>
            <w:r w:rsidRPr="00885C6C">
              <w:rPr>
                <w:color w:val="000000"/>
                <w:sz w:val="18"/>
                <w:szCs w:val="18"/>
              </w:rPr>
              <w:t>5</w:t>
            </w:r>
          </w:p>
        </w:tc>
        <w:tc>
          <w:tcPr>
            <w:tcW w:w="2421" w:type="dxa"/>
          </w:tcPr>
          <w:p w14:paraId="238F1EE7" w14:textId="77777777" w:rsidR="000B529F" w:rsidRPr="00885C6C" w:rsidRDefault="000B529F" w:rsidP="000B529F">
            <w:pPr>
              <w:rPr>
                <w:color w:val="000000"/>
                <w:sz w:val="18"/>
                <w:szCs w:val="18"/>
              </w:rPr>
            </w:pPr>
            <w:r w:rsidRPr="00885C6C">
              <w:rPr>
                <w:color w:val="000000"/>
                <w:sz w:val="18"/>
                <w:szCs w:val="18"/>
              </w:rPr>
              <w:t>CLEC2B</w:t>
            </w:r>
          </w:p>
        </w:tc>
        <w:tc>
          <w:tcPr>
            <w:tcW w:w="2121" w:type="dxa"/>
            <w:noWrap/>
            <w:hideMark/>
          </w:tcPr>
          <w:p w14:paraId="3C83A99D" w14:textId="30400867"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20EC786"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2C093134"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65D5CEFA" w14:textId="77777777" w:rsidTr="00D4304F">
        <w:trPr>
          <w:trHeight w:val="320"/>
          <w:jc w:val="center"/>
        </w:trPr>
        <w:tc>
          <w:tcPr>
            <w:tcW w:w="704" w:type="dxa"/>
            <w:noWrap/>
            <w:hideMark/>
          </w:tcPr>
          <w:p w14:paraId="6B3CFD6F" w14:textId="6CAC43AA" w:rsidR="000B529F" w:rsidRPr="00885C6C" w:rsidRDefault="000B529F" w:rsidP="000B529F">
            <w:pPr>
              <w:jc w:val="center"/>
              <w:rPr>
                <w:color w:val="000000"/>
                <w:sz w:val="18"/>
                <w:szCs w:val="18"/>
              </w:rPr>
            </w:pPr>
            <w:r w:rsidRPr="00885C6C">
              <w:rPr>
                <w:color w:val="000000"/>
                <w:sz w:val="18"/>
                <w:szCs w:val="18"/>
              </w:rPr>
              <w:t>6</w:t>
            </w:r>
          </w:p>
        </w:tc>
        <w:tc>
          <w:tcPr>
            <w:tcW w:w="2421" w:type="dxa"/>
          </w:tcPr>
          <w:p w14:paraId="0AA6F98B" w14:textId="321EDA27" w:rsidR="000B529F" w:rsidRPr="00885C6C" w:rsidRDefault="000B529F">
            <w:pPr>
              <w:rPr>
                <w:color w:val="000000"/>
                <w:sz w:val="18"/>
                <w:szCs w:val="18"/>
              </w:rPr>
            </w:pPr>
            <w:r w:rsidRPr="00885C6C">
              <w:rPr>
                <w:color w:val="000000"/>
                <w:sz w:val="18"/>
                <w:szCs w:val="18"/>
              </w:rPr>
              <w:t xml:space="preserve">   CLIC1</w:t>
            </w:r>
          </w:p>
        </w:tc>
        <w:tc>
          <w:tcPr>
            <w:tcW w:w="2121" w:type="dxa"/>
            <w:noWrap/>
            <w:hideMark/>
          </w:tcPr>
          <w:p w14:paraId="1DD37CB1" w14:textId="4F4AFBB4"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5636565"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135BE63"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7BF45D47" w14:textId="77777777" w:rsidTr="00D4304F">
        <w:trPr>
          <w:trHeight w:val="320"/>
          <w:jc w:val="center"/>
        </w:trPr>
        <w:tc>
          <w:tcPr>
            <w:tcW w:w="704" w:type="dxa"/>
            <w:noWrap/>
            <w:hideMark/>
          </w:tcPr>
          <w:p w14:paraId="5672460E" w14:textId="27ACD3BC" w:rsidR="000B529F" w:rsidRPr="00885C6C" w:rsidRDefault="000B529F" w:rsidP="000B529F">
            <w:pPr>
              <w:jc w:val="center"/>
              <w:rPr>
                <w:color w:val="000000"/>
                <w:sz w:val="18"/>
                <w:szCs w:val="18"/>
              </w:rPr>
            </w:pPr>
            <w:r w:rsidRPr="00885C6C">
              <w:rPr>
                <w:color w:val="000000"/>
                <w:sz w:val="18"/>
                <w:szCs w:val="18"/>
              </w:rPr>
              <w:t>7</w:t>
            </w:r>
          </w:p>
        </w:tc>
        <w:tc>
          <w:tcPr>
            <w:tcW w:w="2421" w:type="dxa"/>
          </w:tcPr>
          <w:p w14:paraId="50B9362A" w14:textId="77777777" w:rsidR="000B529F" w:rsidRPr="00885C6C" w:rsidRDefault="000B529F" w:rsidP="000B529F">
            <w:pPr>
              <w:rPr>
                <w:color w:val="000000"/>
                <w:sz w:val="18"/>
                <w:szCs w:val="18"/>
              </w:rPr>
            </w:pPr>
            <w:r w:rsidRPr="00885C6C">
              <w:rPr>
                <w:color w:val="000000"/>
                <w:sz w:val="18"/>
                <w:szCs w:val="18"/>
              </w:rPr>
              <w:t>CREB3</w:t>
            </w:r>
          </w:p>
        </w:tc>
        <w:tc>
          <w:tcPr>
            <w:tcW w:w="2121" w:type="dxa"/>
            <w:noWrap/>
            <w:hideMark/>
          </w:tcPr>
          <w:p w14:paraId="78F65CE0" w14:textId="4F321E17"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E55FCC1"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3CE49DC"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27DE88AC" w14:textId="77777777" w:rsidTr="00D4304F">
        <w:trPr>
          <w:trHeight w:val="320"/>
          <w:jc w:val="center"/>
        </w:trPr>
        <w:tc>
          <w:tcPr>
            <w:tcW w:w="704" w:type="dxa"/>
            <w:noWrap/>
            <w:hideMark/>
          </w:tcPr>
          <w:p w14:paraId="68AB5D42" w14:textId="2C439A41" w:rsidR="000B529F" w:rsidRPr="00885C6C" w:rsidRDefault="000B529F" w:rsidP="000B529F">
            <w:pPr>
              <w:jc w:val="center"/>
              <w:rPr>
                <w:color w:val="000000"/>
                <w:sz w:val="18"/>
                <w:szCs w:val="18"/>
              </w:rPr>
            </w:pPr>
            <w:r w:rsidRPr="00885C6C">
              <w:rPr>
                <w:color w:val="000000"/>
                <w:sz w:val="18"/>
                <w:szCs w:val="18"/>
              </w:rPr>
              <w:t>8</w:t>
            </w:r>
          </w:p>
        </w:tc>
        <w:tc>
          <w:tcPr>
            <w:tcW w:w="2421" w:type="dxa"/>
          </w:tcPr>
          <w:p w14:paraId="73309C09" w14:textId="77777777" w:rsidR="000B529F" w:rsidRPr="00885C6C" w:rsidRDefault="000B529F" w:rsidP="000B529F">
            <w:pPr>
              <w:rPr>
                <w:color w:val="000000"/>
                <w:sz w:val="18"/>
                <w:szCs w:val="18"/>
              </w:rPr>
            </w:pPr>
            <w:r w:rsidRPr="00885C6C">
              <w:rPr>
                <w:color w:val="000000"/>
                <w:sz w:val="18"/>
                <w:szCs w:val="18"/>
              </w:rPr>
              <w:t>CSGALNACT2</w:t>
            </w:r>
          </w:p>
        </w:tc>
        <w:tc>
          <w:tcPr>
            <w:tcW w:w="2121" w:type="dxa"/>
            <w:noWrap/>
            <w:hideMark/>
          </w:tcPr>
          <w:p w14:paraId="11259F8C" w14:textId="6DCD2C7D"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B6666E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28733E4"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3E34620E" w14:textId="77777777" w:rsidTr="00D4304F">
        <w:trPr>
          <w:trHeight w:val="320"/>
          <w:jc w:val="center"/>
        </w:trPr>
        <w:tc>
          <w:tcPr>
            <w:tcW w:w="704" w:type="dxa"/>
            <w:noWrap/>
            <w:hideMark/>
          </w:tcPr>
          <w:p w14:paraId="1F2DF5F8" w14:textId="388189FA" w:rsidR="000B529F" w:rsidRPr="00885C6C" w:rsidRDefault="000B529F" w:rsidP="000B529F">
            <w:pPr>
              <w:jc w:val="center"/>
              <w:rPr>
                <w:color w:val="000000"/>
                <w:sz w:val="18"/>
                <w:szCs w:val="18"/>
              </w:rPr>
            </w:pPr>
            <w:r w:rsidRPr="00885C6C">
              <w:rPr>
                <w:color w:val="000000"/>
                <w:sz w:val="18"/>
                <w:szCs w:val="18"/>
              </w:rPr>
              <w:t>9</w:t>
            </w:r>
          </w:p>
        </w:tc>
        <w:tc>
          <w:tcPr>
            <w:tcW w:w="2421" w:type="dxa"/>
          </w:tcPr>
          <w:p w14:paraId="7C89613E" w14:textId="77777777" w:rsidR="000B529F" w:rsidRPr="00885C6C" w:rsidRDefault="000B529F" w:rsidP="000B529F">
            <w:pPr>
              <w:ind w:left="35"/>
              <w:rPr>
                <w:color w:val="000000"/>
                <w:sz w:val="18"/>
                <w:szCs w:val="18"/>
              </w:rPr>
            </w:pPr>
            <w:r w:rsidRPr="00885C6C">
              <w:rPr>
                <w:color w:val="000000"/>
                <w:sz w:val="18"/>
                <w:szCs w:val="18"/>
              </w:rPr>
              <w:t>CXorf1</w:t>
            </w:r>
          </w:p>
        </w:tc>
        <w:tc>
          <w:tcPr>
            <w:tcW w:w="2121" w:type="dxa"/>
            <w:noWrap/>
            <w:hideMark/>
          </w:tcPr>
          <w:p w14:paraId="4141E982" w14:textId="3FE2D81B"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8A805D5"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00F47B8C" w14:textId="77777777" w:rsidR="000B529F" w:rsidRPr="00885C6C" w:rsidRDefault="000B529F">
            <w:pPr>
              <w:rPr>
                <w:color w:val="000000"/>
                <w:sz w:val="18"/>
                <w:szCs w:val="18"/>
              </w:rPr>
            </w:pPr>
          </w:p>
        </w:tc>
      </w:tr>
      <w:tr w:rsidR="000B529F" w:rsidRPr="00885C6C" w14:paraId="66E255A4" w14:textId="77777777" w:rsidTr="00D4304F">
        <w:trPr>
          <w:trHeight w:val="320"/>
          <w:jc w:val="center"/>
        </w:trPr>
        <w:tc>
          <w:tcPr>
            <w:tcW w:w="704" w:type="dxa"/>
            <w:noWrap/>
            <w:hideMark/>
          </w:tcPr>
          <w:p w14:paraId="7AA295C4" w14:textId="2B7D0230" w:rsidR="000B529F" w:rsidRPr="00885C6C" w:rsidRDefault="000B529F" w:rsidP="000B529F">
            <w:pPr>
              <w:jc w:val="center"/>
              <w:rPr>
                <w:color w:val="000000"/>
                <w:sz w:val="18"/>
                <w:szCs w:val="18"/>
              </w:rPr>
            </w:pPr>
            <w:r w:rsidRPr="00885C6C">
              <w:rPr>
                <w:color w:val="000000"/>
                <w:sz w:val="18"/>
                <w:szCs w:val="18"/>
              </w:rPr>
              <w:t>10</w:t>
            </w:r>
          </w:p>
        </w:tc>
        <w:tc>
          <w:tcPr>
            <w:tcW w:w="2421" w:type="dxa"/>
          </w:tcPr>
          <w:p w14:paraId="7312D616" w14:textId="77777777" w:rsidR="000B529F" w:rsidRPr="00885C6C" w:rsidRDefault="000B529F" w:rsidP="000B529F">
            <w:pPr>
              <w:rPr>
                <w:color w:val="000000"/>
                <w:sz w:val="18"/>
                <w:szCs w:val="18"/>
              </w:rPr>
            </w:pPr>
            <w:r w:rsidRPr="00885C6C">
              <w:rPr>
                <w:color w:val="000000"/>
                <w:sz w:val="18"/>
                <w:szCs w:val="18"/>
              </w:rPr>
              <w:t>DCN</w:t>
            </w:r>
          </w:p>
        </w:tc>
        <w:tc>
          <w:tcPr>
            <w:tcW w:w="2121" w:type="dxa"/>
            <w:noWrap/>
            <w:hideMark/>
          </w:tcPr>
          <w:p w14:paraId="4A586DF9" w14:textId="7EA3F59F"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3D7FC758"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A0F454C"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79FE208F" w14:textId="77777777" w:rsidTr="00D4304F">
        <w:trPr>
          <w:trHeight w:val="320"/>
          <w:jc w:val="center"/>
        </w:trPr>
        <w:tc>
          <w:tcPr>
            <w:tcW w:w="704" w:type="dxa"/>
            <w:noWrap/>
            <w:hideMark/>
          </w:tcPr>
          <w:p w14:paraId="13FC5709" w14:textId="574915FC" w:rsidR="000B529F" w:rsidRPr="00885C6C" w:rsidRDefault="000B529F" w:rsidP="000B529F">
            <w:pPr>
              <w:jc w:val="center"/>
              <w:rPr>
                <w:color w:val="000000"/>
                <w:sz w:val="18"/>
                <w:szCs w:val="18"/>
              </w:rPr>
            </w:pPr>
            <w:r w:rsidRPr="00885C6C">
              <w:rPr>
                <w:color w:val="000000"/>
                <w:sz w:val="18"/>
                <w:szCs w:val="18"/>
              </w:rPr>
              <w:t>11</w:t>
            </w:r>
          </w:p>
        </w:tc>
        <w:tc>
          <w:tcPr>
            <w:tcW w:w="2421" w:type="dxa"/>
          </w:tcPr>
          <w:p w14:paraId="491CF021" w14:textId="77777777" w:rsidR="000B529F" w:rsidRPr="00885C6C" w:rsidRDefault="000B529F" w:rsidP="000B529F">
            <w:pPr>
              <w:rPr>
                <w:color w:val="000000"/>
                <w:sz w:val="18"/>
                <w:szCs w:val="18"/>
              </w:rPr>
            </w:pPr>
            <w:r w:rsidRPr="00885C6C">
              <w:rPr>
                <w:color w:val="000000"/>
                <w:sz w:val="18"/>
                <w:szCs w:val="18"/>
              </w:rPr>
              <w:t>GC</w:t>
            </w:r>
          </w:p>
        </w:tc>
        <w:tc>
          <w:tcPr>
            <w:tcW w:w="2121" w:type="dxa"/>
            <w:noWrap/>
            <w:hideMark/>
          </w:tcPr>
          <w:p w14:paraId="52A3C1AB" w14:textId="3ED9EB19"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F49AF4F"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78D76301" w14:textId="77777777" w:rsidR="000B529F" w:rsidRPr="00885C6C" w:rsidRDefault="000B529F">
            <w:pPr>
              <w:rPr>
                <w:color w:val="000000"/>
                <w:sz w:val="18"/>
                <w:szCs w:val="18"/>
              </w:rPr>
            </w:pPr>
            <w:r w:rsidRPr="00885C6C">
              <w:rPr>
                <w:color w:val="000000"/>
                <w:sz w:val="18"/>
                <w:szCs w:val="18"/>
              </w:rPr>
              <w:t>cytoplasm</w:t>
            </w:r>
          </w:p>
        </w:tc>
      </w:tr>
      <w:tr w:rsidR="000B529F" w:rsidRPr="00885C6C" w14:paraId="2EC96C13" w14:textId="77777777" w:rsidTr="00D4304F">
        <w:trPr>
          <w:trHeight w:val="320"/>
          <w:jc w:val="center"/>
        </w:trPr>
        <w:tc>
          <w:tcPr>
            <w:tcW w:w="704" w:type="dxa"/>
            <w:noWrap/>
            <w:hideMark/>
          </w:tcPr>
          <w:p w14:paraId="25341040" w14:textId="26FCF5A8" w:rsidR="000B529F" w:rsidRPr="00885C6C" w:rsidRDefault="000B529F" w:rsidP="000B529F">
            <w:pPr>
              <w:jc w:val="center"/>
              <w:rPr>
                <w:color w:val="000000"/>
                <w:sz w:val="18"/>
                <w:szCs w:val="18"/>
              </w:rPr>
            </w:pPr>
            <w:r w:rsidRPr="00885C6C">
              <w:rPr>
                <w:color w:val="000000"/>
                <w:sz w:val="18"/>
                <w:szCs w:val="18"/>
              </w:rPr>
              <w:t>12</w:t>
            </w:r>
          </w:p>
        </w:tc>
        <w:tc>
          <w:tcPr>
            <w:tcW w:w="2421" w:type="dxa"/>
          </w:tcPr>
          <w:p w14:paraId="1F2D82EC" w14:textId="77777777" w:rsidR="000B529F" w:rsidRPr="00885C6C" w:rsidRDefault="000B529F" w:rsidP="000B529F">
            <w:pPr>
              <w:rPr>
                <w:color w:val="000000"/>
                <w:sz w:val="18"/>
                <w:szCs w:val="18"/>
              </w:rPr>
            </w:pPr>
            <w:r w:rsidRPr="00885C6C">
              <w:rPr>
                <w:color w:val="000000"/>
                <w:sz w:val="18"/>
                <w:szCs w:val="18"/>
              </w:rPr>
              <w:t>GLRX</w:t>
            </w:r>
          </w:p>
        </w:tc>
        <w:tc>
          <w:tcPr>
            <w:tcW w:w="2121" w:type="dxa"/>
            <w:noWrap/>
            <w:hideMark/>
          </w:tcPr>
          <w:p w14:paraId="59603C4B" w14:textId="226531A0"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BF5E94E"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040429EF" w14:textId="77777777" w:rsidR="000B529F" w:rsidRPr="00885C6C" w:rsidRDefault="000B529F">
            <w:pPr>
              <w:rPr>
                <w:color w:val="000000"/>
                <w:sz w:val="18"/>
                <w:szCs w:val="18"/>
              </w:rPr>
            </w:pPr>
            <w:r w:rsidRPr="00885C6C">
              <w:rPr>
                <w:color w:val="000000"/>
                <w:sz w:val="18"/>
                <w:szCs w:val="18"/>
              </w:rPr>
              <w:t>nucleus</w:t>
            </w:r>
          </w:p>
        </w:tc>
      </w:tr>
      <w:tr w:rsidR="000B529F" w:rsidRPr="00885C6C" w14:paraId="2F6C9000" w14:textId="77777777" w:rsidTr="00D4304F">
        <w:trPr>
          <w:trHeight w:val="320"/>
          <w:jc w:val="center"/>
        </w:trPr>
        <w:tc>
          <w:tcPr>
            <w:tcW w:w="704" w:type="dxa"/>
            <w:noWrap/>
            <w:hideMark/>
          </w:tcPr>
          <w:p w14:paraId="0043DBDD" w14:textId="435A5EF6" w:rsidR="000B529F" w:rsidRPr="00885C6C" w:rsidRDefault="000B529F" w:rsidP="000B529F">
            <w:pPr>
              <w:jc w:val="center"/>
              <w:rPr>
                <w:color w:val="000000"/>
                <w:sz w:val="18"/>
                <w:szCs w:val="18"/>
              </w:rPr>
            </w:pPr>
            <w:r w:rsidRPr="00885C6C">
              <w:rPr>
                <w:color w:val="000000"/>
                <w:sz w:val="18"/>
                <w:szCs w:val="18"/>
              </w:rPr>
              <w:t>13</w:t>
            </w:r>
          </w:p>
        </w:tc>
        <w:tc>
          <w:tcPr>
            <w:tcW w:w="2421" w:type="dxa"/>
          </w:tcPr>
          <w:p w14:paraId="7B5AD289" w14:textId="77777777" w:rsidR="000B529F" w:rsidRPr="00885C6C" w:rsidRDefault="000B529F" w:rsidP="000B529F">
            <w:pPr>
              <w:rPr>
                <w:color w:val="000000"/>
                <w:sz w:val="18"/>
                <w:szCs w:val="18"/>
              </w:rPr>
            </w:pPr>
            <w:r w:rsidRPr="00885C6C">
              <w:rPr>
                <w:color w:val="000000"/>
                <w:sz w:val="18"/>
                <w:szCs w:val="18"/>
              </w:rPr>
              <w:t>GPBP1</w:t>
            </w:r>
          </w:p>
        </w:tc>
        <w:tc>
          <w:tcPr>
            <w:tcW w:w="2121" w:type="dxa"/>
            <w:noWrap/>
            <w:hideMark/>
          </w:tcPr>
          <w:p w14:paraId="46566149" w14:textId="3492B5F2"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7ADF099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9807099"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352DF731" w14:textId="77777777" w:rsidTr="00D4304F">
        <w:trPr>
          <w:trHeight w:val="320"/>
          <w:jc w:val="center"/>
        </w:trPr>
        <w:tc>
          <w:tcPr>
            <w:tcW w:w="704" w:type="dxa"/>
            <w:noWrap/>
            <w:hideMark/>
          </w:tcPr>
          <w:p w14:paraId="72DD117C" w14:textId="1A853676" w:rsidR="000B529F" w:rsidRPr="00885C6C" w:rsidRDefault="000B529F" w:rsidP="000B529F">
            <w:pPr>
              <w:jc w:val="center"/>
              <w:rPr>
                <w:color w:val="000000"/>
                <w:sz w:val="18"/>
                <w:szCs w:val="18"/>
              </w:rPr>
            </w:pPr>
            <w:r w:rsidRPr="00885C6C">
              <w:rPr>
                <w:color w:val="000000"/>
                <w:sz w:val="18"/>
                <w:szCs w:val="18"/>
              </w:rPr>
              <w:t>14</w:t>
            </w:r>
          </w:p>
        </w:tc>
        <w:tc>
          <w:tcPr>
            <w:tcW w:w="2421" w:type="dxa"/>
          </w:tcPr>
          <w:p w14:paraId="129D14CC" w14:textId="77777777" w:rsidR="000B529F" w:rsidRPr="00885C6C" w:rsidRDefault="000B529F" w:rsidP="000B529F">
            <w:pPr>
              <w:rPr>
                <w:color w:val="000000"/>
                <w:sz w:val="18"/>
                <w:szCs w:val="18"/>
              </w:rPr>
            </w:pPr>
            <w:r w:rsidRPr="00885C6C">
              <w:rPr>
                <w:color w:val="000000"/>
                <w:sz w:val="18"/>
                <w:szCs w:val="18"/>
              </w:rPr>
              <w:t>H3C1</w:t>
            </w:r>
          </w:p>
        </w:tc>
        <w:tc>
          <w:tcPr>
            <w:tcW w:w="2121" w:type="dxa"/>
            <w:noWrap/>
            <w:hideMark/>
          </w:tcPr>
          <w:p w14:paraId="25F4B8CF" w14:textId="6FE72C58"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3862B34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3D8512C5" w14:textId="77777777" w:rsidR="000B529F" w:rsidRPr="00885C6C" w:rsidRDefault="000B529F">
            <w:pPr>
              <w:rPr>
                <w:color w:val="000000"/>
                <w:sz w:val="18"/>
                <w:szCs w:val="18"/>
              </w:rPr>
            </w:pPr>
            <w:r w:rsidRPr="00885C6C">
              <w:rPr>
                <w:color w:val="000000"/>
                <w:sz w:val="18"/>
                <w:szCs w:val="18"/>
              </w:rPr>
              <w:t>nucleus</w:t>
            </w:r>
          </w:p>
        </w:tc>
      </w:tr>
      <w:tr w:rsidR="000B529F" w:rsidRPr="00885C6C" w14:paraId="66758112" w14:textId="77777777" w:rsidTr="00D4304F">
        <w:trPr>
          <w:trHeight w:val="320"/>
          <w:jc w:val="center"/>
        </w:trPr>
        <w:tc>
          <w:tcPr>
            <w:tcW w:w="704" w:type="dxa"/>
            <w:noWrap/>
            <w:hideMark/>
          </w:tcPr>
          <w:p w14:paraId="3F70F4A8" w14:textId="6E0AF74B" w:rsidR="000B529F" w:rsidRPr="00885C6C" w:rsidRDefault="000B529F" w:rsidP="000B529F">
            <w:pPr>
              <w:jc w:val="center"/>
              <w:rPr>
                <w:color w:val="000000"/>
                <w:sz w:val="18"/>
                <w:szCs w:val="18"/>
              </w:rPr>
            </w:pPr>
            <w:r w:rsidRPr="00885C6C">
              <w:rPr>
                <w:color w:val="000000"/>
                <w:sz w:val="18"/>
                <w:szCs w:val="18"/>
              </w:rPr>
              <w:t>15</w:t>
            </w:r>
          </w:p>
        </w:tc>
        <w:tc>
          <w:tcPr>
            <w:tcW w:w="2421" w:type="dxa"/>
          </w:tcPr>
          <w:p w14:paraId="2384C8B7" w14:textId="77777777" w:rsidR="000B529F" w:rsidRPr="00885C6C" w:rsidRDefault="000B529F" w:rsidP="000B529F">
            <w:pPr>
              <w:rPr>
                <w:color w:val="000000"/>
                <w:sz w:val="18"/>
                <w:szCs w:val="18"/>
              </w:rPr>
            </w:pPr>
            <w:r w:rsidRPr="00885C6C">
              <w:rPr>
                <w:color w:val="000000"/>
                <w:sz w:val="18"/>
                <w:szCs w:val="18"/>
              </w:rPr>
              <w:t>IMMP2L</w:t>
            </w:r>
          </w:p>
        </w:tc>
        <w:tc>
          <w:tcPr>
            <w:tcW w:w="2121" w:type="dxa"/>
            <w:noWrap/>
            <w:hideMark/>
          </w:tcPr>
          <w:p w14:paraId="6B66B369" w14:textId="502E83D8"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DFDAFF0"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853807F" w14:textId="77777777" w:rsidR="000B529F" w:rsidRPr="00885C6C" w:rsidRDefault="000B529F">
            <w:pPr>
              <w:rPr>
                <w:color w:val="000000"/>
                <w:sz w:val="18"/>
                <w:szCs w:val="18"/>
              </w:rPr>
            </w:pPr>
            <w:r w:rsidRPr="00885C6C">
              <w:rPr>
                <w:color w:val="000000"/>
                <w:sz w:val="18"/>
                <w:szCs w:val="18"/>
              </w:rPr>
              <w:t>mitochondrion</w:t>
            </w:r>
          </w:p>
        </w:tc>
      </w:tr>
      <w:tr w:rsidR="000B529F" w:rsidRPr="00885C6C" w14:paraId="5BADB79F" w14:textId="77777777" w:rsidTr="00D4304F">
        <w:trPr>
          <w:trHeight w:val="320"/>
          <w:jc w:val="center"/>
        </w:trPr>
        <w:tc>
          <w:tcPr>
            <w:tcW w:w="704" w:type="dxa"/>
            <w:noWrap/>
            <w:hideMark/>
          </w:tcPr>
          <w:p w14:paraId="44E56FD2" w14:textId="50760D9D" w:rsidR="000B529F" w:rsidRPr="00885C6C" w:rsidRDefault="000B529F" w:rsidP="000B529F">
            <w:pPr>
              <w:jc w:val="center"/>
              <w:rPr>
                <w:color w:val="000000"/>
                <w:sz w:val="18"/>
                <w:szCs w:val="18"/>
              </w:rPr>
            </w:pPr>
            <w:r w:rsidRPr="00885C6C">
              <w:rPr>
                <w:color w:val="000000"/>
                <w:sz w:val="18"/>
                <w:szCs w:val="18"/>
              </w:rPr>
              <w:t>16</w:t>
            </w:r>
          </w:p>
        </w:tc>
        <w:tc>
          <w:tcPr>
            <w:tcW w:w="2421" w:type="dxa"/>
          </w:tcPr>
          <w:p w14:paraId="1525B6B4" w14:textId="77777777" w:rsidR="000B529F" w:rsidRPr="00885C6C" w:rsidRDefault="000B529F" w:rsidP="000B529F">
            <w:pPr>
              <w:rPr>
                <w:color w:val="000000"/>
                <w:sz w:val="18"/>
                <w:szCs w:val="18"/>
              </w:rPr>
            </w:pPr>
            <w:r w:rsidRPr="00885C6C">
              <w:rPr>
                <w:color w:val="000000"/>
                <w:sz w:val="18"/>
                <w:szCs w:val="18"/>
              </w:rPr>
              <w:t>LRRIQ1</w:t>
            </w:r>
          </w:p>
        </w:tc>
        <w:tc>
          <w:tcPr>
            <w:tcW w:w="2121" w:type="dxa"/>
            <w:noWrap/>
            <w:hideMark/>
          </w:tcPr>
          <w:p w14:paraId="30FFB4CA" w14:textId="08252C6B"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CC779A1"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B9203EE" w14:textId="77777777" w:rsidR="000B529F" w:rsidRPr="00885C6C" w:rsidRDefault="000B529F">
            <w:pPr>
              <w:rPr>
                <w:color w:val="000000"/>
                <w:sz w:val="18"/>
                <w:szCs w:val="18"/>
              </w:rPr>
            </w:pPr>
          </w:p>
        </w:tc>
      </w:tr>
      <w:tr w:rsidR="000B529F" w:rsidRPr="00885C6C" w14:paraId="4416E94B" w14:textId="77777777" w:rsidTr="00D4304F">
        <w:trPr>
          <w:trHeight w:val="320"/>
          <w:jc w:val="center"/>
        </w:trPr>
        <w:tc>
          <w:tcPr>
            <w:tcW w:w="704" w:type="dxa"/>
            <w:noWrap/>
            <w:hideMark/>
          </w:tcPr>
          <w:p w14:paraId="326A39D6" w14:textId="67A338E1" w:rsidR="000B529F" w:rsidRPr="00885C6C" w:rsidRDefault="000B529F" w:rsidP="000B529F">
            <w:pPr>
              <w:jc w:val="center"/>
              <w:rPr>
                <w:color w:val="000000"/>
                <w:sz w:val="18"/>
                <w:szCs w:val="18"/>
              </w:rPr>
            </w:pPr>
            <w:r w:rsidRPr="00885C6C">
              <w:rPr>
                <w:color w:val="000000"/>
                <w:sz w:val="18"/>
                <w:szCs w:val="18"/>
              </w:rPr>
              <w:t>17</w:t>
            </w:r>
          </w:p>
        </w:tc>
        <w:tc>
          <w:tcPr>
            <w:tcW w:w="2421" w:type="dxa"/>
          </w:tcPr>
          <w:p w14:paraId="0E3FF865" w14:textId="77777777" w:rsidR="000B529F" w:rsidRPr="00885C6C" w:rsidRDefault="000B529F" w:rsidP="000B529F">
            <w:pPr>
              <w:rPr>
                <w:color w:val="000000"/>
                <w:sz w:val="18"/>
                <w:szCs w:val="18"/>
              </w:rPr>
            </w:pPr>
            <w:r w:rsidRPr="00885C6C">
              <w:rPr>
                <w:color w:val="000000"/>
                <w:sz w:val="18"/>
                <w:szCs w:val="18"/>
              </w:rPr>
              <w:t>MAP4</w:t>
            </w:r>
          </w:p>
        </w:tc>
        <w:tc>
          <w:tcPr>
            <w:tcW w:w="2121" w:type="dxa"/>
            <w:noWrap/>
            <w:hideMark/>
          </w:tcPr>
          <w:p w14:paraId="30398FE0" w14:textId="51ADA92D"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B5142A4"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776653E"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07A74D38" w14:textId="77777777" w:rsidTr="00D4304F">
        <w:trPr>
          <w:trHeight w:val="320"/>
          <w:jc w:val="center"/>
        </w:trPr>
        <w:tc>
          <w:tcPr>
            <w:tcW w:w="704" w:type="dxa"/>
            <w:noWrap/>
            <w:hideMark/>
          </w:tcPr>
          <w:p w14:paraId="3E00C00F" w14:textId="0CA53DD8" w:rsidR="000B529F" w:rsidRPr="00885C6C" w:rsidRDefault="000B529F" w:rsidP="000B529F">
            <w:pPr>
              <w:jc w:val="center"/>
              <w:rPr>
                <w:color w:val="000000"/>
                <w:sz w:val="18"/>
                <w:szCs w:val="18"/>
              </w:rPr>
            </w:pPr>
            <w:r w:rsidRPr="00885C6C">
              <w:rPr>
                <w:color w:val="000000"/>
                <w:sz w:val="18"/>
                <w:szCs w:val="18"/>
              </w:rPr>
              <w:t>18</w:t>
            </w:r>
          </w:p>
        </w:tc>
        <w:tc>
          <w:tcPr>
            <w:tcW w:w="2421" w:type="dxa"/>
          </w:tcPr>
          <w:p w14:paraId="49E07321" w14:textId="77777777" w:rsidR="000B529F" w:rsidRPr="00885C6C" w:rsidRDefault="000B529F" w:rsidP="000B529F">
            <w:pPr>
              <w:rPr>
                <w:color w:val="000000"/>
                <w:sz w:val="18"/>
                <w:szCs w:val="18"/>
              </w:rPr>
            </w:pPr>
            <w:r w:rsidRPr="00885C6C">
              <w:rPr>
                <w:color w:val="000000"/>
                <w:sz w:val="18"/>
                <w:szCs w:val="18"/>
              </w:rPr>
              <w:t>NAT8</w:t>
            </w:r>
          </w:p>
        </w:tc>
        <w:tc>
          <w:tcPr>
            <w:tcW w:w="2121" w:type="dxa"/>
            <w:noWrap/>
            <w:hideMark/>
          </w:tcPr>
          <w:p w14:paraId="3DD4C2CF" w14:textId="1FCE56B0"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642645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C10B2C6" w14:textId="77777777" w:rsidR="000B529F" w:rsidRPr="00885C6C" w:rsidRDefault="000B529F">
            <w:pPr>
              <w:rPr>
                <w:color w:val="000000"/>
                <w:sz w:val="18"/>
                <w:szCs w:val="18"/>
              </w:rPr>
            </w:pPr>
            <w:r w:rsidRPr="00885C6C">
              <w:rPr>
                <w:color w:val="000000"/>
                <w:sz w:val="18"/>
                <w:szCs w:val="18"/>
              </w:rPr>
              <w:t>endoplasmic reticulum</w:t>
            </w:r>
          </w:p>
        </w:tc>
      </w:tr>
      <w:tr w:rsidR="000B529F" w:rsidRPr="00885C6C" w14:paraId="5C1A909D" w14:textId="77777777" w:rsidTr="00D4304F">
        <w:trPr>
          <w:trHeight w:val="320"/>
          <w:jc w:val="center"/>
        </w:trPr>
        <w:tc>
          <w:tcPr>
            <w:tcW w:w="704" w:type="dxa"/>
            <w:noWrap/>
            <w:hideMark/>
          </w:tcPr>
          <w:p w14:paraId="384A176A" w14:textId="1CCD45B4" w:rsidR="000B529F" w:rsidRPr="00885C6C" w:rsidRDefault="000B529F" w:rsidP="000B529F">
            <w:pPr>
              <w:jc w:val="center"/>
              <w:rPr>
                <w:color w:val="000000"/>
                <w:sz w:val="18"/>
                <w:szCs w:val="18"/>
              </w:rPr>
            </w:pPr>
            <w:r w:rsidRPr="00885C6C">
              <w:rPr>
                <w:color w:val="000000"/>
                <w:sz w:val="18"/>
                <w:szCs w:val="18"/>
              </w:rPr>
              <w:t>19</w:t>
            </w:r>
          </w:p>
        </w:tc>
        <w:tc>
          <w:tcPr>
            <w:tcW w:w="2421" w:type="dxa"/>
          </w:tcPr>
          <w:p w14:paraId="04340B5A" w14:textId="77777777" w:rsidR="000B529F" w:rsidRPr="00885C6C" w:rsidRDefault="000B529F" w:rsidP="000B529F">
            <w:pPr>
              <w:rPr>
                <w:color w:val="000000"/>
                <w:sz w:val="18"/>
                <w:szCs w:val="18"/>
              </w:rPr>
            </w:pPr>
            <w:r w:rsidRPr="00885C6C">
              <w:rPr>
                <w:color w:val="000000"/>
                <w:sz w:val="18"/>
                <w:szCs w:val="18"/>
              </w:rPr>
              <w:t>NRM</w:t>
            </w:r>
          </w:p>
        </w:tc>
        <w:tc>
          <w:tcPr>
            <w:tcW w:w="2121" w:type="dxa"/>
            <w:noWrap/>
            <w:hideMark/>
          </w:tcPr>
          <w:p w14:paraId="0D710E95" w14:textId="24203F95"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45493223"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2415318C" w14:textId="77777777" w:rsidR="000B529F" w:rsidRPr="00885C6C" w:rsidRDefault="000B529F">
            <w:pPr>
              <w:rPr>
                <w:color w:val="000000"/>
                <w:sz w:val="18"/>
                <w:szCs w:val="18"/>
              </w:rPr>
            </w:pPr>
            <w:r w:rsidRPr="00885C6C">
              <w:rPr>
                <w:color w:val="000000"/>
                <w:sz w:val="18"/>
                <w:szCs w:val="18"/>
              </w:rPr>
              <w:t>nucleus</w:t>
            </w:r>
          </w:p>
        </w:tc>
      </w:tr>
      <w:tr w:rsidR="000B529F" w:rsidRPr="00885C6C" w14:paraId="13CBFD5A" w14:textId="77777777" w:rsidTr="00D4304F">
        <w:trPr>
          <w:trHeight w:val="320"/>
          <w:jc w:val="center"/>
        </w:trPr>
        <w:tc>
          <w:tcPr>
            <w:tcW w:w="704" w:type="dxa"/>
            <w:noWrap/>
            <w:hideMark/>
          </w:tcPr>
          <w:p w14:paraId="022ABF31" w14:textId="05158775" w:rsidR="000B529F" w:rsidRPr="00885C6C" w:rsidRDefault="000B529F" w:rsidP="000B529F">
            <w:pPr>
              <w:jc w:val="center"/>
              <w:rPr>
                <w:color w:val="000000"/>
                <w:sz w:val="18"/>
                <w:szCs w:val="18"/>
              </w:rPr>
            </w:pPr>
            <w:r w:rsidRPr="00885C6C">
              <w:rPr>
                <w:color w:val="000000"/>
                <w:sz w:val="18"/>
                <w:szCs w:val="18"/>
              </w:rPr>
              <w:t>20</w:t>
            </w:r>
          </w:p>
        </w:tc>
        <w:tc>
          <w:tcPr>
            <w:tcW w:w="2421" w:type="dxa"/>
          </w:tcPr>
          <w:p w14:paraId="67F24C55" w14:textId="77777777" w:rsidR="000B529F" w:rsidRPr="00885C6C" w:rsidRDefault="000B529F" w:rsidP="000B529F">
            <w:pPr>
              <w:rPr>
                <w:color w:val="000000"/>
                <w:sz w:val="18"/>
                <w:szCs w:val="18"/>
              </w:rPr>
            </w:pPr>
            <w:r w:rsidRPr="00885C6C">
              <w:rPr>
                <w:color w:val="000000"/>
                <w:sz w:val="18"/>
                <w:szCs w:val="18"/>
              </w:rPr>
              <w:t>PIGK</w:t>
            </w:r>
          </w:p>
        </w:tc>
        <w:tc>
          <w:tcPr>
            <w:tcW w:w="2121" w:type="dxa"/>
            <w:noWrap/>
            <w:hideMark/>
          </w:tcPr>
          <w:p w14:paraId="3CF55A59" w14:textId="542D4664"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B97CDDF"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79C19DB4" w14:textId="77777777" w:rsidR="000B529F" w:rsidRPr="00885C6C" w:rsidRDefault="000B529F">
            <w:pPr>
              <w:rPr>
                <w:color w:val="000000"/>
                <w:sz w:val="18"/>
                <w:szCs w:val="18"/>
              </w:rPr>
            </w:pPr>
            <w:r w:rsidRPr="00885C6C">
              <w:rPr>
                <w:color w:val="000000"/>
                <w:sz w:val="18"/>
                <w:szCs w:val="18"/>
              </w:rPr>
              <w:t>endoplasmic reticulum</w:t>
            </w:r>
          </w:p>
        </w:tc>
      </w:tr>
      <w:tr w:rsidR="000B529F" w:rsidRPr="00885C6C" w14:paraId="191C87A5" w14:textId="77777777" w:rsidTr="00D4304F">
        <w:trPr>
          <w:trHeight w:val="320"/>
          <w:jc w:val="center"/>
        </w:trPr>
        <w:tc>
          <w:tcPr>
            <w:tcW w:w="704" w:type="dxa"/>
            <w:noWrap/>
            <w:hideMark/>
          </w:tcPr>
          <w:p w14:paraId="13C31C05" w14:textId="0B1AB889" w:rsidR="000B529F" w:rsidRPr="00885C6C" w:rsidRDefault="000B529F" w:rsidP="000B529F">
            <w:pPr>
              <w:jc w:val="center"/>
              <w:rPr>
                <w:color w:val="000000"/>
                <w:sz w:val="18"/>
                <w:szCs w:val="18"/>
              </w:rPr>
            </w:pPr>
            <w:r w:rsidRPr="00885C6C">
              <w:rPr>
                <w:color w:val="000000"/>
                <w:sz w:val="18"/>
                <w:szCs w:val="18"/>
              </w:rPr>
              <w:t>21</w:t>
            </w:r>
          </w:p>
        </w:tc>
        <w:tc>
          <w:tcPr>
            <w:tcW w:w="2421" w:type="dxa"/>
          </w:tcPr>
          <w:p w14:paraId="582FB74C" w14:textId="77777777" w:rsidR="000B529F" w:rsidRPr="00885C6C" w:rsidRDefault="000B529F" w:rsidP="000B529F">
            <w:pPr>
              <w:rPr>
                <w:color w:val="000000"/>
                <w:sz w:val="18"/>
                <w:szCs w:val="18"/>
              </w:rPr>
            </w:pPr>
            <w:r w:rsidRPr="00885C6C">
              <w:rPr>
                <w:color w:val="000000"/>
                <w:sz w:val="18"/>
                <w:szCs w:val="18"/>
              </w:rPr>
              <w:t>PSORS1C1</w:t>
            </w:r>
          </w:p>
        </w:tc>
        <w:tc>
          <w:tcPr>
            <w:tcW w:w="2121" w:type="dxa"/>
            <w:noWrap/>
            <w:hideMark/>
          </w:tcPr>
          <w:p w14:paraId="3F16B9BE" w14:textId="75F87865"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5E08444"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713F0129" w14:textId="77777777" w:rsidR="000B529F" w:rsidRPr="00885C6C" w:rsidRDefault="000B529F">
            <w:pPr>
              <w:rPr>
                <w:color w:val="000000"/>
                <w:sz w:val="18"/>
                <w:szCs w:val="18"/>
              </w:rPr>
            </w:pPr>
          </w:p>
        </w:tc>
      </w:tr>
      <w:tr w:rsidR="000B529F" w:rsidRPr="00885C6C" w14:paraId="4678F098" w14:textId="77777777" w:rsidTr="00D4304F">
        <w:trPr>
          <w:trHeight w:val="320"/>
          <w:jc w:val="center"/>
        </w:trPr>
        <w:tc>
          <w:tcPr>
            <w:tcW w:w="704" w:type="dxa"/>
            <w:noWrap/>
            <w:hideMark/>
          </w:tcPr>
          <w:p w14:paraId="768C8141" w14:textId="1E9AAB1D" w:rsidR="000B529F" w:rsidRPr="00885C6C" w:rsidRDefault="000B529F" w:rsidP="000B529F">
            <w:pPr>
              <w:jc w:val="center"/>
              <w:rPr>
                <w:color w:val="000000"/>
                <w:sz w:val="18"/>
                <w:szCs w:val="18"/>
              </w:rPr>
            </w:pPr>
            <w:r w:rsidRPr="00885C6C">
              <w:rPr>
                <w:color w:val="000000"/>
                <w:sz w:val="18"/>
                <w:szCs w:val="18"/>
              </w:rPr>
              <w:t>22</w:t>
            </w:r>
          </w:p>
        </w:tc>
        <w:tc>
          <w:tcPr>
            <w:tcW w:w="2421" w:type="dxa"/>
          </w:tcPr>
          <w:p w14:paraId="4BD16DF1" w14:textId="77777777" w:rsidR="000B529F" w:rsidRPr="00885C6C" w:rsidRDefault="000B529F" w:rsidP="000B529F">
            <w:pPr>
              <w:ind w:left="35"/>
              <w:rPr>
                <w:color w:val="000000"/>
                <w:sz w:val="18"/>
                <w:szCs w:val="18"/>
              </w:rPr>
            </w:pPr>
            <w:r w:rsidRPr="00885C6C">
              <w:rPr>
                <w:color w:val="000000"/>
                <w:sz w:val="18"/>
                <w:szCs w:val="18"/>
              </w:rPr>
              <w:t>PTDSS1</w:t>
            </w:r>
          </w:p>
        </w:tc>
        <w:tc>
          <w:tcPr>
            <w:tcW w:w="2121" w:type="dxa"/>
            <w:noWrap/>
            <w:hideMark/>
          </w:tcPr>
          <w:p w14:paraId="0747A349" w14:textId="24221D79"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24FE6F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2E5D259E" w14:textId="77777777" w:rsidR="000B529F" w:rsidRPr="00885C6C" w:rsidRDefault="000B529F">
            <w:pPr>
              <w:rPr>
                <w:color w:val="000000"/>
                <w:sz w:val="18"/>
                <w:szCs w:val="18"/>
              </w:rPr>
            </w:pPr>
            <w:r w:rsidRPr="00885C6C">
              <w:rPr>
                <w:color w:val="000000"/>
                <w:sz w:val="18"/>
                <w:szCs w:val="18"/>
              </w:rPr>
              <w:t>endoplasmic reticulum</w:t>
            </w:r>
          </w:p>
        </w:tc>
      </w:tr>
      <w:tr w:rsidR="000B529F" w:rsidRPr="00885C6C" w14:paraId="4F5DE905" w14:textId="77777777" w:rsidTr="00D4304F">
        <w:trPr>
          <w:trHeight w:val="320"/>
          <w:jc w:val="center"/>
        </w:trPr>
        <w:tc>
          <w:tcPr>
            <w:tcW w:w="704" w:type="dxa"/>
            <w:noWrap/>
            <w:hideMark/>
          </w:tcPr>
          <w:p w14:paraId="28B2DB06" w14:textId="464E1166" w:rsidR="000B529F" w:rsidRPr="00885C6C" w:rsidRDefault="000B529F" w:rsidP="000B529F">
            <w:pPr>
              <w:jc w:val="center"/>
              <w:rPr>
                <w:color w:val="000000"/>
                <w:sz w:val="18"/>
                <w:szCs w:val="18"/>
              </w:rPr>
            </w:pPr>
            <w:r w:rsidRPr="00885C6C">
              <w:rPr>
                <w:color w:val="000000"/>
                <w:sz w:val="18"/>
                <w:szCs w:val="18"/>
              </w:rPr>
              <w:t>23</w:t>
            </w:r>
          </w:p>
        </w:tc>
        <w:tc>
          <w:tcPr>
            <w:tcW w:w="2421" w:type="dxa"/>
          </w:tcPr>
          <w:p w14:paraId="4F935BA2" w14:textId="77777777" w:rsidR="000B529F" w:rsidRPr="00885C6C" w:rsidRDefault="000B529F" w:rsidP="000B529F">
            <w:pPr>
              <w:ind w:left="35"/>
              <w:rPr>
                <w:color w:val="000000"/>
                <w:sz w:val="18"/>
                <w:szCs w:val="18"/>
              </w:rPr>
            </w:pPr>
            <w:r w:rsidRPr="00885C6C">
              <w:rPr>
                <w:color w:val="000000"/>
                <w:sz w:val="18"/>
                <w:szCs w:val="18"/>
              </w:rPr>
              <w:t>RAB1B</w:t>
            </w:r>
          </w:p>
        </w:tc>
        <w:tc>
          <w:tcPr>
            <w:tcW w:w="2121" w:type="dxa"/>
            <w:noWrap/>
            <w:hideMark/>
          </w:tcPr>
          <w:p w14:paraId="70894CEB" w14:textId="1B2AAF4A"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5E58C81C"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0F01B3DD"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78A86C19" w14:textId="77777777" w:rsidTr="00D4304F">
        <w:trPr>
          <w:trHeight w:val="320"/>
          <w:jc w:val="center"/>
        </w:trPr>
        <w:tc>
          <w:tcPr>
            <w:tcW w:w="704" w:type="dxa"/>
            <w:noWrap/>
            <w:hideMark/>
          </w:tcPr>
          <w:p w14:paraId="60C14672" w14:textId="24C4E774" w:rsidR="000B529F" w:rsidRPr="00885C6C" w:rsidRDefault="000B529F" w:rsidP="000B529F">
            <w:pPr>
              <w:jc w:val="center"/>
              <w:rPr>
                <w:color w:val="000000"/>
                <w:sz w:val="18"/>
                <w:szCs w:val="18"/>
              </w:rPr>
            </w:pPr>
            <w:r w:rsidRPr="00885C6C">
              <w:rPr>
                <w:color w:val="000000"/>
                <w:sz w:val="18"/>
                <w:szCs w:val="18"/>
              </w:rPr>
              <w:t>24</w:t>
            </w:r>
          </w:p>
        </w:tc>
        <w:tc>
          <w:tcPr>
            <w:tcW w:w="2421" w:type="dxa"/>
          </w:tcPr>
          <w:p w14:paraId="7CFC5451" w14:textId="77777777" w:rsidR="000B529F" w:rsidRPr="00885C6C" w:rsidRDefault="000B529F" w:rsidP="000B529F">
            <w:pPr>
              <w:ind w:left="120"/>
              <w:rPr>
                <w:color w:val="000000"/>
                <w:sz w:val="18"/>
                <w:szCs w:val="18"/>
              </w:rPr>
            </w:pPr>
            <w:r w:rsidRPr="00885C6C">
              <w:rPr>
                <w:color w:val="000000"/>
                <w:sz w:val="18"/>
                <w:szCs w:val="18"/>
              </w:rPr>
              <w:t>SETD7</w:t>
            </w:r>
          </w:p>
        </w:tc>
        <w:tc>
          <w:tcPr>
            <w:tcW w:w="2121" w:type="dxa"/>
            <w:noWrap/>
            <w:hideMark/>
          </w:tcPr>
          <w:p w14:paraId="71B87740" w14:textId="53B90B88"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4CC3CB69"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0E5F4A0C" w14:textId="77777777" w:rsidR="000B529F" w:rsidRPr="00885C6C" w:rsidRDefault="000B529F">
            <w:pPr>
              <w:rPr>
                <w:color w:val="000000"/>
                <w:sz w:val="18"/>
                <w:szCs w:val="18"/>
              </w:rPr>
            </w:pPr>
            <w:r w:rsidRPr="00885C6C">
              <w:rPr>
                <w:color w:val="000000"/>
                <w:sz w:val="18"/>
                <w:szCs w:val="18"/>
              </w:rPr>
              <w:t>nucleus</w:t>
            </w:r>
          </w:p>
        </w:tc>
      </w:tr>
      <w:tr w:rsidR="000B529F" w:rsidRPr="00885C6C" w14:paraId="3ED83866" w14:textId="77777777" w:rsidTr="00D4304F">
        <w:trPr>
          <w:trHeight w:val="320"/>
          <w:jc w:val="center"/>
        </w:trPr>
        <w:tc>
          <w:tcPr>
            <w:tcW w:w="704" w:type="dxa"/>
            <w:noWrap/>
            <w:hideMark/>
          </w:tcPr>
          <w:p w14:paraId="7047EEB2" w14:textId="05C41780" w:rsidR="000B529F" w:rsidRPr="00885C6C" w:rsidRDefault="000B529F" w:rsidP="000B529F">
            <w:pPr>
              <w:jc w:val="center"/>
              <w:rPr>
                <w:color w:val="000000"/>
                <w:sz w:val="18"/>
                <w:szCs w:val="18"/>
              </w:rPr>
            </w:pPr>
            <w:r w:rsidRPr="00885C6C">
              <w:rPr>
                <w:color w:val="000000"/>
                <w:sz w:val="18"/>
                <w:szCs w:val="18"/>
              </w:rPr>
              <w:t>25</w:t>
            </w:r>
          </w:p>
        </w:tc>
        <w:tc>
          <w:tcPr>
            <w:tcW w:w="2421" w:type="dxa"/>
          </w:tcPr>
          <w:p w14:paraId="45467E1B" w14:textId="77777777" w:rsidR="000B529F" w:rsidRPr="00885C6C" w:rsidRDefault="000B529F" w:rsidP="000B529F">
            <w:pPr>
              <w:ind w:left="120"/>
              <w:rPr>
                <w:color w:val="000000"/>
                <w:sz w:val="18"/>
                <w:szCs w:val="18"/>
              </w:rPr>
            </w:pPr>
            <w:r w:rsidRPr="00885C6C">
              <w:rPr>
                <w:color w:val="000000"/>
                <w:sz w:val="18"/>
                <w:szCs w:val="18"/>
              </w:rPr>
              <w:t>SLC35B3</w:t>
            </w:r>
          </w:p>
        </w:tc>
        <w:tc>
          <w:tcPr>
            <w:tcW w:w="2121" w:type="dxa"/>
            <w:noWrap/>
            <w:hideMark/>
          </w:tcPr>
          <w:p w14:paraId="129D06FF" w14:textId="6BFC333C"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D222082"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1145D3BA"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1D88C22D" w14:textId="77777777" w:rsidTr="00D4304F">
        <w:trPr>
          <w:trHeight w:val="320"/>
          <w:jc w:val="center"/>
        </w:trPr>
        <w:tc>
          <w:tcPr>
            <w:tcW w:w="704" w:type="dxa"/>
            <w:noWrap/>
            <w:hideMark/>
          </w:tcPr>
          <w:p w14:paraId="07F872E1" w14:textId="26CA8CBC" w:rsidR="000B529F" w:rsidRPr="00885C6C" w:rsidRDefault="000B529F" w:rsidP="000B529F">
            <w:pPr>
              <w:jc w:val="center"/>
              <w:rPr>
                <w:color w:val="000000"/>
                <w:sz w:val="18"/>
                <w:szCs w:val="18"/>
              </w:rPr>
            </w:pPr>
            <w:r w:rsidRPr="00885C6C">
              <w:rPr>
                <w:color w:val="000000"/>
                <w:sz w:val="18"/>
                <w:szCs w:val="18"/>
              </w:rPr>
              <w:t>26</w:t>
            </w:r>
          </w:p>
        </w:tc>
        <w:tc>
          <w:tcPr>
            <w:tcW w:w="2421" w:type="dxa"/>
          </w:tcPr>
          <w:p w14:paraId="3C36A7BF" w14:textId="77777777" w:rsidR="000B529F" w:rsidRPr="00885C6C" w:rsidRDefault="000B529F" w:rsidP="000B529F">
            <w:pPr>
              <w:ind w:left="78"/>
              <w:rPr>
                <w:color w:val="000000"/>
                <w:sz w:val="18"/>
                <w:szCs w:val="18"/>
              </w:rPr>
            </w:pPr>
            <w:r w:rsidRPr="00885C6C">
              <w:rPr>
                <w:color w:val="000000"/>
                <w:sz w:val="18"/>
                <w:szCs w:val="18"/>
              </w:rPr>
              <w:t>SMIM21</w:t>
            </w:r>
          </w:p>
        </w:tc>
        <w:tc>
          <w:tcPr>
            <w:tcW w:w="2121" w:type="dxa"/>
            <w:noWrap/>
            <w:hideMark/>
          </w:tcPr>
          <w:p w14:paraId="615BE2B3" w14:textId="0CE4AFBD"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D14D960"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43E40460"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0F22D7A0" w14:textId="77777777" w:rsidTr="00D4304F">
        <w:trPr>
          <w:trHeight w:val="320"/>
          <w:jc w:val="center"/>
        </w:trPr>
        <w:tc>
          <w:tcPr>
            <w:tcW w:w="704" w:type="dxa"/>
            <w:noWrap/>
            <w:hideMark/>
          </w:tcPr>
          <w:p w14:paraId="228DF006" w14:textId="7FA088A5" w:rsidR="000B529F" w:rsidRPr="00885C6C" w:rsidRDefault="000B529F" w:rsidP="000B529F">
            <w:pPr>
              <w:jc w:val="center"/>
              <w:rPr>
                <w:color w:val="000000"/>
                <w:sz w:val="18"/>
                <w:szCs w:val="18"/>
              </w:rPr>
            </w:pPr>
            <w:r w:rsidRPr="00885C6C">
              <w:rPr>
                <w:color w:val="000000"/>
                <w:sz w:val="18"/>
                <w:szCs w:val="18"/>
              </w:rPr>
              <w:t>27</w:t>
            </w:r>
          </w:p>
        </w:tc>
        <w:tc>
          <w:tcPr>
            <w:tcW w:w="2421" w:type="dxa"/>
          </w:tcPr>
          <w:p w14:paraId="30491F64" w14:textId="77777777" w:rsidR="000B529F" w:rsidRPr="00885C6C" w:rsidRDefault="000B529F" w:rsidP="000B529F">
            <w:pPr>
              <w:ind w:left="120"/>
              <w:rPr>
                <w:color w:val="000000"/>
                <w:sz w:val="18"/>
                <w:szCs w:val="18"/>
              </w:rPr>
            </w:pPr>
            <w:r w:rsidRPr="00885C6C">
              <w:rPr>
                <w:color w:val="000000"/>
                <w:sz w:val="18"/>
                <w:szCs w:val="18"/>
              </w:rPr>
              <w:t>ST3GAL4</w:t>
            </w:r>
          </w:p>
        </w:tc>
        <w:tc>
          <w:tcPr>
            <w:tcW w:w="2121" w:type="dxa"/>
            <w:noWrap/>
            <w:hideMark/>
          </w:tcPr>
          <w:p w14:paraId="3A3DC815" w14:textId="09E1A379"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6F31A66B"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ECA3A13" w14:textId="77777777" w:rsidR="000B529F" w:rsidRPr="00885C6C" w:rsidRDefault="000B529F">
            <w:pPr>
              <w:rPr>
                <w:color w:val="000000"/>
                <w:sz w:val="18"/>
                <w:szCs w:val="18"/>
              </w:rPr>
            </w:pPr>
            <w:r w:rsidRPr="00885C6C">
              <w:rPr>
                <w:color w:val="000000"/>
                <w:sz w:val="18"/>
                <w:szCs w:val="18"/>
              </w:rPr>
              <w:t>Golgi apparatus</w:t>
            </w:r>
          </w:p>
        </w:tc>
      </w:tr>
      <w:tr w:rsidR="000B529F" w:rsidRPr="00885C6C" w14:paraId="24D57D54" w14:textId="77777777" w:rsidTr="00D4304F">
        <w:trPr>
          <w:trHeight w:val="320"/>
          <w:jc w:val="center"/>
        </w:trPr>
        <w:tc>
          <w:tcPr>
            <w:tcW w:w="704" w:type="dxa"/>
            <w:noWrap/>
            <w:hideMark/>
          </w:tcPr>
          <w:p w14:paraId="46B6DE1B" w14:textId="438DAEE9" w:rsidR="000B529F" w:rsidRPr="00885C6C" w:rsidRDefault="000B529F" w:rsidP="000B529F">
            <w:pPr>
              <w:jc w:val="center"/>
              <w:rPr>
                <w:color w:val="000000"/>
                <w:sz w:val="18"/>
                <w:szCs w:val="18"/>
              </w:rPr>
            </w:pPr>
            <w:r w:rsidRPr="00885C6C">
              <w:rPr>
                <w:color w:val="000000"/>
                <w:sz w:val="18"/>
                <w:szCs w:val="18"/>
              </w:rPr>
              <w:t>28</w:t>
            </w:r>
          </w:p>
        </w:tc>
        <w:tc>
          <w:tcPr>
            <w:tcW w:w="2421" w:type="dxa"/>
          </w:tcPr>
          <w:p w14:paraId="37E44AEE" w14:textId="77777777" w:rsidR="000B529F" w:rsidRPr="00885C6C" w:rsidRDefault="000B529F" w:rsidP="000B529F">
            <w:pPr>
              <w:ind w:left="78"/>
              <w:rPr>
                <w:color w:val="000000"/>
                <w:sz w:val="18"/>
                <w:szCs w:val="18"/>
              </w:rPr>
            </w:pPr>
            <w:r w:rsidRPr="00885C6C">
              <w:rPr>
                <w:color w:val="000000"/>
                <w:sz w:val="18"/>
                <w:szCs w:val="18"/>
              </w:rPr>
              <w:t>TANK</w:t>
            </w:r>
          </w:p>
        </w:tc>
        <w:tc>
          <w:tcPr>
            <w:tcW w:w="2121" w:type="dxa"/>
            <w:noWrap/>
            <w:hideMark/>
          </w:tcPr>
          <w:p w14:paraId="7073887F" w14:textId="711E710F"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B487669"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45F360CD" w14:textId="77777777" w:rsidR="000B529F" w:rsidRPr="00885C6C" w:rsidRDefault="000B529F">
            <w:pPr>
              <w:rPr>
                <w:color w:val="000000"/>
                <w:sz w:val="18"/>
                <w:szCs w:val="18"/>
              </w:rPr>
            </w:pPr>
            <w:r w:rsidRPr="00885C6C">
              <w:rPr>
                <w:color w:val="000000"/>
                <w:sz w:val="18"/>
                <w:szCs w:val="18"/>
              </w:rPr>
              <w:t>cytoplasm</w:t>
            </w:r>
          </w:p>
        </w:tc>
      </w:tr>
      <w:tr w:rsidR="000B529F" w:rsidRPr="00885C6C" w14:paraId="4C020B51" w14:textId="77777777" w:rsidTr="00D4304F">
        <w:trPr>
          <w:trHeight w:val="320"/>
          <w:jc w:val="center"/>
        </w:trPr>
        <w:tc>
          <w:tcPr>
            <w:tcW w:w="704" w:type="dxa"/>
            <w:noWrap/>
            <w:hideMark/>
          </w:tcPr>
          <w:p w14:paraId="2D35C5BA" w14:textId="09F74532" w:rsidR="000B529F" w:rsidRPr="00885C6C" w:rsidRDefault="000B529F" w:rsidP="000B529F">
            <w:pPr>
              <w:jc w:val="center"/>
              <w:rPr>
                <w:color w:val="000000"/>
                <w:sz w:val="18"/>
                <w:szCs w:val="18"/>
              </w:rPr>
            </w:pPr>
            <w:r w:rsidRPr="00885C6C">
              <w:rPr>
                <w:color w:val="000000"/>
                <w:sz w:val="18"/>
                <w:szCs w:val="18"/>
              </w:rPr>
              <w:t>29</w:t>
            </w:r>
          </w:p>
        </w:tc>
        <w:tc>
          <w:tcPr>
            <w:tcW w:w="2421" w:type="dxa"/>
          </w:tcPr>
          <w:p w14:paraId="4ADAAB15" w14:textId="77777777" w:rsidR="000B529F" w:rsidRPr="00885C6C" w:rsidRDefault="000B529F" w:rsidP="000B529F">
            <w:pPr>
              <w:ind w:left="78"/>
              <w:rPr>
                <w:color w:val="000000"/>
                <w:sz w:val="18"/>
                <w:szCs w:val="18"/>
              </w:rPr>
            </w:pPr>
            <w:r w:rsidRPr="00885C6C">
              <w:rPr>
                <w:color w:val="000000"/>
                <w:sz w:val="18"/>
                <w:szCs w:val="18"/>
              </w:rPr>
              <w:t>TMPRSS6</w:t>
            </w:r>
          </w:p>
        </w:tc>
        <w:tc>
          <w:tcPr>
            <w:tcW w:w="2121" w:type="dxa"/>
            <w:noWrap/>
            <w:hideMark/>
          </w:tcPr>
          <w:p w14:paraId="02EF2B9E" w14:textId="44CB6B28"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2C6904F9"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53F07D41" w14:textId="77777777" w:rsidR="000B529F" w:rsidRPr="00885C6C" w:rsidRDefault="000B529F">
            <w:pPr>
              <w:rPr>
                <w:color w:val="000000"/>
                <w:sz w:val="18"/>
                <w:szCs w:val="18"/>
              </w:rPr>
            </w:pPr>
            <w:r w:rsidRPr="00885C6C">
              <w:rPr>
                <w:color w:val="000000"/>
                <w:sz w:val="18"/>
                <w:szCs w:val="18"/>
              </w:rPr>
              <w:t>plasma membrane</w:t>
            </w:r>
          </w:p>
        </w:tc>
      </w:tr>
      <w:tr w:rsidR="000B529F" w:rsidRPr="00885C6C" w14:paraId="784F75D3" w14:textId="77777777" w:rsidTr="00D4304F">
        <w:trPr>
          <w:trHeight w:val="320"/>
          <w:jc w:val="center"/>
        </w:trPr>
        <w:tc>
          <w:tcPr>
            <w:tcW w:w="704" w:type="dxa"/>
            <w:tcBorders>
              <w:bottom w:val="single" w:sz="4" w:space="0" w:color="auto"/>
            </w:tcBorders>
            <w:noWrap/>
            <w:hideMark/>
          </w:tcPr>
          <w:p w14:paraId="05790110" w14:textId="4B814EA4" w:rsidR="000B529F" w:rsidRPr="00885C6C" w:rsidRDefault="000B529F" w:rsidP="000B529F">
            <w:pPr>
              <w:jc w:val="center"/>
              <w:rPr>
                <w:color w:val="000000"/>
                <w:sz w:val="18"/>
                <w:szCs w:val="18"/>
              </w:rPr>
            </w:pPr>
            <w:r w:rsidRPr="00885C6C">
              <w:rPr>
                <w:color w:val="000000"/>
                <w:sz w:val="18"/>
                <w:szCs w:val="18"/>
              </w:rPr>
              <w:t>30</w:t>
            </w:r>
          </w:p>
        </w:tc>
        <w:tc>
          <w:tcPr>
            <w:tcW w:w="2421" w:type="dxa"/>
            <w:tcBorders>
              <w:bottom w:val="single" w:sz="4" w:space="0" w:color="auto"/>
            </w:tcBorders>
          </w:tcPr>
          <w:p w14:paraId="4A4FF4DD" w14:textId="77777777" w:rsidR="000B529F" w:rsidRPr="00885C6C" w:rsidRDefault="000B529F" w:rsidP="000B529F">
            <w:pPr>
              <w:ind w:left="35"/>
              <w:rPr>
                <w:color w:val="000000"/>
                <w:sz w:val="18"/>
                <w:szCs w:val="18"/>
              </w:rPr>
            </w:pPr>
            <w:r w:rsidRPr="00885C6C">
              <w:rPr>
                <w:color w:val="000000"/>
                <w:sz w:val="18"/>
                <w:szCs w:val="18"/>
              </w:rPr>
              <w:t>ZP1</w:t>
            </w:r>
          </w:p>
        </w:tc>
        <w:tc>
          <w:tcPr>
            <w:tcW w:w="2121" w:type="dxa"/>
            <w:noWrap/>
            <w:hideMark/>
          </w:tcPr>
          <w:p w14:paraId="0E2A861A" w14:textId="4D8A363F" w:rsidR="000B529F" w:rsidRPr="00885C6C" w:rsidRDefault="000B529F">
            <w:pPr>
              <w:rPr>
                <w:color w:val="000000"/>
                <w:sz w:val="18"/>
                <w:szCs w:val="18"/>
              </w:rPr>
            </w:pPr>
            <w:r w:rsidRPr="00885C6C">
              <w:rPr>
                <w:color w:val="000000"/>
                <w:sz w:val="18"/>
                <w:szCs w:val="18"/>
              </w:rPr>
              <w:t>high conf</w:t>
            </w:r>
          </w:p>
        </w:tc>
        <w:tc>
          <w:tcPr>
            <w:tcW w:w="1816" w:type="dxa"/>
            <w:noWrap/>
            <w:hideMark/>
          </w:tcPr>
          <w:p w14:paraId="10674B45" w14:textId="77777777" w:rsidR="000B529F" w:rsidRPr="00885C6C" w:rsidRDefault="000B529F">
            <w:pPr>
              <w:rPr>
                <w:color w:val="000000"/>
                <w:sz w:val="18"/>
                <w:szCs w:val="18"/>
              </w:rPr>
            </w:pPr>
            <w:r w:rsidRPr="00885C6C">
              <w:rPr>
                <w:color w:val="000000"/>
                <w:sz w:val="18"/>
                <w:szCs w:val="18"/>
              </w:rPr>
              <w:t>y</w:t>
            </w:r>
          </w:p>
        </w:tc>
        <w:tc>
          <w:tcPr>
            <w:tcW w:w="1985" w:type="dxa"/>
            <w:noWrap/>
            <w:hideMark/>
          </w:tcPr>
          <w:p w14:paraId="65BF55E7" w14:textId="77777777" w:rsidR="000B529F" w:rsidRPr="00885C6C" w:rsidRDefault="000B529F">
            <w:pPr>
              <w:rPr>
                <w:color w:val="000000"/>
                <w:sz w:val="18"/>
                <w:szCs w:val="18"/>
              </w:rPr>
            </w:pPr>
            <w:r w:rsidRPr="00885C6C">
              <w:rPr>
                <w:color w:val="000000"/>
                <w:sz w:val="18"/>
                <w:szCs w:val="18"/>
              </w:rPr>
              <w:t>plasma membrane</w:t>
            </w:r>
          </w:p>
        </w:tc>
      </w:tr>
    </w:tbl>
    <w:p w14:paraId="5CBE0587" w14:textId="77777777" w:rsidR="00906883" w:rsidRPr="00885C6C" w:rsidRDefault="00906883" w:rsidP="00D4304F">
      <w:pPr>
        <w:spacing w:line="276" w:lineRule="auto"/>
        <w:ind w:right="709"/>
        <w:jc w:val="both"/>
        <w:rPr>
          <w:b/>
          <w:bCs/>
        </w:rPr>
      </w:pPr>
    </w:p>
    <w:p w14:paraId="0E6E1F67" w14:textId="77777777" w:rsidR="00544F61" w:rsidRPr="00885C6C" w:rsidRDefault="00544F61" w:rsidP="000469EA">
      <w:pPr>
        <w:spacing w:line="276" w:lineRule="auto"/>
        <w:ind w:left="851" w:right="709"/>
        <w:jc w:val="both"/>
        <w:rPr>
          <w:b/>
          <w:bCs/>
        </w:rPr>
      </w:pPr>
    </w:p>
    <w:p w14:paraId="423F38F4" w14:textId="1D0FFD89" w:rsidR="000469EA" w:rsidRPr="00885C6C" w:rsidRDefault="000469EA" w:rsidP="000469EA">
      <w:pPr>
        <w:spacing w:line="276" w:lineRule="auto"/>
        <w:ind w:left="851" w:right="709"/>
        <w:jc w:val="both"/>
        <w:rPr>
          <w:noProof/>
        </w:rPr>
      </w:pPr>
      <w:r w:rsidRPr="00885C6C">
        <w:rPr>
          <w:b/>
          <w:bCs/>
        </w:rPr>
        <w:lastRenderedPageBreak/>
        <w:t xml:space="preserve">Supplementary Table. </w:t>
      </w:r>
      <w:r w:rsidR="00E31EBD">
        <w:rPr>
          <w:b/>
          <w:bCs/>
        </w:rPr>
        <w:t>2</w:t>
      </w:r>
      <w:r w:rsidRPr="00885C6C">
        <w:rPr>
          <w:b/>
          <w:bCs/>
        </w:rPr>
        <w:t xml:space="preserve"> | Related to Fig. 2f-i. Patient derived BTSCs and their genetic signature</w:t>
      </w:r>
      <w:r w:rsidRPr="00885C6C">
        <w:t>.</w:t>
      </w:r>
      <w:r w:rsidRPr="00885C6C">
        <w:rPr>
          <w:b/>
          <w:bCs/>
        </w:rPr>
        <w:t xml:space="preserve"> </w:t>
      </w:r>
      <w:r w:rsidR="00B83667" w:rsidRPr="00885C6C">
        <w:t xml:space="preserve">Four </w:t>
      </w:r>
      <w:r w:rsidRPr="00885C6C">
        <w:t xml:space="preserve">different patients derived BTSCs were employed in this study. The gender and age of the glioblastoma patients and their characterization for key genetic mutations are shown. M, male; </w:t>
      </w:r>
      <w:proofErr w:type="spellStart"/>
      <w:r w:rsidRPr="00885C6C">
        <w:t>wt</w:t>
      </w:r>
      <w:proofErr w:type="spellEnd"/>
      <w:r w:rsidRPr="00885C6C">
        <w:t xml:space="preserve">, wild type; mut, mutant; </w:t>
      </w:r>
      <w:proofErr w:type="spellStart"/>
      <w:r w:rsidRPr="00885C6C">
        <w:rPr>
          <w:sz w:val="22"/>
          <w:szCs w:val="22"/>
        </w:rPr>
        <w:t>vIII</w:t>
      </w:r>
      <w:proofErr w:type="spellEnd"/>
      <w:r w:rsidRPr="00885C6C">
        <w:rPr>
          <w:sz w:val="22"/>
          <w:szCs w:val="22"/>
        </w:rPr>
        <w:t>, EGFR variant III; homo del, homozygous deletion; NA – not available.</w:t>
      </w:r>
    </w:p>
    <w:p w14:paraId="0E78AE8D" w14:textId="77777777" w:rsidR="000469EA" w:rsidRPr="00885C6C" w:rsidRDefault="000469EA" w:rsidP="000469EA">
      <w:pPr>
        <w:jc w:val="both"/>
        <w:rPr>
          <w:b/>
          <w:bCs/>
          <w:noProof/>
        </w:rPr>
      </w:pPr>
    </w:p>
    <w:tbl>
      <w:tblPr>
        <w:tblStyle w:val="TableGrid"/>
        <w:tblW w:w="9493" w:type="dxa"/>
        <w:jc w:val="center"/>
        <w:tblLook w:val="04A0" w:firstRow="1" w:lastRow="0" w:firstColumn="1" w:lastColumn="0" w:noHBand="0" w:noVBand="1"/>
      </w:tblPr>
      <w:tblGrid>
        <w:gridCol w:w="1033"/>
        <w:gridCol w:w="974"/>
        <w:gridCol w:w="978"/>
        <w:gridCol w:w="1058"/>
        <w:gridCol w:w="1027"/>
        <w:gridCol w:w="1028"/>
        <w:gridCol w:w="997"/>
        <w:gridCol w:w="890"/>
        <w:gridCol w:w="1508"/>
      </w:tblGrid>
      <w:tr w:rsidR="000469EA" w:rsidRPr="00885C6C" w14:paraId="177354A8" w14:textId="77777777" w:rsidTr="00E64A5E">
        <w:trPr>
          <w:trHeight w:val="343"/>
          <w:jc w:val="center"/>
        </w:trPr>
        <w:tc>
          <w:tcPr>
            <w:tcW w:w="1033" w:type="dxa"/>
            <w:tcBorders>
              <w:bottom w:val="single" w:sz="4" w:space="0" w:color="auto"/>
            </w:tcBorders>
          </w:tcPr>
          <w:p w14:paraId="46CD1CC2" w14:textId="77777777" w:rsidR="000469EA" w:rsidRPr="00885C6C" w:rsidRDefault="000469EA" w:rsidP="00E64A5E">
            <w:pPr>
              <w:jc w:val="center"/>
              <w:rPr>
                <w:noProof/>
                <w:sz w:val="20"/>
                <w:szCs w:val="20"/>
              </w:rPr>
            </w:pPr>
            <w:r w:rsidRPr="00885C6C">
              <w:rPr>
                <w:noProof/>
                <w:sz w:val="20"/>
                <w:szCs w:val="20"/>
              </w:rPr>
              <w:t>Cell line</w:t>
            </w:r>
          </w:p>
        </w:tc>
        <w:tc>
          <w:tcPr>
            <w:tcW w:w="974" w:type="dxa"/>
            <w:shd w:val="clear" w:color="auto" w:fill="auto"/>
          </w:tcPr>
          <w:p w14:paraId="45D50788" w14:textId="77777777" w:rsidR="000469EA" w:rsidRPr="00885C6C" w:rsidRDefault="000469EA" w:rsidP="00E64A5E">
            <w:pPr>
              <w:jc w:val="both"/>
              <w:rPr>
                <w:noProof/>
                <w:sz w:val="20"/>
                <w:szCs w:val="20"/>
              </w:rPr>
            </w:pPr>
            <w:r w:rsidRPr="00885C6C">
              <w:rPr>
                <w:noProof/>
                <w:sz w:val="20"/>
                <w:szCs w:val="20"/>
              </w:rPr>
              <w:t xml:space="preserve">Sex </w:t>
            </w:r>
          </w:p>
        </w:tc>
        <w:tc>
          <w:tcPr>
            <w:tcW w:w="978" w:type="dxa"/>
            <w:shd w:val="clear" w:color="auto" w:fill="auto"/>
          </w:tcPr>
          <w:p w14:paraId="188ECA12" w14:textId="77777777" w:rsidR="000469EA" w:rsidRPr="00885C6C" w:rsidRDefault="000469EA" w:rsidP="00E64A5E">
            <w:pPr>
              <w:jc w:val="both"/>
              <w:rPr>
                <w:noProof/>
                <w:sz w:val="20"/>
                <w:szCs w:val="20"/>
              </w:rPr>
            </w:pPr>
            <w:r w:rsidRPr="00885C6C">
              <w:rPr>
                <w:noProof/>
                <w:sz w:val="20"/>
                <w:szCs w:val="20"/>
              </w:rPr>
              <w:t>Age</w:t>
            </w:r>
          </w:p>
        </w:tc>
        <w:tc>
          <w:tcPr>
            <w:tcW w:w="1058" w:type="dxa"/>
            <w:shd w:val="clear" w:color="auto" w:fill="auto"/>
          </w:tcPr>
          <w:p w14:paraId="38EAC9F7" w14:textId="77777777" w:rsidR="000469EA" w:rsidRPr="00885C6C" w:rsidRDefault="000469EA" w:rsidP="00E64A5E">
            <w:pPr>
              <w:jc w:val="both"/>
              <w:rPr>
                <w:i/>
                <w:iCs/>
                <w:noProof/>
                <w:sz w:val="20"/>
                <w:szCs w:val="20"/>
              </w:rPr>
            </w:pPr>
            <w:r w:rsidRPr="00885C6C">
              <w:rPr>
                <w:i/>
                <w:iCs/>
                <w:noProof/>
                <w:sz w:val="20"/>
                <w:szCs w:val="20"/>
              </w:rPr>
              <w:t>EGFR</w:t>
            </w:r>
          </w:p>
        </w:tc>
        <w:tc>
          <w:tcPr>
            <w:tcW w:w="1027" w:type="dxa"/>
            <w:shd w:val="clear" w:color="auto" w:fill="auto"/>
          </w:tcPr>
          <w:p w14:paraId="2252CFC4" w14:textId="77777777" w:rsidR="000469EA" w:rsidRPr="00885C6C" w:rsidRDefault="000469EA" w:rsidP="00E64A5E">
            <w:pPr>
              <w:jc w:val="both"/>
              <w:rPr>
                <w:i/>
                <w:iCs/>
                <w:noProof/>
                <w:sz w:val="20"/>
                <w:szCs w:val="20"/>
              </w:rPr>
            </w:pPr>
            <w:r w:rsidRPr="00885C6C">
              <w:rPr>
                <w:i/>
                <w:iCs/>
                <w:noProof/>
                <w:sz w:val="20"/>
                <w:szCs w:val="20"/>
              </w:rPr>
              <w:t>TP53</w:t>
            </w:r>
          </w:p>
        </w:tc>
        <w:tc>
          <w:tcPr>
            <w:tcW w:w="1028" w:type="dxa"/>
            <w:shd w:val="clear" w:color="auto" w:fill="auto"/>
          </w:tcPr>
          <w:p w14:paraId="5DF94D2C" w14:textId="77777777" w:rsidR="000469EA" w:rsidRPr="00885C6C" w:rsidRDefault="000469EA" w:rsidP="00E64A5E">
            <w:pPr>
              <w:jc w:val="both"/>
              <w:rPr>
                <w:i/>
                <w:iCs/>
                <w:noProof/>
                <w:sz w:val="20"/>
                <w:szCs w:val="20"/>
              </w:rPr>
            </w:pPr>
            <w:r w:rsidRPr="00885C6C">
              <w:rPr>
                <w:i/>
                <w:iCs/>
                <w:noProof/>
                <w:sz w:val="20"/>
                <w:szCs w:val="20"/>
              </w:rPr>
              <w:t>PTEN</w:t>
            </w:r>
          </w:p>
        </w:tc>
        <w:tc>
          <w:tcPr>
            <w:tcW w:w="997" w:type="dxa"/>
            <w:shd w:val="clear" w:color="auto" w:fill="auto"/>
          </w:tcPr>
          <w:p w14:paraId="401268F3" w14:textId="77777777" w:rsidR="000469EA" w:rsidRPr="00885C6C" w:rsidRDefault="000469EA" w:rsidP="00E64A5E">
            <w:pPr>
              <w:jc w:val="both"/>
              <w:rPr>
                <w:i/>
                <w:iCs/>
                <w:noProof/>
                <w:sz w:val="20"/>
                <w:szCs w:val="20"/>
              </w:rPr>
            </w:pPr>
            <w:r w:rsidRPr="00885C6C">
              <w:rPr>
                <w:i/>
                <w:iCs/>
                <w:noProof/>
                <w:sz w:val="20"/>
                <w:szCs w:val="20"/>
              </w:rPr>
              <w:t>IDH1</w:t>
            </w:r>
          </w:p>
        </w:tc>
        <w:tc>
          <w:tcPr>
            <w:tcW w:w="890" w:type="dxa"/>
            <w:shd w:val="clear" w:color="auto" w:fill="auto"/>
          </w:tcPr>
          <w:p w14:paraId="1D51158F" w14:textId="77777777" w:rsidR="000469EA" w:rsidRPr="00885C6C" w:rsidRDefault="000469EA" w:rsidP="00E64A5E">
            <w:pPr>
              <w:jc w:val="both"/>
              <w:rPr>
                <w:i/>
                <w:iCs/>
                <w:noProof/>
                <w:sz w:val="20"/>
                <w:szCs w:val="20"/>
              </w:rPr>
            </w:pPr>
            <w:r w:rsidRPr="00885C6C">
              <w:rPr>
                <w:i/>
                <w:iCs/>
                <w:noProof/>
                <w:sz w:val="20"/>
                <w:szCs w:val="20"/>
              </w:rPr>
              <w:t xml:space="preserve">NF1 </w:t>
            </w:r>
          </w:p>
        </w:tc>
        <w:tc>
          <w:tcPr>
            <w:tcW w:w="1508" w:type="dxa"/>
            <w:shd w:val="clear" w:color="auto" w:fill="auto"/>
          </w:tcPr>
          <w:p w14:paraId="4AB4DC46" w14:textId="77777777" w:rsidR="000469EA" w:rsidRPr="00885C6C" w:rsidRDefault="000469EA" w:rsidP="00E64A5E">
            <w:pPr>
              <w:jc w:val="both"/>
              <w:rPr>
                <w:noProof/>
                <w:sz w:val="20"/>
                <w:szCs w:val="20"/>
              </w:rPr>
            </w:pPr>
            <w:r w:rsidRPr="00885C6C">
              <w:rPr>
                <w:noProof/>
                <w:sz w:val="20"/>
                <w:szCs w:val="20"/>
              </w:rPr>
              <w:t>CDK2A</w:t>
            </w:r>
          </w:p>
        </w:tc>
      </w:tr>
      <w:tr w:rsidR="000469EA" w:rsidRPr="00885C6C" w14:paraId="212750EC" w14:textId="77777777" w:rsidTr="00E64A5E">
        <w:trPr>
          <w:trHeight w:val="274"/>
          <w:jc w:val="center"/>
        </w:trPr>
        <w:tc>
          <w:tcPr>
            <w:tcW w:w="1033" w:type="dxa"/>
            <w:shd w:val="clear" w:color="auto" w:fill="auto"/>
          </w:tcPr>
          <w:p w14:paraId="3E8361BC" w14:textId="77777777" w:rsidR="000469EA" w:rsidRPr="00885C6C" w:rsidRDefault="000469EA" w:rsidP="00E64A5E">
            <w:pPr>
              <w:jc w:val="center"/>
              <w:rPr>
                <w:noProof/>
                <w:sz w:val="20"/>
                <w:szCs w:val="20"/>
              </w:rPr>
            </w:pPr>
            <w:r w:rsidRPr="00885C6C">
              <w:rPr>
                <w:noProof/>
                <w:sz w:val="20"/>
                <w:szCs w:val="20"/>
              </w:rPr>
              <w:t>BTSC12</w:t>
            </w:r>
          </w:p>
        </w:tc>
        <w:tc>
          <w:tcPr>
            <w:tcW w:w="974" w:type="dxa"/>
          </w:tcPr>
          <w:p w14:paraId="514945AF" w14:textId="77777777" w:rsidR="000469EA" w:rsidRPr="00885C6C" w:rsidRDefault="000469EA" w:rsidP="00E64A5E">
            <w:pPr>
              <w:jc w:val="both"/>
              <w:rPr>
                <w:noProof/>
                <w:sz w:val="20"/>
                <w:szCs w:val="20"/>
              </w:rPr>
            </w:pPr>
            <w:r w:rsidRPr="00885C6C">
              <w:rPr>
                <w:noProof/>
                <w:sz w:val="20"/>
                <w:szCs w:val="20"/>
              </w:rPr>
              <w:t>M</w:t>
            </w:r>
          </w:p>
        </w:tc>
        <w:tc>
          <w:tcPr>
            <w:tcW w:w="978" w:type="dxa"/>
          </w:tcPr>
          <w:p w14:paraId="030322FE" w14:textId="77777777" w:rsidR="000469EA" w:rsidRPr="00885C6C" w:rsidRDefault="000469EA" w:rsidP="00E64A5E">
            <w:pPr>
              <w:jc w:val="both"/>
              <w:rPr>
                <w:noProof/>
                <w:sz w:val="20"/>
                <w:szCs w:val="20"/>
              </w:rPr>
            </w:pPr>
            <w:r w:rsidRPr="00885C6C">
              <w:rPr>
                <w:noProof/>
                <w:sz w:val="20"/>
                <w:szCs w:val="20"/>
              </w:rPr>
              <w:t>59Y</w:t>
            </w:r>
          </w:p>
        </w:tc>
        <w:tc>
          <w:tcPr>
            <w:tcW w:w="1058" w:type="dxa"/>
          </w:tcPr>
          <w:p w14:paraId="2A622AA3" w14:textId="77777777" w:rsidR="000469EA" w:rsidRPr="00885C6C" w:rsidRDefault="000469EA" w:rsidP="00E64A5E">
            <w:pPr>
              <w:jc w:val="both"/>
              <w:rPr>
                <w:noProof/>
                <w:sz w:val="20"/>
                <w:szCs w:val="20"/>
              </w:rPr>
            </w:pPr>
            <w:r w:rsidRPr="00885C6C">
              <w:rPr>
                <w:noProof/>
                <w:sz w:val="20"/>
                <w:szCs w:val="20"/>
              </w:rPr>
              <w:t>wt</w:t>
            </w:r>
          </w:p>
        </w:tc>
        <w:tc>
          <w:tcPr>
            <w:tcW w:w="1027" w:type="dxa"/>
          </w:tcPr>
          <w:p w14:paraId="130A8A2F" w14:textId="77777777" w:rsidR="000469EA" w:rsidRPr="00885C6C" w:rsidRDefault="000469EA" w:rsidP="00E64A5E">
            <w:pPr>
              <w:jc w:val="both"/>
              <w:rPr>
                <w:noProof/>
                <w:sz w:val="20"/>
                <w:szCs w:val="20"/>
              </w:rPr>
            </w:pPr>
            <w:r w:rsidRPr="00885C6C">
              <w:rPr>
                <w:noProof/>
                <w:sz w:val="20"/>
                <w:szCs w:val="20"/>
              </w:rPr>
              <w:t>mut</w:t>
            </w:r>
          </w:p>
        </w:tc>
        <w:tc>
          <w:tcPr>
            <w:tcW w:w="1028" w:type="dxa"/>
          </w:tcPr>
          <w:p w14:paraId="1663E4D3" w14:textId="77777777" w:rsidR="000469EA" w:rsidRPr="00885C6C" w:rsidRDefault="000469EA" w:rsidP="00E64A5E">
            <w:pPr>
              <w:jc w:val="both"/>
              <w:rPr>
                <w:noProof/>
                <w:sz w:val="20"/>
                <w:szCs w:val="20"/>
              </w:rPr>
            </w:pPr>
            <w:r w:rsidRPr="00885C6C">
              <w:rPr>
                <w:noProof/>
                <w:sz w:val="20"/>
                <w:szCs w:val="20"/>
              </w:rPr>
              <w:t>mut</w:t>
            </w:r>
          </w:p>
        </w:tc>
        <w:tc>
          <w:tcPr>
            <w:tcW w:w="997" w:type="dxa"/>
          </w:tcPr>
          <w:p w14:paraId="114E2B87" w14:textId="77777777" w:rsidR="000469EA" w:rsidRPr="00885C6C" w:rsidRDefault="000469EA" w:rsidP="00E64A5E">
            <w:pPr>
              <w:jc w:val="both"/>
              <w:rPr>
                <w:noProof/>
                <w:sz w:val="20"/>
                <w:szCs w:val="20"/>
              </w:rPr>
            </w:pPr>
            <w:r w:rsidRPr="00885C6C">
              <w:rPr>
                <w:noProof/>
                <w:sz w:val="20"/>
                <w:szCs w:val="20"/>
              </w:rPr>
              <w:t>wt</w:t>
            </w:r>
          </w:p>
        </w:tc>
        <w:tc>
          <w:tcPr>
            <w:tcW w:w="890" w:type="dxa"/>
          </w:tcPr>
          <w:p w14:paraId="7EE88858" w14:textId="77777777" w:rsidR="000469EA" w:rsidRPr="00885C6C" w:rsidRDefault="000469EA" w:rsidP="00E64A5E">
            <w:pPr>
              <w:jc w:val="both"/>
              <w:rPr>
                <w:noProof/>
                <w:sz w:val="20"/>
                <w:szCs w:val="20"/>
              </w:rPr>
            </w:pPr>
            <w:r w:rsidRPr="00885C6C">
              <w:rPr>
                <w:noProof/>
                <w:sz w:val="20"/>
                <w:szCs w:val="20"/>
              </w:rPr>
              <w:t>NA</w:t>
            </w:r>
          </w:p>
        </w:tc>
        <w:tc>
          <w:tcPr>
            <w:tcW w:w="1508" w:type="dxa"/>
          </w:tcPr>
          <w:p w14:paraId="39C3A1EA" w14:textId="77777777" w:rsidR="000469EA" w:rsidRPr="00885C6C" w:rsidRDefault="000469EA" w:rsidP="00E64A5E">
            <w:pPr>
              <w:jc w:val="both"/>
              <w:rPr>
                <w:noProof/>
                <w:sz w:val="20"/>
                <w:szCs w:val="20"/>
              </w:rPr>
            </w:pPr>
            <w:r w:rsidRPr="00885C6C">
              <w:rPr>
                <w:noProof/>
                <w:sz w:val="20"/>
                <w:szCs w:val="20"/>
              </w:rPr>
              <w:t>NA</w:t>
            </w:r>
          </w:p>
        </w:tc>
      </w:tr>
      <w:tr w:rsidR="000469EA" w:rsidRPr="00885C6C" w14:paraId="14E726E3" w14:textId="77777777" w:rsidTr="00E64A5E">
        <w:trPr>
          <w:trHeight w:val="274"/>
          <w:jc w:val="center"/>
        </w:trPr>
        <w:tc>
          <w:tcPr>
            <w:tcW w:w="1033" w:type="dxa"/>
            <w:shd w:val="clear" w:color="auto" w:fill="auto"/>
          </w:tcPr>
          <w:p w14:paraId="7C582913" w14:textId="77777777" w:rsidR="000469EA" w:rsidRPr="00885C6C" w:rsidRDefault="000469EA" w:rsidP="00E64A5E">
            <w:pPr>
              <w:jc w:val="center"/>
              <w:rPr>
                <w:noProof/>
                <w:sz w:val="20"/>
                <w:szCs w:val="20"/>
              </w:rPr>
            </w:pPr>
            <w:r w:rsidRPr="00885C6C">
              <w:rPr>
                <w:noProof/>
                <w:sz w:val="20"/>
                <w:szCs w:val="20"/>
              </w:rPr>
              <w:t>BTSC30</w:t>
            </w:r>
          </w:p>
        </w:tc>
        <w:tc>
          <w:tcPr>
            <w:tcW w:w="974" w:type="dxa"/>
          </w:tcPr>
          <w:p w14:paraId="5D2CB8B5" w14:textId="77777777" w:rsidR="000469EA" w:rsidRPr="00885C6C" w:rsidRDefault="000469EA" w:rsidP="00E64A5E">
            <w:pPr>
              <w:jc w:val="both"/>
              <w:rPr>
                <w:noProof/>
                <w:sz w:val="20"/>
                <w:szCs w:val="20"/>
              </w:rPr>
            </w:pPr>
            <w:r w:rsidRPr="00885C6C">
              <w:rPr>
                <w:noProof/>
                <w:sz w:val="20"/>
                <w:szCs w:val="20"/>
              </w:rPr>
              <w:t>M</w:t>
            </w:r>
          </w:p>
        </w:tc>
        <w:tc>
          <w:tcPr>
            <w:tcW w:w="978" w:type="dxa"/>
          </w:tcPr>
          <w:p w14:paraId="17B6ECDF" w14:textId="77777777" w:rsidR="000469EA" w:rsidRPr="00885C6C" w:rsidRDefault="000469EA" w:rsidP="00E64A5E">
            <w:pPr>
              <w:jc w:val="both"/>
              <w:rPr>
                <w:noProof/>
                <w:sz w:val="20"/>
                <w:szCs w:val="20"/>
              </w:rPr>
            </w:pPr>
            <w:r w:rsidRPr="00885C6C">
              <w:rPr>
                <w:noProof/>
                <w:sz w:val="20"/>
                <w:szCs w:val="20"/>
              </w:rPr>
              <w:t>67Y</w:t>
            </w:r>
          </w:p>
        </w:tc>
        <w:tc>
          <w:tcPr>
            <w:tcW w:w="1058" w:type="dxa"/>
          </w:tcPr>
          <w:p w14:paraId="5FA9D6D0" w14:textId="77777777" w:rsidR="000469EA" w:rsidRPr="00885C6C" w:rsidRDefault="000469EA" w:rsidP="00E64A5E">
            <w:pPr>
              <w:jc w:val="both"/>
              <w:rPr>
                <w:noProof/>
                <w:sz w:val="20"/>
                <w:szCs w:val="20"/>
              </w:rPr>
            </w:pPr>
            <w:r w:rsidRPr="00885C6C">
              <w:rPr>
                <w:noProof/>
                <w:sz w:val="20"/>
                <w:szCs w:val="20"/>
              </w:rPr>
              <w:t>wt</w:t>
            </w:r>
          </w:p>
        </w:tc>
        <w:tc>
          <w:tcPr>
            <w:tcW w:w="1027" w:type="dxa"/>
          </w:tcPr>
          <w:p w14:paraId="11A2E56C" w14:textId="77777777" w:rsidR="000469EA" w:rsidRPr="00885C6C" w:rsidRDefault="000469EA" w:rsidP="00E64A5E">
            <w:pPr>
              <w:jc w:val="both"/>
              <w:rPr>
                <w:noProof/>
                <w:sz w:val="20"/>
                <w:szCs w:val="20"/>
              </w:rPr>
            </w:pPr>
            <w:r w:rsidRPr="00885C6C">
              <w:rPr>
                <w:noProof/>
                <w:sz w:val="20"/>
                <w:szCs w:val="20"/>
              </w:rPr>
              <w:t>wt</w:t>
            </w:r>
          </w:p>
        </w:tc>
        <w:tc>
          <w:tcPr>
            <w:tcW w:w="1028" w:type="dxa"/>
          </w:tcPr>
          <w:p w14:paraId="31481D61" w14:textId="77777777" w:rsidR="000469EA" w:rsidRPr="00885C6C" w:rsidRDefault="000469EA" w:rsidP="00E64A5E">
            <w:pPr>
              <w:jc w:val="both"/>
              <w:rPr>
                <w:noProof/>
                <w:sz w:val="20"/>
                <w:szCs w:val="20"/>
              </w:rPr>
            </w:pPr>
            <w:r w:rsidRPr="00885C6C">
              <w:rPr>
                <w:noProof/>
                <w:sz w:val="20"/>
                <w:szCs w:val="20"/>
              </w:rPr>
              <w:t>mut</w:t>
            </w:r>
          </w:p>
        </w:tc>
        <w:tc>
          <w:tcPr>
            <w:tcW w:w="997" w:type="dxa"/>
          </w:tcPr>
          <w:p w14:paraId="369BCE1B" w14:textId="77777777" w:rsidR="000469EA" w:rsidRPr="00885C6C" w:rsidRDefault="000469EA" w:rsidP="00E64A5E">
            <w:pPr>
              <w:jc w:val="both"/>
              <w:rPr>
                <w:noProof/>
                <w:sz w:val="20"/>
                <w:szCs w:val="20"/>
              </w:rPr>
            </w:pPr>
            <w:r w:rsidRPr="00885C6C">
              <w:rPr>
                <w:noProof/>
                <w:sz w:val="20"/>
                <w:szCs w:val="20"/>
              </w:rPr>
              <w:t>wt</w:t>
            </w:r>
          </w:p>
        </w:tc>
        <w:tc>
          <w:tcPr>
            <w:tcW w:w="890" w:type="dxa"/>
          </w:tcPr>
          <w:p w14:paraId="123EC0AC" w14:textId="77777777" w:rsidR="000469EA" w:rsidRPr="00885C6C" w:rsidRDefault="000469EA" w:rsidP="00E64A5E">
            <w:pPr>
              <w:jc w:val="both"/>
              <w:rPr>
                <w:noProof/>
                <w:sz w:val="20"/>
                <w:szCs w:val="20"/>
              </w:rPr>
            </w:pPr>
            <w:r w:rsidRPr="00885C6C">
              <w:rPr>
                <w:noProof/>
                <w:sz w:val="20"/>
                <w:szCs w:val="20"/>
              </w:rPr>
              <w:t>NA</w:t>
            </w:r>
          </w:p>
        </w:tc>
        <w:tc>
          <w:tcPr>
            <w:tcW w:w="1508" w:type="dxa"/>
          </w:tcPr>
          <w:p w14:paraId="0C723851" w14:textId="77777777" w:rsidR="000469EA" w:rsidRPr="00885C6C" w:rsidRDefault="000469EA" w:rsidP="00E64A5E">
            <w:pPr>
              <w:jc w:val="both"/>
              <w:rPr>
                <w:noProof/>
                <w:sz w:val="20"/>
                <w:szCs w:val="20"/>
              </w:rPr>
            </w:pPr>
            <w:r w:rsidRPr="00885C6C">
              <w:rPr>
                <w:noProof/>
                <w:sz w:val="20"/>
                <w:szCs w:val="20"/>
              </w:rPr>
              <w:t>NA</w:t>
            </w:r>
          </w:p>
        </w:tc>
      </w:tr>
      <w:tr w:rsidR="000469EA" w:rsidRPr="00885C6C" w14:paraId="5AF54B40" w14:textId="77777777" w:rsidTr="00E64A5E">
        <w:trPr>
          <w:trHeight w:val="289"/>
          <w:jc w:val="center"/>
        </w:trPr>
        <w:tc>
          <w:tcPr>
            <w:tcW w:w="1033" w:type="dxa"/>
            <w:shd w:val="clear" w:color="auto" w:fill="auto"/>
          </w:tcPr>
          <w:p w14:paraId="02CB936F" w14:textId="77777777" w:rsidR="000469EA" w:rsidRPr="00885C6C" w:rsidRDefault="000469EA" w:rsidP="00E64A5E">
            <w:pPr>
              <w:jc w:val="center"/>
              <w:rPr>
                <w:noProof/>
                <w:sz w:val="20"/>
                <w:szCs w:val="20"/>
              </w:rPr>
            </w:pPr>
            <w:r w:rsidRPr="00885C6C">
              <w:rPr>
                <w:noProof/>
                <w:sz w:val="20"/>
                <w:szCs w:val="20"/>
              </w:rPr>
              <w:t>BTSC73</w:t>
            </w:r>
          </w:p>
        </w:tc>
        <w:tc>
          <w:tcPr>
            <w:tcW w:w="974" w:type="dxa"/>
          </w:tcPr>
          <w:p w14:paraId="56E3A8F1" w14:textId="77777777" w:rsidR="000469EA" w:rsidRPr="00885C6C" w:rsidRDefault="000469EA" w:rsidP="00E64A5E">
            <w:pPr>
              <w:jc w:val="both"/>
              <w:rPr>
                <w:noProof/>
                <w:sz w:val="20"/>
                <w:szCs w:val="20"/>
              </w:rPr>
            </w:pPr>
            <w:r w:rsidRPr="00885C6C">
              <w:rPr>
                <w:noProof/>
                <w:sz w:val="20"/>
                <w:szCs w:val="20"/>
              </w:rPr>
              <w:t>M</w:t>
            </w:r>
          </w:p>
        </w:tc>
        <w:tc>
          <w:tcPr>
            <w:tcW w:w="978" w:type="dxa"/>
          </w:tcPr>
          <w:p w14:paraId="76D5186A" w14:textId="77777777" w:rsidR="000469EA" w:rsidRPr="00885C6C" w:rsidRDefault="000469EA" w:rsidP="00E64A5E">
            <w:pPr>
              <w:jc w:val="both"/>
              <w:rPr>
                <w:noProof/>
                <w:sz w:val="20"/>
                <w:szCs w:val="20"/>
              </w:rPr>
            </w:pPr>
            <w:r w:rsidRPr="00885C6C">
              <w:rPr>
                <w:noProof/>
                <w:sz w:val="20"/>
                <w:szCs w:val="20"/>
              </w:rPr>
              <w:t>52Y</w:t>
            </w:r>
          </w:p>
        </w:tc>
        <w:tc>
          <w:tcPr>
            <w:tcW w:w="1058" w:type="dxa"/>
          </w:tcPr>
          <w:p w14:paraId="68169CCE" w14:textId="77777777" w:rsidR="000469EA" w:rsidRPr="00885C6C" w:rsidRDefault="000469EA" w:rsidP="00E64A5E">
            <w:pPr>
              <w:jc w:val="both"/>
              <w:rPr>
                <w:noProof/>
                <w:sz w:val="20"/>
                <w:szCs w:val="20"/>
              </w:rPr>
            </w:pPr>
            <w:r w:rsidRPr="00885C6C">
              <w:rPr>
                <w:noProof/>
                <w:sz w:val="20"/>
                <w:szCs w:val="20"/>
              </w:rPr>
              <w:t>vIII</w:t>
            </w:r>
          </w:p>
        </w:tc>
        <w:tc>
          <w:tcPr>
            <w:tcW w:w="1027" w:type="dxa"/>
          </w:tcPr>
          <w:p w14:paraId="468A863E" w14:textId="77777777" w:rsidR="000469EA" w:rsidRPr="00885C6C" w:rsidRDefault="000469EA" w:rsidP="00E64A5E">
            <w:pPr>
              <w:jc w:val="both"/>
              <w:rPr>
                <w:noProof/>
                <w:sz w:val="20"/>
                <w:szCs w:val="20"/>
              </w:rPr>
            </w:pPr>
            <w:r w:rsidRPr="00885C6C">
              <w:rPr>
                <w:noProof/>
                <w:sz w:val="20"/>
                <w:szCs w:val="20"/>
              </w:rPr>
              <w:t>mut</w:t>
            </w:r>
          </w:p>
        </w:tc>
        <w:tc>
          <w:tcPr>
            <w:tcW w:w="1028" w:type="dxa"/>
          </w:tcPr>
          <w:p w14:paraId="4B4CD895" w14:textId="77777777" w:rsidR="000469EA" w:rsidRPr="00885C6C" w:rsidRDefault="000469EA" w:rsidP="00E64A5E">
            <w:pPr>
              <w:jc w:val="both"/>
              <w:rPr>
                <w:noProof/>
                <w:sz w:val="20"/>
                <w:szCs w:val="20"/>
              </w:rPr>
            </w:pPr>
            <w:r w:rsidRPr="00885C6C">
              <w:rPr>
                <w:noProof/>
                <w:sz w:val="20"/>
                <w:szCs w:val="20"/>
              </w:rPr>
              <w:t>mut</w:t>
            </w:r>
          </w:p>
        </w:tc>
        <w:tc>
          <w:tcPr>
            <w:tcW w:w="997" w:type="dxa"/>
          </w:tcPr>
          <w:p w14:paraId="5E1DA0B9" w14:textId="77777777" w:rsidR="000469EA" w:rsidRPr="00885C6C" w:rsidRDefault="000469EA" w:rsidP="00E64A5E">
            <w:pPr>
              <w:jc w:val="both"/>
              <w:rPr>
                <w:noProof/>
                <w:sz w:val="20"/>
                <w:szCs w:val="20"/>
              </w:rPr>
            </w:pPr>
            <w:r w:rsidRPr="00885C6C">
              <w:rPr>
                <w:noProof/>
                <w:sz w:val="20"/>
                <w:szCs w:val="20"/>
              </w:rPr>
              <w:t>wt</w:t>
            </w:r>
          </w:p>
        </w:tc>
        <w:tc>
          <w:tcPr>
            <w:tcW w:w="890" w:type="dxa"/>
          </w:tcPr>
          <w:p w14:paraId="31ABB5D2" w14:textId="77777777" w:rsidR="000469EA" w:rsidRPr="00885C6C" w:rsidRDefault="000469EA" w:rsidP="00E64A5E">
            <w:pPr>
              <w:jc w:val="both"/>
              <w:rPr>
                <w:noProof/>
                <w:sz w:val="20"/>
                <w:szCs w:val="20"/>
              </w:rPr>
            </w:pPr>
            <w:r w:rsidRPr="00885C6C">
              <w:rPr>
                <w:noProof/>
                <w:sz w:val="20"/>
                <w:szCs w:val="20"/>
              </w:rPr>
              <w:t>NA</w:t>
            </w:r>
          </w:p>
        </w:tc>
        <w:tc>
          <w:tcPr>
            <w:tcW w:w="1508" w:type="dxa"/>
          </w:tcPr>
          <w:p w14:paraId="236B0040" w14:textId="77777777" w:rsidR="000469EA" w:rsidRPr="00885C6C" w:rsidRDefault="000469EA" w:rsidP="00E64A5E">
            <w:pPr>
              <w:jc w:val="both"/>
              <w:rPr>
                <w:noProof/>
                <w:sz w:val="20"/>
                <w:szCs w:val="20"/>
              </w:rPr>
            </w:pPr>
            <w:r w:rsidRPr="00885C6C">
              <w:rPr>
                <w:noProof/>
                <w:sz w:val="20"/>
                <w:szCs w:val="20"/>
              </w:rPr>
              <w:t>homo del</w:t>
            </w:r>
          </w:p>
        </w:tc>
      </w:tr>
      <w:tr w:rsidR="000469EA" w:rsidRPr="00885C6C" w14:paraId="6804EE2B" w14:textId="77777777" w:rsidTr="00E64A5E">
        <w:trPr>
          <w:trHeight w:val="274"/>
          <w:jc w:val="center"/>
        </w:trPr>
        <w:tc>
          <w:tcPr>
            <w:tcW w:w="1033" w:type="dxa"/>
            <w:shd w:val="clear" w:color="auto" w:fill="auto"/>
          </w:tcPr>
          <w:p w14:paraId="0F54B257" w14:textId="77777777" w:rsidR="000469EA" w:rsidRPr="00885C6C" w:rsidRDefault="000469EA" w:rsidP="00E64A5E">
            <w:pPr>
              <w:jc w:val="center"/>
              <w:rPr>
                <w:noProof/>
                <w:sz w:val="20"/>
                <w:szCs w:val="20"/>
              </w:rPr>
            </w:pPr>
            <w:r w:rsidRPr="00885C6C">
              <w:rPr>
                <w:noProof/>
                <w:sz w:val="20"/>
                <w:szCs w:val="20"/>
              </w:rPr>
              <w:t>BTSC147</w:t>
            </w:r>
          </w:p>
        </w:tc>
        <w:tc>
          <w:tcPr>
            <w:tcW w:w="974" w:type="dxa"/>
          </w:tcPr>
          <w:p w14:paraId="3F4A7026" w14:textId="77777777" w:rsidR="000469EA" w:rsidRPr="00885C6C" w:rsidRDefault="000469EA" w:rsidP="00E64A5E">
            <w:pPr>
              <w:jc w:val="both"/>
              <w:rPr>
                <w:noProof/>
                <w:sz w:val="20"/>
                <w:szCs w:val="20"/>
              </w:rPr>
            </w:pPr>
            <w:r w:rsidRPr="00885C6C">
              <w:rPr>
                <w:noProof/>
                <w:sz w:val="20"/>
                <w:szCs w:val="20"/>
              </w:rPr>
              <w:t>M</w:t>
            </w:r>
          </w:p>
        </w:tc>
        <w:tc>
          <w:tcPr>
            <w:tcW w:w="978" w:type="dxa"/>
          </w:tcPr>
          <w:p w14:paraId="25BD32A7" w14:textId="77777777" w:rsidR="000469EA" w:rsidRPr="00885C6C" w:rsidRDefault="000469EA" w:rsidP="00E64A5E">
            <w:pPr>
              <w:jc w:val="both"/>
              <w:rPr>
                <w:noProof/>
                <w:sz w:val="20"/>
                <w:szCs w:val="20"/>
              </w:rPr>
            </w:pPr>
            <w:r w:rsidRPr="00885C6C">
              <w:rPr>
                <w:noProof/>
                <w:sz w:val="20"/>
                <w:szCs w:val="20"/>
              </w:rPr>
              <w:t>55Y</w:t>
            </w:r>
          </w:p>
        </w:tc>
        <w:tc>
          <w:tcPr>
            <w:tcW w:w="1058" w:type="dxa"/>
          </w:tcPr>
          <w:p w14:paraId="664D0A21" w14:textId="77777777" w:rsidR="000469EA" w:rsidRPr="00885C6C" w:rsidRDefault="000469EA" w:rsidP="00E64A5E">
            <w:pPr>
              <w:jc w:val="both"/>
              <w:rPr>
                <w:noProof/>
                <w:sz w:val="20"/>
                <w:szCs w:val="20"/>
              </w:rPr>
            </w:pPr>
            <w:r w:rsidRPr="00885C6C">
              <w:rPr>
                <w:noProof/>
                <w:sz w:val="20"/>
                <w:szCs w:val="20"/>
              </w:rPr>
              <w:t>vIII</w:t>
            </w:r>
          </w:p>
        </w:tc>
        <w:tc>
          <w:tcPr>
            <w:tcW w:w="1027" w:type="dxa"/>
          </w:tcPr>
          <w:p w14:paraId="348A8F8C" w14:textId="77777777" w:rsidR="000469EA" w:rsidRPr="00885C6C" w:rsidRDefault="000469EA" w:rsidP="00E64A5E">
            <w:pPr>
              <w:jc w:val="both"/>
              <w:rPr>
                <w:noProof/>
                <w:sz w:val="20"/>
                <w:szCs w:val="20"/>
              </w:rPr>
            </w:pPr>
            <w:r w:rsidRPr="00885C6C">
              <w:rPr>
                <w:noProof/>
                <w:sz w:val="20"/>
                <w:szCs w:val="20"/>
              </w:rPr>
              <w:t>mut</w:t>
            </w:r>
          </w:p>
        </w:tc>
        <w:tc>
          <w:tcPr>
            <w:tcW w:w="1028" w:type="dxa"/>
          </w:tcPr>
          <w:p w14:paraId="42B1B57E" w14:textId="77777777" w:rsidR="000469EA" w:rsidRPr="00885C6C" w:rsidRDefault="000469EA" w:rsidP="00E64A5E">
            <w:pPr>
              <w:jc w:val="both"/>
              <w:rPr>
                <w:noProof/>
                <w:sz w:val="20"/>
                <w:szCs w:val="20"/>
              </w:rPr>
            </w:pPr>
            <w:r w:rsidRPr="00885C6C">
              <w:rPr>
                <w:noProof/>
                <w:sz w:val="20"/>
                <w:szCs w:val="20"/>
              </w:rPr>
              <w:t xml:space="preserve">mut </w:t>
            </w:r>
          </w:p>
        </w:tc>
        <w:tc>
          <w:tcPr>
            <w:tcW w:w="997" w:type="dxa"/>
          </w:tcPr>
          <w:p w14:paraId="368C6F20" w14:textId="77777777" w:rsidR="000469EA" w:rsidRPr="00885C6C" w:rsidRDefault="000469EA" w:rsidP="00E64A5E">
            <w:pPr>
              <w:jc w:val="both"/>
              <w:rPr>
                <w:noProof/>
                <w:sz w:val="20"/>
                <w:szCs w:val="20"/>
              </w:rPr>
            </w:pPr>
            <w:r w:rsidRPr="00885C6C">
              <w:rPr>
                <w:noProof/>
                <w:sz w:val="20"/>
                <w:szCs w:val="20"/>
              </w:rPr>
              <w:t>wt</w:t>
            </w:r>
          </w:p>
        </w:tc>
        <w:tc>
          <w:tcPr>
            <w:tcW w:w="890" w:type="dxa"/>
          </w:tcPr>
          <w:p w14:paraId="448FFBFC" w14:textId="77777777" w:rsidR="000469EA" w:rsidRPr="00885C6C" w:rsidRDefault="000469EA" w:rsidP="00E64A5E">
            <w:pPr>
              <w:jc w:val="both"/>
              <w:rPr>
                <w:noProof/>
                <w:sz w:val="20"/>
                <w:szCs w:val="20"/>
              </w:rPr>
            </w:pPr>
            <w:r w:rsidRPr="00885C6C">
              <w:rPr>
                <w:noProof/>
                <w:sz w:val="20"/>
                <w:szCs w:val="20"/>
              </w:rPr>
              <w:t>wt</w:t>
            </w:r>
          </w:p>
        </w:tc>
        <w:tc>
          <w:tcPr>
            <w:tcW w:w="1508" w:type="dxa"/>
          </w:tcPr>
          <w:p w14:paraId="62C2D8D2" w14:textId="77777777" w:rsidR="000469EA" w:rsidRPr="00885C6C" w:rsidRDefault="000469EA" w:rsidP="00E64A5E">
            <w:pPr>
              <w:jc w:val="both"/>
              <w:rPr>
                <w:noProof/>
                <w:sz w:val="20"/>
                <w:szCs w:val="20"/>
              </w:rPr>
            </w:pPr>
            <w:r w:rsidRPr="00885C6C">
              <w:rPr>
                <w:noProof/>
                <w:sz w:val="20"/>
                <w:szCs w:val="20"/>
              </w:rPr>
              <w:t>homo del</w:t>
            </w:r>
          </w:p>
        </w:tc>
      </w:tr>
    </w:tbl>
    <w:p w14:paraId="2031C775" w14:textId="77777777" w:rsidR="000469EA" w:rsidRPr="00885C6C" w:rsidRDefault="000469EA" w:rsidP="000469EA">
      <w:pPr>
        <w:spacing w:line="276" w:lineRule="auto"/>
        <w:ind w:left="851" w:right="709"/>
        <w:jc w:val="both"/>
        <w:rPr>
          <w:b/>
          <w:bCs/>
        </w:rPr>
      </w:pPr>
    </w:p>
    <w:p w14:paraId="4F198476" w14:textId="77777777" w:rsidR="000469EA" w:rsidRPr="00885C6C" w:rsidRDefault="000469EA" w:rsidP="00B24569">
      <w:pPr>
        <w:spacing w:line="276" w:lineRule="auto"/>
        <w:ind w:left="851" w:right="709"/>
        <w:jc w:val="both"/>
        <w:rPr>
          <w:b/>
          <w:bCs/>
        </w:rPr>
      </w:pPr>
    </w:p>
    <w:p w14:paraId="6A50C468" w14:textId="77777777" w:rsidR="000469EA" w:rsidRPr="00885C6C" w:rsidRDefault="000469EA" w:rsidP="00B24569">
      <w:pPr>
        <w:spacing w:line="276" w:lineRule="auto"/>
        <w:ind w:left="851" w:right="709"/>
        <w:jc w:val="both"/>
        <w:rPr>
          <w:b/>
          <w:bCs/>
        </w:rPr>
      </w:pPr>
    </w:p>
    <w:p w14:paraId="079A2831" w14:textId="77777777" w:rsidR="000469EA" w:rsidRPr="00885C6C" w:rsidRDefault="000469EA" w:rsidP="00B24569">
      <w:pPr>
        <w:spacing w:line="276" w:lineRule="auto"/>
        <w:ind w:left="851" w:right="709"/>
        <w:jc w:val="both"/>
        <w:rPr>
          <w:b/>
          <w:bCs/>
        </w:rPr>
      </w:pPr>
    </w:p>
    <w:p w14:paraId="083737A1" w14:textId="77777777" w:rsidR="000469EA" w:rsidRPr="00885C6C" w:rsidRDefault="000469EA" w:rsidP="00B24569">
      <w:pPr>
        <w:spacing w:line="276" w:lineRule="auto"/>
        <w:ind w:left="851" w:right="709"/>
        <w:jc w:val="both"/>
        <w:rPr>
          <w:b/>
          <w:bCs/>
        </w:rPr>
      </w:pPr>
    </w:p>
    <w:p w14:paraId="2C3EC968" w14:textId="77777777" w:rsidR="000469EA" w:rsidRPr="00885C6C" w:rsidRDefault="000469EA" w:rsidP="00B24569">
      <w:pPr>
        <w:spacing w:line="276" w:lineRule="auto"/>
        <w:ind w:left="851" w:right="709"/>
        <w:jc w:val="both"/>
        <w:rPr>
          <w:b/>
          <w:bCs/>
        </w:rPr>
      </w:pPr>
    </w:p>
    <w:p w14:paraId="3B1F8F62" w14:textId="77777777" w:rsidR="000469EA" w:rsidRPr="00885C6C" w:rsidRDefault="000469EA" w:rsidP="00B24569">
      <w:pPr>
        <w:spacing w:line="276" w:lineRule="auto"/>
        <w:ind w:left="851" w:right="709"/>
        <w:jc w:val="both"/>
        <w:rPr>
          <w:b/>
          <w:bCs/>
        </w:rPr>
      </w:pPr>
    </w:p>
    <w:p w14:paraId="73675160" w14:textId="77777777" w:rsidR="000469EA" w:rsidRPr="00885C6C" w:rsidRDefault="000469EA" w:rsidP="00B24569">
      <w:pPr>
        <w:spacing w:line="276" w:lineRule="auto"/>
        <w:ind w:left="851" w:right="709"/>
        <w:jc w:val="both"/>
        <w:rPr>
          <w:b/>
          <w:bCs/>
        </w:rPr>
      </w:pPr>
    </w:p>
    <w:p w14:paraId="55CBAA95" w14:textId="77777777" w:rsidR="000469EA" w:rsidRPr="00885C6C" w:rsidRDefault="000469EA" w:rsidP="00B24569">
      <w:pPr>
        <w:spacing w:line="276" w:lineRule="auto"/>
        <w:ind w:left="851" w:right="709"/>
        <w:jc w:val="both"/>
        <w:rPr>
          <w:b/>
          <w:bCs/>
        </w:rPr>
      </w:pPr>
    </w:p>
    <w:p w14:paraId="3FC126E1" w14:textId="77777777" w:rsidR="000469EA" w:rsidRPr="00885C6C" w:rsidRDefault="000469EA" w:rsidP="00B24569">
      <w:pPr>
        <w:spacing w:line="276" w:lineRule="auto"/>
        <w:ind w:left="851" w:right="709"/>
        <w:jc w:val="both"/>
        <w:rPr>
          <w:b/>
          <w:bCs/>
        </w:rPr>
      </w:pPr>
    </w:p>
    <w:p w14:paraId="6309D346" w14:textId="77777777" w:rsidR="000469EA" w:rsidRPr="00885C6C" w:rsidRDefault="000469EA" w:rsidP="00B24569">
      <w:pPr>
        <w:spacing w:line="276" w:lineRule="auto"/>
        <w:ind w:left="851" w:right="709"/>
        <w:jc w:val="both"/>
        <w:rPr>
          <w:b/>
          <w:bCs/>
        </w:rPr>
      </w:pPr>
    </w:p>
    <w:p w14:paraId="5EB67829" w14:textId="77777777" w:rsidR="000469EA" w:rsidRPr="00885C6C" w:rsidRDefault="000469EA" w:rsidP="00B24569">
      <w:pPr>
        <w:spacing w:line="276" w:lineRule="auto"/>
        <w:ind w:left="851" w:right="709"/>
        <w:jc w:val="both"/>
        <w:rPr>
          <w:b/>
          <w:bCs/>
        </w:rPr>
      </w:pPr>
    </w:p>
    <w:p w14:paraId="62655083" w14:textId="77777777" w:rsidR="000469EA" w:rsidRPr="00885C6C" w:rsidRDefault="000469EA" w:rsidP="00B24569">
      <w:pPr>
        <w:spacing w:line="276" w:lineRule="auto"/>
        <w:ind w:left="851" w:right="709"/>
        <w:jc w:val="both"/>
        <w:rPr>
          <w:b/>
          <w:bCs/>
        </w:rPr>
      </w:pPr>
    </w:p>
    <w:p w14:paraId="0AEC5168" w14:textId="77777777" w:rsidR="000469EA" w:rsidRPr="00885C6C" w:rsidRDefault="000469EA" w:rsidP="00B24569">
      <w:pPr>
        <w:spacing w:line="276" w:lineRule="auto"/>
        <w:ind w:left="851" w:right="709"/>
        <w:jc w:val="both"/>
        <w:rPr>
          <w:b/>
          <w:bCs/>
        </w:rPr>
      </w:pPr>
    </w:p>
    <w:p w14:paraId="2055619E" w14:textId="77777777" w:rsidR="000469EA" w:rsidRPr="00885C6C" w:rsidRDefault="000469EA" w:rsidP="00B24569">
      <w:pPr>
        <w:spacing w:line="276" w:lineRule="auto"/>
        <w:ind w:left="851" w:right="709"/>
        <w:jc w:val="both"/>
        <w:rPr>
          <w:b/>
          <w:bCs/>
        </w:rPr>
      </w:pPr>
    </w:p>
    <w:p w14:paraId="2BAF84FE" w14:textId="77777777" w:rsidR="000469EA" w:rsidRPr="00885C6C" w:rsidRDefault="000469EA" w:rsidP="00B24569">
      <w:pPr>
        <w:spacing w:line="276" w:lineRule="auto"/>
        <w:ind w:left="851" w:right="709"/>
        <w:jc w:val="both"/>
        <w:rPr>
          <w:b/>
          <w:bCs/>
        </w:rPr>
      </w:pPr>
    </w:p>
    <w:p w14:paraId="65F3EE35" w14:textId="77777777" w:rsidR="000469EA" w:rsidRPr="00885C6C" w:rsidRDefault="000469EA" w:rsidP="00B24569">
      <w:pPr>
        <w:spacing w:line="276" w:lineRule="auto"/>
        <w:ind w:left="851" w:right="709"/>
        <w:jc w:val="both"/>
        <w:rPr>
          <w:b/>
          <w:bCs/>
        </w:rPr>
      </w:pPr>
    </w:p>
    <w:p w14:paraId="42378B20" w14:textId="77777777" w:rsidR="000469EA" w:rsidRPr="00885C6C" w:rsidRDefault="000469EA" w:rsidP="00B24569">
      <w:pPr>
        <w:spacing w:line="276" w:lineRule="auto"/>
        <w:ind w:left="851" w:right="709"/>
        <w:jc w:val="both"/>
        <w:rPr>
          <w:b/>
          <w:bCs/>
        </w:rPr>
      </w:pPr>
    </w:p>
    <w:p w14:paraId="42D93F8F" w14:textId="77777777" w:rsidR="000469EA" w:rsidRPr="00885C6C" w:rsidRDefault="000469EA" w:rsidP="00B24569">
      <w:pPr>
        <w:spacing w:line="276" w:lineRule="auto"/>
        <w:ind w:left="851" w:right="709"/>
        <w:jc w:val="both"/>
        <w:rPr>
          <w:b/>
          <w:bCs/>
        </w:rPr>
      </w:pPr>
    </w:p>
    <w:p w14:paraId="6D69A29F" w14:textId="77777777" w:rsidR="000469EA" w:rsidRPr="00885C6C" w:rsidRDefault="000469EA" w:rsidP="00B24569">
      <w:pPr>
        <w:spacing w:line="276" w:lineRule="auto"/>
        <w:ind w:left="851" w:right="709"/>
        <w:jc w:val="both"/>
        <w:rPr>
          <w:b/>
          <w:bCs/>
        </w:rPr>
      </w:pPr>
    </w:p>
    <w:p w14:paraId="3112B29E" w14:textId="77777777" w:rsidR="000469EA" w:rsidRPr="00885C6C" w:rsidRDefault="000469EA" w:rsidP="00B24569">
      <w:pPr>
        <w:spacing w:line="276" w:lineRule="auto"/>
        <w:ind w:left="851" w:right="709"/>
        <w:jc w:val="both"/>
        <w:rPr>
          <w:b/>
          <w:bCs/>
        </w:rPr>
      </w:pPr>
    </w:p>
    <w:p w14:paraId="043AFCD5" w14:textId="77777777" w:rsidR="000469EA" w:rsidRPr="00885C6C" w:rsidRDefault="000469EA" w:rsidP="00B24569">
      <w:pPr>
        <w:spacing w:line="276" w:lineRule="auto"/>
        <w:ind w:left="851" w:right="709"/>
        <w:jc w:val="both"/>
        <w:rPr>
          <w:b/>
          <w:bCs/>
        </w:rPr>
      </w:pPr>
    </w:p>
    <w:p w14:paraId="79C8E108" w14:textId="77777777" w:rsidR="000469EA" w:rsidRPr="00885C6C" w:rsidRDefault="000469EA" w:rsidP="00B24569">
      <w:pPr>
        <w:spacing w:line="276" w:lineRule="auto"/>
        <w:ind w:left="851" w:right="709"/>
        <w:jc w:val="both"/>
        <w:rPr>
          <w:b/>
          <w:bCs/>
        </w:rPr>
      </w:pPr>
    </w:p>
    <w:p w14:paraId="571CCE48" w14:textId="77777777" w:rsidR="000469EA" w:rsidRPr="00885C6C" w:rsidRDefault="000469EA" w:rsidP="00B24569">
      <w:pPr>
        <w:spacing w:line="276" w:lineRule="auto"/>
        <w:ind w:left="851" w:right="709"/>
        <w:jc w:val="both"/>
        <w:rPr>
          <w:b/>
          <w:bCs/>
        </w:rPr>
      </w:pPr>
    </w:p>
    <w:p w14:paraId="52CE44DD" w14:textId="77777777" w:rsidR="000469EA" w:rsidRPr="00885C6C" w:rsidRDefault="000469EA" w:rsidP="00B24569">
      <w:pPr>
        <w:spacing w:line="276" w:lineRule="auto"/>
        <w:ind w:left="851" w:right="709"/>
        <w:jc w:val="both"/>
        <w:rPr>
          <w:b/>
          <w:bCs/>
        </w:rPr>
      </w:pPr>
    </w:p>
    <w:p w14:paraId="59AD0BE7" w14:textId="77777777" w:rsidR="000469EA" w:rsidRPr="00885C6C" w:rsidRDefault="000469EA" w:rsidP="00B24569">
      <w:pPr>
        <w:spacing w:line="276" w:lineRule="auto"/>
        <w:ind w:left="851" w:right="709"/>
        <w:jc w:val="both"/>
        <w:rPr>
          <w:b/>
          <w:bCs/>
        </w:rPr>
      </w:pPr>
    </w:p>
    <w:p w14:paraId="67AF8F65" w14:textId="77777777" w:rsidR="000469EA" w:rsidRPr="00885C6C" w:rsidRDefault="000469EA" w:rsidP="00B24569">
      <w:pPr>
        <w:spacing w:line="276" w:lineRule="auto"/>
        <w:ind w:left="851" w:right="709"/>
        <w:jc w:val="both"/>
        <w:rPr>
          <w:b/>
          <w:bCs/>
        </w:rPr>
      </w:pPr>
    </w:p>
    <w:p w14:paraId="547C8ACA" w14:textId="77777777" w:rsidR="000469EA" w:rsidRPr="00885C6C" w:rsidRDefault="000469EA" w:rsidP="00B24569">
      <w:pPr>
        <w:spacing w:line="276" w:lineRule="auto"/>
        <w:ind w:left="851" w:right="709"/>
        <w:jc w:val="both"/>
        <w:rPr>
          <w:b/>
          <w:bCs/>
        </w:rPr>
      </w:pPr>
    </w:p>
    <w:p w14:paraId="1FDE440B" w14:textId="77777777" w:rsidR="000469EA" w:rsidRPr="00885C6C" w:rsidRDefault="000469EA" w:rsidP="00B24569">
      <w:pPr>
        <w:spacing w:line="276" w:lineRule="auto"/>
        <w:ind w:left="851" w:right="709"/>
        <w:jc w:val="both"/>
        <w:rPr>
          <w:b/>
          <w:bCs/>
        </w:rPr>
      </w:pPr>
    </w:p>
    <w:p w14:paraId="24EE4600" w14:textId="77777777" w:rsidR="00B83667" w:rsidRPr="00885C6C" w:rsidRDefault="00B83667" w:rsidP="00B24569">
      <w:pPr>
        <w:spacing w:line="276" w:lineRule="auto"/>
        <w:ind w:left="851" w:right="709"/>
        <w:jc w:val="both"/>
        <w:rPr>
          <w:b/>
          <w:bCs/>
        </w:rPr>
      </w:pPr>
    </w:p>
    <w:p w14:paraId="23030BCD" w14:textId="4B7FE5AC" w:rsidR="00F04070" w:rsidRPr="00885C6C" w:rsidRDefault="000B529F" w:rsidP="00B24569">
      <w:pPr>
        <w:spacing w:line="276" w:lineRule="auto"/>
        <w:ind w:left="851" w:right="709"/>
        <w:jc w:val="both"/>
      </w:pPr>
      <w:r w:rsidRPr="00885C6C">
        <w:rPr>
          <w:b/>
          <w:bCs/>
        </w:rPr>
        <w:lastRenderedPageBreak/>
        <w:t xml:space="preserve">Supplementary Table. </w:t>
      </w:r>
      <w:r w:rsidR="00E31EBD">
        <w:rPr>
          <w:b/>
          <w:bCs/>
        </w:rPr>
        <w:t>3</w:t>
      </w:r>
      <w:r w:rsidRPr="00885C6C">
        <w:rPr>
          <w:b/>
          <w:bCs/>
        </w:rPr>
        <w:t xml:space="preserve"> | Related to Fig. 2a-e</w:t>
      </w:r>
      <w:r w:rsidR="00906883" w:rsidRPr="00885C6C">
        <w:rPr>
          <w:b/>
          <w:bCs/>
        </w:rPr>
        <w:t>.</w:t>
      </w:r>
      <w:r w:rsidRPr="00885C6C">
        <w:rPr>
          <w:b/>
          <w:bCs/>
        </w:rPr>
        <w:t xml:space="preserve"> </w:t>
      </w:r>
      <w:r w:rsidR="00906883" w:rsidRPr="00885C6C">
        <w:rPr>
          <w:b/>
          <w:bCs/>
        </w:rPr>
        <w:t xml:space="preserve">Screening of common high confidence binding proteins for their impact on cell viability using an siRNA knockdown approach.  </w:t>
      </w:r>
      <w:r w:rsidR="00906883" w:rsidRPr="00885C6C">
        <w:t xml:space="preserve">A pool of siRNA </w:t>
      </w:r>
      <w:r w:rsidR="003C2C1F" w:rsidRPr="00885C6C">
        <w:t>was</w:t>
      </w:r>
      <w:r w:rsidR="00906883" w:rsidRPr="00885C6C">
        <w:t xml:space="preserve"> designed to kno</w:t>
      </w:r>
      <w:r w:rsidR="0074007D" w:rsidRPr="00885C6C">
        <w:t>ck</w:t>
      </w:r>
      <w:r w:rsidR="00906883" w:rsidRPr="00885C6C">
        <w:t xml:space="preserve">down the genes encoding common high confidence binding proteins of OSMR. The sequences of sense siRNA and antisense siRNA </w:t>
      </w:r>
      <w:r w:rsidR="0074007D" w:rsidRPr="00885C6C">
        <w:t xml:space="preserve">for each target gene </w:t>
      </w:r>
      <w:r w:rsidR="00906883" w:rsidRPr="00885C6C">
        <w:t>are provided</w:t>
      </w:r>
      <w:r w:rsidR="0074007D" w:rsidRPr="00885C6C">
        <w:t>.</w:t>
      </w:r>
    </w:p>
    <w:p w14:paraId="46E884B9" w14:textId="77777777" w:rsidR="00F04070" w:rsidRPr="00885C6C" w:rsidRDefault="00F04070" w:rsidP="00F04070">
      <w:pPr>
        <w:rPr>
          <w:sz w:val="23"/>
          <w:szCs w:val="23"/>
        </w:rPr>
      </w:pPr>
    </w:p>
    <w:tbl>
      <w:tblPr>
        <w:tblpPr w:leftFromText="180" w:rightFromText="180" w:vertAnchor="text" w:horzAnchor="margin" w:tblpXSpec="center" w:tblpY="174"/>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6"/>
        <w:gridCol w:w="2737"/>
        <w:gridCol w:w="3688"/>
      </w:tblGrid>
      <w:tr w:rsidR="00F04070" w:rsidRPr="00885C6C" w14:paraId="0F1CCB06" w14:textId="77777777" w:rsidTr="0074693A">
        <w:trPr>
          <w:trHeight w:val="320"/>
        </w:trPr>
        <w:tc>
          <w:tcPr>
            <w:tcW w:w="2926" w:type="dxa"/>
            <w:shd w:val="clear" w:color="auto" w:fill="auto"/>
            <w:vAlign w:val="center"/>
            <w:hideMark/>
          </w:tcPr>
          <w:p w14:paraId="61389176" w14:textId="77777777" w:rsidR="00F04070" w:rsidRPr="00885C6C" w:rsidRDefault="00F04070" w:rsidP="004353FB">
            <w:pPr>
              <w:jc w:val="center"/>
              <w:rPr>
                <w:b/>
                <w:bCs/>
                <w:color w:val="000000"/>
                <w:sz w:val="16"/>
                <w:szCs w:val="16"/>
              </w:rPr>
            </w:pPr>
            <w:r w:rsidRPr="00885C6C">
              <w:rPr>
                <w:b/>
                <w:bCs/>
                <w:color w:val="000000"/>
                <w:sz w:val="16"/>
                <w:szCs w:val="16"/>
              </w:rPr>
              <w:t>Target Gene Name</w:t>
            </w:r>
          </w:p>
        </w:tc>
        <w:tc>
          <w:tcPr>
            <w:tcW w:w="2737" w:type="dxa"/>
            <w:shd w:val="clear" w:color="auto" w:fill="auto"/>
            <w:vAlign w:val="center"/>
            <w:hideMark/>
          </w:tcPr>
          <w:p w14:paraId="5231370E" w14:textId="77777777" w:rsidR="00F04070" w:rsidRPr="00885C6C" w:rsidRDefault="00F04070" w:rsidP="004353FB">
            <w:pPr>
              <w:jc w:val="center"/>
              <w:rPr>
                <w:b/>
                <w:bCs/>
                <w:color w:val="000000"/>
                <w:sz w:val="16"/>
                <w:szCs w:val="16"/>
              </w:rPr>
            </w:pPr>
            <w:r w:rsidRPr="00885C6C">
              <w:rPr>
                <w:b/>
                <w:bCs/>
                <w:color w:val="000000"/>
                <w:sz w:val="16"/>
                <w:szCs w:val="16"/>
              </w:rPr>
              <w:t>Sense siRNA Sequence</w:t>
            </w:r>
          </w:p>
        </w:tc>
        <w:tc>
          <w:tcPr>
            <w:tcW w:w="3688" w:type="dxa"/>
            <w:shd w:val="clear" w:color="auto" w:fill="auto"/>
            <w:vAlign w:val="center"/>
            <w:hideMark/>
          </w:tcPr>
          <w:p w14:paraId="4519F019" w14:textId="77777777" w:rsidR="00F04070" w:rsidRPr="00885C6C" w:rsidRDefault="00F04070" w:rsidP="004353FB">
            <w:pPr>
              <w:jc w:val="center"/>
              <w:rPr>
                <w:b/>
                <w:bCs/>
                <w:color w:val="000000"/>
                <w:sz w:val="16"/>
                <w:szCs w:val="16"/>
              </w:rPr>
            </w:pPr>
            <w:r w:rsidRPr="00885C6C">
              <w:rPr>
                <w:b/>
                <w:bCs/>
                <w:color w:val="000000"/>
                <w:sz w:val="16"/>
                <w:szCs w:val="16"/>
              </w:rPr>
              <w:t>Antisense siRNA Sequence</w:t>
            </w:r>
          </w:p>
        </w:tc>
      </w:tr>
      <w:tr w:rsidR="00F04070" w:rsidRPr="00885C6C" w14:paraId="78C2D9B3" w14:textId="77777777" w:rsidTr="0074693A">
        <w:trPr>
          <w:trHeight w:val="300"/>
        </w:trPr>
        <w:tc>
          <w:tcPr>
            <w:tcW w:w="2926" w:type="dxa"/>
            <w:shd w:val="clear" w:color="auto" w:fill="auto"/>
            <w:vAlign w:val="bottom"/>
            <w:hideMark/>
          </w:tcPr>
          <w:p w14:paraId="5EA553C9" w14:textId="77777777" w:rsidR="00F04070" w:rsidRPr="00885C6C" w:rsidRDefault="00F04070" w:rsidP="004353FB">
            <w:pPr>
              <w:rPr>
                <w:color w:val="000000"/>
                <w:sz w:val="16"/>
                <w:szCs w:val="16"/>
              </w:rPr>
            </w:pPr>
            <w:r w:rsidRPr="00885C6C">
              <w:rPr>
                <w:color w:val="000000"/>
                <w:sz w:val="16"/>
                <w:szCs w:val="16"/>
              </w:rPr>
              <w:t>B-cell receptor-associated protein 31</w:t>
            </w:r>
          </w:p>
        </w:tc>
        <w:tc>
          <w:tcPr>
            <w:tcW w:w="2737" w:type="dxa"/>
            <w:shd w:val="clear" w:color="auto" w:fill="auto"/>
            <w:vAlign w:val="bottom"/>
            <w:hideMark/>
          </w:tcPr>
          <w:p w14:paraId="078C1F1D" w14:textId="77777777" w:rsidR="00F04070" w:rsidRPr="00885C6C" w:rsidRDefault="00F04070" w:rsidP="004353FB">
            <w:pPr>
              <w:rPr>
                <w:color w:val="000000"/>
                <w:sz w:val="16"/>
                <w:szCs w:val="16"/>
              </w:rPr>
            </w:pPr>
            <w:proofErr w:type="spellStart"/>
            <w:r w:rsidRPr="00885C6C">
              <w:rPr>
                <w:color w:val="000000"/>
                <w:sz w:val="16"/>
                <w:szCs w:val="16"/>
              </w:rPr>
              <w:t>UGGUGACUCUCAUUUCGCAtt</w:t>
            </w:r>
            <w:proofErr w:type="spellEnd"/>
          </w:p>
        </w:tc>
        <w:tc>
          <w:tcPr>
            <w:tcW w:w="3688" w:type="dxa"/>
            <w:shd w:val="clear" w:color="auto" w:fill="auto"/>
            <w:vAlign w:val="bottom"/>
            <w:hideMark/>
          </w:tcPr>
          <w:p w14:paraId="25924DE4" w14:textId="77777777" w:rsidR="00F04070" w:rsidRPr="00885C6C" w:rsidRDefault="00F04070" w:rsidP="004353FB">
            <w:pPr>
              <w:rPr>
                <w:color w:val="000000"/>
                <w:sz w:val="16"/>
                <w:szCs w:val="16"/>
              </w:rPr>
            </w:pPr>
            <w:proofErr w:type="spellStart"/>
            <w:r w:rsidRPr="00885C6C">
              <w:rPr>
                <w:color w:val="000000"/>
                <w:sz w:val="16"/>
                <w:szCs w:val="16"/>
              </w:rPr>
              <w:t>UGCGAAAUGAGAGUCACCAgg</w:t>
            </w:r>
            <w:proofErr w:type="spellEnd"/>
          </w:p>
        </w:tc>
      </w:tr>
      <w:tr w:rsidR="00F04070" w:rsidRPr="00885C6C" w14:paraId="50E1632F" w14:textId="77777777" w:rsidTr="0074693A">
        <w:trPr>
          <w:trHeight w:val="300"/>
        </w:trPr>
        <w:tc>
          <w:tcPr>
            <w:tcW w:w="2926" w:type="dxa"/>
            <w:shd w:val="clear" w:color="auto" w:fill="auto"/>
            <w:vAlign w:val="bottom"/>
            <w:hideMark/>
          </w:tcPr>
          <w:p w14:paraId="662698DE" w14:textId="77777777" w:rsidR="00F04070" w:rsidRPr="00885C6C" w:rsidRDefault="00F04070" w:rsidP="004353FB">
            <w:pPr>
              <w:rPr>
                <w:color w:val="000000"/>
                <w:sz w:val="16"/>
                <w:szCs w:val="16"/>
              </w:rPr>
            </w:pPr>
            <w:r w:rsidRPr="00885C6C">
              <w:rPr>
                <w:color w:val="000000"/>
                <w:sz w:val="16"/>
                <w:szCs w:val="16"/>
              </w:rPr>
              <w:t>B-cell receptor-associated protein 31</w:t>
            </w:r>
          </w:p>
        </w:tc>
        <w:tc>
          <w:tcPr>
            <w:tcW w:w="2737" w:type="dxa"/>
            <w:shd w:val="clear" w:color="auto" w:fill="auto"/>
            <w:vAlign w:val="bottom"/>
            <w:hideMark/>
          </w:tcPr>
          <w:p w14:paraId="71C36B9D" w14:textId="77777777" w:rsidR="00F04070" w:rsidRPr="00885C6C" w:rsidRDefault="00F04070" w:rsidP="004353FB">
            <w:pPr>
              <w:rPr>
                <w:color w:val="000000"/>
                <w:sz w:val="16"/>
                <w:szCs w:val="16"/>
              </w:rPr>
            </w:pPr>
            <w:proofErr w:type="spellStart"/>
            <w:r w:rsidRPr="00885C6C">
              <w:rPr>
                <w:color w:val="000000"/>
                <w:sz w:val="16"/>
                <w:szCs w:val="16"/>
              </w:rPr>
              <w:t>GCAAGUUGGAUGUCGGGAAtt</w:t>
            </w:r>
            <w:proofErr w:type="spellEnd"/>
          </w:p>
        </w:tc>
        <w:tc>
          <w:tcPr>
            <w:tcW w:w="3688" w:type="dxa"/>
            <w:shd w:val="clear" w:color="auto" w:fill="auto"/>
            <w:vAlign w:val="bottom"/>
            <w:hideMark/>
          </w:tcPr>
          <w:p w14:paraId="7104669C" w14:textId="77777777" w:rsidR="00F04070" w:rsidRPr="00885C6C" w:rsidRDefault="00F04070" w:rsidP="004353FB">
            <w:pPr>
              <w:rPr>
                <w:color w:val="000000"/>
                <w:sz w:val="16"/>
                <w:szCs w:val="16"/>
              </w:rPr>
            </w:pPr>
            <w:proofErr w:type="spellStart"/>
            <w:r w:rsidRPr="00885C6C">
              <w:rPr>
                <w:color w:val="000000"/>
                <w:sz w:val="16"/>
                <w:szCs w:val="16"/>
              </w:rPr>
              <w:t>UUCCCGACAUCCAACUUGCct</w:t>
            </w:r>
            <w:proofErr w:type="spellEnd"/>
          </w:p>
        </w:tc>
      </w:tr>
      <w:tr w:rsidR="00F04070" w:rsidRPr="00885C6C" w14:paraId="21450637" w14:textId="77777777" w:rsidTr="0074693A">
        <w:trPr>
          <w:trHeight w:val="300"/>
        </w:trPr>
        <w:tc>
          <w:tcPr>
            <w:tcW w:w="2926" w:type="dxa"/>
            <w:shd w:val="clear" w:color="auto" w:fill="auto"/>
            <w:vAlign w:val="bottom"/>
            <w:hideMark/>
          </w:tcPr>
          <w:p w14:paraId="71A6ED4B" w14:textId="77777777" w:rsidR="00F04070" w:rsidRPr="00885C6C" w:rsidRDefault="00F04070" w:rsidP="004353FB">
            <w:pPr>
              <w:rPr>
                <w:color w:val="000000"/>
                <w:sz w:val="16"/>
                <w:szCs w:val="16"/>
              </w:rPr>
            </w:pPr>
            <w:r w:rsidRPr="00885C6C">
              <w:rPr>
                <w:color w:val="000000"/>
                <w:sz w:val="16"/>
                <w:szCs w:val="16"/>
              </w:rPr>
              <w:t>B-cell receptor-associated protein 31</w:t>
            </w:r>
          </w:p>
        </w:tc>
        <w:tc>
          <w:tcPr>
            <w:tcW w:w="2737" w:type="dxa"/>
            <w:shd w:val="clear" w:color="auto" w:fill="auto"/>
            <w:vAlign w:val="bottom"/>
            <w:hideMark/>
          </w:tcPr>
          <w:p w14:paraId="2BEA53AD" w14:textId="77777777" w:rsidR="00F04070" w:rsidRPr="00885C6C" w:rsidRDefault="00F04070" w:rsidP="004353FB">
            <w:pPr>
              <w:rPr>
                <w:color w:val="000000"/>
                <w:sz w:val="16"/>
                <w:szCs w:val="16"/>
              </w:rPr>
            </w:pPr>
            <w:proofErr w:type="spellStart"/>
            <w:r w:rsidRPr="00885C6C">
              <w:rPr>
                <w:color w:val="000000"/>
                <w:sz w:val="16"/>
                <w:szCs w:val="16"/>
              </w:rPr>
              <w:t>GCACUAAGCAAAAACUAGAtt</w:t>
            </w:r>
            <w:proofErr w:type="spellEnd"/>
          </w:p>
        </w:tc>
        <w:tc>
          <w:tcPr>
            <w:tcW w:w="3688" w:type="dxa"/>
            <w:shd w:val="clear" w:color="auto" w:fill="auto"/>
            <w:vAlign w:val="bottom"/>
            <w:hideMark/>
          </w:tcPr>
          <w:p w14:paraId="5798F03C" w14:textId="77777777" w:rsidR="00F04070" w:rsidRPr="00885C6C" w:rsidRDefault="00F04070" w:rsidP="004353FB">
            <w:pPr>
              <w:rPr>
                <w:color w:val="000000"/>
                <w:sz w:val="16"/>
                <w:szCs w:val="16"/>
              </w:rPr>
            </w:pPr>
            <w:proofErr w:type="spellStart"/>
            <w:r w:rsidRPr="00885C6C">
              <w:rPr>
                <w:color w:val="000000"/>
                <w:sz w:val="16"/>
                <w:szCs w:val="16"/>
              </w:rPr>
              <w:t>UCUAGUUUUUGCUUAGUGCtg</w:t>
            </w:r>
            <w:proofErr w:type="spellEnd"/>
          </w:p>
        </w:tc>
      </w:tr>
      <w:tr w:rsidR="00F04070" w:rsidRPr="00885C6C" w14:paraId="1FB223C3" w14:textId="77777777" w:rsidTr="0074693A">
        <w:trPr>
          <w:trHeight w:val="300"/>
        </w:trPr>
        <w:tc>
          <w:tcPr>
            <w:tcW w:w="2926" w:type="dxa"/>
            <w:shd w:val="clear" w:color="auto" w:fill="auto"/>
            <w:vAlign w:val="bottom"/>
            <w:hideMark/>
          </w:tcPr>
          <w:p w14:paraId="700C2C57" w14:textId="77777777" w:rsidR="00F04070" w:rsidRPr="00885C6C" w:rsidRDefault="00F04070" w:rsidP="004353FB">
            <w:pPr>
              <w:rPr>
                <w:color w:val="000000"/>
                <w:sz w:val="16"/>
                <w:szCs w:val="16"/>
              </w:rPr>
            </w:pPr>
            <w:r w:rsidRPr="00885C6C">
              <w:rPr>
                <w:color w:val="000000"/>
                <w:sz w:val="16"/>
                <w:szCs w:val="16"/>
              </w:rPr>
              <w:t>BCL2-like 14 (apoptosis facilitator)</w:t>
            </w:r>
          </w:p>
        </w:tc>
        <w:tc>
          <w:tcPr>
            <w:tcW w:w="2737" w:type="dxa"/>
            <w:shd w:val="clear" w:color="auto" w:fill="auto"/>
            <w:vAlign w:val="bottom"/>
            <w:hideMark/>
          </w:tcPr>
          <w:p w14:paraId="1E0E06EF" w14:textId="77777777" w:rsidR="00F04070" w:rsidRPr="00885C6C" w:rsidRDefault="00F04070" w:rsidP="004353FB">
            <w:pPr>
              <w:rPr>
                <w:color w:val="000000"/>
                <w:sz w:val="16"/>
                <w:szCs w:val="16"/>
              </w:rPr>
            </w:pPr>
            <w:proofErr w:type="spellStart"/>
            <w:r w:rsidRPr="00885C6C">
              <w:rPr>
                <w:color w:val="000000"/>
                <w:sz w:val="16"/>
                <w:szCs w:val="16"/>
              </w:rPr>
              <w:t>CCGAGUAGCUGAAAUUGUUtt</w:t>
            </w:r>
            <w:proofErr w:type="spellEnd"/>
          </w:p>
        </w:tc>
        <w:tc>
          <w:tcPr>
            <w:tcW w:w="3688" w:type="dxa"/>
            <w:shd w:val="clear" w:color="auto" w:fill="auto"/>
            <w:vAlign w:val="bottom"/>
            <w:hideMark/>
          </w:tcPr>
          <w:p w14:paraId="1B2CC5EF" w14:textId="77777777" w:rsidR="00F04070" w:rsidRPr="00885C6C" w:rsidRDefault="00F04070" w:rsidP="004353FB">
            <w:pPr>
              <w:rPr>
                <w:color w:val="000000"/>
                <w:sz w:val="16"/>
                <w:szCs w:val="16"/>
              </w:rPr>
            </w:pPr>
            <w:proofErr w:type="spellStart"/>
            <w:r w:rsidRPr="00885C6C">
              <w:rPr>
                <w:color w:val="000000"/>
                <w:sz w:val="16"/>
                <w:szCs w:val="16"/>
              </w:rPr>
              <w:t>AACAAUUUCAGCUACUCGGtt</w:t>
            </w:r>
            <w:proofErr w:type="spellEnd"/>
          </w:p>
        </w:tc>
      </w:tr>
      <w:tr w:rsidR="00F04070" w:rsidRPr="00885C6C" w14:paraId="2EAC0BC7" w14:textId="77777777" w:rsidTr="0074693A">
        <w:trPr>
          <w:trHeight w:val="300"/>
        </w:trPr>
        <w:tc>
          <w:tcPr>
            <w:tcW w:w="2926" w:type="dxa"/>
            <w:shd w:val="clear" w:color="auto" w:fill="auto"/>
            <w:vAlign w:val="bottom"/>
            <w:hideMark/>
          </w:tcPr>
          <w:p w14:paraId="1012C3B0" w14:textId="77777777" w:rsidR="00F04070" w:rsidRPr="00885C6C" w:rsidRDefault="00F04070" w:rsidP="004353FB">
            <w:pPr>
              <w:rPr>
                <w:color w:val="000000"/>
                <w:sz w:val="16"/>
                <w:szCs w:val="16"/>
              </w:rPr>
            </w:pPr>
            <w:r w:rsidRPr="00885C6C">
              <w:rPr>
                <w:color w:val="000000"/>
                <w:sz w:val="16"/>
                <w:szCs w:val="16"/>
              </w:rPr>
              <w:t>BCL2-like 14 (apoptosis facilitator)</w:t>
            </w:r>
          </w:p>
        </w:tc>
        <w:tc>
          <w:tcPr>
            <w:tcW w:w="2737" w:type="dxa"/>
            <w:shd w:val="clear" w:color="auto" w:fill="auto"/>
            <w:vAlign w:val="bottom"/>
            <w:hideMark/>
          </w:tcPr>
          <w:p w14:paraId="3AE9F43B" w14:textId="77777777" w:rsidR="00F04070" w:rsidRPr="00885C6C" w:rsidRDefault="00F04070" w:rsidP="004353FB">
            <w:pPr>
              <w:rPr>
                <w:color w:val="000000"/>
                <w:sz w:val="16"/>
                <w:szCs w:val="16"/>
              </w:rPr>
            </w:pPr>
            <w:proofErr w:type="spellStart"/>
            <w:r w:rsidRPr="00885C6C">
              <w:rPr>
                <w:color w:val="000000"/>
                <w:sz w:val="16"/>
                <w:szCs w:val="16"/>
              </w:rPr>
              <w:t>CCAUAGAAUUCAAAAUCCUtt</w:t>
            </w:r>
            <w:proofErr w:type="spellEnd"/>
          </w:p>
        </w:tc>
        <w:tc>
          <w:tcPr>
            <w:tcW w:w="3688" w:type="dxa"/>
            <w:shd w:val="clear" w:color="auto" w:fill="auto"/>
            <w:vAlign w:val="bottom"/>
            <w:hideMark/>
          </w:tcPr>
          <w:p w14:paraId="3C4B453D" w14:textId="77777777" w:rsidR="00F04070" w:rsidRPr="00885C6C" w:rsidRDefault="00F04070" w:rsidP="004353FB">
            <w:pPr>
              <w:rPr>
                <w:color w:val="000000"/>
                <w:sz w:val="16"/>
                <w:szCs w:val="16"/>
              </w:rPr>
            </w:pPr>
            <w:proofErr w:type="spellStart"/>
            <w:r w:rsidRPr="00885C6C">
              <w:rPr>
                <w:color w:val="000000"/>
                <w:sz w:val="16"/>
                <w:szCs w:val="16"/>
              </w:rPr>
              <w:t>AGGAUUUUGAAUUCUAUGGtg</w:t>
            </w:r>
            <w:proofErr w:type="spellEnd"/>
          </w:p>
        </w:tc>
      </w:tr>
      <w:tr w:rsidR="00F04070" w:rsidRPr="00885C6C" w14:paraId="37D160D5" w14:textId="77777777" w:rsidTr="0074693A">
        <w:trPr>
          <w:trHeight w:val="300"/>
        </w:trPr>
        <w:tc>
          <w:tcPr>
            <w:tcW w:w="2926" w:type="dxa"/>
            <w:shd w:val="clear" w:color="auto" w:fill="auto"/>
            <w:vAlign w:val="bottom"/>
            <w:hideMark/>
          </w:tcPr>
          <w:p w14:paraId="194CAA3C" w14:textId="77777777" w:rsidR="00F04070" w:rsidRPr="00885C6C" w:rsidRDefault="00F04070" w:rsidP="004353FB">
            <w:pPr>
              <w:rPr>
                <w:color w:val="000000"/>
                <w:sz w:val="16"/>
                <w:szCs w:val="16"/>
              </w:rPr>
            </w:pPr>
            <w:r w:rsidRPr="00885C6C">
              <w:rPr>
                <w:color w:val="000000"/>
                <w:sz w:val="16"/>
                <w:szCs w:val="16"/>
              </w:rPr>
              <w:t>BCL2-like 14 (apoptosis facilitator)</w:t>
            </w:r>
          </w:p>
        </w:tc>
        <w:tc>
          <w:tcPr>
            <w:tcW w:w="2737" w:type="dxa"/>
            <w:shd w:val="clear" w:color="auto" w:fill="auto"/>
            <w:vAlign w:val="bottom"/>
            <w:hideMark/>
          </w:tcPr>
          <w:p w14:paraId="2D2B8A94" w14:textId="77777777" w:rsidR="00F04070" w:rsidRPr="00885C6C" w:rsidRDefault="00F04070" w:rsidP="004353FB">
            <w:pPr>
              <w:rPr>
                <w:color w:val="000000"/>
                <w:sz w:val="16"/>
                <w:szCs w:val="16"/>
              </w:rPr>
            </w:pPr>
            <w:proofErr w:type="spellStart"/>
            <w:r w:rsidRPr="00885C6C">
              <w:rPr>
                <w:color w:val="000000"/>
                <w:sz w:val="16"/>
                <w:szCs w:val="16"/>
              </w:rPr>
              <w:t>AAGAGAUUUUUGUAACUGAtt</w:t>
            </w:r>
            <w:proofErr w:type="spellEnd"/>
          </w:p>
        </w:tc>
        <w:tc>
          <w:tcPr>
            <w:tcW w:w="3688" w:type="dxa"/>
            <w:shd w:val="clear" w:color="auto" w:fill="auto"/>
            <w:vAlign w:val="bottom"/>
            <w:hideMark/>
          </w:tcPr>
          <w:p w14:paraId="7A700DE1" w14:textId="77777777" w:rsidR="00F04070" w:rsidRPr="00885C6C" w:rsidRDefault="00F04070" w:rsidP="004353FB">
            <w:pPr>
              <w:rPr>
                <w:color w:val="000000"/>
                <w:sz w:val="16"/>
                <w:szCs w:val="16"/>
              </w:rPr>
            </w:pPr>
            <w:proofErr w:type="spellStart"/>
            <w:r w:rsidRPr="00885C6C">
              <w:rPr>
                <w:color w:val="000000"/>
                <w:sz w:val="16"/>
                <w:szCs w:val="16"/>
              </w:rPr>
              <w:t>UCAGUUACAAAAAUCUCUUtg</w:t>
            </w:r>
            <w:proofErr w:type="spellEnd"/>
          </w:p>
        </w:tc>
      </w:tr>
      <w:tr w:rsidR="00F04070" w:rsidRPr="00885C6C" w14:paraId="144D9A1F" w14:textId="77777777" w:rsidTr="0074693A">
        <w:trPr>
          <w:trHeight w:val="300"/>
        </w:trPr>
        <w:tc>
          <w:tcPr>
            <w:tcW w:w="2926" w:type="dxa"/>
            <w:shd w:val="clear" w:color="auto" w:fill="auto"/>
            <w:vAlign w:val="bottom"/>
            <w:hideMark/>
          </w:tcPr>
          <w:p w14:paraId="767C9B06" w14:textId="77777777" w:rsidR="00F04070" w:rsidRPr="00885C6C" w:rsidRDefault="00F04070" w:rsidP="004353FB">
            <w:pPr>
              <w:rPr>
                <w:color w:val="000000"/>
                <w:sz w:val="16"/>
                <w:szCs w:val="16"/>
              </w:rPr>
            </w:pPr>
            <w:r w:rsidRPr="00885C6C">
              <w:rPr>
                <w:color w:val="000000"/>
                <w:sz w:val="16"/>
                <w:szCs w:val="16"/>
              </w:rPr>
              <w:t>small integral membrane protein 21</w:t>
            </w:r>
          </w:p>
        </w:tc>
        <w:tc>
          <w:tcPr>
            <w:tcW w:w="2737" w:type="dxa"/>
            <w:shd w:val="clear" w:color="auto" w:fill="auto"/>
            <w:vAlign w:val="bottom"/>
            <w:hideMark/>
          </w:tcPr>
          <w:p w14:paraId="2554389B" w14:textId="77777777" w:rsidR="00F04070" w:rsidRPr="00885C6C" w:rsidRDefault="00F04070" w:rsidP="004353FB">
            <w:pPr>
              <w:rPr>
                <w:color w:val="000000"/>
                <w:sz w:val="16"/>
                <w:szCs w:val="16"/>
              </w:rPr>
            </w:pPr>
            <w:proofErr w:type="spellStart"/>
            <w:r w:rsidRPr="00885C6C">
              <w:rPr>
                <w:color w:val="000000"/>
                <w:sz w:val="16"/>
                <w:szCs w:val="16"/>
              </w:rPr>
              <w:t>GCAUAUUUCGAAACUUUCUtt</w:t>
            </w:r>
            <w:proofErr w:type="spellEnd"/>
          </w:p>
        </w:tc>
        <w:tc>
          <w:tcPr>
            <w:tcW w:w="3688" w:type="dxa"/>
            <w:shd w:val="clear" w:color="auto" w:fill="auto"/>
            <w:vAlign w:val="bottom"/>
            <w:hideMark/>
          </w:tcPr>
          <w:p w14:paraId="2B0C5CB7" w14:textId="77777777" w:rsidR="00F04070" w:rsidRPr="00885C6C" w:rsidRDefault="00F04070" w:rsidP="004353FB">
            <w:pPr>
              <w:rPr>
                <w:color w:val="000000"/>
                <w:sz w:val="16"/>
                <w:szCs w:val="16"/>
              </w:rPr>
            </w:pPr>
            <w:proofErr w:type="spellStart"/>
            <w:r w:rsidRPr="00885C6C">
              <w:rPr>
                <w:color w:val="000000"/>
                <w:sz w:val="16"/>
                <w:szCs w:val="16"/>
              </w:rPr>
              <w:t>AGAAAGUUUCGAAAUAUGCtg</w:t>
            </w:r>
            <w:proofErr w:type="spellEnd"/>
          </w:p>
        </w:tc>
      </w:tr>
      <w:tr w:rsidR="00F04070" w:rsidRPr="00885C6C" w14:paraId="3CD233D8" w14:textId="77777777" w:rsidTr="0074693A">
        <w:trPr>
          <w:trHeight w:val="300"/>
        </w:trPr>
        <w:tc>
          <w:tcPr>
            <w:tcW w:w="2926" w:type="dxa"/>
            <w:shd w:val="clear" w:color="auto" w:fill="auto"/>
            <w:vAlign w:val="bottom"/>
            <w:hideMark/>
          </w:tcPr>
          <w:p w14:paraId="001E4F3D" w14:textId="77777777" w:rsidR="00F04070" w:rsidRPr="00885C6C" w:rsidRDefault="00F04070" w:rsidP="004353FB">
            <w:pPr>
              <w:rPr>
                <w:color w:val="000000"/>
                <w:sz w:val="16"/>
                <w:szCs w:val="16"/>
              </w:rPr>
            </w:pPr>
            <w:r w:rsidRPr="00885C6C">
              <w:rPr>
                <w:color w:val="000000"/>
                <w:sz w:val="16"/>
                <w:szCs w:val="16"/>
              </w:rPr>
              <w:t>small integral membrane protein 21</w:t>
            </w:r>
          </w:p>
        </w:tc>
        <w:tc>
          <w:tcPr>
            <w:tcW w:w="2737" w:type="dxa"/>
            <w:shd w:val="clear" w:color="auto" w:fill="auto"/>
            <w:vAlign w:val="bottom"/>
            <w:hideMark/>
          </w:tcPr>
          <w:p w14:paraId="25D27E93" w14:textId="77777777" w:rsidR="00F04070" w:rsidRPr="00885C6C" w:rsidRDefault="00F04070" w:rsidP="004353FB">
            <w:pPr>
              <w:rPr>
                <w:color w:val="000000"/>
                <w:sz w:val="16"/>
                <w:szCs w:val="16"/>
              </w:rPr>
            </w:pPr>
            <w:proofErr w:type="spellStart"/>
            <w:r w:rsidRPr="00885C6C">
              <w:rPr>
                <w:color w:val="000000"/>
                <w:sz w:val="16"/>
                <w:szCs w:val="16"/>
              </w:rPr>
              <w:t>GCUGGGAACAUUUAAACAAtt</w:t>
            </w:r>
            <w:proofErr w:type="spellEnd"/>
          </w:p>
        </w:tc>
        <w:tc>
          <w:tcPr>
            <w:tcW w:w="3688" w:type="dxa"/>
            <w:shd w:val="clear" w:color="auto" w:fill="auto"/>
            <w:vAlign w:val="bottom"/>
            <w:hideMark/>
          </w:tcPr>
          <w:p w14:paraId="174E95B6" w14:textId="77777777" w:rsidR="00F04070" w:rsidRPr="00885C6C" w:rsidRDefault="00F04070" w:rsidP="004353FB">
            <w:pPr>
              <w:rPr>
                <w:color w:val="000000"/>
                <w:sz w:val="16"/>
                <w:szCs w:val="16"/>
              </w:rPr>
            </w:pPr>
            <w:proofErr w:type="spellStart"/>
            <w:r w:rsidRPr="00885C6C">
              <w:rPr>
                <w:color w:val="000000"/>
                <w:sz w:val="16"/>
                <w:szCs w:val="16"/>
              </w:rPr>
              <w:t>UUGUUUAAAUGUUCCCAGCtg</w:t>
            </w:r>
            <w:proofErr w:type="spellEnd"/>
          </w:p>
        </w:tc>
      </w:tr>
      <w:tr w:rsidR="00F04070" w:rsidRPr="00885C6C" w14:paraId="694AB024" w14:textId="77777777" w:rsidTr="0074693A">
        <w:trPr>
          <w:trHeight w:val="300"/>
        </w:trPr>
        <w:tc>
          <w:tcPr>
            <w:tcW w:w="2926" w:type="dxa"/>
            <w:shd w:val="clear" w:color="auto" w:fill="auto"/>
            <w:vAlign w:val="bottom"/>
            <w:hideMark/>
          </w:tcPr>
          <w:p w14:paraId="671BBF4E" w14:textId="77777777" w:rsidR="00F04070" w:rsidRPr="00885C6C" w:rsidRDefault="00F04070" w:rsidP="004353FB">
            <w:pPr>
              <w:rPr>
                <w:color w:val="000000"/>
                <w:sz w:val="16"/>
                <w:szCs w:val="16"/>
              </w:rPr>
            </w:pPr>
            <w:r w:rsidRPr="00885C6C">
              <w:rPr>
                <w:color w:val="000000"/>
                <w:sz w:val="16"/>
                <w:szCs w:val="16"/>
              </w:rPr>
              <w:t>small integral membrane protein 21</w:t>
            </w:r>
          </w:p>
        </w:tc>
        <w:tc>
          <w:tcPr>
            <w:tcW w:w="2737" w:type="dxa"/>
            <w:shd w:val="clear" w:color="auto" w:fill="auto"/>
            <w:vAlign w:val="bottom"/>
            <w:hideMark/>
          </w:tcPr>
          <w:p w14:paraId="2E870B5F" w14:textId="77777777" w:rsidR="00F04070" w:rsidRPr="00885C6C" w:rsidRDefault="00F04070" w:rsidP="004353FB">
            <w:pPr>
              <w:rPr>
                <w:color w:val="000000"/>
                <w:sz w:val="16"/>
                <w:szCs w:val="16"/>
              </w:rPr>
            </w:pPr>
            <w:proofErr w:type="spellStart"/>
            <w:r w:rsidRPr="00885C6C">
              <w:rPr>
                <w:color w:val="000000"/>
                <w:sz w:val="16"/>
                <w:szCs w:val="16"/>
              </w:rPr>
              <w:t>CACCAUAUUCGUUUCUUCAtt</w:t>
            </w:r>
            <w:proofErr w:type="spellEnd"/>
          </w:p>
        </w:tc>
        <w:tc>
          <w:tcPr>
            <w:tcW w:w="3688" w:type="dxa"/>
            <w:shd w:val="clear" w:color="auto" w:fill="auto"/>
            <w:vAlign w:val="bottom"/>
            <w:hideMark/>
          </w:tcPr>
          <w:p w14:paraId="0DCC14E8" w14:textId="77777777" w:rsidR="00F04070" w:rsidRPr="00885C6C" w:rsidRDefault="00F04070" w:rsidP="004353FB">
            <w:pPr>
              <w:rPr>
                <w:color w:val="000000"/>
                <w:sz w:val="16"/>
                <w:szCs w:val="16"/>
              </w:rPr>
            </w:pPr>
            <w:proofErr w:type="spellStart"/>
            <w:r w:rsidRPr="00885C6C">
              <w:rPr>
                <w:color w:val="000000"/>
                <w:sz w:val="16"/>
                <w:szCs w:val="16"/>
              </w:rPr>
              <w:t>UGAAGAAACGAAUAUGGUGtt</w:t>
            </w:r>
            <w:proofErr w:type="spellEnd"/>
          </w:p>
        </w:tc>
      </w:tr>
      <w:tr w:rsidR="00F04070" w:rsidRPr="00885C6C" w14:paraId="2DC03FE3" w14:textId="77777777" w:rsidTr="0074693A">
        <w:trPr>
          <w:trHeight w:val="300"/>
        </w:trPr>
        <w:tc>
          <w:tcPr>
            <w:tcW w:w="2926" w:type="dxa"/>
            <w:shd w:val="clear" w:color="auto" w:fill="auto"/>
            <w:vAlign w:val="bottom"/>
            <w:hideMark/>
          </w:tcPr>
          <w:p w14:paraId="71544731" w14:textId="77777777" w:rsidR="00F04070" w:rsidRPr="00885C6C" w:rsidRDefault="00F04070" w:rsidP="004353FB">
            <w:pPr>
              <w:rPr>
                <w:color w:val="000000"/>
                <w:sz w:val="16"/>
                <w:szCs w:val="16"/>
              </w:rPr>
            </w:pPr>
            <w:r w:rsidRPr="00885C6C">
              <w:rPr>
                <w:color w:val="000000"/>
                <w:sz w:val="16"/>
                <w:szCs w:val="16"/>
              </w:rPr>
              <w:t>chromosome 8 open reading frame 44</w:t>
            </w:r>
          </w:p>
        </w:tc>
        <w:tc>
          <w:tcPr>
            <w:tcW w:w="2737" w:type="dxa"/>
            <w:shd w:val="clear" w:color="auto" w:fill="auto"/>
            <w:vAlign w:val="bottom"/>
            <w:hideMark/>
          </w:tcPr>
          <w:p w14:paraId="493C1524" w14:textId="77777777" w:rsidR="00F04070" w:rsidRPr="00885C6C" w:rsidRDefault="00F04070" w:rsidP="004353FB">
            <w:pPr>
              <w:rPr>
                <w:color w:val="000000"/>
                <w:sz w:val="16"/>
                <w:szCs w:val="16"/>
              </w:rPr>
            </w:pPr>
            <w:proofErr w:type="spellStart"/>
            <w:r w:rsidRPr="00885C6C">
              <w:rPr>
                <w:color w:val="000000"/>
                <w:sz w:val="16"/>
                <w:szCs w:val="16"/>
              </w:rPr>
              <w:t>CAGAUGUACCGAGUUUGAAtt</w:t>
            </w:r>
            <w:proofErr w:type="spellEnd"/>
          </w:p>
        </w:tc>
        <w:tc>
          <w:tcPr>
            <w:tcW w:w="3688" w:type="dxa"/>
            <w:shd w:val="clear" w:color="auto" w:fill="auto"/>
            <w:vAlign w:val="bottom"/>
            <w:hideMark/>
          </w:tcPr>
          <w:p w14:paraId="2103E6F6" w14:textId="77777777" w:rsidR="00F04070" w:rsidRPr="00885C6C" w:rsidRDefault="00F04070" w:rsidP="004353FB">
            <w:pPr>
              <w:rPr>
                <w:color w:val="000000"/>
                <w:sz w:val="16"/>
                <w:szCs w:val="16"/>
              </w:rPr>
            </w:pPr>
            <w:proofErr w:type="spellStart"/>
            <w:r w:rsidRPr="00885C6C">
              <w:rPr>
                <w:color w:val="000000"/>
                <w:sz w:val="16"/>
                <w:szCs w:val="16"/>
              </w:rPr>
              <w:t>UUCAAACUCGGUACAUCUGgt</w:t>
            </w:r>
            <w:proofErr w:type="spellEnd"/>
          </w:p>
        </w:tc>
      </w:tr>
      <w:tr w:rsidR="00F04070" w:rsidRPr="00885C6C" w14:paraId="38A966C5" w14:textId="77777777" w:rsidTr="0074693A">
        <w:trPr>
          <w:trHeight w:val="300"/>
        </w:trPr>
        <w:tc>
          <w:tcPr>
            <w:tcW w:w="2926" w:type="dxa"/>
            <w:shd w:val="clear" w:color="auto" w:fill="auto"/>
            <w:vAlign w:val="bottom"/>
            <w:hideMark/>
          </w:tcPr>
          <w:p w14:paraId="435FBD1C" w14:textId="77777777" w:rsidR="00F04070" w:rsidRPr="00885C6C" w:rsidRDefault="00F04070" w:rsidP="004353FB">
            <w:pPr>
              <w:rPr>
                <w:color w:val="000000"/>
                <w:sz w:val="16"/>
                <w:szCs w:val="16"/>
              </w:rPr>
            </w:pPr>
            <w:r w:rsidRPr="00885C6C">
              <w:rPr>
                <w:color w:val="000000"/>
                <w:sz w:val="16"/>
                <w:szCs w:val="16"/>
              </w:rPr>
              <w:t>chromosome 8 open reading frame 44</w:t>
            </w:r>
          </w:p>
        </w:tc>
        <w:tc>
          <w:tcPr>
            <w:tcW w:w="2737" w:type="dxa"/>
            <w:shd w:val="clear" w:color="auto" w:fill="auto"/>
            <w:vAlign w:val="bottom"/>
            <w:hideMark/>
          </w:tcPr>
          <w:p w14:paraId="4AE6A640" w14:textId="77777777" w:rsidR="00F04070" w:rsidRPr="00885C6C" w:rsidRDefault="00F04070" w:rsidP="004353FB">
            <w:pPr>
              <w:rPr>
                <w:color w:val="000000"/>
                <w:sz w:val="16"/>
                <w:szCs w:val="16"/>
              </w:rPr>
            </w:pPr>
            <w:proofErr w:type="spellStart"/>
            <w:r w:rsidRPr="00885C6C">
              <w:rPr>
                <w:color w:val="000000"/>
                <w:sz w:val="16"/>
                <w:szCs w:val="16"/>
              </w:rPr>
              <w:t>CCGAGUUUGAAAUCCCAGAtt</w:t>
            </w:r>
            <w:proofErr w:type="spellEnd"/>
          </w:p>
        </w:tc>
        <w:tc>
          <w:tcPr>
            <w:tcW w:w="3688" w:type="dxa"/>
            <w:shd w:val="clear" w:color="auto" w:fill="auto"/>
            <w:vAlign w:val="bottom"/>
            <w:hideMark/>
          </w:tcPr>
          <w:p w14:paraId="0D84BF3E" w14:textId="77777777" w:rsidR="00F04070" w:rsidRPr="00885C6C" w:rsidRDefault="00F04070" w:rsidP="004353FB">
            <w:pPr>
              <w:rPr>
                <w:color w:val="000000"/>
                <w:sz w:val="16"/>
                <w:szCs w:val="16"/>
              </w:rPr>
            </w:pPr>
            <w:proofErr w:type="spellStart"/>
            <w:r w:rsidRPr="00885C6C">
              <w:rPr>
                <w:color w:val="000000"/>
                <w:sz w:val="16"/>
                <w:szCs w:val="16"/>
              </w:rPr>
              <w:t>UCUGGGAUUUCAAACUCGGta</w:t>
            </w:r>
            <w:proofErr w:type="spellEnd"/>
          </w:p>
        </w:tc>
      </w:tr>
      <w:tr w:rsidR="00F04070" w:rsidRPr="00885C6C" w14:paraId="2704471D" w14:textId="77777777" w:rsidTr="0074693A">
        <w:trPr>
          <w:trHeight w:val="300"/>
        </w:trPr>
        <w:tc>
          <w:tcPr>
            <w:tcW w:w="2926" w:type="dxa"/>
            <w:shd w:val="clear" w:color="auto" w:fill="auto"/>
            <w:vAlign w:val="bottom"/>
            <w:hideMark/>
          </w:tcPr>
          <w:p w14:paraId="55D864B6" w14:textId="77777777" w:rsidR="00F04070" w:rsidRPr="00885C6C" w:rsidRDefault="00F04070" w:rsidP="004353FB">
            <w:pPr>
              <w:rPr>
                <w:color w:val="000000"/>
                <w:sz w:val="16"/>
                <w:szCs w:val="16"/>
              </w:rPr>
            </w:pPr>
            <w:r w:rsidRPr="00885C6C">
              <w:rPr>
                <w:color w:val="000000"/>
                <w:sz w:val="16"/>
                <w:szCs w:val="16"/>
              </w:rPr>
              <w:t>chromosome 8 open reading frame 44</w:t>
            </w:r>
          </w:p>
        </w:tc>
        <w:tc>
          <w:tcPr>
            <w:tcW w:w="2737" w:type="dxa"/>
            <w:shd w:val="clear" w:color="auto" w:fill="auto"/>
            <w:vAlign w:val="bottom"/>
            <w:hideMark/>
          </w:tcPr>
          <w:p w14:paraId="699C8F74" w14:textId="77777777" w:rsidR="00F04070" w:rsidRPr="00885C6C" w:rsidRDefault="00F04070" w:rsidP="004353FB">
            <w:pPr>
              <w:rPr>
                <w:color w:val="000000"/>
                <w:sz w:val="16"/>
                <w:szCs w:val="16"/>
              </w:rPr>
            </w:pPr>
            <w:proofErr w:type="spellStart"/>
            <w:r w:rsidRPr="00885C6C">
              <w:rPr>
                <w:color w:val="000000"/>
                <w:sz w:val="16"/>
                <w:szCs w:val="16"/>
              </w:rPr>
              <w:t>GUAUUAGAAUUAUUUCUGAtt</w:t>
            </w:r>
            <w:proofErr w:type="spellEnd"/>
          </w:p>
        </w:tc>
        <w:tc>
          <w:tcPr>
            <w:tcW w:w="3688" w:type="dxa"/>
            <w:shd w:val="clear" w:color="auto" w:fill="auto"/>
            <w:vAlign w:val="bottom"/>
            <w:hideMark/>
          </w:tcPr>
          <w:p w14:paraId="36384037" w14:textId="77777777" w:rsidR="00F04070" w:rsidRPr="00885C6C" w:rsidRDefault="00F04070" w:rsidP="004353FB">
            <w:pPr>
              <w:rPr>
                <w:color w:val="000000"/>
                <w:sz w:val="16"/>
                <w:szCs w:val="16"/>
              </w:rPr>
            </w:pPr>
            <w:proofErr w:type="spellStart"/>
            <w:r w:rsidRPr="00885C6C">
              <w:rPr>
                <w:color w:val="000000"/>
                <w:sz w:val="16"/>
                <w:szCs w:val="16"/>
              </w:rPr>
              <w:t>UCAGAAAUAAUUCUAAUACct</w:t>
            </w:r>
            <w:proofErr w:type="spellEnd"/>
          </w:p>
        </w:tc>
      </w:tr>
      <w:tr w:rsidR="00F04070" w:rsidRPr="00885C6C" w14:paraId="0759E3DC" w14:textId="77777777" w:rsidTr="0074693A">
        <w:trPr>
          <w:trHeight w:val="300"/>
        </w:trPr>
        <w:tc>
          <w:tcPr>
            <w:tcW w:w="2926" w:type="dxa"/>
            <w:shd w:val="clear" w:color="auto" w:fill="auto"/>
            <w:vAlign w:val="bottom"/>
            <w:hideMark/>
          </w:tcPr>
          <w:p w14:paraId="6A28E1CC" w14:textId="77777777" w:rsidR="00F04070" w:rsidRPr="00885C6C" w:rsidRDefault="00F04070" w:rsidP="004353FB">
            <w:pPr>
              <w:rPr>
                <w:color w:val="000000"/>
                <w:sz w:val="16"/>
                <w:szCs w:val="16"/>
              </w:rPr>
            </w:pPr>
            <w:r w:rsidRPr="00885C6C">
              <w:rPr>
                <w:color w:val="000000"/>
                <w:sz w:val="16"/>
                <w:szCs w:val="16"/>
              </w:rPr>
              <w:t>C-type lectin domain family 2, member B</w:t>
            </w:r>
          </w:p>
        </w:tc>
        <w:tc>
          <w:tcPr>
            <w:tcW w:w="2737" w:type="dxa"/>
            <w:shd w:val="clear" w:color="auto" w:fill="auto"/>
            <w:vAlign w:val="bottom"/>
            <w:hideMark/>
          </w:tcPr>
          <w:p w14:paraId="3D6B4D24" w14:textId="77777777" w:rsidR="00F04070" w:rsidRPr="00885C6C" w:rsidRDefault="00F04070" w:rsidP="004353FB">
            <w:pPr>
              <w:rPr>
                <w:color w:val="000000"/>
                <w:sz w:val="16"/>
                <w:szCs w:val="16"/>
              </w:rPr>
            </w:pPr>
            <w:proofErr w:type="spellStart"/>
            <w:r w:rsidRPr="00885C6C">
              <w:rPr>
                <w:color w:val="000000"/>
                <w:sz w:val="16"/>
                <w:szCs w:val="16"/>
              </w:rPr>
              <w:t>GAAUUUUCUUAGGCGGUAUtt</w:t>
            </w:r>
            <w:proofErr w:type="spellEnd"/>
          </w:p>
        </w:tc>
        <w:tc>
          <w:tcPr>
            <w:tcW w:w="3688" w:type="dxa"/>
            <w:shd w:val="clear" w:color="auto" w:fill="auto"/>
            <w:vAlign w:val="bottom"/>
            <w:hideMark/>
          </w:tcPr>
          <w:p w14:paraId="587B257C" w14:textId="77777777" w:rsidR="00F04070" w:rsidRPr="00885C6C" w:rsidRDefault="00F04070" w:rsidP="004353FB">
            <w:pPr>
              <w:rPr>
                <w:color w:val="000000"/>
                <w:sz w:val="16"/>
                <w:szCs w:val="16"/>
              </w:rPr>
            </w:pPr>
            <w:proofErr w:type="spellStart"/>
            <w:r w:rsidRPr="00885C6C">
              <w:rPr>
                <w:color w:val="000000"/>
                <w:sz w:val="16"/>
                <w:szCs w:val="16"/>
              </w:rPr>
              <w:t>AUACCGCCUAAGAAAAUUCat</w:t>
            </w:r>
            <w:proofErr w:type="spellEnd"/>
          </w:p>
        </w:tc>
      </w:tr>
      <w:tr w:rsidR="00F04070" w:rsidRPr="00885C6C" w14:paraId="5EF50294" w14:textId="77777777" w:rsidTr="0074693A">
        <w:trPr>
          <w:trHeight w:val="300"/>
        </w:trPr>
        <w:tc>
          <w:tcPr>
            <w:tcW w:w="2926" w:type="dxa"/>
            <w:shd w:val="clear" w:color="auto" w:fill="auto"/>
            <w:vAlign w:val="bottom"/>
            <w:hideMark/>
          </w:tcPr>
          <w:p w14:paraId="1E873249" w14:textId="77777777" w:rsidR="00F04070" w:rsidRPr="00885C6C" w:rsidRDefault="00F04070" w:rsidP="004353FB">
            <w:pPr>
              <w:rPr>
                <w:color w:val="000000"/>
                <w:sz w:val="16"/>
                <w:szCs w:val="16"/>
              </w:rPr>
            </w:pPr>
            <w:r w:rsidRPr="00885C6C">
              <w:rPr>
                <w:color w:val="000000"/>
                <w:sz w:val="16"/>
                <w:szCs w:val="16"/>
              </w:rPr>
              <w:t>C-type lectin domain family 2, member B</w:t>
            </w:r>
          </w:p>
        </w:tc>
        <w:tc>
          <w:tcPr>
            <w:tcW w:w="2737" w:type="dxa"/>
            <w:shd w:val="clear" w:color="auto" w:fill="auto"/>
            <w:vAlign w:val="bottom"/>
            <w:hideMark/>
          </w:tcPr>
          <w:p w14:paraId="43A0D94F" w14:textId="77777777" w:rsidR="00F04070" w:rsidRPr="00885C6C" w:rsidRDefault="00F04070" w:rsidP="004353FB">
            <w:pPr>
              <w:rPr>
                <w:color w:val="000000"/>
                <w:sz w:val="16"/>
                <w:szCs w:val="16"/>
              </w:rPr>
            </w:pPr>
            <w:proofErr w:type="spellStart"/>
            <w:r w:rsidRPr="00885C6C">
              <w:rPr>
                <w:color w:val="000000"/>
                <w:sz w:val="16"/>
                <w:szCs w:val="16"/>
              </w:rPr>
              <w:t>AUACAACUGUUCCACUCAAtt</w:t>
            </w:r>
            <w:proofErr w:type="spellEnd"/>
          </w:p>
        </w:tc>
        <w:tc>
          <w:tcPr>
            <w:tcW w:w="3688" w:type="dxa"/>
            <w:shd w:val="clear" w:color="auto" w:fill="auto"/>
            <w:vAlign w:val="bottom"/>
            <w:hideMark/>
          </w:tcPr>
          <w:p w14:paraId="0CBD8DC9" w14:textId="77777777" w:rsidR="00F04070" w:rsidRPr="00885C6C" w:rsidRDefault="00F04070" w:rsidP="004353FB">
            <w:pPr>
              <w:rPr>
                <w:color w:val="000000"/>
                <w:sz w:val="16"/>
                <w:szCs w:val="16"/>
              </w:rPr>
            </w:pPr>
            <w:proofErr w:type="spellStart"/>
            <w:r w:rsidRPr="00885C6C">
              <w:rPr>
                <w:color w:val="000000"/>
                <w:sz w:val="16"/>
                <w:szCs w:val="16"/>
              </w:rPr>
              <w:t>UUGAGUGGAACAGUUGUAUtt</w:t>
            </w:r>
            <w:proofErr w:type="spellEnd"/>
          </w:p>
        </w:tc>
      </w:tr>
      <w:tr w:rsidR="00F04070" w:rsidRPr="00885C6C" w14:paraId="409EAD79" w14:textId="77777777" w:rsidTr="0074693A">
        <w:trPr>
          <w:trHeight w:val="300"/>
        </w:trPr>
        <w:tc>
          <w:tcPr>
            <w:tcW w:w="2926" w:type="dxa"/>
            <w:shd w:val="clear" w:color="auto" w:fill="auto"/>
            <w:vAlign w:val="bottom"/>
            <w:hideMark/>
          </w:tcPr>
          <w:p w14:paraId="7870C832" w14:textId="77777777" w:rsidR="00F04070" w:rsidRPr="00885C6C" w:rsidRDefault="00F04070" w:rsidP="004353FB">
            <w:pPr>
              <w:rPr>
                <w:color w:val="000000"/>
                <w:sz w:val="16"/>
                <w:szCs w:val="16"/>
              </w:rPr>
            </w:pPr>
            <w:r w:rsidRPr="00885C6C">
              <w:rPr>
                <w:color w:val="000000"/>
                <w:sz w:val="16"/>
                <w:szCs w:val="16"/>
              </w:rPr>
              <w:t>C-type lectin domain family 2, member B</w:t>
            </w:r>
          </w:p>
        </w:tc>
        <w:tc>
          <w:tcPr>
            <w:tcW w:w="2737" w:type="dxa"/>
            <w:shd w:val="clear" w:color="auto" w:fill="auto"/>
            <w:vAlign w:val="bottom"/>
            <w:hideMark/>
          </w:tcPr>
          <w:p w14:paraId="19BD1D9A" w14:textId="77777777" w:rsidR="00F04070" w:rsidRPr="00885C6C" w:rsidRDefault="00F04070" w:rsidP="004353FB">
            <w:pPr>
              <w:rPr>
                <w:color w:val="000000"/>
                <w:sz w:val="16"/>
                <w:szCs w:val="16"/>
              </w:rPr>
            </w:pPr>
            <w:proofErr w:type="spellStart"/>
            <w:r w:rsidRPr="00885C6C">
              <w:rPr>
                <w:color w:val="000000"/>
                <w:sz w:val="16"/>
                <w:szCs w:val="16"/>
              </w:rPr>
              <w:t>CAGCAACAGCUAGAUGUUAtt</w:t>
            </w:r>
            <w:proofErr w:type="spellEnd"/>
          </w:p>
        </w:tc>
        <w:tc>
          <w:tcPr>
            <w:tcW w:w="3688" w:type="dxa"/>
            <w:shd w:val="clear" w:color="auto" w:fill="auto"/>
            <w:vAlign w:val="bottom"/>
            <w:hideMark/>
          </w:tcPr>
          <w:p w14:paraId="072564F5" w14:textId="77777777" w:rsidR="00F04070" w:rsidRPr="00885C6C" w:rsidRDefault="00F04070" w:rsidP="004353FB">
            <w:pPr>
              <w:rPr>
                <w:color w:val="000000"/>
                <w:sz w:val="16"/>
                <w:szCs w:val="16"/>
              </w:rPr>
            </w:pPr>
            <w:proofErr w:type="spellStart"/>
            <w:r w:rsidRPr="00885C6C">
              <w:rPr>
                <w:color w:val="000000"/>
                <w:sz w:val="16"/>
                <w:szCs w:val="16"/>
              </w:rPr>
              <w:t>UAACAUCUAGCUGUUGCUGca</w:t>
            </w:r>
            <w:proofErr w:type="spellEnd"/>
          </w:p>
        </w:tc>
      </w:tr>
      <w:tr w:rsidR="00F04070" w:rsidRPr="00885C6C" w14:paraId="74D2555A" w14:textId="77777777" w:rsidTr="0074693A">
        <w:trPr>
          <w:trHeight w:val="300"/>
        </w:trPr>
        <w:tc>
          <w:tcPr>
            <w:tcW w:w="2926" w:type="dxa"/>
            <w:shd w:val="clear" w:color="auto" w:fill="auto"/>
            <w:vAlign w:val="bottom"/>
            <w:hideMark/>
          </w:tcPr>
          <w:p w14:paraId="2271C3B7" w14:textId="77777777" w:rsidR="00F04070" w:rsidRPr="00885C6C" w:rsidRDefault="00F04070" w:rsidP="004353FB">
            <w:pPr>
              <w:rPr>
                <w:color w:val="000000"/>
                <w:sz w:val="16"/>
                <w:szCs w:val="16"/>
              </w:rPr>
            </w:pPr>
            <w:r w:rsidRPr="00885C6C">
              <w:rPr>
                <w:color w:val="000000"/>
                <w:sz w:val="16"/>
                <w:szCs w:val="16"/>
              </w:rPr>
              <w:t>chloride intracellular channel 1</w:t>
            </w:r>
          </w:p>
        </w:tc>
        <w:tc>
          <w:tcPr>
            <w:tcW w:w="2737" w:type="dxa"/>
            <w:shd w:val="clear" w:color="auto" w:fill="auto"/>
            <w:vAlign w:val="bottom"/>
            <w:hideMark/>
          </w:tcPr>
          <w:p w14:paraId="016E0546" w14:textId="77777777" w:rsidR="00F04070" w:rsidRPr="00885C6C" w:rsidRDefault="00F04070" w:rsidP="004353FB">
            <w:pPr>
              <w:rPr>
                <w:color w:val="000000"/>
                <w:sz w:val="16"/>
                <w:szCs w:val="16"/>
              </w:rPr>
            </w:pPr>
            <w:proofErr w:type="spellStart"/>
            <w:r w:rsidRPr="00885C6C">
              <w:rPr>
                <w:color w:val="000000"/>
                <w:sz w:val="16"/>
                <w:szCs w:val="16"/>
              </w:rPr>
              <w:t>GGUUUUAGACAAUUACUUAtt</w:t>
            </w:r>
            <w:proofErr w:type="spellEnd"/>
          </w:p>
        </w:tc>
        <w:tc>
          <w:tcPr>
            <w:tcW w:w="3688" w:type="dxa"/>
            <w:shd w:val="clear" w:color="auto" w:fill="auto"/>
            <w:vAlign w:val="bottom"/>
            <w:hideMark/>
          </w:tcPr>
          <w:p w14:paraId="74CCEDF9" w14:textId="77777777" w:rsidR="00F04070" w:rsidRPr="00885C6C" w:rsidRDefault="00F04070" w:rsidP="004353FB">
            <w:pPr>
              <w:rPr>
                <w:color w:val="000000"/>
                <w:sz w:val="16"/>
                <w:szCs w:val="16"/>
              </w:rPr>
            </w:pPr>
            <w:proofErr w:type="spellStart"/>
            <w:r w:rsidRPr="00885C6C">
              <w:rPr>
                <w:color w:val="000000"/>
                <w:sz w:val="16"/>
                <w:szCs w:val="16"/>
              </w:rPr>
              <w:t>UAAGUAAUUGUCUAAAACCtt</w:t>
            </w:r>
            <w:proofErr w:type="spellEnd"/>
          </w:p>
        </w:tc>
      </w:tr>
      <w:tr w:rsidR="00F04070" w:rsidRPr="00885C6C" w14:paraId="702A3CC9" w14:textId="77777777" w:rsidTr="0074693A">
        <w:trPr>
          <w:trHeight w:val="300"/>
        </w:trPr>
        <w:tc>
          <w:tcPr>
            <w:tcW w:w="2926" w:type="dxa"/>
            <w:shd w:val="clear" w:color="auto" w:fill="auto"/>
            <w:vAlign w:val="bottom"/>
            <w:hideMark/>
          </w:tcPr>
          <w:p w14:paraId="442158A7" w14:textId="77777777" w:rsidR="00F04070" w:rsidRPr="00885C6C" w:rsidRDefault="00F04070" w:rsidP="004353FB">
            <w:pPr>
              <w:rPr>
                <w:color w:val="000000"/>
                <w:sz w:val="16"/>
                <w:szCs w:val="16"/>
              </w:rPr>
            </w:pPr>
            <w:r w:rsidRPr="00885C6C">
              <w:rPr>
                <w:color w:val="000000"/>
                <w:sz w:val="16"/>
                <w:szCs w:val="16"/>
              </w:rPr>
              <w:t>chloride intracellular channel 1</w:t>
            </w:r>
          </w:p>
        </w:tc>
        <w:tc>
          <w:tcPr>
            <w:tcW w:w="2737" w:type="dxa"/>
            <w:shd w:val="clear" w:color="auto" w:fill="auto"/>
            <w:vAlign w:val="bottom"/>
            <w:hideMark/>
          </w:tcPr>
          <w:p w14:paraId="4E52DB5B" w14:textId="77777777" w:rsidR="00F04070" w:rsidRPr="00885C6C" w:rsidRDefault="00F04070" w:rsidP="004353FB">
            <w:pPr>
              <w:rPr>
                <w:color w:val="000000"/>
                <w:sz w:val="16"/>
                <w:szCs w:val="16"/>
              </w:rPr>
            </w:pPr>
            <w:proofErr w:type="spellStart"/>
            <w:r w:rsidRPr="00885C6C">
              <w:rPr>
                <w:color w:val="000000"/>
                <w:sz w:val="16"/>
                <w:szCs w:val="16"/>
              </w:rPr>
              <w:t>CAGCUGGGCUGGACAUAUUtt</w:t>
            </w:r>
            <w:proofErr w:type="spellEnd"/>
          </w:p>
        </w:tc>
        <w:tc>
          <w:tcPr>
            <w:tcW w:w="3688" w:type="dxa"/>
            <w:shd w:val="clear" w:color="auto" w:fill="auto"/>
            <w:vAlign w:val="bottom"/>
            <w:hideMark/>
          </w:tcPr>
          <w:p w14:paraId="5BB5FFFC" w14:textId="77777777" w:rsidR="00F04070" w:rsidRPr="00885C6C" w:rsidRDefault="00F04070" w:rsidP="004353FB">
            <w:pPr>
              <w:rPr>
                <w:color w:val="000000"/>
                <w:sz w:val="16"/>
                <w:szCs w:val="16"/>
              </w:rPr>
            </w:pPr>
            <w:proofErr w:type="spellStart"/>
            <w:r w:rsidRPr="00885C6C">
              <w:rPr>
                <w:color w:val="000000"/>
                <w:sz w:val="16"/>
                <w:szCs w:val="16"/>
              </w:rPr>
              <w:t>AAUAUGUCCAGCCCAGCUGtg</w:t>
            </w:r>
            <w:proofErr w:type="spellEnd"/>
          </w:p>
        </w:tc>
      </w:tr>
      <w:tr w:rsidR="00F04070" w:rsidRPr="00885C6C" w14:paraId="7A7252CF" w14:textId="77777777" w:rsidTr="0074693A">
        <w:trPr>
          <w:trHeight w:val="300"/>
        </w:trPr>
        <w:tc>
          <w:tcPr>
            <w:tcW w:w="2926" w:type="dxa"/>
            <w:shd w:val="clear" w:color="auto" w:fill="auto"/>
            <w:vAlign w:val="bottom"/>
            <w:hideMark/>
          </w:tcPr>
          <w:p w14:paraId="1F6AEDD9" w14:textId="77777777" w:rsidR="00F04070" w:rsidRPr="00885C6C" w:rsidRDefault="00F04070" w:rsidP="004353FB">
            <w:pPr>
              <w:rPr>
                <w:color w:val="000000"/>
                <w:sz w:val="16"/>
                <w:szCs w:val="16"/>
              </w:rPr>
            </w:pPr>
            <w:r w:rsidRPr="00885C6C">
              <w:rPr>
                <w:color w:val="000000"/>
                <w:sz w:val="16"/>
                <w:szCs w:val="16"/>
              </w:rPr>
              <w:t>chloride intracellular channel 1</w:t>
            </w:r>
          </w:p>
        </w:tc>
        <w:tc>
          <w:tcPr>
            <w:tcW w:w="2737" w:type="dxa"/>
            <w:shd w:val="clear" w:color="auto" w:fill="auto"/>
            <w:vAlign w:val="bottom"/>
            <w:hideMark/>
          </w:tcPr>
          <w:p w14:paraId="643356DA" w14:textId="77777777" w:rsidR="00F04070" w:rsidRPr="00885C6C" w:rsidRDefault="00F04070" w:rsidP="004353FB">
            <w:pPr>
              <w:rPr>
                <w:color w:val="000000"/>
                <w:sz w:val="16"/>
                <w:szCs w:val="16"/>
              </w:rPr>
            </w:pPr>
            <w:proofErr w:type="spellStart"/>
            <w:r w:rsidRPr="00885C6C">
              <w:rPr>
                <w:color w:val="000000"/>
                <w:sz w:val="16"/>
                <w:szCs w:val="16"/>
              </w:rPr>
              <w:t>GUUUUAGACAAUUACUUAAtt</w:t>
            </w:r>
            <w:proofErr w:type="spellEnd"/>
          </w:p>
        </w:tc>
        <w:tc>
          <w:tcPr>
            <w:tcW w:w="3688" w:type="dxa"/>
            <w:shd w:val="clear" w:color="auto" w:fill="auto"/>
            <w:vAlign w:val="bottom"/>
            <w:hideMark/>
          </w:tcPr>
          <w:p w14:paraId="2097CBCE" w14:textId="77777777" w:rsidR="00F04070" w:rsidRPr="00885C6C" w:rsidRDefault="00F04070" w:rsidP="004353FB">
            <w:pPr>
              <w:rPr>
                <w:color w:val="000000"/>
                <w:sz w:val="16"/>
                <w:szCs w:val="16"/>
              </w:rPr>
            </w:pPr>
            <w:proofErr w:type="spellStart"/>
            <w:r w:rsidRPr="00885C6C">
              <w:rPr>
                <w:color w:val="000000"/>
                <w:sz w:val="16"/>
                <w:szCs w:val="16"/>
              </w:rPr>
              <w:t>UUAAGUAAUUGUCUAAAACct</w:t>
            </w:r>
            <w:proofErr w:type="spellEnd"/>
          </w:p>
        </w:tc>
      </w:tr>
      <w:tr w:rsidR="00F04070" w:rsidRPr="00885C6C" w14:paraId="6CF0B463" w14:textId="77777777" w:rsidTr="0074693A">
        <w:trPr>
          <w:trHeight w:val="300"/>
        </w:trPr>
        <w:tc>
          <w:tcPr>
            <w:tcW w:w="2926" w:type="dxa"/>
            <w:shd w:val="clear" w:color="auto" w:fill="auto"/>
            <w:vAlign w:val="bottom"/>
            <w:hideMark/>
          </w:tcPr>
          <w:p w14:paraId="0EDFB927" w14:textId="77777777" w:rsidR="00F04070" w:rsidRPr="00885C6C" w:rsidRDefault="00F04070" w:rsidP="004353FB">
            <w:pPr>
              <w:rPr>
                <w:color w:val="000000"/>
                <w:sz w:val="16"/>
                <w:szCs w:val="16"/>
              </w:rPr>
            </w:pPr>
            <w:r w:rsidRPr="00885C6C">
              <w:rPr>
                <w:color w:val="000000"/>
                <w:sz w:val="16"/>
                <w:szCs w:val="16"/>
              </w:rPr>
              <w:t>cAMP responsive element binding protein 3</w:t>
            </w:r>
          </w:p>
        </w:tc>
        <w:tc>
          <w:tcPr>
            <w:tcW w:w="2737" w:type="dxa"/>
            <w:shd w:val="clear" w:color="auto" w:fill="auto"/>
            <w:vAlign w:val="bottom"/>
            <w:hideMark/>
          </w:tcPr>
          <w:p w14:paraId="37CEBA80" w14:textId="77777777" w:rsidR="00F04070" w:rsidRPr="00885C6C" w:rsidRDefault="00F04070" w:rsidP="004353FB">
            <w:pPr>
              <w:rPr>
                <w:color w:val="000000"/>
                <w:sz w:val="16"/>
                <w:szCs w:val="16"/>
              </w:rPr>
            </w:pPr>
            <w:proofErr w:type="spellStart"/>
            <w:r w:rsidRPr="00885C6C">
              <w:rPr>
                <w:color w:val="000000"/>
                <w:sz w:val="16"/>
                <w:szCs w:val="16"/>
              </w:rPr>
              <w:t>CUGUCUCUAUGGAUCUAGAtt</w:t>
            </w:r>
            <w:proofErr w:type="spellEnd"/>
          </w:p>
        </w:tc>
        <w:tc>
          <w:tcPr>
            <w:tcW w:w="3688" w:type="dxa"/>
            <w:shd w:val="clear" w:color="auto" w:fill="auto"/>
            <w:vAlign w:val="bottom"/>
            <w:hideMark/>
          </w:tcPr>
          <w:p w14:paraId="10D59639" w14:textId="77777777" w:rsidR="00F04070" w:rsidRPr="00885C6C" w:rsidRDefault="00F04070" w:rsidP="004353FB">
            <w:pPr>
              <w:rPr>
                <w:color w:val="000000"/>
                <w:sz w:val="16"/>
                <w:szCs w:val="16"/>
              </w:rPr>
            </w:pPr>
            <w:proofErr w:type="spellStart"/>
            <w:r w:rsidRPr="00885C6C">
              <w:rPr>
                <w:color w:val="000000"/>
                <w:sz w:val="16"/>
                <w:szCs w:val="16"/>
              </w:rPr>
              <w:t>UCUAGAUCCAUAGAGACAGtt</w:t>
            </w:r>
            <w:proofErr w:type="spellEnd"/>
          </w:p>
        </w:tc>
      </w:tr>
      <w:tr w:rsidR="00F04070" w:rsidRPr="00885C6C" w14:paraId="409D5BB2" w14:textId="77777777" w:rsidTr="0074693A">
        <w:trPr>
          <w:trHeight w:val="300"/>
        </w:trPr>
        <w:tc>
          <w:tcPr>
            <w:tcW w:w="2926" w:type="dxa"/>
            <w:shd w:val="clear" w:color="auto" w:fill="auto"/>
            <w:vAlign w:val="bottom"/>
            <w:hideMark/>
          </w:tcPr>
          <w:p w14:paraId="69453632" w14:textId="77777777" w:rsidR="00F04070" w:rsidRPr="00885C6C" w:rsidRDefault="00F04070" w:rsidP="004353FB">
            <w:pPr>
              <w:rPr>
                <w:color w:val="000000"/>
                <w:sz w:val="16"/>
                <w:szCs w:val="16"/>
              </w:rPr>
            </w:pPr>
            <w:r w:rsidRPr="00885C6C">
              <w:rPr>
                <w:color w:val="000000"/>
                <w:sz w:val="16"/>
                <w:szCs w:val="16"/>
              </w:rPr>
              <w:t>cAMP responsive element binding protein 3</w:t>
            </w:r>
          </w:p>
        </w:tc>
        <w:tc>
          <w:tcPr>
            <w:tcW w:w="2737" w:type="dxa"/>
            <w:shd w:val="clear" w:color="auto" w:fill="auto"/>
            <w:vAlign w:val="bottom"/>
            <w:hideMark/>
          </w:tcPr>
          <w:p w14:paraId="1F3CFC26" w14:textId="77777777" w:rsidR="00F04070" w:rsidRPr="00885C6C" w:rsidRDefault="00F04070" w:rsidP="004353FB">
            <w:pPr>
              <w:rPr>
                <w:color w:val="000000"/>
                <w:sz w:val="16"/>
                <w:szCs w:val="16"/>
              </w:rPr>
            </w:pPr>
            <w:proofErr w:type="spellStart"/>
            <w:r w:rsidRPr="00885C6C">
              <w:rPr>
                <w:color w:val="000000"/>
                <w:sz w:val="16"/>
                <w:szCs w:val="16"/>
              </w:rPr>
              <w:t>GGCUAGUACUGACAGAUGAtt</w:t>
            </w:r>
            <w:proofErr w:type="spellEnd"/>
          </w:p>
        </w:tc>
        <w:tc>
          <w:tcPr>
            <w:tcW w:w="3688" w:type="dxa"/>
            <w:shd w:val="clear" w:color="auto" w:fill="auto"/>
            <w:vAlign w:val="bottom"/>
            <w:hideMark/>
          </w:tcPr>
          <w:p w14:paraId="01A20B6F" w14:textId="77777777" w:rsidR="00F04070" w:rsidRPr="00885C6C" w:rsidRDefault="00F04070" w:rsidP="004353FB">
            <w:pPr>
              <w:rPr>
                <w:color w:val="000000"/>
                <w:sz w:val="16"/>
                <w:szCs w:val="16"/>
              </w:rPr>
            </w:pPr>
            <w:proofErr w:type="spellStart"/>
            <w:r w:rsidRPr="00885C6C">
              <w:rPr>
                <w:color w:val="000000"/>
                <w:sz w:val="16"/>
                <w:szCs w:val="16"/>
              </w:rPr>
              <w:t>UCAUCUGUCAGUACUAGCCta</w:t>
            </w:r>
            <w:proofErr w:type="spellEnd"/>
          </w:p>
        </w:tc>
      </w:tr>
      <w:tr w:rsidR="00F04070" w:rsidRPr="00885C6C" w14:paraId="2FE7B448" w14:textId="77777777" w:rsidTr="0074693A">
        <w:trPr>
          <w:trHeight w:val="300"/>
        </w:trPr>
        <w:tc>
          <w:tcPr>
            <w:tcW w:w="2926" w:type="dxa"/>
            <w:shd w:val="clear" w:color="auto" w:fill="auto"/>
            <w:vAlign w:val="bottom"/>
            <w:hideMark/>
          </w:tcPr>
          <w:p w14:paraId="6FD3823F" w14:textId="77777777" w:rsidR="00F04070" w:rsidRPr="00885C6C" w:rsidRDefault="00F04070" w:rsidP="004353FB">
            <w:pPr>
              <w:rPr>
                <w:color w:val="000000"/>
                <w:sz w:val="16"/>
                <w:szCs w:val="16"/>
              </w:rPr>
            </w:pPr>
            <w:r w:rsidRPr="00885C6C">
              <w:rPr>
                <w:color w:val="000000"/>
                <w:sz w:val="16"/>
                <w:szCs w:val="16"/>
              </w:rPr>
              <w:t>cAMP responsive element binding protein 3</w:t>
            </w:r>
          </w:p>
        </w:tc>
        <w:tc>
          <w:tcPr>
            <w:tcW w:w="2737" w:type="dxa"/>
            <w:shd w:val="clear" w:color="auto" w:fill="auto"/>
            <w:vAlign w:val="bottom"/>
            <w:hideMark/>
          </w:tcPr>
          <w:p w14:paraId="2038943D" w14:textId="77777777" w:rsidR="00F04070" w:rsidRPr="00885C6C" w:rsidRDefault="00F04070" w:rsidP="004353FB">
            <w:pPr>
              <w:rPr>
                <w:color w:val="000000"/>
                <w:sz w:val="16"/>
                <w:szCs w:val="16"/>
              </w:rPr>
            </w:pPr>
            <w:proofErr w:type="spellStart"/>
            <w:r w:rsidRPr="00885C6C">
              <w:rPr>
                <w:color w:val="000000"/>
                <w:sz w:val="16"/>
                <w:szCs w:val="16"/>
              </w:rPr>
              <w:t>GAGUGAGAGCUGUAGAAAAtt</w:t>
            </w:r>
            <w:proofErr w:type="spellEnd"/>
          </w:p>
        </w:tc>
        <w:tc>
          <w:tcPr>
            <w:tcW w:w="3688" w:type="dxa"/>
            <w:shd w:val="clear" w:color="auto" w:fill="auto"/>
            <w:vAlign w:val="bottom"/>
            <w:hideMark/>
          </w:tcPr>
          <w:p w14:paraId="359BAA79" w14:textId="77777777" w:rsidR="00F04070" w:rsidRPr="00885C6C" w:rsidRDefault="00F04070" w:rsidP="004353FB">
            <w:pPr>
              <w:rPr>
                <w:color w:val="000000"/>
                <w:sz w:val="16"/>
                <w:szCs w:val="16"/>
              </w:rPr>
            </w:pPr>
            <w:proofErr w:type="spellStart"/>
            <w:r w:rsidRPr="00885C6C">
              <w:rPr>
                <w:color w:val="000000"/>
                <w:sz w:val="16"/>
                <w:szCs w:val="16"/>
              </w:rPr>
              <w:t>UUUUCUACAGCUCUCACUCtc</w:t>
            </w:r>
            <w:proofErr w:type="spellEnd"/>
          </w:p>
        </w:tc>
      </w:tr>
      <w:tr w:rsidR="00F04070" w:rsidRPr="00885C6C" w14:paraId="6F987E74" w14:textId="77777777" w:rsidTr="0074693A">
        <w:trPr>
          <w:trHeight w:val="300"/>
        </w:trPr>
        <w:tc>
          <w:tcPr>
            <w:tcW w:w="2926" w:type="dxa"/>
            <w:shd w:val="clear" w:color="auto" w:fill="auto"/>
            <w:vAlign w:val="bottom"/>
            <w:hideMark/>
          </w:tcPr>
          <w:p w14:paraId="66FBFD34" w14:textId="77777777" w:rsidR="00F04070" w:rsidRPr="00885C6C" w:rsidRDefault="00F04070" w:rsidP="004353FB">
            <w:pPr>
              <w:rPr>
                <w:color w:val="000000"/>
                <w:sz w:val="16"/>
                <w:szCs w:val="16"/>
              </w:rPr>
            </w:pPr>
            <w:r w:rsidRPr="00885C6C">
              <w:rPr>
                <w:color w:val="000000"/>
                <w:sz w:val="16"/>
                <w:szCs w:val="16"/>
              </w:rPr>
              <w:t>chondroitin sulfate N-</w:t>
            </w:r>
            <w:proofErr w:type="spellStart"/>
            <w:r w:rsidRPr="00885C6C">
              <w:rPr>
                <w:color w:val="000000"/>
                <w:sz w:val="16"/>
                <w:szCs w:val="16"/>
              </w:rPr>
              <w:t>acetylgalactosaminyltransferase</w:t>
            </w:r>
            <w:proofErr w:type="spellEnd"/>
            <w:r w:rsidRPr="00885C6C">
              <w:rPr>
                <w:color w:val="000000"/>
                <w:sz w:val="16"/>
                <w:szCs w:val="16"/>
              </w:rPr>
              <w:t xml:space="preserve"> 2</w:t>
            </w:r>
          </w:p>
        </w:tc>
        <w:tc>
          <w:tcPr>
            <w:tcW w:w="2737" w:type="dxa"/>
            <w:shd w:val="clear" w:color="auto" w:fill="auto"/>
            <w:vAlign w:val="bottom"/>
            <w:hideMark/>
          </w:tcPr>
          <w:p w14:paraId="6C2DA5EE" w14:textId="77777777" w:rsidR="00F04070" w:rsidRPr="00885C6C" w:rsidRDefault="00F04070" w:rsidP="004353FB">
            <w:pPr>
              <w:rPr>
                <w:color w:val="000000"/>
                <w:sz w:val="16"/>
                <w:szCs w:val="16"/>
              </w:rPr>
            </w:pPr>
            <w:proofErr w:type="spellStart"/>
            <w:r w:rsidRPr="00885C6C">
              <w:rPr>
                <w:color w:val="000000"/>
                <w:sz w:val="16"/>
                <w:szCs w:val="16"/>
              </w:rPr>
              <w:t>GGUCAUUAAUAAUCCUGAUtt</w:t>
            </w:r>
            <w:proofErr w:type="spellEnd"/>
          </w:p>
        </w:tc>
        <w:tc>
          <w:tcPr>
            <w:tcW w:w="3688" w:type="dxa"/>
            <w:shd w:val="clear" w:color="auto" w:fill="auto"/>
            <w:vAlign w:val="bottom"/>
            <w:hideMark/>
          </w:tcPr>
          <w:p w14:paraId="2E4386D6" w14:textId="77777777" w:rsidR="00F04070" w:rsidRPr="00885C6C" w:rsidRDefault="00F04070" w:rsidP="004353FB">
            <w:pPr>
              <w:rPr>
                <w:color w:val="000000"/>
                <w:sz w:val="16"/>
                <w:szCs w:val="16"/>
              </w:rPr>
            </w:pPr>
            <w:proofErr w:type="spellStart"/>
            <w:r w:rsidRPr="00885C6C">
              <w:rPr>
                <w:color w:val="000000"/>
                <w:sz w:val="16"/>
                <w:szCs w:val="16"/>
              </w:rPr>
              <w:t>AUCAGGAUUAUUAAUGACCtc</w:t>
            </w:r>
            <w:proofErr w:type="spellEnd"/>
          </w:p>
        </w:tc>
      </w:tr>
      <w:tr w:rsidR="00F04070" w:rsidRPr="00885C6C" w14:paraId="376418C4" w14:textId="77777777" w:rsidTr="0074693A">
        <w:trPr>
          <w:trHeight w:val="300"/>
        </w:trPr>
        <w:tc>
          <w:tcPr>
            <w:tcW w:w="2926" w:type="dxa"/>
            <w:shd w:val="clear" w:color="auto" w:fill="auto"/>
            <w:vAlign w:val="bottom"/>
            <w:hideMark/>
          </w:tcPr>
          <w:p w14:paraId="4838299E" w14:textId="77777777" w:rsidR="00F04070" w:rsidRPr="00885C6C" w:rsidRDefault="00F04070" w:rsidP="004353FB">
            <w:pPr>
              <w:rPr>
                <w:color w:val="000000"/>
                <w:sz w:val="16"/>
                <w:szCs w:val="16"/>
              </w:rPr>
            </w:pPr>
            <w:r w:rsidRPr="00885C6C">
              <w:rPr>
                <w:color w:val="000000"/>
                <w:sz w:val="16"/>
                <w:szCs w:val="16"/>
              </w:rPr>
              <w:t>chondroitin sulfate N-</w:t>
            </w:r>
            <w:proofErr w:type="spellStart"/>
            <w:r w:rsidRPr="00885C6C">
              <w:rPr>
                <w:color w:val="000000"/>
                <w:sz w:val="16"/>
                <w:szCs w:val="16"/>
              </w:rPr>
              <w:t>acetylgalactosaminyltransferase</w:t>
            </w:r>
            <w:proofErr w:type="spellEnd"/>
            <w:r w:rsidRPr="00885C6C">
              <w:rPr>
                <w:color w:val="000000"/>
                <w:sz w:val="16"/>
                <w:szCs w:val="16"/>
              </w:rPr>
              <w:t xml:space="preserve"> 2</w:t>
            </w:r>
          </w:p>
        </w:tc>
        <w:tc>
          <w:tcPr>
            <w:tcW w:w="2737" w:type="dxa"/>
            <w:shd w:val="clear" w:color="auto" w:fill="auto"/>
            <w:vAlign w:val="bottom"/>
            <w:hideMark/>
          </w:tcPr>
          <w:p w14:paraId="2DA16772" w14:textId="77777777" w:rsidR="00F04070" w:rsidRPr="00885C6C" w:rsidRDefault="00F04070" w:rsidP="004353FB">
            <w:pPr>
              <w:rPr>
                <w:color w:val="000000"/>
                <w:sz w:val="16"/>
                <w:szCs w:val="16"/>
              </w:rPr>
            </w:pPr>
            <w:proofErr w:type="spellStart"/>
            <w:r w:rsidRPr="00885C6C">
              <w:rPr>
                <w:color w:val="000000"/>
                <w:sz w:val="16"/>
                <w:szCs w:val="16"/>
              </w:rPr>
              <w:t>CUAGUGAUCUUUUAGAGUUtt</w:t>
            </w:r>
            <w:proofErr w:type="spellEnd"/>
          </w:p>
        </w:tc>
        <w:tc>
          <w:tcPr>
            <w:tcW w:w="3688" w:type="dxa"/>
            <w:shd w:val="clear" w:color="auto" w:fill="auto"/>
            <w:vAlign w:val="bottom"/>
            <w:hideMark/>
          </w:tcPr>
          <w:p w14:paraId="240A3A1C" w14:textId="77777777" w:rsidR="00F04070" w:rsidRPr="00885C6C" w:rsidRDefault="00F04070" w:rsidP="004353FB">
            <w:pPr>
              <w:rPr>
                <w:color w:val="000000"/>
                <w:sz w:val="16"/>
                <w:szCs w:val="16"/>
              </w:rPr>
            </w:pPr>
            <w:proofErr w:type="spellStart"/>
            <w:r w:rsidRPr="00885C6C">
              <w:rPr>
                <w:color w:val="000000"/>
                <w:sz w:val="16"/>
                <w:szCs w:val="16"/>
              </w:rPr>
              <w:t>AACUCUAAAAGAUCACUAGgt</w:t>
            </w:r>
            <w:proofErr w:type="spellEnd"/>
          </w:p>
        </w:tc>
      </w:tr>
      <w:tr w:rsidR="00F04070" w:rsidRPr="00885C6C" w14:paraId="5B092051" w14:textId="77777777" w:rsidTr="0074693A">
        <w:trPr>
          <w:trHeight w:val="300"/>
        </w:trPr>
        <w:tc>
          <w:tcPr>
            <w:tcW w:w="2926" w:type="dxa"/>
            <w:shd w:val="clear" w:color="auto" w:fill="auto"/>
            <w:vAlign w:val="bottom"/>
            <w:hideMark/>
          </w:tcPr>
          <w:p w14:paraId="1616F3D1" w14:textId="77777777" w:rsidR="00F04070" w:rsidRPr="00885C6C" w:rsidRDefault="00F04070" w:rsidP="004353FB">
            <w:pPr>
              <w:rPr>
                <w:color w:val="000000"/>
                <w:sz w:val="16"/>
                <w:szCs w:val="16"/>
              </w:rPr>
            </w:pPr>
            <w:r w:rsidRPr="00885C6C">
              <w:rPr>
                <w:color w:val="000000"/>
                <w:sz w:val="16"/>
                <w:szCs w:val="16"/>
              </w:rPr>
              <w:t>chondroitin sulfate N-</w:t>
            </w:r>
            <w:proofErr w:type="spellStart"/>
            <w:r w:rsidRPr="00885C6C">
              <w:rPr>
                <w:color w:val="000000"/>
                <w:sz w:val="16"/>
                <w:szCs w:val="16"/>
              </w:rPr>
              <w:t>acetylgalactosaminyltransferase</w:t>
            </w:r>
            <w:proofErr w:type="spellEnd"/>
            <w:r w:rsidRPr="00885C6C">
              <w:rPr>
                <w:color w:val="000000"/>
                <w:sz w:val="16"/>
                <w:szCs w:val="16"/>
              </w:rPr>
              <w:t xml:space="preserve"> 2</w:t>
            </w:r>
          </w:p>
        </w:tc>
        <w:tc>
          <w:tcPr>
            <w:tcW w:w="2737" w:type="dxa"/>
            <w:shd w:val="clear" w:color="auto" w:fill="auto"/>
            <w:vAlign w:val="bottom"/>
            <w:hideMark/>
          </w:tcPr>
          <w:p w14:paraId="09945FE3" w14:textId="77777777" w:rsidR="00F04070" w:rsidRPr="00885C6C" w:rsidRDefault="00F04070" w:rsidP="004353FB">
            <w:pPr>
              <w:rPr>
                <w:color w:val="000000"/>
                <w:sz w:val="16"/>
                <w:szCs w:val="16"/>
              </w:rPr>
            </w:pPr>
            <w:proofErr w:type="spellStart"/>
            <w:r w:rsidRPr="00885C6C">
              <w:rPr>
                <w:color w:val="000000"/>
                <w:sz w:val="16"/>
                <w:szCs w:val="16"/>
              </w:rPr>
              <w:t>GGACCUCUCAUGAAAGUGAtt</w:t>
            </w:r>
            <w:proofErr w:type="spellEnd"/>
          </w:p>
        </w:tc>
        <w:tc>
          <w:tcPr>
            <w:tcW w:w="3688" w:type="dxa"/>
            <w:shd w:val="clear" w:color="auto" w:fill="auto"/>
            <w:vAlign w:val="bottom"/>
            <w:hideMark/>
          </w:tcPr>
          <w:p w14:paraId="1C2F3B78" w14:textId="77777777" w:rsidR="00F04070" w:rsidRPr="00885C6C" w:rsidRDefault="00F04070" w:rsidP="004353FB">
            <w:pPr>
              <w:rPr>
                <w:color w:val="000000"/>
                <w:sz w:val="16"/>
                <w:szCs w:val="16"/>
              </w:rPr>
            </w:pPr>
            <w:proofErr w:type="spellStart"/>
            <w:r w:rsidRPr="00885C6C">
              <w:rPr>
                <w:color w:val="000000"/>
                <w:sz w:val="16"/>
                <w:szCs w:val="16"/>
              </w:rPr>
              <w:t>UCACUUUCAUGAGAGGUCCaa</w:t>
            </w:r>
            <w:proofErr w:type="spellEnd"/>
          </w:p>
        </w:tc>
      </w:tr>
      <w:tr w:rsidR="00F04070" w:rsidRPr="00885C6C" w14:paraId="5FF85676" w14:textId="77777777" w:rsidTr="0074693A">
        <w:trPr>
          <w:trHeight w:val="300"/>
        </w:trPr>
        <w:tc>
          <w:tcPr>
            <w:tcW w:w="2926" w:type="dxa"/>
            <w:shd w:val="clear" w:color="auto" w:fill="auto"/>
            <w:vAlign w:val="bottom"/>
            <w:hideMark/>
          </w:tcPr>
          <w:p w14:paraId="0829A656" w14:textId="77777777" w:rsidR="00F04070" w:rsidRPr="00885C6C" w:rsidRDefault="00F04070" w:rsidP="004353FB">
            <w:pPr>
              <w:rPr>
                <w:color w:val="000000"/>
                <w:sz w:val="16"/>
                <w:szCs w:val="16"/>
              </w:rPr>
            </w:pPr>
            <w:r w:rsidRPr="00885C6C">
              <w:rPr>
                <w:color w:val="000000"/>
                <w:sz w:val="16"/>
                <w:szCs w:val="16"/>
              </w:rPr>
              <w:t>SLIT and NTRK-like family, member 2</w:t>
            </w:r>
          </w:p>
        </w:tc>
        <w:tc>
          <w:tcPr>
            <w:tcW w:w="2737" w:type="dxa"/>
            <w:shd w:val="clear" w:color="auto" w:fill="auto"/>
            <w:vAlign w:val="bottom"/>
            <w:hideMark/>
          </w:tcPr>
          <w:p w14:paraId="40DEDBBA" w14:textId="77777777" w:rsidR="00F04070" w:rsidRPr="00885C6C" w:rsidRDefault="00F04070" w:rsidP="004353FB">
            <w:pPr>
              <w:rPr>
                <w:color w:val="000000"/>
                <w:sz w:val="16"/>
                <w:szCs w:val="16"/>
              </w:rPr>
            </w:pPr>
            <w:proofErr w:type="spellStart"/>
            <w:r w:rsidRPr="00885C6C">
              <w:rPr>
                <w:color w:val="000000"/>
                <w:sz w:val="16"/>
                <w:szCs w:val="16"/>
              </w:rPr>
              <w:t>CCAGUAGCCUAUUACCGAAtt</w:t>
            </w:r>
            <w:proofErr w:type="spellEnd"/>
          </w:p>
        </w:tc>
        <w:tc>
          <w:tcPr>
            <w:tcW w:w="3688" w:type="dxa"/>
            <w:shd w:val="clear" w:color="auto" w:fill="auto"/>
            <w:vAlign w:val="bottom"/>
            <w:hideMark/>
          </w:tcPr>
          <w:p w14:paraId="40A04809" w14:textId="77777777" w:rsidR="00F04070" w:rsidRPr="00885C6C" w:rsidRDefault="00F04070" w:rsidP="004353FB">
            <w:pPr>
              <w:rPr>
                <w:color w:val="000000"/>
                <w:sz w:val="16"/>
                <w:szCs w:val="16"/>
              </w:rPr>
            </w:pPr>
            <w:proofErr w:type="spellStart"/>
            <w:r w:rsidRPr="00885C6C">
              <w:rPr>
                <w:color w:val="000000"/>
                <w:sz w:val="16"/>
                <w:szCs w:val="16"/>
              </w:rPr>
              <w:t>UUCGGUAAUAGGCUACUGGgt</w:t>
            </w:r>
            <w:proofErr w:type="spellEnd"/>
          </w:p>
        </w:tc>
      </w:tr>
      <w:tr w:rsidR="00F04070" w:rsidRPr="00885C6C" w14:paraId="5D4ACBAE" w14:textId="77777777" w:rsidTr="0074693A">
        <w:trPr>
          <w:trHeight w:val="300"/>
        </w:trPr>
        <w:tc>
          <w:tcPr>
            <w:tcW w:w="2926" w:type="dxa"/>
            <w:shd w:val="clear" w:color="auto" w:fill="auto"/>
            <w:vAlign w:val="bottom"/>
            <w:hideMark/>
          </w:tcPr>
          <w:p w14:paraId="5519DADC" w14:textId="77777777" w:rsidR="00F04070" w:rsidRPr="00885C6C" w:rsidRDefault="00F04070" w:rsidP="004353FB">
            <w:pPr>
              <w:rPr>
                <w:color w:val="000000"/>
                <w:sz w:val="16"/>
                <w:szCs w:val="16"/>
              </w:rPr>
            </w:pPr>
            <w:r w:rsidRPr="00885C6C">
              <w:rPr>
                <w:color w:val="000000"/>
                <w:sz w:val="16"/>
                <w:szCs w:val="16"/>
              </w:rPr>
              <w:t>SLIT and NTRK-like family, member 2</w:t>
            </w:r>
          </w:p>
        </w:tc>
        <w:tc>
          <w:tcPr>
            <w:tcW w:w="2737" w:type="dxa"/>
            <w:shd w:val="clear" w:color="auto" w:fill="auto"/>
            <w:vAlign w:val="bottom"/>
            <w:hideMark/>
          </w:tcPr>
          <w:p w14:paraId="5BEE1CA3" w14:textId="77777777" w:rsidR="00F04070" w:rsidRPr="00885C6C" w:rsidRDefault="00F04070" w:rsidP="004353FB">
            <w:pPr>
              <w:rPr>
                <w:color w:val="000000"/>
                <w:sz w:val="16"/>
                <w:szCs w:val="16"/>
              </w:rPr>
            </w:pPr>
            <w:proofErr w:type="spellStart"/>
            <w:r w:rsidRPr="00885C6C">
              <w:rPr>
                <w:color w:val="000000"/>
                <w:sz w:val="16"/>
                <w:szCs w:val="16"/>
              </w:rPr>
              <w:t>GGAACCGUCUUGUCAAUGAtt</w:t>
            </w:r>
            <w:proofErr w:type="spellEnd"/>
          </w:p>
        </w:tc>
        <w:tc>
          <w:tcPr>
            <w:tcW w:w="3688" w:type="dxa"/>
            <w:shd w:val="clear" w:color="auto" w:fill="auto"/>
            <w:vAlign w:val="bottom"/>
            <w:hideMark/>
          </w:tcPr>
          <w:p w14:paraId="58CD7693" w14:textId="77777777" w:rsidR="00F04070" w:rsidRPr="00885C6C" w:rsidRDefault="00F04070" w:rsidP="004353FB">
            <w:pPr>
              <w:rPr>
                <w:color w:val="000000"/>
                <w:sz w:val="16"/>
                <w:szCs w:val="16"/>
              </w:rPr>
            </w:pPr>
            <w:proofErr w:type="spellStart"/>
            <w:r w:rsidRPr="00885C6C">
              <w:rPr>
                <w:color w:val="000000"/>
                <w:sz w:val="16"/>
                <w:szCs w:val="16"/>
              </w:rPr>
              <w:t>UCAUUGACAAGACGGUUCCat</w:t>
            </w:r>
            <w:proofErr w:type="spellEnd"/>
          </w:p>
        </w:tc>
      </w:tr>
      <w:tr w:rsidR="00F04070" w:rsidRPr="00885C6C" w14:paraId="00580993" w14:textId="77777777" w:rsidTr="0074693A">
        <w:trPr>
          <w:trHeight w:val="300"/>
        </w:trPr>
        <w:tc>
          <w:tcPr>
            <w:tcW w:w="2926" w:type="dxa"/>
            <w:shd w:val="clear" w:color="auto" w:fill="auto"/>
            <w:vAlign w:val="bottom"/>
            <w:hideMark/>
          </w:tcPr>
          <w:p w14:paraId="1974A9BB" w14:textId="77777777" w:rsidR="00F04070" w:rsidRPr="00885C6C" w:rsidRDefault="00F04070" w:rsidP="004353FB">
            <w:pPr>
              <w:rPr>
                <w:color w:val="000000"/>
                <w:sz w:val="16"/>
                <w:szCs w:val="16"/>
              </w:rPr>
            </w:pPr>
            <w:r w:rsidRPr="00885C6C">
              <w:rPr>
                <w:color w:val="000000"/>
                <w:sz w:val="16"/>
                <w:szCs w:val="16"/>
              </w:rPr>
              <w:t>SLIT and NTRK-like family, member 2</w:t>
            </w:r>
          </w:p>
        </w:tc>
        <w:tc>
          <w:tcPr>
            <w:tcW w:w="2737" w:type="dxa"/>
            <w:shd w:val="clear" w:color="auto" w:fill="auto"/>
            <w:vAlign w:val="bottom"/>
            <w:hideMark/>
          </w:tcPr>
          <w:p w14:paraId="2BA02468" w14:textId="77777777" w:rsidR="00F04070" w:rsidRPr="00885C6C" w:rsidRDefault="00F04070" w:rsidP="004353FB">
            <w:pPr>
              <w:rPr>
                <w:color w:val="000000"/>
                <w:sz w:val="16"/>
                <w:szCs w:val="16"/>
              </w:rPr>
            </w:pPr>
            <w:proofErr w:type="spellStart"/>
            <w:r w:rsidRPr="00885C6C">
              <w:rPr>
                <w:color w:val="000000"/>
                <w:sz w:val="16"/>
                <w:szCs w:val="16"/>
              </w:rPr>
              <w:t>GACUGUAUCCAAACGAAUUtt</w:t>
            </w:r>
            <w:proofErr w:type="spellEnd"/>
          </w:p>
        </w:tc>
        <w:tc>
          <w:tcPr>
            <w:tcW w:w="3688" w:type="dxa"/>
            <w:shd w:val="clear" w:color="auto" w:fill="auto"/>
            <w:vAlign w:val="bottom"/>
            <w:hideMark/>
          </w:tcPr>
          <w:p w14:paraId="39A16979" w14:textId="77777777" w:rsidR="00F04070" w:rsidRPr="00885C6C" w:rsidRDefault="00F04070" w:rsidP="004353FB">
            <w:pPr>
              <w:rPr>
                <w:color w:val="000000"/>
                <w:sz w:val="16"/>
                <w:szCs w:val="16"/>
              </w:rPr>
            </w:pPr>
            <w:proofErr w:type="spellStart"/>
            <w:r w:rsidRPr="00885C6C">
              <w:rPr>
                <w:color w:val="000000"/>
                <w:sz w:val="16"/>
                <w:szCs w:val="16"/>
              </w:rPr>
              <w:t>AAUUCGUUUGGAUACAGUCtt</w:t>
            </w:r>
            <w:proofErr w:type="spellEnd"/>
          </w:p>
        </w:tc>
      </w:tr>
      <w:tr w:rsidR="00F04070" w:rsidRPr="00885C6C" w14:paraId="785C4406" w14:textId="77777777" w:rsidTr="0074693A">
        <w:trPr>
          <w:trHeight w:val="300"/>
        </w:trPr>
        <w:tc>
          <w:tcPr>
            <w:tcW w:w="2926" w:type="dxa"/>
            <w:shd w:val="clear" w:color="auto" w:fill="auto"/>
            <w:vAlign w:val="bottom"/>
            <w:hideMark/>
          </w:tcPr>
          <w:p w14:paraId="4C73EBDF" w14:textId="77777777" w:rsidR="00F04070" w:rsidRPr="00885C6C" w:rsidRDefault="00F04070" w:rsidP="004353FB">
            <w:pPr>
              <w:rPr>
                <w:color w:val="000000"/>
                <w:sz w:val="16"/>
                <w:szCs w:val="16"/>
              </w:rPr>
            </w:pPr>
            <w:proofErr w:type="spellStart"/>
            <w:r w:rsidRPr="00885C6C">
              <w:rPr>
                <w:color w:val="000000"/>
                <w:sz w:val="16"/>
                <w:szCs w:val="16"/>
              </w:rPr>
              <w:t>decorin</w:t>
            </w:r>
            <w:proofErr w:type="spellEnd"/>
          </w:p>
        </w:tc>
        <w:tc>
          <w:tcPr>
            <w:tcW w:w="2737" w:type="dxa"/>
            <w:shd w:val="clear" w:color="auto" w:fill="auto"/>
            <w:vAlign w:val="bottom"/>
            <w:hideMark/>
          </w:tcPr>
          <w:p w14:paraId="162CAEF2" w14:textId="77777777" w:rsidR="00F04070" w:rsidRPr="00885C6C" w:rsidRDefault="00F04070" w:rsidP="004353FB">
            <w:pPr>
              <w:rPr>
                <w:color w:val="000000"/>
                <w:sz w:val="16"/>
                <w:szCs w:val="16"/>
              </w:rPr>
            </w:pPr>
            <w:proofErr w:type="spellStart"/>
            <w:r w:rsidRPr="00885C6C">
              <w:rPr>
                <w:color w:val="000000"/>
                <w:sz w:val="16"/>
                <w:szCs w:val="16"/>
              </w:rPr>
              <w:t>GCUGGACCGUUUCAACAGAtt</w:t>
            </w:r>
            <w:proofErr w:type="spellEnd"/>
          </w:p>
        </w:tc>
        <w:tc>
          <w:tcPr>
            <w:tcW w:w="3688" w:type="dxa"/>
            <w:shd w:val="clear" w:color="auto" w:fill="auto"/>
            <w:vAlign w:val="bottom"/>
            <w:hideMark/>
          </w:tcPr>
          <w:p w14:paraId="4B402F1D" w14:textId="77777777" w:rsidR="00F04070" w:rsidRPr="00885C6C" w:rsidRDefault="00F04070" w:rsidP="004353FB">
            <w:pPr>
              <w:rPr>
                <w:color w:val="000000"/>
                <w:sz w:val="16"/>
                <w:szCs w:val="16"/>
              </w:rPr>
            </w:pPr>
            <w:proofErr w:type="spellStart"/>
            <w:r w:rsidRPr="00885C6C">
              <w:rPr>
                <w:color w:val="000000"/>
                <w:sz w:val="16"/>
                <w:szCs w:val="16"/>
              </w:rPr>
              <w:t>UCUGUUGAAACGGUCCAGCcc</w:t>
            </w:r>
            <w:proofErr w:type="spellEnd"/>
          </w:p>
        </w:tc>
      </w:tr>
      <w:tr w:rsidR="00F04070" w:rsidRPr="00885C6C" w14:paraId="68436D6E" w14:textId="77777777" w:rsidTr="0074693A">
        <w:trPr>
          <w:trHeight w:val="300"/>
        </w:trPr>
        <w:tc>
          <w:tcPr>
            <w:tcW w:w="2926" w:type="dxa"/>
            <w:shd w:val="clear" w:color="auto" w:fill="auto"/>
            <w:vAlign w:val="bottom"/>
            <w:hideMark/>
          </w:tcPr>
          <w:p w14:paraId="06AA87E1" w14:textId="77777777" w:rsidR="00F04070" w:rsidRPr="00885C6C" w:rsidRDefault="00F04070" w:rsidP="004353FB">
            <w:pPr>
              <w:rPr>
                <w:color w:val="000000"/>
                <w:sz w:val="16"/>
                <w:szCs w:val="16"/>
              </w:rPr>
            </w:pPr>
            <w:proofErr w:type="spellStart"/>
            <w:r w:rsidRPr="00885C6C">
              <w:rPr>
                <w:color w:val="000000"/>
                <w:sz w:val="16"/>
                <w:szCs w:val="16"/>
              </w:rPr>
              <w:t>decorin</w:t>
            </w:r>
            <w:proofErr w:type="spellEnd"/>
          </w:p>
        </w:tc>
        <w:tc>
          <w:tcPr>
            <w:tcW w:w="2737" w:type="dxa"/>
            <w:shd w:val="clear" w:color="auto" w:fill="auto"/>
            <w:vAlign w:val="bottom"/>
            <w:hideMark/>
          </w:tcPr>
          <w:p w14:paraId="572B7337" w14:textId="77777777" w:rsidR="00F04070" w:rsidRPr="00885C6C" w:rsidRDefault="00F04070" w:rsidP="004353FB">
            <w:pPr>
              <w:rPr>
                <w:color w:val="000000"/>
                <w:sz w:val="16"/>
                <w:szCs w:val="16"/>
              </w:rPr>
            </w:pPr>
            <w:proofErr w:type="spellStart"/>
            <w:r w:rsidRPr="00885C6C">
              <w:rPr>
                <w:color w:val="000000"/>
                <w:sz w:val="16"/>
                <w:szCs w:val="16"/>
              </w:rPr>
              <w:t>AGAGGCUUAUUUGACUUUAtt</w:t>
            </w:r>
            <w:proofErr w:type="spellEnd"/>
          </w:p>
        </w:tc>
        <w:tc>
          <w:tcPr>
            <w:tcW w:w="3688" w:type="dxa"/>
            <w:shd w:val="clear" w:color="auto" w:fill="auto"/>
            <w:vAlign w:val="bottom"/>
            <w:hideMark/>
          </w:tcPr>
          <w:p w14:paraId="38EFF2D3" w14:textId="77777777" w:rsidR="00F04070" w:rsidRPr="00885C6C" w:rsidRDefault="00F04070" w:rsidP="004353FB">
            <w:pPr>
              <w:rPr>
                <w:color w:val="000000"/>
                <w:sz w:val="16"/>
                <w:szCs w:val="16"/>
              </w:rPr>
            </w:pPr>
            <w:proofErr w:type="spellStart"/>
            <w:r w:rsidRPr="00885C6C">
              <w:rPr>
                <w:color w:val="000000"/>
                <w:sz w:val="16"/>
                <w:szCs w:val="16"/>
              </w:rPr>
              <w:t>UAAAGUCAAAUAAGCCUCUct</w:t>
            </w:r>
            <w:proofErr w:type="spellEnd"/>
          </w:p>
        </w:tc>
      </w:tr>
      <w:tr w:rsidR="00F04070" w:rsidRPr="00885C6C" w14:paraId="02761D50" w14:textId="77777777" w:rsidTr="0074693A">
        <w:trPr>
          <w:trHeight w:val="300"/>
        </w:trPr>
        <w:tc>
          <w:tcPr>
            <w:tcW w:w="2926" w:type="dxa"/>
            <w:shd w:val="clear" w:color="auto" w:fill="auto"/>
            <w:vAlign w:val="bottom"/>
            <w:hideMark/>
          </w:tcPr>
          <w:p w14:paraId="7DC9FA8F" w14:textId="77777777" w:rsidR="00F04070" w:rsidRPr="00885C6C" w:rsidRDefault="00F04070" w:rsidP="004353FB">
            <w:pPr>
              <w:rPr>
                <w:color w:val="000000"/>
                <w:sz w:val="16"/>
                <w:szCs w:val="16"/>
              </w:rPr>
            </w:pPr>
            <w:proofErr w:type="spellStart"/>
            <w:r w:rsidRPr="00885C6C">
              <w:rPr>
                <w:color w:val="000000"/>
                <w:sz w:val="16"/>
                <w:szCs w:val="16"/>
              </w:rPr>
              <w:t>decorin</w:t>
            </w:r>
            <w:proofErr w:type="spellEnd"/>
          </w:p>
        </w:tc>
        <w:tc>
          <w:tcPr>
            <w:tcW w:w="2737" w:type="dxa"/>
            <w:shd w:val="clear" w:color="auto" w:fill="auto"/>
            <w:vAlign w:val="bottom"/>
            <w:hideMark/>
          </w:tcPr>
          <w:p w14:paraId="489E4BD7" w14:textId="77777777" w:rsidR="00F04070" w:rsidRPr="00885C6C" w:rsidRDefault="00F04070" w:rsidP="004353FB">
            <w:pPr>
              <w:rPr>
                <w:color w:val="000000"/>
                <w:sz w:val="16"/>
                <w:szCs w:val="16"/>
              </w:rPr>
            </w:pPr>
            <w:proofErr w:type="spellStart"/>
            <w:r w:rsidRPr="00885C6C">
              <w:rPr>
                <w:color w:val="000000"/>
                <w:sz w:val="16"/>
                <w:szCs w:val="16"/>
              </w:rPr>
              <w:t>GCUAGAUACUGGAAACCUAtt</w:t>
            </w:r>
            <w:proofErr w:type="spellEnd"/>
          </w:p>
        </w:tc>
        <w:tc>
          <w:tcPr>
            <w:tcW w:w="3688" w:type="dxa"/>
            <w:shd w:val="clear" w:color="auto" w:fill="auto"/>
            <w:vAlign w:val="bottom"/>
            <w:hideMark/>
          </w:tcPr>
          <w:p w14:paraId="7BD055BD" w14:textId="77777777" w:rsidR="00F04070" w:rsidRPr="00885C6C" w:rsidRDefault="00F04070" w:rsidP="004353FB">
            <w:pPr>
              <w:rPr>
                <w:color w:val="000000"/>
                <w:sz w:val="16"/>
                <w:szCs w:val="16"/>
              </w:rPr>
            </w:pPr>
            <w:proofErr w:type="spellStart"/>
            <w:r w:rsidRPr="00885C6C">
              <w:rPr>
                <w:color w:val="000000"/>
                <w:sz w:val="16"/>
                <w:szCs w:val="16"/>
              </w:rPr>
              <w:t>UAGGUUUCCAGUAUCUAGCtt</w:t>
            </w:r>
            <w:proofErr w:type="spellEnd"/>
          </w:p>
        </w:tc>
      </w:tr>
      <w:tr w:rsidR="00F04070" w:rsidRPr="00885C6C" w14:paraId="0C277358" w14:textId="77777777" w:rsidTr="0074693A">
        <w:trPr>
          <w:trHeight w:val="300"/>
        </w:trPr>
        <w:tc>
          <w:tcPr>
            <w:tcW w:w="2926" w:type="dxa"/>
            <w:shd w:val="clear" w:color="auto" w:fill="auto"/>
            <w:vAlign w:val="bottom"/>
            <w:hideMark/>
          </w:tcPr>
          <w:p w14:paraId="084F3DE3" w14:textId="77777777" w:rsidR="00F04070" w:rsidRPr="00885C6C" w:rsidRDefault="00F04070" w:rsidP="004353FB">
            <w:pPr>
              <w:rPr>
                <w:color w:val="000000"/>
                <w:sz w:val="16"/>
                <w:szCs w:val="16"/>
              </w:rPr>
            </w:pPr>
            <w:r w:rsidRPr="00885C6C">
              <w:rPr>
                <w:color w:val="000000"/>
                <w:sz w:val="16"/>
                <w:szCs w:val="16"/>
              </w:rPr>
              <w:t>eukaryotic translation initiation factor 2C, 3</w:t>
            </w:r>
          </w:p>
        </w:tc>
        <w:tc>
          <w:tcPr>
            <w:tcW w:w="2737" w:type="dxa"/>
            <w:shd w:val="clear" w:color="auto" w:fill="auto"/>
            <w:vAlign w:val="bottom"/>
            <w:hideMark/>
          </w:tcPr>
          <w:p w14:paraId="6305ED4E" w14:textId="77777777" w:rsidR="00F04070" w:rsidRPr="00885C6C" w:rsidRDefault="00F04070" w:rsidP="004353FB">
            <w:pPr>
              <w:rPr>
                <w:color w:val="000000"/>
                <w:sz w:val="16"/>
                <w:szCs w:val="16"/>
              </w:rPr>
            </w:pPr>
            <w:proofErr w:type="spellStart"/>
            <w:r w:rsidRPr="00885C6C">
              <w:rPr>
                <w:color w:val="000000"/>
                <w:sz w:val="16"/>
                <w:szCs w:val="16"/>
              </w:rPr>
              <w:t>GAAGAGACAUCACACUCGAtt</w:t>
            </w:r>
            <w:proofErr w:type="spellEnd"/>
          </w:p>
        </w:tc>
        <w:tc>
          <w:tcPr>
            <w:tcW w:w="3688" w:type="dxa"/>
            <w:shd w:val="clear" w:color="auto" w:fill="auto"/>
            <w:vAlign w:val="bottom"/>
            <w:hideMark/>
          </w:tcPr>
          <w:p w14:paraId="756DB0E0" w14:textId="77777777" w:rsidR="00F04070" w:rsidRPr="00885C6C" w:rsidRDefault="00F04070" w:rsidP="004353FB">
            <w:pPr>
              <w:rPr>
                <w:color w:val="000000"/>
                <w:sz w:val="16"/>
                <w:szCs w:val="16"/>
              </w:rPr>
            </w:pPr>
            <w:proofErr w:type="spellStart"/>
            <w:r w:rsidRPr="00885C6C">
              <w:rPr>
                <w:color w:val="000000"/>
                <w:sz w:val="16"/>
                <w:szCs w:val="16"/>
              </w:rPr>
              <w:t>UCGAGUGUGAUGUCUCUUCtg</w:t>
            </w:r>
            <w:proofErr w:type="spellEnd"/>
          </w:p>
        </w:tc>
      </w:tr>
      <w:tr w:rsidR="00F04070" w:rsidRPr="00885C6C" w14:paraId="66241C9E" w14:textId="77777777" w:rsidTr="0074693A">
        <w:trPr>
          <w:trHeight w:val="300"/>
        </w:trPr>
        <w:tc>
          <w:tcPr>
            <w:tcW w:w="2926" w:type="dxa"/>
            <w:shd w:val="clear" w:color="auto" w:fill="auto"/>
            <w:vAlign w:val="bottom"/>
            <w:hideMark/>
          </w:tcPr>
          <w:p w14:paraId="6080B515" w14:textId="77777777" w:rsidR="00F04070" w:rsidRPr="00885C6C" w:rsidRDefault="00F04070" w:rsidP="004353FB">
            <w:pPr>
              <w:rPr>
                <w:color w:val="000000"/>
                <w:sz w:val="16"/>
                <w:szCs w:val="16"/>
              </w:rPr>
            </w:pPr>
            <w:r w:rsidRPr="00885C6C">
              <w:rPr>
                <w:color w:val="000000"/>
                <w:sz w:val="16"/>
                <w:szCs w:val="16"/>
              </w:rPr>
              <w:t>eukaryotic translation initiation factor 2C, 3</w:t>
            </w:r>
          </w:p>
        </w:tc>
        <w:tc>
          <w:tcPr>
            <w:tcW w:w="2737" w:type="dxa"/>
            <w:shd w:val="clear" w:color="auto" w:fill="auto"/>
            <w:vAlign w:val="bottom"/>
            <w:hideMark/>
          </w:tcPr>
          <w:p w14:paraId="44AFD6B9" w14:textId="77777777" w:rsidR="00F04070" w:rsidRPr="00885C6C" w:rsidRDefault="00F04070" w:rsidP="004353FB">
            <w:pPr>
              <w:rPr>
                <w:color w:val="000000"/>
                <w:sz w:val="16"/>
                <w:szCs w:val="16"/>
              </w:rPr>
            </w:pPr>
            <w:proofErr w:type="spellStart"/>
            <w:r w:rsidRPr="00885C6C">
              <w:rPr>
                <w:color w:val="000000"/>
                <w:sz w:val="16"/>
                <w:szCs w:val="16"/>
              </w:rPr>
              <w:t>CAGUCGUCCUUCACACUAUtt</w:t>
            </w:r>
            <w:proofErr w:type="spellEnd"/>
          </w:p>
        </w:tc>
        <w:tc>
          <w:tcPr>
            <w:tcW w:w="3688" w:type="dxa"/>
            <w:shd w:val="clear" w:color="auto" w:fill="auto"/>
            <w:vAlign w:val="bottom"/>
            <w:hideMark/>
          </w:tcPr>
          <w:p w14:paraId="28CD46DC" w14:textId="77777777" w:rsidR="00F04070" w:rsidRPr="00885C6C" w:rsidRDefault="00F04070" w:rsidP="004353FB">
            <w:pPr>
              <w:rPr>
                <w:color w:val="000000"/>
                <w:sz w:val="16"/>
                <w:szCs w:val="16"/>
              </w:rPr>
            </w:pPr>
            <w:proofErr w:type="spellStart"/>
            <w:r w:rsidRPr="00885C6C">
              <w:rPr>
                <w:color w:val="000000"/>
                <w:sz w:val="16"/>
                <w:szCs w:val="16"/>
              </w:rPr>
              <w:t>AUAGUGUGAAGGACGACUGgt</w:t>
            </w:r>
            <w:proofErr w:type="spellEnd"/>
          </w:p>
        </w:tc>
      </w:tr>
      <w:tr w:rsidR="00F04070" w:rsidRPr="00885C6C" w14:paraId="16C941D7" w14:textId="77777777" w:rsidTr="0074693A">
        <w:trPr>
          <w:trHeight w:val="300"/>
        </w:trPr>
        <w:tc>
          <w:tcPr>
            <w:tcW w:w="2926" w:type="dxa"/>
            <w:shd w:val="clear" w:color="auto" w:fill="auto"/>
            <w:vAlign w:val="bottom"/>
            <w:hideMark/>
          </w:tcPr>
          <w:p w14:paraId="126ACA2B" w14:textId="77777777" w:rsidR="00F04070" w:rsidRPr="00885C6C" w:rsidRDefault="00F04070" w:rsidP="004353FB">
            <w:pPr>
              <w:rPr>
                <w:color w:val="000000"/>
                <w:sz w:val="16"/>
                <w:szCs w:val="16"/>
              </w:rPr>
            </w:pPr>
            <w:r w:rsidRPr="00885C6C">
              <w:rPr>
                <w:color w:val="000000"/>
                <w:sz w:val="16"/>
                <w:szCs w:val="16"/>
              </w:rPr>
              <w:t>eukaryotic translation initiation factor 2C, 3</w:t>
            </w:r>
          </w:p>
        </w:tc>
        <w:tc>
          <w:tcPr>
            <w:tcW w:w="2737" w:type="dxa"/>
            <w:shd w:val="clear" w:color="auto" w:fill="auto"/>
            <w:vAlign w:val="bottom"/>
            <w:hideMark/>
          </w:tcPr>
          <w:p w14:paraId="25DA9543" w14:textId="77777777" w:rsidR="00F04070" w:rsidRPr="00885C6C" w:rsidRDefault="00F04070" w:rsidP="004353FB">
            <w:pPr>
              <w:rPr>
                <w:color w:val="000000"/>
                <w:sz w:val="16"/>
                <w:szCs w:val="16"/>
              </w:rPr>
            </w:pPr>
            <w:proofErr w:type="spellStart"/>
            <w:r w:rsidRPr="00885C6C">
              <w:rPr>
                <w:color w:val="000000"/>
                <w:sz w:val="16"/>
                <w:szCs w:val="16"/>
              </w:rPr>
              <w:t>CCAUAUGAGUUCGAUUUUUtt</w:t>
            </w:r>
            <w:proofErr w:type="spellEnd"/>
          </w:p>
        </w:tc>
        <w:tc>
          <w:tcPr>
            <w:tcW w:w="3688" w:type="dxa"/>
            <w:shd w:val="clear" w:color="auto" w:fill="auto"/>
            <w:vAlign w:val="bottom"/>
            <w:hideMark/>
          </w:tcPr>
          <w:p w14:paraId="4D9CE350" w14:textId="77777777" w:rsidR="00F04070" w:rsidRPr="00885C6C" w:rsidRDefault="00F04070" w:rsidP="004353FB">
            <w:pPr>
              <w:rPr>
                <w:color w:val="000000"/>
                <w:sz w:val="16"/>
                <w:szCs w:val="16"/>
              </w:rPr>
            </w:pPr>
            <w:proofErr w:type="spellStart"/>
            <w:r w:rsidRPr="00885C6C">
              <w:rPr>
                <w:color w:val="000000"/>
                <w:sz w:val="16"/>
                <w:szCs w:val="16"/>
              </w:rPr>
              <w:t>AAAAAUCGAACUCAUAUGGgt</w:t>
            </w:r>
            <w:proofErr w:type="spellEnd"/>
          </w:p>
        </w:tc>
      </w:tr>
      <w:tr w:rsidR="00F04070" w:rsidRPr="00885C6C" w14:paraId="663D66E1" w14:textId="77777777" w:rsidTr="0074693A">
        <w:trPr>
          <w:trHeight w:val="300"/>
        </w:trPr>
        <w:tc>
          <w:tcPr>
            <w:tcW w:w="2926" w:type="dxa"/>
            <w:shd w:val="clear" w:color="auto" w:fill="auto"/>
            <w:vAlign w:val="bottom"/>
            <w:hideMark/>
          </w:tcPr>
          <w:p w14:paraId="41EF9D69" w14:textId="77777777" w:rsidR="00F04070" w:rsidRPr="00885C6C" w:rsidRDefault="00F04070" w:rsidP="004353FB">
            <w:pPr>
              <w:rPr>
                <w:color w:val="000000"/>
                <w:sz w:val="16"/>
                <w:szCs w:val="16"/>
              </w:rPr>
            </w:pPr>
            <w:r w:rsidRPr="00885C6C">
              <w:rPr>
                <w:color w:val="000000"/>
                <w:sz w:val="16"/>
                <w:szCs w:val="16"/>
              </w:rPr>
              <w:lastRenderedPageBreak/>
              <w:t>group-specific component (vitamin D binding protein)</w:t>
            </w:r>
          </w:p>
        </w:tc>
        <w:tc>
          <w:tcPr>
            <w:tcW w:w="2737" w:type="dxa"/>
            <w:shd w:val="clear" w:color="auto" w:fill="auto"/>
            <w:vAlign w:val="bottom"/>
            <w:hideMark/>
          </w:tcPr>
          <w:p w14:paraId="2076A9DA" w14:textId="77777777" w:rsidR="00F04070" w:rsidRPr="00885C6C" w:rsidRDefault="00F04070" w:rsidP="004353FB">
            <w:pPr>
              <w:rPr>
                <w:color w:val="000000"/>
                <w:sz w:val="16"/>
                <w:szCs w:val="16"/>
              </w:rPr>
            </w:pPr>
            <w:proofErr w:type="spellStart"/>
            <w:r w:rsidRPr="00885C6C">
              <w:rPr>
                <w:color w:val="000000"/>
                <w:sz w:val="16"/>
                <w:szCs w:val="16"/>
              </w:rPr>
              <w:t>GCUUAAACAUUUAUCACUUtt</w:t>
            </w:r>
            <w:proofErr w:type="spellEnd"/>
          </w:p>
        </w:tc>
        <w:tc>
          <w:tcPr>
            <w:tcW w:w="3688" w:type="dxa"/>
            <w:shd w:val="clear" w:color="auto" w:fill="auto"/>
            <w:vAlign w:val="bottom"/>
            <w:hideMark/>
          </w:tcPr>
          <w:p w14:paraId="035EC878" w14:textId="77777777" w:rsidR="00F04070" w:rsidRPr="00885C6C" w:rsidRDefault="00F04070" w:rsidP="004353FB">
            <w:pPr>
              <w:rPr>
                <w:color w:val="000000"/>
                <w:sz w:val="16"/>
                <w:szCs w:val="16"/>
              </w:rPr>
            </w:pPr>
            <w:proofErr w:type="spellStart"/>
            <w:r w:rsidRPr="00885C6C">
              <w:rPr>
                <w:color w:val="000000"/>
                <w:sz w:val="16"/>
                <w:szCs w:val="16"/>
              </w:rPr>
              <w:t>AAGUGAUAAAUGUUUAAGCtg</w:t>
            </w:r>
            <w:proofErr w:type="spellEnd"/>
          </w:p>
        </w:tc>
      </w:tr>
      <w:tr w:rsidR="00F04070" w:rsidRPr="00885C6C" w14:paraId="58422540" w14:textId="77777777" w:rsidTr="0074693A">
        <w:trPr>
          <w:trHeight w:val="300"/>
        </w:trPr>
        <w:tc>
          <w:tcPr>
            <w:tcW w:w="2926" w:type="dxa"/>
            <w:shd w:val="clear" w:color="auto" w:fill="auto"/>
            <w:vAlign w:val="bottom"/>
            <w:hideMark/>
          </w:tcPr>
          <w:p w14:paraId="5CA0A3EC" w14:textId="77777777" w:rsidR="00F04070" w:rsidRPr="00885C6C" w:rsidRDefault="00F04070" w:rsidP="004353FB">
            <w:pPr>
              <w:rPr>
                <w:color w:val="000000"/>
                <w:sz w:val="16"/>
                <w:szCs w:val="16"/>
              </w:rPr>
            </w:pPr>
            <w:r w:rsidRPr="00885C6C">
              <w:rPr>
                <w:color w:val="000000"/>
                <w:sz w:val="16"/>
                <w:szCs w:val="16"/>
              </w:rPr>
              <w:t>group-specific component (vitamin D binding protein)</w:t>
            </w:r>
          </w:p>
        </w:tc>
        <w:tc>
          <w:tcPr>
            <w:tcW w:w="2737" w:type="dxa"/>
            <w:shd w:val="clear" w:color="auto" w:fill="auto"/>
            <w:vAlign w:val="bottom"/>
            <w:hideMark/>
          </w:tcPr>
          <w:p w14:paraId="19BD7AF0" w14:textId="77777777" w:rsidR="00F04070" w:rsidRPr="00885C6C" w:rsidRDefault="00F04070" w:rsidP="004353FB">
            <w:pPr>
              <w:rPr>
                <w:color w:val="000000"/>
                <w:sz w:val="16"/>
                <w:szCs w:val="16"/>
              </w:rPr>
            </w:pPr>
            <w:proofErr w:type="spellStart"/>
            <w:r w:rsidRPr="00885C6C">
              <w:rPr>
                <w:color w:val="000000"/>
                <w:sz w:val="16"/>
                <w:szCs w:val="16"/>
              </w:rPr>
              <w:t>CUACCUGUUUUAAUGCUAAtt</w:t>
            </w:r>
            <w:proofErr w:type="spellEnd"/>
          </w:p>
        </w:tc>
        <w:tc>
          <w:tcPr>
            <w:tcW w:w="3688" w:type="dxa"/>
            <w:shd w:val="clear" w:color="auto" w:fill="auto"/>
            <w:vAlign w:val="bottom"/>
            <w:hideMark/>
          </w:tcPr>
          <w:p w14:paraId="152219BD" w14:textId="77777777" w:rsidR="00F04070" w:rsidRPr="00885C6C" w:rsidRDefault="00F04070" w:rsidP="004353FB">
            <w:pPr>
              <w:rPr>
                <w:color w:val="000000"/>
                <w:sz w:val="16"/>
                <w:szCs w:val="16"/>
              </w:rPr>
            </w:pPr>
            <w:proofErr w:type="spellStart"/>
            <w:r w:rsidRPr="00885C6C">
              <w:rPr>
                <w:color w:val="000000"/>
                <w:sz w:val="16"/>
                <w:szCs w:val="16"/>
              </w:rPr>
              <w:t>UUAGCAUUAAAACAGGUAGtt</w:t>
            </w:r>
            <w:proofErr w:type="spellEnd"/>
          </w:p>
        </w:tc>
      </w:tr>
      <w:tr w:rsidR="00F04070" w:rsidRPr="00885C6C" w14:paraId="03E91E17" w14:textId="77777777" w:rsidTr="0074693A">
        <w:trPr>
          <w:trHeight w:val="300"/>
        </w:trPr>
        <w:tc>
          <w:tcPr>
            <w:tcW w:w="2926" w:type="dxa"/>
            <w:shd w:val="clear" w:color="auto" w:fill="auto"/>
            <w:vAlign w:val="bottom"/>
            <w:hideMark/>
          </w:tcPr>
          <w:p w14:paraId="7C9BEDED" w14:textId="77777777" w:rsidR="00F04070" w:rsidRPr="00885C6C" w:rsidRDefault="00F04070" w:rsidP="004353FB">
            <w:pPr>
              <w:rPr>
                <w:color w:val="000000"/>
                <w:sz w:val="16"/>
                <w:szCs w:val="16"/>
              </w:rPr>
            </w:pPr>
            <w:r w:rsidRPr="00885C6C">
              <w:rPr>
                <w:color w:val="000000"/>
                <w:sz w:val="16"/>
                <w:szCs w:val="16"/>
              </w:rPr>
              <w:t>group-specific component (vitamin D binding protein)</w:t>
            </w:r>
          </w:p>
        </w:tc>
        <w:tc>
          <w:tcPr>
            <w:tcW w:w="2737" w:type="dxa"/>
            <w:shd w:val="clear" w:color="auto" w:fill="auto"/>
            <w:vAlign w:val="bottom"/>
            <w:hideMark/>
          </w:tcPr>
          <w:p w14:paraId="05038999" w14:textId="77777777" w:rsidR="00F04070" w:rsidRPr="00885C6C" w:rsidRDefault="00F04070" w:rsidP="004353FB">
            <w:pPr>
              <w:rPr>
                <w:color w:val="000000"/>
                <w:sz w:val="16"/>
                <w:szCs w:val="16"/>
              </w:rPr>
            </w:pPr>
            <w:proofErr w:type="spellStart"/>
            <w:r w:rsidRPr="00885C6C">
              <w:rPr>
                <w:color w:val="000000"/>
                <w:sz w:val="16"/>
                <w:szCs w:val="16"/>
              </w:rPr>
              <w:t>GAUCCAAAGGAAUAUGCUAtt</w:t>
            </w:r>
            <w:proofErr w:type="spellEnd"/>
          </w:p>
        </w:tc>
        <w:tc>
          <w:tcPr>
            <w:tcW w:w="3688" w:type="dxa"/>
            <w:shd w:val="clear" w:color="auto" w:fill="auto"/>
            <w:vAlign w:val="bottom"/>
            <w:hideMark/>
          </w:tcPr>
          <w:p w14:paraId="73C266A8" w14:textId="77777777" w:rsidR="00F04070" w:rsidRPr="00885C6C" w:rsidRDefault="00F04070" w:rsidP="004353FB">
            <w:pPr>
              <w:rPr>
                <w:color w:val="000000"/>
                <w:sz w:val="16"/>
                <w:szCs w:val="16"/>
              </w:rPr>
            </w:pPr>
            <w:proofErr w:type="spellStart"/>
            <w:r w:rsidRPr="00885C6C">
              <w:rPr>
                <w:color w:val="000000"/>
                <w:sz w:val="16"/>
                <w:szCs w:val="16"/>
              </w:rPr>
              <w:t>UAGCAUAUUCCUUUGGAUCtt</w:t>
            </w:r>
            <w:proofErr w:type="spellEnd"/>
          </w:p>
        </w:tc>
      </w:tr>
      <w:tr w:rsidR="00F04070" w:rsidRPr="00885C6C" w14:paraId="3BAB8C25" w14:textId="77777777" w:rsidTr="0074693A">
        <w:trPr>
          <w:trHeight w:val="300"/>
        </w:trPr>
        <w:tc>
          <w:tcPr>
            <w:tcW w:w="2926" w:type="dxa"/>
            <w:shd w:val="clear" w:color="auto" w:fill="auto"/>
            <w:vAlign w:val="bottom"/>
            <w:hideMark/>
          </w:tcPr>
          <w:p w14:paraId="213410C7" w14:textId="77777777" w:rsidR="00F04070" w:rsidRPr="00885C6C" w:rsidRDefault="00F04070" w:rsidP="004353FB">
            <w:pPr>
              <w:rPr>
                <w:color w:val="000000"/>
                <w:sz w:val="16"/>
                <w:szCs w:val="16"/>
              </w:rPr>
            </w:pPr>
            <w:proofErr w:type="spellStart"/>
            <w:r w:rsidRPr="00885C6C">
              <w:rPr>
                <w:color w:val="000000"/>
                <w:sz w:val="16"/>
                <w:szCs w:val="16"/>
              </w:rPr>
              <w:t>glutaredoxin</w:t>
            </w:r>
            <w:proofErr w:type="spellEnd"/>
            <w:r w:rsidRPr="00885C6C">
              <w:rPr>
                <w:color w:val="000000"/>
                <w:sz w:val="16"/>
                <w:szCs w:val="16"/>
              </w:rPr>
              <w:t xml:space="preserve"> (thioltransferase)</w:t>
            </w:r>
          </w:p>
        </w:tc>
        <w:tc>
          <w:tcPr>
            <w:tcW w:w="2737" w:type="dxa"/>
            <w:shd w:val="clear" w:color="auto" w:fill="auto"/>
            <w:vAlign w:val="bottom"/>
            <w:hideMark/>
          </w:tcPr>
          <w:p w14:paraId="65747383" w14:textId="77777777" w:rsidR="00F04070" w:rsidRPr="00885C6C" w:rsidRDefault="00F04070" w:rsidP="004353FB">
            <w:pPr>
              <w:rPr>
                <w:color w:val="000000"/>
                <w:sz w:val="16"/>
                <w:szCs w:val="16"/>
              </w:rPr>
            </w:pPr>
            <w:proofErr w:type="spellStart"/>
            <w:r w:rsidRPr="00885C6C">
              <w:rPr>
                <w:color w:val="000000"/>
                <w:sz w:val="16"/>
                <w:szCs w:val="16"/>
              </w:rPr>
              <w:t>CAACCACACUAACGAGAUUtt</w:t>
            </w:r>
            <w:proofErr w:type="spellEnd"/>
          </w:p>
        </w:tc>
        <w:tc>
          <w:tcPr>
            <w:tcW w:w="3688" w:type="dxa"/>
            <w:shd w:val="clear" w:color="auto" w:fill="auto"/>
            <w:vAlign w:val="bottom"/>
            <w:hideMark/>
          </w:tcPr>
          <w:p w14:paraId="3F8064E5" w14:textId="77777777" w:rsidR="00F04070" w:rsidRPr="00885C6C" w:rsidRDefault="00F04070" w:rsidP="004353FB">
            <w:pPr>
              <w:rPr>
                <w:color w:val="000000"/>
                <w:sz w:val="16"/>
                <w:szCs w:val="16"/>
              </w:rPr>
            </w:pPr>
            <w:proofErr w:type="spellStart"/>
            <w:r w:rsidRPr="00885C6C">
              <w:rPr>
                <w:color w:val="000000"/>
                <w:sz w:val="16"/>
                <w:szCs w:val="16"/>
              </w:rPr>
              <w:t>AAUCUCGUUAGUGUGGUUGgt</w:t>
            </w:r>
            <w:proofErr w:type="spellEnd"/>
          </w:p>
        </w:tc>
      </w:tr>
      <w:tr w:rsidR="00F04070" w:rsidRPr="00885C6C" w14:paraId="046675CF" w14:textId="77777777" w:rsidTr="0074693A">
        <w:trPr>
          <w:trHeight w:val="300"/>
        </w:trPr>
        <w:tc>
          <w:tcPr>
            <w:tcW w:w="2926" w:type="dxa"/>
            <w:shd w:val="clear" w:color="auto" w:fill="auto"/>
            <w:vAlign w:val="bottom"/>
            <w:hideMark/>
          </w:tcPr>
          <w:p w14:paraId="3F2C30F2" w14:textId="77777777" w:rsidR="00F04070" w:rsidRPr="00885C6C" w:rsidRDefault="00F04070" w:rsidP="004353FB">
            <w:pPr>
              <w:rPr>
                <w:color w:val="000000"/>
                <w:sz w:val="16"/>
                <w:szCs w:val="16"/>
              </w:rPr>
            </w:pPr>
            <w:proofErr w:type="spellStart"/>
            <w:r w:rsidRPr="00885C6C">
              <w:rPr>
                <w:color w:val="000000"/>
                <w:sz w:val="16"/>
                <w:szCs w:val="16"/>
              </w:rPr>
              <w:t>glutaredoxin</w:t>
            </w:r>
            <w:proofErr w:type="spellEnd"/>
            <w:r w:rsidRPr="00885C6C">
              <w:rPr>
                <w:color w:val="000000"/>
                <w:sz w:val="16"/>
                <w:szCs w:val="16"/>
              </w:rPr>
              <w:t xml:space="preserve"> (thioltransferase)</w:t>
            </w:r>
          </w:p>
        </w:tc>
        <w:tc>
          <w:tcPr>
            <w:tcW w:w="2737" w:type="dxa"/>
            <w:shd w:val="clear" w:color="auto" w:fill="auto"/>
            <w:vAlign w:val="bottom"/>
            <w:hideMark/>
          </w:tcPr>
          <w:p w14:paraId="1D5E9506" w14:textId="77777777" w:rsidR="00F04070" w:rsidRPr="00885C6C" w:rsidRDefault="00F04070" w:rsidP="004353FB">
            <w:pPr>
              <w:rPr>
                <w:color w:val="000000"/>
                <w:sz w:val="16"/>
                <w:szCs w:val="16"/>
              </w:rPr>
            </w:pPr>
            <w:proofErr w:type="spellStart"/>
            <w:r w:rsidRPr="00885C6C">
              <w:rPr>
                <w:color w:val="000000"/>
                <w:sz w:val="16"/>
                <w:szCs w:val="16"/>
              </w:rPr>
              <w:t>GCAGUGAUCUAGUCUCUUUtt</w:t>
            </w:r>
            <w:proofErr w:type="spellEnd"/>
          </w:p>
        </w:tc>
        <w:tc>
          <w:tcPr>
            <w:tcW w:w="3688" w:type="dxa"/>
            <w:shd w:val="clear" w:color="auto" w:fill="auto"/>
            <w:vAlign w:val="bottom"/>
            <w:hideMark/>
          </w:tcPr>
          <w:p w14:paraId="5087CA3D" w14:textId="77777777" w:rsidR="00F04070" w:rsidRPr="00885C6C" w:rsidRDefault="00F04070" w:rsidP="004353FB">
            <w:pPr>
              <w:rPr>
                <w:color w:val="000000"/>
                <w:sz w:val="16"/>
                <w:szCs w:val="16"/>
              </w:rPr>
            </w:pPr>
            <w:proofErr w:type="spellStart"/>
            <w:r w:rsidRPr="00885C6C">
              <w:rPr>
                <w:color w:val="000000"/>
                <w:sz w:val="16"/>
                <w:szCs w:val="16"/>
              </w:rPr>
              <w:t>AAAGAGACUAGAUCACUGCat</w:t>
            </w:r>
            <w:proofErr w:type="spellEnd"/>
          </w:p>
        </w:tc>
      </w:tr>
      <w:tr w:rsidR="00F04070" w:rsidRPr="00885C6C" w14:paraId="715D7F13" w14:textId="77777777" w:rsidTr="0074693A">
        <w:trPr>
          <w:trHeight w:val="300"/>
        </w:trPr>
        <w:tc>
          <w:tcPr>
            <w:tcW w:w="2926" w:type="dxa"/>
            <w:shd w:val="clear" w:color="auto" w:fill="auto"/>
            <w:vAlign w:val="bottom"/>
            <w:hideMark/>
          </w:tcPr>
          <w:p w14:paraId="69C22C09" w14:textId="77777777" w:rsidR="00F04070" w:rsidRPr="00885C6C" w:rsidRDefault="00F04070" w:rsidP="004353FB">
            <w:pPr>
              <w:rPr>
                <w:color w:val="000000"/>
                <w:sz w:val="16"/>
                <w:szCs w:val="16"/>
              </w:rPr>
            </w:pPr>
            <w:proofErr w:type="spellStart"/>
            <w:r w:rsidRPr="00885C6C">
              <w:rPr>
                <w:color w:val="000000"/>
                <w:sz w:val="16"/>
                <w:szCs w:val="16"/>
              </w:rPr>
              <w:t>glutaredoxin</w:t>
            </w:r>
            <w:proofErr w:type="spellEnd"/>
            <w:r w:rsidRPr="00885C6C">
              <w:rPr>
                <w:color w:val="000000"/>
                <w:sz w:val="16"/>
                <w:szCs w:val="16"/>
              </w:rPr>
              <w:t xml:space="preserve"> (thioltransferase)</w:t>
            </w:r>
          </w:p>
        </w:tc>
        <w:tc>
          <w:tcPr>
            <w:tcW w:w="2737" w:type="dxa"/>
            <w:shd w:val="clear" w:color="auto" w:fill="auto"/>
            <w:vAlign w:val="bottom"/>
            <w:hideMark/>
          </w:tcPr>
          <w:p w14:paraId="59204B0E" w14:textId="77777777" w:rsidR="00F04070" w:rsidRPr="00885C6C" w:rsidRDefault="00F04070" w:rsidP="004353FB">
            <w:pPr>
              <w:rPr>
                <w:color w:val="000000"/>
                <w:sz w:val="16"/>
                <w:szCs w:val="16"/>
              </w:rPr>
            </w:pPr>
            <w:proofErr w:type="spellStart"/>
            <w:r w:rsidRPr="00885C6C">
              <w:rPr>
                <w:color w:val="000000"/>
                <w:sz w:val="16"/>
                <w:szCs w:val="16"/>
              </w:rPr>
              <w:t>GAGUCUUUAUUGGUAAAGAtt</w:t>
            </w:r>
            <w:proofErr w:type="spellEnd"/>
          </w:p>
        </w:tc>
        <w:tc>
          <w:tcPr>
            <w:tcW w:w="3688" w:type="dxa"/>
            <w:shd w:val="clear" w:color="auto" w:fill="auto"/>
            <w:vAlign w:val="bottom"/>
            <w:hideMark/>
          </w:tcPr>
          <w:p w14:paraId="46EC469B" w14:textId="77777777" w:rsidR="00F04070" w:rsidRPr="00885C6C" w:rsidRDefault="00F04070" w:rsidP="004353FB">
            <w:pPr>
              <w:rPr>
                <w:color w:val="000000"/>
                <w:sz w:val="16"/>
                <w:szCs w:val="16"/>
              </w:rPr>
            </w:pPr>
            <w:proofErr w:type="spellStart"/>
            <w:r w:rsidRPr="00885C6C">
              <w:rPr>
                <w:color w:val="000000"/>
                <w:sz w:val="16"/>
                <w:szCs w:val="16"/>
              </w:rPr>
              <w:t>UCUUUACCAAUAAAGACUCga</w:t>
            </w:r>
            <w:proofErr w:type="spellEnd"/>
          </w:p>
        </w:tc>
      </w:tr>
      <w:tr w:rsidR="00F04070" w:rsidRPr="00885C6C" w14:paraId="134CC57C" w14:textId="77777777" w:rsidTr="0074693A">
        <w:trPr>
          <w:trHeight w:val="300"/>
        </w:trPr>
        <w:tc>
          <w:tcPr>
            <w:tcW w:w="2926" w:type="dxa"/>
            <w:shd w:val="clear" w:color="auto" w:fill="auto"/>
            <w:vAlign w:val="bottom"/>
            <w:hideMark/>
          </w:tcPr>
          <w:p w14:paraId="2AE0E2C8" w14:textId="77777777" w:rsidR="00F04070" w:rsidRPr="00885C6C" w:rsidRDefault="00F04070" w:rsidP="004353FB">
            <w:pPr>
              <w:rPr>
                <w:color w:val="000000"/>
                <w:sz w:val="16"/>
                <w:szCs w:val="16"/>
              </w:rPr>
            </w:pPr>
            <w:r w:rsidRPr="00885C6C">
              <w:rPr>
                <w:color w:val="000000"/>
                <w:sz w:val="16"/>
                <w:szCs w:val="16"/>
              </w:rPr>
              <w:t>GC-rich promoter binding protein 1</w:t>
            </w:r>
          </w:p>
        </w:tc>
        <w:tc>
          <w:tcPr>
            <w:tcW w:w="2737" w:type="dxa"/>
            <w:shd w:val="clear" w:color="auto" w:fill="auto"/>
            <w:vAlign w:val="bottom"/>
            <w:hideMark/>
          </w:tcPr>
          <w:p w14:paraId="1068D545" w14:textId="77777777" w:rsidR="00F04070" w:rsidRPr="00885C6C" w:rsidRDefault="00F04070" w:rsidP="004353FB">
            <w:pPr>
              <w:rPr>
                <w:color w:val="000000"/>
                <w:sz w:val="16"/>
                <w:szCs w:val="16"/>
              </w:rPr>
            </w:pPr>
            <w:proofErr w:type="spellStart"/>
            <w:r w:rsidRPr="00885C6C">
              <w:rPr>
                <w:color w:val="000000"/>
                <w:sz w:val="16"/>
                <w:szCs w:val="16"/>
              </w:rPr>
              <w:t>GCAUGGACAGAGAAUCGUUtt</w:t>
            </w:r>
            <w:proofErr w:type="spellEnd"/>
          </w:p>
        </w:tc>
        <w:tc>
          <w:tcPr>
            <w:tcW w:w="3688" w:type="dxa"/>
            <w:shd w:val="clear" w:color="auto" w:fill="auto"/>
            <w:vAlign w:val="bottom"/>
            <w:hideMark/>
          </w:tcPr>
          <w:p w14:paraId="20CA7DE7" w14:textId="77777777" w:rsidR="00F04070" w:rsidRPr="00885C6C" w:rsidRDefault="00F04070" w:rsidP="004353FB">
            <w:pPr>
              <w:rPr>
                <w:color w:val="000000"/>
                <w:sz w:val="16"/>
                <w:szCs w:val="16"/>
              </w:rPr>
            </w:pPr>
            <w:proofErr w:type="spellStart"/>
            <w:r w:rsidRPr="00885C6C">
              <w:rPr>
                <w:color w:val="000000"/>
                <w:sz w:val="16"/>
                <w:szCs w:val="16"/>
              </w:rPr>
              <w:t>AACGAUUCUCUGUCCAUGCaa</w:t>
            </w:r>
            <w:proofErr w:type="spellEnd"/>
          </w:p>
        </w:tc>
      </w:tr>
      <w:tr w:rsidR="00F04070" w:rsidRPr="00885C6C" w14:paraId="0D13B7B3" w14:textId="77777777" w:rsidTr="0074693A">
        <w:trPr>
          <w:trHeight w:val="300"/>
        </w:trPr>
        <w:tc>
          <w:tcPr>
            <w:tcW w:w="2926" w:type="dxa"/>
            <w:shd w:val="clear" w:color="auto" w:fill="auto"/>
            <w:vAlign w:val="bottom"/>
            <w:hideMark/>
          </w:tcPr>
          <w:p w14:paraId="0340F33A" w14:textId="77777777" w:rsidR="00F04070" w:rsidRPr="00885C6C" w:rsidRDefault="00F04070" w:rsidP="004353FB">
            <w:pPr>
              <w:rPr>
                <w:color w:val="000000"/>
                <w:sz w:val="16"/>
                <w:szCs w:val="16"/>
              </w:rPr>
            </w:pPr>
            <w:r w:rsidRPr="00885C6C">
              <w:rPr>
                <w:color w:val="000000"/>
                <w:sz w:val="16"/>
                <w:szCs w:val="16"/>
              </w:rPr>
              <w:t>GC-rich promoter binding protein 1</w:t>
            </w:r>
          </w:p>
        </w:tc>
        <w:tc>
          <w:tcPr>
            <w:tcW w:w="2737" w:type="dxa"/>
            <w:shd w:val="clear" w:color="auto" w:fill="auto"/>
            <w:vAlign w:val="bottom"/>
            <w:hideMark/>
          </w:tcPr>
          <w:p w14:paraId="6DBFAEFE" w14:textId="77777777" w:rsidR="00F04070" w:rsidRPr="00885C6C" w:rsidRDefault="00F04070" w:rsidP="004353FB">
            <w:pPr>
              <w:rPr>
                <w:color w:val="000000"/>
                <w:sz w:val="16"/>
                <w:szCs w:val="16"/>
              </w:rPr>
            </w:pPr>
            <w:proofErr w:type="spellStart"/>
            <w:r w:rsidRPr="00885C6C">
              <w:rPr>
                <w:color w:val="000000"/>
                <w:sz w:val="16"/>
                <w:szCs w:val="16"/>
              </w:rPr>
              <w:t>GGAAGUUCCCGUUCUCGUAtt</w:t>
            </w:r>
            <w:proofErr w:type="spellEnd"/>
          </w:p>
        </w:tc>
        <w:tc>
          <w:tcPr>
            <w:tcW w:w="3688" w:type="dxa"/>
            <w:shd w:val="clear" w:color="auto" w:fill="auto"/>
            <w:vAlign w:val="bottom"/>
            <w:hideMark/>
          </w:tcPr>
          <w:p w14:paraId="6DA92595" w14:textId="77777777" w:rsidR="00F04070" w:rsidRPr="00885C6C" w:rsidRDefault="00F04070" w:rsidP="004353FB">
            <w:pPr>
              <w:rPr>
                <w:color w:val="000000"/>
                <w:sz w:val="16"/>
                <w:szCs w:val="16"/>
              </w:rPr>
            </w:pPr>
            <w:proofErr w:type="spellStart"/>
            <w:r w:rsidRPr="00885C6C">
              <w:rPr>
                <w:color w:val="000000"/>
                <w:sz w:val="16"/>
                <w:szCs w:val="16"/>
              </w:rPr>
              <w:t>UACGAGAACGGGAACUUCCac</w:t>
            </w:r>
            <w:proofErr w:type="spellEnd"/>
          </w:p>
        </w:tc>
      </w:tr>
      <w:tr w:rsidR="00F04070" w:rsidRPr="00885C6C" w14:paraId="5BF0CF23" w14:textId="77777777" w:rsidTr="0074693A">
        <w:trPr>
          <w:trHeight w:val="300"/>
        </w:trPr>
        <w:tc>
          <w:tcPr>
            <w:tcW w:w="2926" w:type="dxa"/>
            <w:shd w:val="clear" w:color="auto" w:fill="auto"/>
            <w:vAlign w:val="bottom"/>
            <w:hideMark/>
          </w:tcPr>
          <w:p w14:paraId="487AF72A" w14:textId="77777777" w:rsidR="00F04070" w:rsidRPr="00885C6C" w:rsidRDefault="00F04070" w:rsidP="004353FB">
            <w:pPr>
              <w:rPr>
                <w:color w:val="000000"/>
                <w:sz w:val="16"/>
                <w:szCs w:val="16"/>
              </w:rPr>
            </w:pPr>
            <w:r w:rsidRPr="00885C6C">
              <w:rPr>
                <w:color w:val="000000"/>
                <w:sz w:val="16"/>
                <w:szCs w:val="16"/>
              </w:rPr>
              <w:t>GC-rich promoter binding protein 1</w:t>
            </w:r>
          </w:p>
        </w:tc>
        <w:tc>
          <w:tcPr>
            <w:tcW w:w="2737" w:type="dxa"/>
            <w:shd w:val="clear" w:color="auto" w:fill="auto"/>
            <w:vAlign w:val="bottom"/>
            <w:hideMark/>
          </w:tcPr>
          <w:p w14:paraId="3068D562" w14:textId="77777777" w:rsidR="00F04070" w:rsidRPr="00885C6C" w:rsidRDefault="00F04070" w:rsidP="004353FB">
            <w:pPr>
              <w:rPr>
                <w:color w:val="000000"/>
                <w:sz w:val="16"/>
                <w:szCs w:val="16"/>
              </w:rPr>
            </w:pPr>
            <w:proofErr w:type="spellStart"/>
            <w:r w:rsidRPr="00885C6C">
              <w:rPr>
                <w:color w:val="000000"/>
                <w:sz w:val="16"/>
                <w:szCs w:val="16"/>
              </w:rPr>
              <w:t>GAAAGGGAUAUAAACCGAAtt</w:t>
            </w:r>
            <w:proofErr w:type="spellEnd"/>
          </w:p>
        </w:tc>
        <w:tc>
          <w:tcPr>
            <w:tcW w:w="3688" w:type="dxa"/>
            <w:shd w:val="clear" w:color="auto" w:fill="auto"/>
            <w:vAlign w:val="bottom"/>
            <w:hideMark/>
          </w:tcPr>
          <w:p w14:paraId="40CEE33F" w14:textId="77777777" w:rsidR="00F04070" w:rsidRPr="00885C6C" w:rsidRDefault="00F04070" w:rsidP="004353FB">
            <w:pPr>
              <w:rPr>
                <w:color w:val="000000"/>
                <w:sz w:val="16"/>
                <w:szCs w:val="16"/>
              </w:rPr>
            </w:pPr>
            <w:proofErr w:type="spellStart"/>
            <w:r w:rsidRPr="00885C6C">
              <w:rPr>
                <w:color w:val="000000"/>
                <w:sz w:val="16"/>
                <w:szCs w:val="16"/>
              </w:rPr>
              <w:t>UUCGGUUUAUAUCCCUUUCtt</w:t>
            </w:r>
            <w:proofErr w:type="spellEnd"/>
          </w:p>
        </w:tc>
      </w:tr>
      <w:tr w:rsidR="00F04070" w:rsidRPr="00885C6C" w14:paraId="348AE49A" w14:textId="77777777" w:rsidTr="0074693A">
        <w:trPr>
          <w:trHeight w:val="300"/>
        </w:trPr>
        <w:tc>
          <w:tcPr>
            <w:tcW w:w="2926" w:type="dxa"/>
            <w:shd w:val="clear" w:color="auto" w:fill="auto"/>
            <w:vAlign w:val="bottom"/>
            <w:hideMark/>
          </w:tcPr>
          <w:p w14:paraId="40475718" w14:textId="77777777" w:rsidR="00F04070" w:rsidRPr="00885C6C" w:rsidRDefault="00F04070" w:rsidP="004353FB">
            <w:pPr>
              <w:rPr>
                <w:color w:val="000000"/>
                <w:sz w:val="16"/>
                <w:szCs w:val="16"/>
              </w:rPr>
            </w:pPr>
            <w:r w:rsidRPr="00885C6C">
              <w:rPr>
                <w:color w:val="000000"/>
                <w:sz w:val="16"/>
                <w:szCs w:val="16"/>
              </w:rPr>
              <w:t>histone cluster 1, H3a</w:t>
            </w:r>
          </w:p>
        </w:tc>
        <w:tc>
          <w:tcPr>
            <w:tcW w:w="2737" w:type="dxa"/>
            <w:shd w:val="clear" w:color="auto" w:fill="auto"/>
            <w:vAlign w:val="bottom"/>
            <w:hideMark/>
          </w:tcPr>
          <w:p w14:paraId="0BE50458" w14:textId="77777777" w:rsidR="00F04070" w:rsidRPr="00885C6C" w:rsidRDefault="00F04070" w:rsidP="004353FB">
            <w:pPr>
              <w:rPr>
                <w:color w:val="000000"/>
                <w:sz w:val="16"/>
                <w:szCs w:val="16"/>
              </w:rPr>
            </w:pPr>
            <w:proofErr w:type="spellStart"/>
            <w:r w:rsidRPr="00885C6C">
              <w:rPr>
                <w:color w:val="000000"/>
                <w:sz w:val="16"/>
                <w:szCs w:val="16"/>
              </w:rPr>
              <w:t>CUGAACUGCUUAUUCGUAAtt</w:t>
            </w:r>
            <w:proofErr w:type="spellEnd"/>
          </w:p>
        </w:tc>
        <w:tc>
          <w:tcPr>
            <w:tcW w:w="3688" w:type="dxa"/>
            <w:shd w:val="clear" w:color="auto" w:fill="auto"/>
            <w:vAlign w:val="bottom"/>
            <w:hideMark/>
          </w:tcPr>
          <w:p w14:paraId="6BE46887" w14:textId="77777777" w:rsidR="00F04070" w:rsidRPr="00885C6C" w:rsidRDefault="00F04070" w:rsidP="004353FB">
            <w:pPr>
              <w:rPr>
                <w:color w:val="000000"/>
                <w:sz w:val="16"/>
                <w:szCs w:val="16"/>
              </w:rPr>
            </w:pPr>
            <w:proofErr w:type="spellStart"/>
            <w:r w:rsidRPr="00885C6C">
              <w:rPr>
                <w:color w:val="000000"/>
                <w:sz w:val="16"/>
                <w:szCs w:val="16"/>
              </w:rPr>
              <w:t>UUACGAAUAAGCAGUUCAGtg</w:t>
            </w:r>
            <w:proofErr w:type="spellEnd"/>
          </w:p>
        </w:tc>
      </w:tr>
      <w:tr w:rsidR="00F04070" w:rsidRPr="00885C6C" w14:paraId="4C883836" w14:textId="77777777" w:rsidTr="0074693A">
        <w:trPr>
          <w:trHeight w:val="300"/>
        </w:trPr>
        <w:tc>
          <w:tcPr>
            <w:tcW w:w="2926" w:type="dxa"/>
            <w:shd w:val="clear" w:color="auto" w:fill="auto"/>
            <w:vAlign w:val="bottom"/>
            <w:hideMark/>
          </w:tcPr>
          <w:p w14:paraId="4F70AE74" w14:textId="77777777" w:rsidR="00F04070" w:rsidRPr="00885C6C" w:rsidRDefault="00F04070" w:rsidP="004353FB">
            <w:pPr>
              <w:rPr>
                <w:color w:val="000000"/>
                <w:sz w:val="16"/>
                <w:szCs w:val="16"/>
              </w:rPr>
            </w:pPr>
            <w:r w:rsidRPr="00885C6C">
              <w:rPr>
                <w:color w:val="000000"/>
                <w:sz w:val="16"/>
                <w:szCs w:val="16"/>
              </w:rPr>
              <w:t>histone cluster 1, H3a</w:t>
            </w:r>
          </w:p>
        </w:tc>
        <w:tc>
          <w:tcPr>
            <w:tcW w:w="2737" w:type="dxa"/>
            <w:shd w:val="clear" w:color="auto" w:fill="auto"/>
            <w:vAlign w:val="bottom"/>
            <w:hideMark/>
          </w:tcPr>
          <w:p w14:paraId="30E16F0F" w14:textId="77777777" w:rsidR="00F04070" w:rsidRPr="00885C6C" w:rsidRDefault="00F04070" w:rsidP="004353FB">
            <w:pPr>
              <w:rPr>
                <w:color w:val="000000"/>
                <w:sz w:val="16"/>
                <w:szCs w:val="16"/>
              </w:rPr>
            </w:pPr>
            <w:r w:rsidRPr="00885C6C">
              <w:rPr>
                <w:color w:val="000000"/>
                <w:sz w:val="16"/>
                <w:szCs w:val="16"/>
              </w:rPr>
              <w:t>GUAGGGCUAUUUGAGGACAtt</w:t>
            </w:r>
          </w:p>
        </w:tc>
        <w:tc>
          <w:tcPr>
            <w:tcW w:w="3688" w:type="dxa"/>
            <w:shd w:val="clear" w:color="auto" w:fill="auto"/>
            <w:vAlign w:val="bottom"/>
            <w:hideMark/>
          </w:tcPr>
          <w:p w14:paraId="536E60E6" w14:textId="77777777" w:rsidR="00F04070" w:rsidRPr="00885C6C" w:rsidRDefault="00F04070" w:rsidP="004353FB">
            <w:pPr>
              <w:rPr>
                <w:color w:val="000000"/>
                <w:sz w:val="16"/>
                <w:szCs w:val="16"/>
              </w:rPr>
            </w:pPr>
            <w:proofErr w:type="spellStart"/>
            <w:r w:rsidRPr="00885C6C">
              <w:rPr>
                <w:color w:val="000000"/>
                <w:sz w:val="16"/>
                <w:szCs w:val="16"/>
              </w:rPr>
              <w:t>UGUCCUCAAAUAGCCCUACca</w:t>
            </w:r>
            <w:proofErr w:type="spellEnd"/>
          </w:p>
        </w:tc>
      </w:tr>
      <w:tr w:rsidR="00F04070" w:rsidRPr="00885C6C" w14:paraId="19B0D3D0" w14:textId="77777777" w:rsidTr="0074693A">
        <w:trPr>
          <w:trHeight w:val="300"/>
        </w:trPr>
        <w:tc>
          <w:tcPr>
            <w:tcW w:w="2926" w:type="dxa"/>
            <w:shd w:val="clear" w:color="auto" w:fill="auto"/>
            <w:vAlign w:val="bottom"/>
            <w:hideMark/>
          </w:tcPr>
          <w:p w14:paraId="20E15599" w14:textId="77777777" w:rsidR="00F04070" w:rsidRPr="00885C6C" w:rsidRDefault="00F04070" w:rsidP="004353FB">
            <w:pPr>
              <w:rPr>
                <w:color w:val="000000"/>
                <w:sz w:val="16"/>
                <w:szCs w:val="16"/>
              </w:rPr>
            </w:pPr>
            <w:r w:rsidRPr="00885C6C">
              <w:rPr>
                <w:color w:val="000000"/>
                <w:sz w:val="16"/>
                <w:szCs w:val="16"/>
              </w:rPr>
              <w:t>histone cluster 1, H3a</w:t>
            </w:r>
          </w:p>
        </w:tc>
        <w:tc>
          <w:tcPr>
            <w:tcW w:w="2737" w:type="dxa"/>
            <w:shd w:val="clear" w:color="auto" w:fill="auto"/>
            <w:vAlign w:val="bottom"/>
            <w:hideMark/>
          </w:tcPr>
          <w:p w14:paraId="7F9D8A39" w14:textId="77777777" w:rsidR="00F04070" w:rsidRPr="00885C6C" w:rsidRDefault="00F04070" w:rsidP="004353FB">
            <w:pPr>
              <w:rPr>
                <w:color w:val="000000"/>
                <w:sz w:val="16"/>
                <w:szCs w:val="16"/>
              </w:rPr>
            </w:pPr>
            <w:proofErr w:type="spellStart"/>
            <w:r w:rsidRPr="00885C6C">
              <w:rPr>
                <w:color w:val="000000"/>
                <w:sz w:val="16"/>
                <w:szCs w:val="16"/>
              </w:rPr>
              <w:t>GCAAACAGUUGGCCACUAAtt</w:t>
            </w:r>
            <w:proofErr w:type="spellEnd"/>
          </w:p>
        </w:tc>
        <w:tc>
          <w:tcPr>
            <w:tcW w:w="3688" w:type="dxa"/>
            <w:shd w:val="clear" w:color="auto" w:fill="auto"/>
            <w:vAlign w:val="bottom"/>
            <w:hideMark/>
          </w:tcPr>
          <w:p w14:paraId="59CC9D06" w14:textId="77777777" w:rsidR="00F04070" w:rsidRPr="00885C6C" w:rsidRDefault="00F04070" w:rsidP="004353FB">
            <w:pPr>
              <w:rPr>
                <w:color w:val="000000"/>
                <w:sz w:val="16"/>
                <w:szCs w:val="16"/>
              </w:rPr>
            </w:pPr>
            <w:proofErr w:type="spellStart"/>
            <w:r w:rsidRPr="00885C6C">
              <w:rPr>
                <w:color w:val="000000"/>
                <w:sz w:val="16"/>
                <w:szCs w:val="16"/>
              </w:rPr>
              <w:t>UUAGUGGCCAACUGUUUGCgt</w:t>
            </w:r>
            <w:proofErr w:type="spellEnd"/>
          </w:p>
        </w:tc>
      </w:tr>
      <w:tr w:rsidR="00F04070" w:rsidRPr="00885C6C" w14:paraId="102293EB" w14:textId="77777777" w:rsidTr="0074693A">
        <w:trPr>
          <w:trHeight w:val="300"/>
        </w:trPr>
        <w:tc>
          <w:tcPr>
            <w:tcW w:w="2926" w:type="dxa"/>
            <w:shd w:val="clear" w:color="auto" w:fill="auto"/>
            <w:vAlign w:val="bottom"/>
            <w:hideMark/>
          </w:tcPr>
          <w:p w14:paraId="2FBA83DE" w14:textId="77777777" w:rsidR="00F04070" w:rsidRPr="00885C6C" w:rsidRDefault="00F04070" w:rsidP="004353FB">
            <w:pPr>
              <w:rPr>
                <w:color w:val="000000"/>
                <w:sz w:val="16"/>
                <w:szCs w:val="16"/>
              </w:rPr>
            </w:pPr>
            <w:r w:rsidRPr="00885C6C">
              <w:rPr>
                <w:color w:val="000000"/>
                <w:sz w:val="16"/>
                <w:szCs w:val="16"/>
              </w:rPr>
              <w:t>IMP2 inner mitochondrial membrane peptidase-like (S. cerevisiae)</w:t>
            </w:r>
          </w:p>
        </w:tc>
        <w:tc>
          <w:tcPr>
            <w:tcW w:w="2737" w:type="dxa"/>
            <w:shd w:val="clear" w:color="auto" w:fill="auto"/>
            <w:vAlign w:val="bottom"/>
            <w:hideMark/>
          </w:tcPr>
          <w:p w14:paraId="2161A30F" w14:textId="77777777" w:rsidR="00F04070" w:rsidRPr="00885C6C" w:rsidRDefault="00F04070" w:rsidP="004353FB">
            <w:pPr>
              <w:rPr>
                <w:color w:val="000000"/>
                <w:sz w:val="16"/>
                <w:szCs w:val="16"/>
              </w:rPr>
            </w:pPr>
            <w:proofErr w:type="spellStart"/>
            <w:r w:rsidRPr="00885C6C">
              <w:rPr>
                <w:color w:val="000000"/>
                <w:sz w:val="16"/>
                <w:szCs w:val="16"/>
              </w:rPr>
              <w:t>GUGGUGACAUUGUAUCAUUtt</w:t>
            </w:r>
            <w:proofErr w:type="spellEnd"/>
          </w:p>
        </w:tc>
        <w:tc>
          <w:tcPr>
            <w:tcW w:w="3688" w:type="dxa"/>
            <w:shd w:val="clear" w:color="auto" w:fill="auto"/>
            <w:vAlign w:val="bottom"/>
            <w:hideMark/>
          </w:tcPr>
          <w:p w14:paraId="39B92DE6" w14:textId="77777777" w:rsidR="00F04070" w:rsidRPr="00885C6C" w:rsidRDefault="00F04070" w:rsidP="004353FB">
            <w:pPr>
              <w:rPr>
                <w:color w:val="000000"/>
                <w:sz w:val="16"/>
                <w:szCs w:val="16"/>
              </w:rPr>
            </w:pPr>
            <w:proofErr w:type="spellStart"/>
            <w:r w:rsidRPr="00885C6C">
              <w:rPr>
                <w:color w:val="000000"/>
                <w:sz w:val="16"/>
                <w:szCs w:val="16"/>
              </w:rPr>
              <w:t>AAUGAUACAAUGUCACCACgg</w:t>
            </w:r>
            <w:proofErr w:type="spellEnd"/>
          </w:p>
        </w:tc>
      </w:tr>
      <w:tr w:rsidR="00F04070" w:rsidRPr="00885C6C" w14:paraId="71D3AB74" w14:textId="77777777" w:rsidTr="0074693A">
        <w:trPr>
          <w:trHeight w:val="300"/>
        </w:trPr>
        <w:tc>
          <w:tcPr>
            <w:tcW w:w="2926" w:type="dxa"/>
            <w:shd w:val="clear" w:color="auto" w:fill="auto"/>
            <w:vAlign w:val="bottom"/>
            <w:hideMark/>
          </w:tcPr>
          <w:p w14:paraId="19915D2A" w14:textId="77777777" w:rsidR="00F04070" w:rsidRPr="00885C6C" w:rsidRDefault="00F04070" w:rsidP="004353FB">
            <w:pPr>
              <w:rPr>
                <w:color w:val="000000"/>
                <w:sz w:val="16"/>
                <w:szCs w:val="16"/>
              </w:rPr>
            </w:pPr>
            <w:r w:rsidRPr="00885C6C">
              <w:rPr>
                <w:color w:val="000000"/>
                <w:sz w:val="16"/>
                <w:szCs w:val="16"/>
              </w:rPr>
              <w:t>IMP2 inner mitochondrial membrane peptidase-like (S. cerevisiae)</w:t>
            </w:r>
          </w:p>
        </w:tc>
        <w:tc>
          <w:tcPr>
            <w:tcW w:w="2737" w:type="dxa"/>
            <w:shd w:val="clear" w:color="auto" w:fill="auto"/>
            <w:vAlign w:val="bottom"/>
            <w:hideMark/>
          </w:tcPr>
          <w:p w14:paraId="78AFCFF9" w14:textId="77777777" w:rsidR="00F04070" w:rsidRPr="00885C6C" w:rsidRDefault="00F04070" w:rsidP="004353FB">
            <w:pPr>
              <w:rPr>
                <w:color w:val="000000"/>
                <w:sz w:val="16"/>
                <w:szCs w:val="16"/>
              </w:rPr>
            </w:pPr>
            <w:proofErr w:type="spellStart"/>
            <w:r w:rsidRPr="00885C6C">
              <w:rPr>
                <w:color w:val="000000"/>
                <w:sz w:val="16"/>
                <w:szCs w:val="16"/>
              </w:rPr>
              <w:t>GGGUUGAAGGUGAUCAUCAtt</w:t>
            </w:r>
            <w:proofErr w:type="spellEnd"/>
          </w:p>
        </w:tc>
        <w:tc>
          <w:tcPr>
            <w:tcW w:w="3688" w:type="dxa"/>
            <w:shd w:val="clear" w:color="auto" w:fill="auto"/>
            <w:vAlign w:val="bottom"/>
            <w:hideMark/>
          </w:tcPr>
          <w:p w14:paraId="0BCA7ABF" w14:textId="77777777" w:rsidR="00F04070" w:rsidRPr="00885C6C" w:rsidRDefault="00F04070" w:rsidP="004353FB">
            <w:pPr>
              <w:rPr>
                <w:color w:val="000000"/>
                <w:sz w:val="16"/>
                <w:szCs w:val="16"/>
              </w:rPr>
            </w:pPr>
            <w:proofErr w:type="spellStart"/>
            <w:r w:rsidRPr="00885C6C">
              <w:rPr>
                <w:color w:val="000000"/>
                <w:sz w:val="16"/>
                <w:szCs w:val="16"/>
              </w:rPr>
              <w:t>UGAUGAUCACCUUCAACCCag</w:t>
            </w:r>
            <w:proofErr w:type="spellEnd"/>
          </w:p>
        </w:tc>
      </w:tr>
      <w:tr w:rsidR="00F04070" w:rsidRPr="00885C6C" w14:paraId="3EDCDA98" w14:textId="77777777" w:rsidTr="0074693A">
        <w:trPr>
          <w:trHeight w:val="300"/>
        </w:trPr>
        <w:tc>
          <w:tcPr>
            <w:tcW w:w="2926" w:type="dxa"/>
            <w:shd w:val="clear" w:color="auto" w:fill="auto"/>
            <w:vAlign w:val="bottom"/>
            <w:hideMark/>
          </w:tcPr>
          <w:p w14:paraId="60657893" w14:textId="77777777" w:rsidR="00F04070" w:rsidRPr="00885C6C" w:rsidRDefault="00F04070" w:rsidP="004353FB">
            <w:pPr>
              <w:rPr>
                <w:color w:val="000000"/>
                <w:sz w:val="16"/>
                <w:szCs w:val="16"/>
              </w:rPr>
            </w:pPr>
            <w:r w:rsidRPr="00885C6C">
              <w:rPr>
                <w:color w:val="000000"/>
                <w:sz w:val="16"/>
                <w:szCs w:val="16"/>
              </w:rPr>
              <w:t>IMP2 inner mitochondrial membrane peptidase-like (S. cerevisiae)</w:t>
            </w:r>
          </w:p>
        </w:tc>
        <w:tc>
          <w:tcPr>
            <w:tcW w:w="2737" w:type="dxa"/>
            <w:shd w:val="clear" w:color="auto" w:fill="auto"/>
            <w:vAlign w:val="bottom"/>
            <w:hideMark/>
          </w:tcPr>
          <w:p w14:paraId="2FCF8DC6" w14:textId="77777777" w:rsidR="00F04070" w:rsidRPr="00885C6C" w:rsidRDefault="00F04070" w:rsidP="004353FB">
            <w:pPr>
              <w:rPr>
                <w:color w:val="000000"/>
                <w:sz w:val="16"/>
                <w:szCs w:val="16"/>
              </w:rPr>
            </w:pPr>
            <w:proofErr w:type="spellStart"/>
            <w:r w:rsidRPr="00885C6C">
              <w:rPr>
                <w:color w:val="000000"/>
                <w:sz w:val="16"/>
                <w:szCs w:val="16"/>
              </w:rPr>
              <w:t>AGAGAGUGAUUGCUCUUGAtt</w:t>
            </w:r>
            <w:proofErr w:type="spellEnd"/>
          </w:p>
        </w:tc>
        <w:tc>
          <w:tcPr>
            <w:tcW w:w="3688" w:type="dxa"/>
            <w:shd w:val="clear" w:color="auto" w:fill="auto"/>
            <w:vAlign w:val="bottom"/>
            <w:hideMark/>
          </w:tcPr>
          <w:p w14:paraId="487EADC3" w14:textId="77777777" w:rsidR="00F04070" w:rsidRPr="00885C6C" w:rsidRDefault="00F04070" w:rsidP="004353FB">
            <w:pPr>
              <w:rPr>
                <w:color w:val="000000"/>
                <w:sz w:val="16"/>
                <w:szCs w:val="16"/>
              </w:rPr>
            </w:pPr>
            <w:proofErr w:type="spellStart"/>
            <w:r w:rsidRPr="00885C6C">
              <w:rPr>
                <w:color w:val="000000"/>
                <w:sz w:val="16"/>
                <w:szCs w:val="16"/>
              </w:rPr>
              <w:t>UCAAGAGCAAUCACUCUCUta</w:t>
            </w:r>
            <w:proofErr w:type="spellEnd"/>
          </w:p>
        </w:tc>
      </w:tr>
      <w:tr w:rsidR="00F04070" w:rsidRPr="00885C6C" w14:paraId="0B03E9A0" w14:textId="77777777" w:rsidTr="0074693A">
        <w:trPr>
          <w:trHeight w:val="300"/>
        </w:trPr>
        <w:tc>
          <w:tcPr>
            <w:tcW w:w="2926" w:type="dxa"/>
            <w:shd w:val="clear" w:color="auto" w:fill="auto"/>
            <w:vAlign w:val="bottom"/>
            <w:hideMark/>
          </w:tcPr>
          <w:p w14:paraId="39BAE15F" w14:textId="77777777" w:rsidR="00F04070" w:rsidRPr="00885C6C" w:rsidRDefault="00F04070" w:rsidP="004353FB">
            <w:pPr>
              <w:rPr>
                <w:color w:val="000000"/>
                <w:sz w:val="16"/>
                <w:szCs w:val="16"/>
              </w:rPr>
            </w:pPr>
            <w:r w:rsidRPr="00885C6C">
              <w:rPr>
                <w:color w:val="000000"/>
                <w:sz w:val="16"/>
                <w:szCs w:val="16"/>
              </w:rPr>
              <w:t>leucine-rich repeats and IQ motif containing 1</w:t>
            </w:r>
          </w:p>
        </w:tc>
        <w:tc>
          <w:tcPr>
            <w:tcW w:w="2737" w:type="dxa"/>
            <w:shd w:val="clear" w:color="auto" w:fill="auto"/>
            <w:vAlign w:val="bottom"/>
            <w:hideMark/>
          </w:tcPr>
          <w:p w14:paraId="5164BF6B" w14:textId="77777777" w:rsidR="00F04070" w:rsidRPr="00885C6C" w:rsidRDefault="00F04070" w:rsidP="004353FB">
            <w:pPr>
              <w:rPr>
                <w:color w:val="000000"/>
                <w:sz w:val="16"/>
                <w:szCs w:val="16"/>
              </w:rPr>
            </w:pPr>
            <w:proofErr w:type="spellStart"/>
            <w:r w:rsidRPr="00885C6C">
              <w:rPr>
                <w:color w:val="000000"/>
                <w:sz w:val="16"/>
                <w:szCs w:val="16"/>
              </w:rPr>
              <w:t>GGUCUUUGUGAUACACCUAtt</w:t>
            </w:r>
            <w:proofErr w:type="spellEnd"/>
          </w:p>
        </w:tc>
        <w:tc>
          <w:tcPr>
            <w:tcW w:w="3688" w:type="dxa"/>
            <w:shd w:val="clear" w:color="auto" w:fill="auto"/>
            <w:vAlign w:val="bottom"/>
            <w:hideMark/>
          </w:tcPr>
          <w:p w14:paraId="211057C5" w14:textId="77777777" w:rsidR="00F04070" w:rsidRPr="00885C6C" w:rsidRDefault="00F04070" w:rsidP="004353FB">
            <w:pPr>
              <w:rPr>
                <w:color w:val="000000"/>
                <w:sz w:val="16"/>
                <w:szCs w:val="16"/>
              </w:rPr>
            </w:pPr>
            <w:proofErr w:type="spellStart"/>
            <w:r w:rsidRPr="00885C6C">
              <w:rPr>
                <w:color w:val="000000"/>
                <w:sz w:val="16"/>
                <w:szCs w:val="16"/>
              </w:rPr>
              <w:t>UAGGUGUAUCACAAAGACCtt</w:t>
            </w:r>
            <w:proofErr w:type="spellEnd"/>
          </w:p>
        </w:tc>
      </w:tr>
      <w:tr w:rsidR="00F04070" w:rsidRPr="00885C6C" w14:paraId="2C9722F3" w14:textId="77777777" w:rsidTr="0074693A">
        <w:trPr>
          <w:trHeight w:val="300"/>
        </w:trPr>
        <w:tc>
          <w:tcPr>
            <w:tcW w:w="2926" w:type="dxa"/>
            <w:shd w:val="clear" w:color="auto" w:fill="auto"/>
            <w:vAlign w:val="bottom"/>
            <w:hideMark/>
          </w:tcPr>
          <w:p w14:paraId="3026566C" w14:textId="77777777" w:rsidR="00F04070" w:rsidRPr="00885C6C" w:rsidRDefault="00F04070" w:rsidP="004353FB">
            <w:pPr>
              <w:rPr>
                <w:color w:val="000000"/>
                <w:sz w:val="16"/>
                <w:szCs w:val="16"/>
              </w:rPr>
            </w:pPr>
            <w:r w:rsidRPr="00885C6C">
              <w:rPr>
                <w:color w:val="000000"/>
                <w:sz w:val="16"/>
                <w:szCs w:val="16"/>
              </w:rPr>
              <w:t>leucine-rich repeats and IQ motif containing 1</w:t>
            </w:r>
          </w:p>
        </w:tc>
        <w:tc>
          <w:tcPr>
            <w:tcW w:w="2737" w:type="dxa"/>
            <w:shd w:val="clear" w:color="auto" w:fill="auto"/>
            <w:vAlign w:val="bottom"/>
            <w:hideMark/>
          </w:tcPr>
          <w:p w14:paraId="49CE4905" w14:textId="77777777" w:rsidR="00F04070" w:rsidRPr="00885C6C" w:rsidRDefault="00F04070" w:rsidP="004353FB">
            <w:pPr>
              <w:rPr>
                <w:color w:val="000000"/>
                <w:sz w:val="16"/>
                <w:szCs w:val="16"/>
              </w:rPr>
            </w:pPr>
            <w:proofErr w:type="spellStart"/>
            <w:r w:rsidRPr="00885C6C">
              <w:rPr>
                <w:color w:val="000000"/>
                <w:sz w:val="16"/>
                <w:szCs w:val="16"/>
              </w:rPr>
              <w:t>CAGCUUGACUAAAAUCGUAtt</w:t>
            </w:r>
            <w:proofErr w:type="spellEnd"/>
          </w:p>
        </w:tc>
        <w:tc>
          <w:tcPr>
            <w:tcW w:w="3688" w:type="dxa"/>
            <w:shd w:val="clear" w:color="auto" w:fill="auto"/>
            <w:vAlign w:val="bottom"/>
            <w:hideMark/>
          </w:tcPr>
          <w:p w14:paraId="09D43237" w14:textId="77777777" w:rsidR="00F04070" w:rsidRPr="00885C6C" w:rsidRDefault="00F04070" w:rsidP="004353FB">
            <w:pPr>
              <w:rPr>
                <w:color w:val="000000"/>
                <w:sz w:val="16"/>
                <w:szCs w:val="16"/>
              </w:rPr>
            </w:pPr>
            <w:proofErr w:type="spellStart"/>
            <w:r w:rsidRPr="00885C6C">
              <w:rPr>
                <w:color w:val="000000"/>
                <w:sz w:val="16"/>
                <w:szCs w:val="16"/>
              </w:rPr>
              <w:t>UACGAUUUUAGUCAAGCUGtt</w:t>
            </w:r>
            <w:proofErr w:type="spellEnd"/>
          </w:p>
        </w:tc>
      </w:tr>
      <w:tr w:rsidR="00F04070" w:rsidRPr="00885C6C" w14:paraId="0BB1ED1F" w14:textId="77777777" w:rsidTr="0074693A">
        <w:trPr>
          <w:trHeight w:val="300"/>
        </w:trPr>
        <w:tc>
          <w:tcPr>
            <w:tcW w:w="2926" w:type="dxa"/>
            <w:shd w:val="clear" w:color="auto" w:fill="auto"/>
            <w:vAlign w:val="bottom"/>
            <w:hideMark/>
          </w:tcPr>
          <w:p w14:paraId="3D249C3E" w14:textId="77777777" w:rsidR="00F04070" w:rsidRPr="00885C6C" w:rsidRDefault="00F04070" w:rsidP="004353FB">
            <w:pPr>
              <w:rPr>
                <w:color w:val="000000"/>
                <w:sz w:val="16"/>
                <w:szCs w:val="16"/>
              </w:rPr>
            </w:pPr>
            <w:r w:rsidRPr="00885C6C">
              <w:rPr>
                <w:color w:val="000000"/>
                <w:sz w:val="16"/>
                <w:szCs w:val="16"/>
              </w:rPr>
              <w:t>leucine-rich repeats and IQ motif containing 1</w:t>
            </w:r>
          </w:p>
        </w:tc>
        <w:tc>
          <w:tcPr>
            <w:tcW w:w="2737" w:type="dxa"/>
            <w:shd w:val="clear" w:color="auto" w:fill="auto"/>
            <w:vAlign w:val="bottom"/>
            <w:hideMark/>
          </w:tcPr>
          <w:p w14:paraId="408AD9CE" w14:textId="77777777" w:rsidR="00F04070" w:rsidRPr="00885C6C" w:rsidRDefault="00F04070" w:rsidP="004353FB">
            <w:pPr>
              <w:rPr>
                <w:color w:val="000000"/>
                <w:sz w:val="16"/>
                <w:szCs w:val="16"/>
              </w:rPr>
            </w:pPr>
            <w:proofErr w:type="spellStart"/>
            <w:r w:rsidRPr="00885C6C">
              <w:rPr>
                <w:color w:val="000000"/>
                <w:sz w:val="16"/>
                <w:szCs w:val="16"/>
              </w:rPr>
              <w:t>CUACCAUUGUAUACCUAGAtt</w:t>
            </w:r>
            <w:proofErr w:type="spellEnd"/>
          </w:p>
        </w:tc>
        <w:tc>
          <w:tcPr>
            <w:tcW w:w="3688" w:type="dxa"/>
            <w:shd w:val="clear" w:color="auto" w:fill="auto"/>
            <w:vAlign w:val="bottom"/>
            <w:hideMark/>
          </w:tcPr>
          <w:p w14:paraId="29D2812A" w14:textId="77777777" w:rsidR="00F04070" w:rsidRPr="00885C6C" w:rsidRDefault="00F04070" w:rsidP="004353FB">
            <w:pPr>
              <w:rPr>
                <w:color w:val="000000"/>
                <w:sz w:val="16"/>
                <w:szCs w:val="16"/>
              </w:rPr>
            </w:pPr>
            <w:proofErr w:type="spellStart"/>
            <w:r w:rsidRPr="00885C6C">
              <w:rPr>
                <w:color w:val="000000"/>
                <w:sz w:val="16"/>
                <w:szCs w:val="16"/>
              </w:rPr>
              <w:t>UCUAGGUAUACAAUGGUAGgt</w:t>
            </w:r>
            <w:proofErr w:type="spellEnd"/>
          </w:p>
        </w:tc>
      </w:tr>
      <w:tr w:rsidR="00F04070" w:rsidRPr="00885C6C" w14:paraId="333484CA" w14:textId="77777777" w:rsidTr="0074693A">
        <w:trPr>
          <w:trHeight w:val="300"/>
        </w:trPr>
        <w:tc>
          <w:tcPr>
            <w:tcW w:w="2926" w:type="dxa"/>
            <w:shd w:val="clear" w:color="auto" w:fill="auto"/>
            <w:vAlign w:val="bottom"/>
            <w:hideMark/>
          </w:tcPr>
          <w:p w14:paraId="43E26EF7" w14:textId="77777777" w:rsidR="00F04070" w:rsidRPr="00885C6C" w:rsidRDefault="00F04070" w:rsidP="004353FB">
            <w:pPr>
              <w:rPr>
                <w:color w:val="000000"/>
                <w:sz w:val="16"/>
                <w:szCs w:val="16"/>
              </w:rPr>
            </w:pPr>
            <w:r w:rsidRPr="00885C6C">
              <w:rPr>
                <w:color w:val="000000"/>
                <w:sz w:val="16"/>
                <w:szCs w:val="16"/>
              </w:rPr>
              <w:t>N-acetyltransferase 8 (GCN5-related, putative)</w:t>
            </w:r>
          </w:p>
        </w:tc>
        <w:tc>
          <w:tcPr>
            <w:tcW w:w="2737" w:type="dxa"/>
            <w:shd w:val="clear" w:color="auto" w:fill="auto"/>
            <w:vAlign w:val="bottom"/>
            <w:hideMark/>
          </w:tcPr>
          <w:p w14:paraId="60C7D61E" w14:textId="77777777" w:rsidR="00F04070" w:rsidRPr="00885C6C" w:rsidRDefault="00F04070" w:rsidP="004353FB">
            <w:pPr>
              <w:rPr>
                <w:color w:val="000000"/>
                <w:sz w:val="16"/>
                <w:szCs w:val="16"/>
              </w:rPr>
            </w:pPr>
            <w:proofErr w:type="spellStart"/>
            <w:r w:rsidRPr="00885C6C">
              <w:rPr>
                <w:color w:val="000000"/>
                <w:sz w:val="16"/>
                <w:szCs w:val="16"/>
              </w:rPr>
              <w:t>CAGUCUUUUUGAUUCCCAUtt</w:t>
            </w:r>
            <w:proofErr w:type="spellEnd"/>
          </w:p>
        </w:tc>
        <w:tc>
          <w:tcPr>
            <w:tcW w:w="3688" w:type="dxa"/>
            <w:shd w:val="clear" w:color="auto" w:fill="auto"/>
            <w:vAlign w:val="bottom"/>
            <w:hideMark/>
          </w:tcPr>
          <w:p w14:paraId="6D6E1550" w14:textId="77777777" w:rsidR="00F04070" w:rsidRPr="00885C6C" w:rsidRDefault="00F04070" w:rsidP="004353FB">
            <w:pPr>
              <w:rPr>
                <w:color w:val="000000"/>
                <w:sz w:val="16"/>
                <w:szCs w:val="16"/>
              </w:rPr>
            </w:pPr>
            <w:proofErr w:type="spellStart"/>
            <w:r w:rsidRPr="00885C6C">
              <w:rPr>
                <w:color w:val="000000"/>
                <w:sz w:val="16"/>
                <w:szCs w:val="16"/>
              </w:rPr>
              <w:t>AUGGGAAUCAAAAAGACUGaa</w:t>
            </w:r>
            <w:proofErr w:type="spellEnd"/>
          </w:p>
        </w:tc>
      </w:tr>
      <w:tr w:rsidR="00F04070" w:rsidRPr="00885C6C" w14:paraId="1A25326D" w14:textId="77777777" w:rsidTr="0074693A">
        <w:trPr>
          <w:trHeight w:val="300"/>
        </w:trPr>
        <w:tc>
          <w:tcPr>
            <w:tcW w:w="2926" w:type="dxa"/>
            <w:shd w:val="clear" w:color="auto" w:fill="auto"/>
            <w:vAlign w:val="bottom"/>
            <w:hideMark/>
          </w:tcPr>
          <w:p w14:paraId="00D7146D" w14:textId="77777777" w:rsidR="00F04070" w:rsidRPr="00885C6C" w:rsidRDefault="00F04070" w:rsidP="004353FB">
            <w:pPr>
              <w:rPr>
                <w:color w:val="000000"/>
                <w:sz w:val="16"/>
                <w:szCs w:val="16"/>
              </w:rPr>
            </w:pPr>
            <w:r w:rsidRPr="00885C6C">
              <w:rPr>
                <w:color w:val="000000"/>
                <w:sz w:val="16"/>
                <w:szCs w:val="16"/>
              </w:rPr>
              <w:t>N-acetyltransferase 8 (GCN5-related, putative)</w:t>
            </w:r>
          </w:p>
        </w:tc>
        <w:tc>
          <w:tcPr>
            <w:tcW w:w="2737" w:type="dxa"/>
            <w:shd w:val="clear" w:color="auto" w:fill="auto"/>
            <w:vAlign w:val="bottom"/>
            <w:hideMark/>
          </w:tcPr>
          <w:p w14:paraId="5637414F" w14:textId="77777777" w:rsidR="00F04070" w:rsidRPr="00885C6C" w:rsidRDefault="00F04070" w:rsidP="004353FB">
            <w:pPr>
              <w:rPr>
                <w:color w:val="000000"/>
                <w:sz w:val="16"/>
                <w:szCs w:val="16"/>
              </w:rPr>
            </w:pPr>
            <w:proofErr w:type="spellStart"/>
            <w:r w:rsidRPr="00885C6C">
              <w:rPr>
                <w:color w:val="000000"/>
                <w:sz w:val="16"/>
                <w:szCs w:val="16"/>
              </w:rPr>
              <w:t>GCUUAUUGUCCAUUCACAUtt</w:t>
            </w:r>
            <w:proofErr w:type="spellEnd"/>
          </w:p>
        </w:tc>
        <w:tc>
          <w:tcPr>
            <w:tcW w:w="3688" w:type="dxa"/>
            <w:shd w:val="clear" w:color="auto" w:fill="auto"/>
            <w:vAlign w:val="bottom"/>
            <w:hideMark/>
          </w:tcPr>
          <w:p w14:paraId="20D157E2" w14:textId="77777777" w:rsidR="00F04070" w:rsidRPr="00885C6C" w:rsidRDefault="00F04070" w:rsidP="004353FB">
            <w:pPr>
              <w:rPr>
                <w:color w:val="000000"/>
                <w:sz w:val="16"/>
                <w:szCs w:val="16"/>
              </w:rPr>
            </w:pPr>
            <w:proofErr w:type="spellStart"/>
            <w:r w:rsidRPr="00885C6C">
              <w:rPr>
                <w:color w:val="000000"/>
                <w:sz w:val="16"/>
                <w:szCs w:val="16"/>
              </w:rPr>
              <w:t>AUGUGAAUGGACAAUAAGCtt</w:t>
            </w:r>
            <w:proofErr w:type="spellEnd"/>
          </w:p>
        </w:tc>
      </w:tr>
      <w:tr w:rsidR="00F04070" w:rsidRPr="00885C6C" w14:paraId="2F1EDE4F" w14:textId="77777777" w:rsidTr="0074693A">
        <w:trPr>
          <w:trHeight w:val="300"/>
        </w:trPr>
        <w:tc>
          <w:tcPr>
            <w:tcW w:w="2926" w:type="dxa"/>
            <w:shd w:val="clear" w:color="auto" w:fill="auto"/>
            <w:vAlign w:val="bottom"/>
            <w:hideMark/>
          </w:tcPr>
          <w:p w14:paraId="200C315A" w14:textId="77777777" w:rsidR="00F04070" w:rsidRPr="00885C6C" w:rsidRDefault="00F04070" w:rsidP="004353FB">
            <w:pPr>
              <w:rPr>
                <w:color w:val="000000"/>
                <w:sz w:val="16"/>
                <w:szCs w:val="16"/>
              </w:rPr>
            </w:pPr>
            <w:r w:rsidRPr="00885C6C">
              <w:rPr>
                <w:color w:val="000000"/>
                <w:sz w:val="16"/>
                <w:szCs w:val="16"/>
              </w:rPr>
              <w:t>N-acetyltransferase 8 (GCN5-related, putative)</w:t>
            </w:r>
          </w:p>
        </w:tc>
        <w:tc>
          <w:tcPr>
            <w:tcW w:w="2737" w:type="dxa"/>
            <w:shd w:val="clear" w:color="auto" w:fill="auto"/>
            <w:vAlign w:val="bottom"/>
            <w:hideMark/>
          </w:tcPr>
          <w:p w14:paraId="0ECE148D" w14:textId="77777777" w:rsidR="00F04070" w:rsidRPr="00885C6C" w:rsidRDefault="00F04070" w:rsidP="004353FB">
            <w:pPr>
              <w:rPr>
                <w:color w:val="000000"/>
                <w:sz w:val="16"/>
                <w:szCs w:val="16"/>
              </w:rPr>
            </w:pPr>
            <w:proofErr w:type="spellStart"/>
            <w:r w:rsidRPr="00885C6C">
              <w:rPr>
                <w:color w:val="000000"/>
                <w:sz w:val="16"/>
                <w:szCs w:val="16"/>
              </w:rPr>
              <w:t>CAACCUUUCACUGCAAUGAtt</w:t>
            </w:r>
            <w:proofErr w:type="spellEnd"/>
          </w:p>
        </w:tc>
        <w:tc>
          <w:tcPr>
            <w:tcW w:w="3688" w:type="dxa"/>
            <w:shd w:val="clear" w:color="auto" w:fill="auto"/>
            <w:vAlign w:val="bottom"/>
            <w:hideMark/>
          </w:tcPr>
          <w:p w14:paraId="12F72A4F" w14:textId="77777777" w:rsidR="00F04070" w:rsidRPr="00885C6C" w:rsidRDefault="00F04070" w:rsidP="004353FB">
            <w:pPr>
              <w:rPr>
                <w:color w:val="000000"/>
                <w:sz w:val="16"/>
                <w:szCs w:val="16"/>
              </w:rPr>
            </w:pPr>
            <w:proofErr w:type="spellStart"/>
            <w:r w:rsidRPr="00885C6C">
              <w:rPr>
                <w:color w:val="000000"/>
                <w:sz w:val="16"/>
                <w:szCs w:val="16"/>
              </w:rPr>
              <w:t>UCAUUGCAGUGAAAGGUUGgg</w:t>
            </w:r>
            <w:proofErr w:type="spellEnd"/>
          </w:p>
        </w:tc>
      </w:tr>
      <w:tr w:rsidR="00F04070" w:rsidRPr="00885C6C" w14:paraId="14CAB1BC" w14:textId="77777777" w:rsidTr="0074693A">
        <w:trPr>
          <w:trHeight w:val="300"/>
        </w:trPr>
        <w:tc>
          <w:tcPr>
            <w:tcW w:w="2926" w:type="dxa"/>
            <w:shd w:val="clear" w:color="auto" w:fill="auto"/>
            <w:vAlign w:val="bottom"/>
            <w:hideMark/>
          </w:tcPr>
          <w:p w14:paraId="4E434CB9" w14:textId="77777777" w:rsidR="00F04070" w:rsidRPr="00885C6C" w:rsidRDefault="00F04070" w:rsidP="004353FB">
            <w:pPr>
              <w:rPr>
                <w:color w:val="000000"/>
                <w:sz w:val="16"/>
                <w:szCs w:val="16"/>
              </w:rPr>
            </w:pPr>
            <w:proofErr w:type="spellStart"/>
            <w:r w:rsidRPr="00885C6C">
              <w:rPr>
                <w:color w:val="000000"/>
                <w:sz w:val="16"/>
                <w:szCs w:val="16"/>
              </w:rPr>
              <w:t>nurim</w:t>
            </w:r>
            <w:proofErr w:type="spellEnd"/>
            <w:r w:rsidRPr="00885C6C">
              <w:rPr>
                <w:color w:val="000000"/>
                <w:sz w:val="16"/>
                <w:szCs w:val="16"/>
              </w:rPr>
              <w:t xml:space="preserve"> (nuclear envelope membrane protein)</w:t>
            </w:r>
          </w:p>
        </w:tc>
        <w:tc>
          <w:tcPr>
            <w:tcW w:w="2737" w:type="dxa"/>
            <w:shd w:val="clear" w:color="auto" w:fill="auto"/>
            <w:vAlign w:val="bottom"/>
            <w:hideMark/>
          </w:tcPr>
          <w:p w14:paraId="06E32EC0" w14:textId="77777777" w:rsidR="00F04070" w:rsidRPr="00885C6C" w:rsidRDefault="00F04070" w:rsidP="004353FB">
            <w:pPr>
              <w:rPr>
                <w:color w:val="000000"/>
                <w:sz w:val="16"/>
                <w:szCs w:val="16"/>
              </w:rPr>
            </w:pPr>
            <w:proofErr w:type="spellStart"/>
            <w:r w:rsidRPr="00885C6C">
              <w:rPr>
                <w:color w:val="000000"/>
                <w:sz w:val="16"/>
                <w:szCs w:val="16"/>
              </w:rPr>
              <w:t>CCUUCUCGUCUUUGACUAUtt</w:t>
            </w:r>
            <w:proofErr w:type="spellEnd"/>
          </w:p>
        </w:tc>
        <w:tc>
          <w:tcPr>
            <w:tcW w:w="3688" w:type="dxa"/>
            <w:shd w:val="clear" w:color="auto" w:fill="auto"/>
            <w:vAlign w:val="bottom"/>
            <w:hideMark/>
          </w:tcPr>
          <w:p w14:paraId="5485318C" w14:textId="77777777" w:rsidR="00F04070" w:rsidRPr="00885C6C" w:rsidRDefault="00F04070" w:rsidP="004353FB">
            <w:pPr>
              <w:rPr>
                <w:color w:val="000000"/>
                <w:sz w:val="16"/>
                <w:szCs w:val="16"/>
              </w:rPr>
            </w:pPr>
            <w:proofErr w:type="spellStart"/>
            <w:r w:rsidRPr="00885C6C">
              <w:rPr>
                <w:color w:val="000000"/>
                <w:sz w:val="16"/>
                <w:szCs w:val="16"/>
              </w:rPr>
              <w:t>AUAGUCAAAGACGAGAAGGat</w:t>
            </w:r>
            <w:proofErr w:type="spellEnd"/>
          </w:p>
        </w:tc>
      </w:tr>
      <w:tr w:rsidR="00F04070" w:rsidRPr="00885C6C" w14:paraId="03255FCE" w14:textId="77777777" w:rsidTr="0074693A">
        <w:trPr>
          <w:trHeight w:val="300"/>
        </w:trPr>
        <w:tc>
          <w:tcPr>
            <w:tcW w:w="2926" w:type="dxa"/>
            <w:shd w:val="clear" w:color="auto" w:fill="auto"/>
            <w:vAlign w:val="bottom"/>
            <w:hideMark/>
          </w:tcPr>
          <w:p w14:paraId="3F114606" w14:textId="77777777" w:rsidR="00F04070" w:rsidRPr="00885C6C" w:rsidRDefault="00F04070" w:rsidP="004353FB">
            <w:pPr>
              <w:rPr>
                <w:color w:val="000000"/>
                <w:sz w:val="16"/>
                <w:szCs w:val="16"/>
              </w:rPr>
            </w:pPr>
            <w:proofErr w:type="spellStart"/>
            <w:r w:rsidRPr="00885C6C">
              <w:rPr>
                <w:color w:val="000000"/>
                <w:sz w:val="16"/>
                <w:szCs w:val="16"/>
              </w:rPr>
              <w:t>nurim</w:t>
            </w:r>
            <w:proofErr w:type="spellEnd"/>
            <w:r w:rsidRPr="00885C6C">
              <w:rPr>
                <w:color w:val="000000"/>
                <w:sz w:val="16"/>
                <w:szCs w:val="16"/>
              </w:rPr>
              <w:t xml:space="preserve"> (nuclear envelope membrane protein)</w:t>
            </w:r>
          </w:p>
        </w:tc>
        <w:tc>
          <w:tcPr>
            <w:tcW w:w="2737" w:type="dxa"/>
            <w:shd w:val="clear" w:color="auto" w:fill="auto"/>
            <w:vAlign w:val="bottom"/>
            <w:hideMark/>
          </w:tcPr>
          <w:p w14:paraId="14B82E06" w14:textId="77777777" w:rsidR="00F04070" w:rsidRPr="00885C6C" w:rsidRDefault="00F04070" w:rsidP="004353FB">
            <w:pPr>
              <w:rPr>
                <w:color w:val="000000"/>
                <w:sz w:val="16"/>
                <w:szCs w:val="16"/>
              </w:rPr>
            </w:pPr>
            <w:proofErr w:type="spellStart"/>
            <w:r w:rsidRPr="00885C6C">
              <w:rPr>
                <w:color w:val="000000"/>
                <w:sz w:val="16"/>
                <w:szCs w:val="16"/>
              </w:rPr>
              <w:t>CGGGCCCAGCUACAAAGAAtt</w:t>
            </w:r>
            <w:proofErr w:type="spellEnd"/>
          </w:p>
        </w:tc>
        <w:tc>
          <w:tcPr>
            <w:tcW w:w="3688" w:type="dxa"/>
            <w:shd w:val="clear" w:color="auto" w:fill="auto"/>
            <w:vAlign w:val="bottom"/>
            <w:hideMark/>
          </w:tcPr>
          <w:p w14:paraId="78CA477C" w14:textId="77777777" w:rsidR="00F04070" w:rsidRPr="00885C6C" w:rsidRDefault="00F04070" w:rsidP="004353FB">
            <w:pPr>
              <w:rPr>
                <w:color w:val="000000"/>
                <w:sz w:val="16"/>
                <w:szCs w:val="16"/>
              </w:rPr>
            </w:pPr>
            <w:proofErr w:type="spellStart"/>
            <w:r w:rsidRPr="00885C6C">
              <w:rPr>
                <w:color w:val="000000"/>
                <w:sz w:val="16"/>
                <w:szCs w:val="16"/>
              </w:rPr>
              <w:t>UUCUUUGUAGCUGGGCCCGga</w:t>
            </w:r>
            <w:proofErr w:type="spellEnd"/>
          </w:p>
        </w:tc>
      </w:tr>
      <w:tr w:rsidR="00F04070" w:rsidRPr="00885C6C" w14:paraId="428B5F3C" w14:textId="77777777" w:rsidTr="0074693A">
        <w:trPr>
          <w:trHeight w:val="300"/>
        </w:trPr>
        <w:tc>
          <w:tcPr>
            <w:tcW w:w="2926" w:type="dxa"/>
            <w:shd w:val="clear" w:color="auto" w:fill="auto"/>
            <w:vAlign w:val="bottom"/>
            <w:hideMark/>
          </w:tcPr>
          <w:p w14:paraId="4BD909C6" w14:textId="77777777" w:rsidR="00F04070" w:rsidRPr="00885C6C" w:rsidRDefault="00F04070" w:rsidP="004353FB">
            <w:pPr>
              <w:rPr>
                <w:color w:val="000000"/>
                <w:sz w:val="16"/>
                <w:szCs w:val="16"/>
              </w:rPr>
            </w:pPr>
            <w:proofErr w:type="spellStart"/>
            <w:r w:rsidRPr="00885C6C">
              <w:rPr>
                <w:color w:val="000000"/>
                <w:sz w:val="16"/>
                <w:szCs w:val="16"/>
              </w:rPr>
              <w:t>nurim</w:t>
            </w:r>
            <w:proofErr w:type="spellEnd"/>
            <w:r w:rsidRPr="00885C6C">
              <w:rPr>
                <w:color w:val="000000"/>
                <w:sz w:val="16"/>
                <w:szCs w:val="16"/>
              </w:rPr>
              <w:t xml:space="preserve"> (nuclear envelope membrane protein)</w:t>
            </w:r>
          </w:p>
        </w:tc>
        <w:tc>
          <w:tcPr>
            <w:tcW w:w="2737" w:type="dxa"/>
            <w:shd w:val="clear" w:color="auto" w:fill="auto"/>
            <w:vAlign w:val="bottom"/>
            <w:hideMark/>
          </w:tcPr>
          <w:p w14:paraId="6058C3A7" w14:textId="77777777" w:rsidR="00F04070" w:rsidRPr="00885C6C" w:rsidRDefault="00F04070" w:rsidP="004353FB">
            <w:pPr>
              <w:rPr>
                <w:color w:val="000000"/>
                <w:sz w:val="16"/>
                <w:szCs w:val="16"/>
              </w:rPr>
            </w:pPr>
            <w:proofErr w:type="spellStart"/>
            <w:r w:rsidRPr="00885C6C">
              <w:rPr>
                <w:color w:val="000000"/>
                <w:sz w:val="16"/>
                <w:szCs w:val="16"/>
              </w:rPr>
              <w:t>GCCUCAAACAGGUAUACUAtt</w:t>
            </w:r>
            <w:proofErr w:type="spellEnd"/>
          </w:p>
        </w:tc>
        <w:tc>
          <w:tcPr>
            <w:tcW w:w="3688" w:type="dxa"/>
            <w:shd w:val="clear" w:color="auto" w:fill="auto"/>
            <w:vAlign w:val="bottom"/>
            <w:hideMark/>
          </w:tcPr>
          <w:p w14:paraId="4856BC87" w14:textId="77777777" w:rsidR="00F04070" w:rsidRPr="00885C6C" w:rsidRDefault="00F04070" w:rsidP="004353FB">
            <w:pPr>
              <w:rPr>
                <w:color w:val="000000"/>
                <w:sz w:val="16"/>
                <w:szCs w:val="16"/>
              </w:rPr>
            </w:pPr>
            <w:proofErr w:type="spellStart"/>
            <w:r w:rsidRPr="00885C6C">
              <w:rPr>
                <w:color w:val="000000"/>
                <w:sz w:val="16"/>
                <w:szCs w:val="16"/>
              </w:rPr>
              <w:t>UAGUAUACCUGUUUGAGGCcc</w:t>
            </w:r>
            <w:proofErr w:type="spellEnd"/>
          </w:p>
        </w:tc>
      </w:tr>
      <w:tr w:rsidR="00F04070" w:rsidRPr="00885C6C" w14:paraId="3389B2F6" w14:textId="77777777" w:rsidTr="0074693A">
        <w:trPr>
          <w:trHeight w:val="300"/>
        </w:trPr>
        <w:tc>
          <w:tcPr>
            <w:tcW w:w="2926" w:type="dxa"/>
            <w:shd w:val="clear" w:color="auto" w:fill="auto"/>
            <w:vAlign w:val="bottom"/>
            <w:hideMark/>
          </w:tcPr>
          <w:p w14:paraId="77D1529E" w14:textId="77777777" w:rsidR="00F04070" w:rsidRPr="00885C6C" w:rsidRDefault="00F04070" w:rsidP="004353FB">
            <w:pPr>
              <w:rPr>
                <w:color w:val="000000"/>
                <w:sz w:val="16"/>
                <w:szCs w:val="16"/>
              </w:rPr>
            </w:pPr>
            <w:r w:rsidRPr="00885C6C">
              <w:rPr>
                <w:color w:val="000000"/>
                <w:sz w:val="16"/>
                <w:szCs w:val="16"/>
              </w:rPr>
              <w:t>phosphatidylinositol glycan anchor biosynthesis, class K</w:t>
            </w:r>
          </w:p>
        </w:tc>
        <w:tc>
          <w:tcPr>
            <w:tcW w:w="2737" w:type="dxa"/>
            <w:shd w:val="clear" w:color="auto" w:fill="auto"/>
            <w:vAlign w:val="bottom"/>
            <w:hideMark/>
          </w:tcPr>
          <w:p w14:paraId="345B5EBA" w14:textId="77777777" w:rsidR="00F04070" w:rsidRPr="00885C6C" w:rsidRDefault="00F04070" w:rsidP="004353FB">
            <w:pPr>
              <w:rPr>
                <w:color w:val="000000"/>
                <w:sz w:val="16"/>
                <w:szCs w:val="16"/>
              </w:rPr>
            </w:pPr>
            <w:proofErr w:type="spellStart"/>
            <w:r w:rsidRPr="00885C6C">
              <w:rPr>
                <w:color w:val="000000"/>
                <w:sz w:val="16"/>
                <w:szCs w:val="16"/>
              </w:rPr>
              <w:t>GGACAUCGCACUGAUCUUUtt</w:t>
            </w:r>
            <w:proofErr w:type="spellEnd"/>
          </w:p>
        </w:tc>
        <w:tc>
          <w:tcPr>
            <w:tcW w:w="3688" w:type="dxa"/>
            <w:shd w:val="clear" w:color="auto" w:fill="auto"/>
            <w:vAlign w:val="bottom"/>
            <w:hideMark/>
          </w:tcPr>
          <w:p w14:paraId="304DCBA1" w14:textId="77777777" w:rsidR="00F04070" w:rsidRPr="00885C6C" w:rsidRDefault="00F04070" w:rsidP="004353FB">
            <w:pPr>
              <w:rPr>
                <w:color w:val="000000"/>
                <w:sz w:val="16"/>
                <w:szCs w:val="16"/>
              </w:rPr>
            </w:pPr>
            <w:proofErr w:type="spellStart"/>
            <w:r w:rsidRPr="00885C6C">
              <w:rPr>
                <w:color w:val="000000"/>
                <w:sz w:val="16"/>
                <w:szCs w:val="16"/>
              </w:rPr>
              <w:t>AAAGAUCAGUGCGAUGUCCag</w:t>
            </w:r>
            <w:proofErr w:type="spellEnd"/>
          </w:p>
        </w:tc>
      </w:tr>
      <w:tr w:rsidR="00F04070" w:rsidRPr="00885C6C" w14:paraId="1E6DE5EA" w14:textId="77777777" w:rsidTr="0074693A">
        <w:trPr>
          <w:trHeight w:val="300"/>
        </w:trPr>
        <w:tc>
          <w:tcPr>
            <w:tcW w:w="2926" w:type="dxa"/>
            <w:shd w:val="clear" w:color="auto" w:fill="auto"/>
            <w:vAlign w:val="bottom"/>
            <w:hideMark/>
          </w:tcPr>
          <w:p w14:paraId="44A3482E" w14:textId="77777777" w:rsidR="00F04070" w:rsidRPr="00885C6C" w:rsidRDefault="00F04070" w:rsidP="004353FB">
            <w:pPr>
              <w:rPr>
                <w:color w:val="000000"/>
                <w:sz w:val="16"/>
                <w:szCs w:val="16"/>
              </w:rPr>
            </w:pPr>
            <w:r w:rsidRPr="00885C6C">
              <w:rPr>
                <w:color w:val="000000"/>
                <w:sz w:val="16"/>
                <w:szCs w:val="16"/>
              </w:rPr>
              <w:t>phosphatidylinositol glycan anchor biosynthesis, class K</w:t>
            </w:r>
          </w:p>
        </w:tc>
        <w:tc>
          <w:tcPr>
            <w:tcW w:w="2737" w:type="dxa"/>
            <w:shd w:val="clear" w:color="auto" w:fill="auto"/>
            <w:vAlign w:val="bottom"/>
            <w:hideMark/>
          </w:tcPr>
          <w:p w14:paraId="4714EB1F" w14:textId="77777777" w:rsidR="00F04070" w:rsidRPr="00885C6C" w:rsidRDefault="00F04070" w:rsidP="004353FB">
            <w:pPr>
              <w:rPr>
                <w:color w:val="000000"/>
                <w:sz w:val="16"/>
                <w:szCs w:val="16"/>
              </w:rPr>
            </w:pPr>
            <w:proofErr w:type="spellStart"/>
            <w:r w:rsidRPr="00885C6C">
              <w:rPr>
                <w:color w:val="000000"/>
                <w:sz w:val="16"/>
                <w:szCs w:val="16"/>
              </w:rPr>
              <w:t>GGCUCUAGCUAGUAGUCAAtt</w:t>
            </w:r>
            <w:proofErr w:type="spellEnd"/>
          </w:p>
        </w:tc>
        <w:tc>
          <w:tcPr>
            <w:tcW w:w="3688" w:type="dxa"/>
            <w:shd w:val="clear" w:color="auto" w:fill="auto"/>
            <w:vAlign w:val="bottom"/>
            <w:hideMark/>
          </w:tcPr>
          <w:p w14:paraId="088CD902" w14:textId="77777777" w:rsidR="00F04070" w:rsidRPr="00885C6C" w:rsidRDefault="00F04070" w:rsidP="004353FB">
            <w:pPr>
              <w:rPr>
                <w:color w:val="000000"/>
                <w:sz w:val="16"/>
                <w:szCs w:val="16"/>
              </w:rPr>
            </w:pPr>
            <w:proofErr w:type="spellStart"/>
            <w:r w:rsidRPr="00885C6C">
              <w:rPr>
                <w:color w:val="000000"/>
                <w:sz w:val="16"/>
                <w:szCs w:val="16"/>
              </w:rPr>
              <w:t>UUGACUACUAGCUAGAGCCat</w:t>
            </w:r>
            <w:proofErr w:type="spellEnd"/>
          </w:p>
        </w:tc>
      </w:tr>
      <w:tr w:rsidR="00F04070" w:rsidRPr="00885C6C" w14:paraId="0F62E584" w14:textId="77777777" w:rsidTr="0074693A">
        <w:trPr>
          <w:trHeight w:val="300"/>
        </w:trPr>
        <w:tc>
          <w:tcPr>
            <w:tcW w:w="2926" w:type="dxa"/>
            <w:shd w:val="clear" w:color="auto" w:fill="auto"/>
            <w:vAlign w:val="bottom"/>
            <w:hideMark/>
          </w:tcPr>
          <w:p w14:paraId="791A00B8" w14:textId="77777777" w:rsidR="00F04070" w:rsidRPr="00885C6C" w:rsidRDefault="00F04070" w:rsidP="004353FB">
            <w:pPr>
              <w:rPr>
                <w:color w:val="000000"/>
                <w:sz w:val="16"/>
                <w:szCs w:val="16"/>
              </w:rPr>
            </w:pPr>
            <w:r w:rsidRPr="00885C6C">
              <w:rPr>
                <w:color w:val="000000"/>
                <w:sz w:val="16"/>
                <w:szCs w:val="16"/>
              </w:rPr>
              <w:t>phosphatidylinositol glycan anchor biosynthesis, class K</w:t>
            </w:r>
          </w:p>
        </w:tc>
        <w:tc>
          <w:tcPr>
            <w:tcW w:w="2737" w:type="dxa"/>
            <w:shd w:val="clear" w:color="auto" w:fill="auto"/>
            <w:vAlign w:val="bottom"/>
            <w:hideMark/>
          </w:tcPr>
          <w:p w14:paraId="759A9451" w14:textId="77777777" w:rsidR="00F04070" w:rsidRPr="00885C6C" w:rsidRDefault="00F04070" w:rsidP="004353FB">
            <w:pPr>
              <w:rPr>
                <w:color w:val="000000"/>
                <w:sz w:val="16"/>
                <w:szCs w:val="16"/>
              </w:rPr>
            </w:pPr>
            <w:proofErr w:type="spellStart"/>
            <w:r w:rsidRPr="00885C6C">
              <w:rPr>
                <w:color w:val="000000"/>
                <w:sz w:val="16"/>
                <w:szCs w:val="16"/>
              </w:rPr>
              <w:t>CCAACAUAGAACUCGCGGAtt</w:t>
            </w:r>
            <w:proofErr w:type="spellEnd"/>
          </w:p>
        </w:tc>
        <w:tc>
          <w:tcPr>
            <w:tcW w:w="3688" w:type="dxa"/>
            <w:shd w:val="clear" w:color="auto" w:fill="auto"/>
            <w:vAlign w:val="bottom"/>
            <w:hideMark/>
          </w:tcPr>
          <w:p w14:paraId="4638E2D5" w14:textId="77777777" w:rsidR="00F04070" w:rsidRPr="00885C6C" w:rsidRDefault="00F04070" w:rsidP="004353FB">
            <w:pPr>
              <w:rPr>
                <w:color w:val="000000"/>
                <w:sz w:val="16"/>
                <w:szCs w:val="16"/>
              </w:rPr>
            </w:pPr>
            <w:proofErr w:type="spellStart"/>
            <w:r w:rsidRPr="00885C6C">
              <w:rPr>
                <w:color w:val="000000"/>
                <w:sz w:val="16"/>
                <w:szCs w:val="16"/>
              </w:rPr>
              <w:t>UCCGCGAGUUCUAUGUUGGta</w:t>
            </w:r>
            <w:proofErr w:type="spellEnd"/>
          </w:p>
        </w:tc>
      </w:tr>
      <w:tr w:rsidR="00F04070" w:rsidRPr="00885C6C" w14:paraId="67A2BE69" w14:textId="77777777" w:rsidTr="0074693A">
        <w:trPr>
          <w:trHeight w:val="300"/>
        </w:trPr>
        <w:tc>
          <w:tcPr>
            <w:tcW w:w="2926" w:type="dxa"/>
            <w:shd w:val="clear" w:color="auto" w:fill="auto"/>
            <w:vAlign w:val="bottom"/>
            <w:hideMark/>
          </w:tcPr>
          <w:p w14:paraId="600BAE27" w14:textId="77777777" w:rsidR="00F04070" w:rsidRPr="00885C6C" w:rsidRDefault="00F04070" w:rsidP="004353FB">
            <w:pPr>
              <w:rPr>
                <w:color w:val="000000"/>
                <w:sz w:val="16"/>
                <w:szCs w:val="16"/>
              </w:rPr>
            </w:pPr>
            <w:r w:rsidRPr="00885C6C">
              <w:rPr>
                <w:color w:val="000000"/>
                <w:sz w:val="16"/>
                <w:szCs w:val="16"/>
              </w:rPr>
              <w:t>psoriasis susceptibility 1 candidate 1</w:t>
            </w:r>
          </w:p>
        </w:tc>
        <w:tc>
          <w:tcPr>
            <w:tcW w:w="2737" w:type="dxa"/>
            <w:shd w:val="clear" w:color="auto" w:fill="auto"/>
            <w:vAlign w:val="bottom"/>
            <w:hideMark/>
          </w:tcPr>
          <w:p w14:paraId="3B24E6A9" w14:textId="77777777" w:rsidR="00F04070" w:rsidRPr="00885C6C" w:rsidRDefault="00F04070" w:rsidP="004353FB">
            <w:pPr>
              <w:rPr>
                <w:color w:val="000000"/>
                <w:sz w:val="16"/>
                <w:szCs w:val="16"/>
              </w:rPr>
            </w:pPr>
            <w:proofErr w:type="spellStart"/>
            <w:r w:rsidRPr="00885C6C">
              <w:rPr>
                <w:color w:val="000000"/>
                <w:sz w:val="16"/>
                <w:szCs w:val="16"/>
              </w:rPr>
              <w:t>AGAAGUAACAUGUCCAAAAtt</w:t>
            </w:r>
            <w:proofErr w:type="spellEnd"/>
          </w:p>
        </w:tc>
        <w:tc>
          <w:tcPr>
            <w:tcW w:w="3688" w:type="dxa"/>
            <w:shd w:val="clear" w:color="auto" w:fill="auto"/>
            <w:vAlign w:val="bottom"/>
            <w:hideMark/>
          </w:tcPr>
          <w:p w14:paraId="11B1A8BB" w14:textId="77777777" w:rsidR="00F04070" w:rsidRPr="00885C6C" w:rsidRDefault="00F04070" w:rsidP="004353FB">
            <w:pPr>
              <w:rPr>
                <w:color w:val="000000"/>
                <w:sz w:val="16"/>
                <w:szCs w:val="16"/>
              </w:rPr>
            </w:pPr>
            <w:proofErr w:type="spellStart"/>
            <w:r w:rsidRPr="00885C6C">
              <w:rPr>
                <w:color w:val="000000"/>
                <w:sz w:val="16"/>
                <w:szCs w:val="16"/>
              </w:rPr>
              <w:t>UUUUGGACAUGUUACUUCUga</w:t>
            </w:r>
            <w:proofErr w:type="spellEnd"/>
          </w:p>
        </w:tc>
      </w:tr>
      <w:tr w:rsidR="00F04070" w:rsidRPr="00885C6C" w14:paraId="6883CDA9" w14:textId="77777777" w:rsidTr="0074693A">
        <w:trPr>
          <w:trHeight w:val="300"/>
        </w:trPr>
        <w:tc>
          <w:tcPr>
            <w:tcW w:w="2926" w:type="dxa"/>
            <w:shd w:val="clear" w:color="auto" w:fill="auto"/>
            <w:vAlign w:val="bottom"/>
            <w:hideMark/>
          </w:tcPr>
          <w:p w14:paraId="696FAFFD" w14:textId="77777777" w:rsidR="00F04070" w:rsidRPr="00885C6C" w:rsidRDefault="00F04070" w:rsidP="004353FB">
            <w:pPr>
              <w:rPr>
                <w:color w:val="000000"/>
                <w:sz w:val="16"/>
                <w:szCs w:val="16"/>
              </w:rPr>
            </w:pPr>
            <w:r w:rsidRPr="00885C6C">
              <w:rPr>
                <w:color w:val="000000"/>
                <w:sz w:val="16"/>
                <w:szCs w:val="16"/>
              </w:rPr>
              <w:t>psoriasis susceptibility 1 candidate 1</w:t>
            </w:r>
          </w:p>
        </w:tc>
        <w:tc>
          <w:tcPr>
            <w:tcW w:w="2737" w:type="dxa"/>
            <w:shd w:val="clear" w:color="auto" w:fill="auto"/>
            <w:vAlign w:val="bottom"/>
            <w:hideMark/>
          </w:tcPr>
          <w:p w14:paraId="7CBF61AF" w14:textId="77777777" w:rsidR="00F04070" w:rsidRPr="00885C6C" w:rsidRDefault="00F04070" w:rsidP="004353FB">
            <w:pPr>
              <w:rPr>
                <w:color w:val="000000"/>
                <w:sz w:val="16"/>
                <w:szCs w:val="16"/>
              </w:rPr>
            </w:pPr>
            <w:proofErr w:type="spellStart"/>
            <w:r w:rsidRPr="00885C6C">
              <w:rPr>
                <w:color w:val="000000"/>
                <w:sz w:val="16"/>
                <w:szCs w:val="16"/>
              </w:rPr>
              <w:t>UCCAAGCAAUGAUAUCCAAtt</w:t>
            </w:r>
            <w:proofErr w:type="spellEnd"/>
          </w:p>
        </w:tc>
        <w:tc>
          <w:tcPr>
            <w:tcW w:w="3688" w:type="dxa"/>
            <w:shd w:val="clear" w:color="auto" w:fill="auto"/>
            <w:vAlign w:val="bottom"/>
            <w:hideMark/>
          </w:tcPr>
          <w:p w14:paraId="5513828A" w14:textId="77777777" w:rsidR="00F04070" w:rsidRPr="00885C6C" w:rsidRDefault="00F04070" w:rsidP="004353FB">
            <w:pPr>
              <w:rPr>
                <w:color w:val="000000"/>
                <w:sz w:val="16"/>
                <w:szCs w:val="16"/>
              </w:rPr>
            </w:pPr>
            <w:proofErr w:type="spellStart"/>
            <w:r w:rsidRPr="00885C6C">
              <w:rPr>
                <w:color w:val="000000"/>
                <w:sz w:val="16"/>
                <w:szCs w:val="16"/>
              </w:rPr>
              <w:t>UUGGAUAUCAUUGCUUGGAgg</w:t>
            </w:r>
            <w:proofErr w:type="spellEnd"/>
          </w:p>
        </w:tc>
      </w:tr>
      <w:tr w:rsidR="00F04070" w:rsidRPr="00885C6C" w14:paraId="1494178D" w14:textId="77777777" w:rsidTr="0074693A">
        <w:trPr>
          <w:trHeight w:val="300"/>
        </w:trPr>
        <w:tc>
          <w:tcPr>
            <w:tcW w:w="2926" w:type="dxa"/>
            <w:shd w:val="clear" w:color="auto" w:fill="auto"/>
            <w:vAlign w:val="bottom"/>
            <w:hideMark/>
          </w:tcPr>
          <w:p w14:paraId="2375AAF5" w14:textId="77777777" w:rsidR="00F04070" w:rsidRPr="00885C6C" w:rsidRDefault="00F04070" w:rsidP="004353FB">
            <w:pPr>
              <w:rPr>
                <w:color w:val="000000"/>
                <w:sz w:val="16"/>
                <w:szCs w:val="16"/>
              </w:rPr>
            </w:pPr>
            <w:r w:rsidRPr="00885C6C">
              <w:rPr>
                <w:color w:val="000000"/>
                <w:sz w:val="16"/>
                <w:szCs w:val="16"/>
              </w:rPr>
              <w:t>psoriasis susceptibility 1 candidate 1</w:t>
            </w:r>
          </w:p>
        </w:tc>
        <w:tc>
          <w:tcPr>
            <w:tcW w:w="2737" w:type="dxa"/>
            <w:shd w:val="clear" w:color="auto" w:fill="auto"/>
            <w:vAlign w:val="bottom"/>
            <w:hideMark/>
          </w:tcPr>
          <w:p w14:paraId="742C3551" w14:textId="77777777" w:rsidR="00F04070" w:rsidRPr="00885C6C" w:rsidRDefault="00F04070" w:rsidP="004353FB">
            <w:pPr>
              <w:rPr>
                <w:color w:val="000000"/>
                <w:sz w:val="16"/>
                <w:szCs w:val="16"/>
              </w:rPr>
            </w:pPr>
            <w:proofErr w:type="spellStart"/>
            <w:r w:rsidRPr="00885C6C">
              <w:rPr>
                <w:color w:val="000000"/>
                <w:sz w:val="16"/>
                <w:szCs w:val="16"/>
              </w:rPr>
              <w:t>GCAAUGAUAUCCAAGGAAUtt</w:t>
            </w:r>
            <w:proofErr w:type="spellEnd"/>
          </w:p>
        </w:tc>
        <w:tc>
          <w:tcPr>
            <w:tcW w:w="3688" w:type="dxa"/>
            <w:shd w:val="clear" w:color="auto" w:fill="auto"/>
            <w:vAlign w:val="bottom"/>
            <w:hideMark/>
          </w:tcPr>
          <w:p w14:paraId="5F066D18" w14:textId="77777777" w:rsidR="00F04070" w:rsidRPr="00885C6C" w:rsidRDefault="00F04070" w:rsidP="004353FB">
            <w:pPr>
              <w:rPr>
                <w:color w:val="000000"/>
                <w:sz w:val="16"/>
                <w:szCs w:val="16"/>
              </w:rPr>
            </w:pPr>
            <w:proofErr w:type="spellStart"/>
            <w:r w:rsidRPr="00885C6C">
              <w:rPr>
                <w:color w:val="000000"/>
                <w:sz w:val="16"/>
                <w:szCs w:val="16"/>
              </w:rPr>
              <w:t>AUUCCUUGGAUAUCAUUGCtt</w:t>
            </w:r>
            <w:proofErr w:type="spellEnd"/>
          </w:p>
        </w:tc>
      </w:tr>
      <w:tr w:rsidR="00F04070" w:rsidRPr="00885C6C" w14:paraId="43BEE27C" w14:textId="77777777" w:rsidTr="0074693A">
        <w:trPr>
          <w:trHeight w:val="300"/>
        </w:trPr>
        <w:tc>
          <w:tcPr>
            <w:tcW w:w="2926" w:type="dxa"/>
            <w:shd w:val="clear" w:color="auto" w:fill="auto"/>
            <w:vAlign w:val="bottom"/>
            <w:hideMark/>
          </w:tcPr>
          <w:p w14:paraId="105829EF" w14:textId="77777777" w:rsidR="00F04070" w:rsidRPr="00885C6C" w:rsidRDefault="00F04070" w:rsidP="004353FB">
            <w:pPr>
              <w:rPr>
                <w:color w:val="000000"/>
                <w:sz w:val="16"/>
                <w:szCs w:val="16"/>
              </w:rPr>
            </w:pPr>
            <w:r w:rsidRPr="00885C6C">
              <w:rPr>
                <w:color w:val="000000"/>
                <w:sz w:val="16"/>
                <w:szCs w:val="16"/>
              </w:rPr>
              <w:t>phosphatidylserine synthase 1</w:t>
            </w:r>
          </w:p>
        </w:tc>
        <w:tc>
          <w:tcPr>
            <w:tcW w:w="2737" w:type="dxa"/>
            <w:shd w:val="clear" w:color="auto" w:fill="auto"/>
            <w:vAlign w:val="bottom"/>
            <w:hideMark/>
          </w:tcPr>
          <w:p w14:paraId="214D61A9" w14:textId="77777777" w:rsidR="00F04070" w:rsidRPr="00885C6C" w:rsidRDefault="00F04070" w:rsidP="004353FB">
            <w:pPr>
              <w:rPr>
                <w:color w:val="000000"/>
                <w:sz w:val="16"/>
                <w:szCs w:val="16"/>
              </w:rPr>
            </w:pPr>
            <w:proofErr w:type="spellStart"/>
            <w:r w:rsidRPr="00885C6C">
              <w:rPr>
                <w:color w:val="000000"/>
                <w:sz w:val="16"/>
                <w:szCs w:val="16"/>
              </w:rPr>
              <w:t>GGAUGAUGUGAACUACAAAtt</w:t>
            </w:r>
            <w:proofErr w:type="spellEnd"/>
          </w:p>
        </w:tc>
        <w:tc>
          <w:tcPr>
            <w:tcW w:w="3688" w:type="dxa"/>
            <w:shd w:val="clear" w:color="auto" w:fill="auto"/>
            <w:vAlign w:val="bottom"/>
            <w:hideMark/>
          </w:tcPr>
          <w:p w14:paraId="30A84DD6" w14:textId="77777777" w:rsidR="00F04070" w:rsidRPr="00885C6C" w:rsidRDefault="00F04070" w:rsidP="004353FB">
            <w:pPr>
              <w:rPr>
                <w:color w:val="000000"/>
                <w:sz w:val="16"/>
                <w:szCs w:val="16"/>
              </w:rPr>
            </w:pPr>
            <w:proofErr w:type="spellStart"/>
            <w:r w:rsidRPr="00885C6C">
              <w:rPr>
                <w:color w:val="000000"/>
                <w:sz w:val="16"/>
                <w:szCs w:val="16"/>
              </w:rPr>
              <w:t>UUUGUAGUUCACAUCAUCCtt</w:t>
            </w:r>
            <w:proofErr w:type="spellEnd"/>
          </w:p>
        </w:tc>
      </w:tr>
      <w:tr w:rsidR="00F04070" w:rsidRPr="00885C6C" w14:paraId="58AD5102" w14:textId="77777777" w:rsidTr="0074693A">
        <w:trPr>
          <w:trHeight w:val="300"/>
        </w:trPr>
        <w:tc>
          <w:tcPr>
            <w:tcW w:w="2926" w:type="dxa"/>
            <w:shd w:val="clear" w:color="auto" w:fill="auto"/>
            <w:vAlign w:val="bottom"/>
            <w:hideMark/>
          </w:tcPr>
          <w:p w14:paraId="0D037D6D" w14:textId="77777777" w:rsidR="00F04070" w:rsidRPr="00885C6C" w:rsidRDefault="00F04070" w:rsidP="004353FB">
            <w:pPr>
              <w:rPr>
                <w:color w:val="000000"/>
                <w:sz w:val="16"/>
                <w:szCs w:val="16"/>
              </w:rPr>
            </w:pPr>
            <w:r w:rsidRPr="00885C6C">
              <w:rPr>
                <w:color w:val="000000"/>
                <w:sz w:val="16"/>
                <w:szCs w:val="16"/>
              </w:rPr>
              <w:t>phosphatidylserine synthase 1</w:t>
            </w:r>
          </w:p>
        </w:tc>
        <w:tc>
          <w:tcPr>
            <w:tcW w:w="2737" w:type="dxa"/>
            <w:shd w:val="clear" w:color="auto" w:fill="auto"/>
            <w:vAlign w:val="bottom"/>
            <w:hideMark/>
          </w:tcPr>
          <w:p w14:paraId="59EF71EC" w14:textId="77777777" w:rsidR="00F04070" w:rsidRPr="00885C6C" w:rsidRDefault="00F04070" w:rsidP="004353FB">
            <w:pPr>
              <w:rPr>
                <w:color w:val="000000"/>
                <w:sz w:val="16"/>
                <w:szCs w:val="16"/>
              </w:rPr>
            </w:pPr>
            <w:proofErr w:type="spellStart"/>
            <w:r w:rsidRPr="00885C6C">
              <w:rPr>
                <w:color w:val="000000"/>
                <w:sz w:val="16"/>
                <w:szCs w:val="16"/>
              </w:rPr>
              <w:t>GAGUGUACCUUUUCAUGAUtt</w:t>
            </w:r>
            <w:proofErr w:type="spellEnd"/>
          </w:p>
        </w:tc>
        <w:tc>
          <w:tcPr>
            <w:tcW w:w="3688" w:type="dxa"/>
            <w:shd w:val="clear" w:color="auto" w:fill="auto"/>
            <w:vAlign w:val="bottom"/>
            <w:hideMark/>
          </w:tcPr>
          <w:p w14:paraId="51F254D5" w14:textId="77777777" w:rsidR="00F04070" w:rsidRPr="00885C6C" w:rsidRDefault="00F04070" w:rsidP="004353FB">
            <w:pPr>
              <w:rPr>
                <w:color w:val="000000"/>
                <w:sz w:val="16"/>
                <w:szCs w:val="16"/>
              </w:rPr>
            </w:pPr>
            <w:proofErr w:type="spellStart"/>
            <w:r w:rsidRPr="00885C6C">
              <w:rPr>
                <w:color w:val="000000"/>
                <w:sz w:val="16"/>
                <w:szCs w:val="16"/>
              </w:rPr>
              <w:t>AUCAUGAAAAGGUACACUCca</w:t>
            </w:r>
            <w:proofErr w:type="spellEnd"/>
          </w:p>
        </w:tc>
      </w:tr>
      <w:tr w:rsidR="00F04070" w:rsidRPr="00885C6C" w14:paraId="729A1BCA" w14:textId="77777777" w:rsidTr="0074693A">
        <w:trPr>
          <w:trHeight w:val="300"/>
        </w:trPr>
        <w:tc>
          <w:tcPr>
            <w:tcW w:w="2926" w:type="dxa"/>
            <w:shd w:val="clear" w:color="auto" w:fill="auto"/>
            <w:vAlign w:val="bottom"/>
            <w:hideMark/>
          </w:tcPr>
          <w:p w14:paraId="0C09AD92" w14:textId="77777777" w:rsidR="00F04070" w:rsidRPr="00885C6C" w:rsidRDefault="00F04070" w:rsidP="004353FB">
            <w:pPr>
              <w:rPr>
                <w:color w:val="000000"/>
                <w:sz w:val="16"/>
                <w:szCs w:val="16"/>
              </w:rPr>
            </w:pPr>
            <w:r w:rsidRPr="00885C6C">
              <w:rPr>
                <w:color w:val="000000"/>
                <w:sz w:val="16"/>
                <w:szCs w:val="16"/>
              </w:rPr>
              <w:t>phosphatidylserine synthase 1</w:t>
            </w:r>
          </w:p>
        </w:tc>
        <w:tc>
          <w:tcPr>
            <w:tcW w:w="2737" w:type="dxa"/>
            <w:shd w:val="clear" w:color="auto" w:fill="auto"/>
            <w:vAlign w:val="bottom"/>
            <w:hideMark/>
          </w:tcPr>
          <w:p w14:paraId="6A546678" w14:textId="77777777" w:rsidR="00F04070" w:rsidRPr="00885C6C" w:rsidRDefault="00F04070" w:rsidP="004353FB">
            <w:pPr>
              <w:rPr>
                <w:color w:val="000000"/>
                <w:sz w:val="16"/>
                <w:szCs w:val="16"/>
              </w:rPr>
            </w:pPr>
            <w:proofErr w:type="spellStart"/>
            <w:r w:rsidRPr="00885C6C">
              <w:rPr>
                <w:color w:val="000000"/>
                <w:sz w:val="16"/>
                <w:szCs w:val="16"/>
              </w:rPr>
              <w:t>CCAUCGUCAGCCUCAUGUAtt</w:t>
            </w:r>
            <w:proofErr w:type="spellEnd"/>
          </w:p>
        </w:tc>
        <w:tc>
          <w:tcPr>
            <w:tcW w:w="3688" w:type="dxa"/>
            <w:shd w:val="clear" w:color="auto" w:fill="auto"/>
            <w:vAlign w:val="bottom"/>
            <w:hideMark/>
          </w:tcPr>
          <w:p w14:paraId="42EBFEC8" w14:textId="77777777" w:rsidR="00F04070" w:rsidRPr="00885C6C" w:rsidRDefault="00F04070" w:rsidP="004353FB">
            <w:pPr>
              <w:rPr>
                <w:color w:val="000000"/>
                <w:sz w:val="16"/>
                <w:szCs w:val="16"/>
              </w:rPr>
            </w:pPr>
            <w:proofErr w:type="spellStart"/>
            <w:r w:rsidRPr="00885C6C">
              <w:rPr>
                <w:color w:val="000000"/>
                <w:sz w:val="16"/>
                <w:szCs w:val="16"/>
              </w:rPr>
              <w:t>UACAUGAGGCUGACGAUGGtg</w:t>
            </w:r>
            <w:proofErr w:type="spellEnd"/>
          </w:p>
        </w:tc>
      </w:tr>
      <w:tr w:rsidR="00F04070" w:rsidRPr="00885C6C" w14:paraId="0B026B9F" w14:textId="77777777" w:rsidTr="0074693A">
        <w:trPr>
          <w:trHeight w:val="300"/>
        </w:trPr>
        <w:tc>
          <w:tcPr>
            <w:tcW w:w="2926" w:type="dxa"/>
            <w:shd w:val="clear" w:color="auto" w:fill="auto"/>
            <w:vAlign w:val="bottom"/>
            <w:hideMark/>
          </w:tcPr>
          <w:p w14:paraId="1D290C1F" w14:textId="77777777" w:rsidR="00F04070" w:rsidRPr="00885C6C" w:rsidRDefault="00F04070" w:rsidP="004353FB">
            <w:pPr>
              <w:rPr>
                <w:color w:val="000000"/>
                <w:sz w:val="16"/>
                <w:szCs w:val="16"/>
              </w:rPr>
            </w:pPr>
            <w:r w:rsidRPr="00885C6C">
              <w:rPr>
                <w:color w:val="000000"/>
                <w:sz w:val="16"/>
                <w:szCs w:val="16"/>
              </w:rPr>
              <w:t>RAB1B, member RAS oncogene family</w:t>
            </w:r>
          </w:p>
        </w:tc>
        <w:tc>
          <w:tcPr>
            <w:tcW w:w="2737" w:type="dxa"/>
            <w:shd w:val="clear" w:color="auto" w:fill="auto"/>
            <w:vAlign w:val="bottom"/>
            <w:hideMark/>
          </w:tcPr>
          <w:p w14:paraId="4AC2BEC7" w14:textId="77777777" w:rsidR="00F04070" w:rsidRPr="00885C6C" w:rsidRDefault="00F04070" w:rsidP="004353FB">
            <w:pPr>
              <w:rPr>
                <w:color w:val="000000"/>
                <w:sz w:val="16"/>
                <w:szCs w:val="16"/>
              </w:rPr>
            </w:pPr>
            <w:proofErr w:type="spellStart"/>
            <w:r w:rsidRPr="00885C6C">
              <w:rPr>
                <w:color w:val="000000"/>
                <w:sz w:val="16"/>
                <w:szCs w:val="16"/>
              </w:rPr>
              <w:t>GCUGAAAUCAAAAAGCGGAtt</w:t>
            </w:r>
            <w:proofErr w:type="spellEnd"/>
          </w:p>
        </w:tc>
        <w:tc>
          <w:tcPr>
            <w:tcW w:w="3688" w:type="dxa"/>
            <w:shd w:val="clear" w:color="auto" w:fill="auto"/>
            <w:vAlign w:val="bottom"/>
            <w:hideMark/>
          </w:tcPr>
          <w:p w14:paraId="2C1DB701" w14:textId="77777777" w:rsidR="00F04070" w:rsidRPr="00885C6C" w:rsidRDefault="00F04070" w:rsidP="004353FB">
            <w:pPr>
              <w:rPr>
                <w:color w:val="000000"/>
                <w:sz w:val="16"/>
                <w:szCs w:val="16"/>
              </w:rPr>
            </w:pPr>
            <w:proofErr w:type="spellStart"/>
            <w:r w:rsidRPr="00885C6C">
              <w:rPr>
                <w:color w:val="000000"/>
                <w:sz w:val="16"/>
                <w:szCs w:val="16"/>
              </w:rPr>
              <w:t>UCCGCUUUUUGAUUUCAGCag</w:t>
            </w:r>
            <w:proofErr w:type="spellEnd"/>
          </w:p>
        </w:tc>
      </w:tr>
      <w:tr w:rsidR="00F04070" w:rsidRPr="00885C6C" w14:paraId="1AC0B346" w14:textId="77777777" w:rsidTr="0074693A">
        <w:trPr>
          <w:trHeight w:val="300"/>
        </w:trPr>
        <w:tc>
          <w:tcPr>
            <w:tcW w:w="2926" w:type="dxa"/>
            <w:shd w:val="clear" w:color="auto" w:fill="auto"/>
            <w:vAlign w:val="bottom"/>
            <w:hideMark/>
          </w:tcPr>
          <w:p w14:paraId="76E76676" w14:textId="77777777" w:rsidR="00F04070" w:rsidRPr="00885C6C" w:rsidRDefault="00F04070" w:rsidP="004353FB">
            <w:pPr>
              <w:rPr>
                <w:color w:val="000000"/>
                <w:sz w:val="16"/>
                <w:szCs w:val="16"/>
              </w:rPr>
            </w:pPr>
            <w:r w:rsidRPr="00885C6C">
              <w:rPr>
                <w:color w:val="000000"/>
                <w:sz w:val="16"/>
                <w:szCs w:val="16"/>
              </w:rPr>
              <w:t>RAB1B, member RAS oncogene family</w:t>
            </w:r>
          </w:p>
        </w:tc>
        <w:tc>
          <w:tcPr>
            <w:tcW w:w="2737" w:type="dxa"/>
            <w:shd w:val="clear" w:color="auto" w:fill="auto"/>
            <w:vAlign w:val="bottom"/>
            <w:hideMark/>
          </w:tcPr>
          <w:p w14:paraId="2652A372" w14:textId="77777777" w:rsidR="00F04070" w:rsidRPr="00885C6C" w:rsidRDefault="00F04070" w:rsidP="004353FB">
            <w:pPr>
              <w:rPr>
                <w:color w:val="000000"/>
                <w:sz w:val="16"/>
                <w:szCs w:val="16"/>
              </w:rPr>
            </w:pPr>
            <w:proofErr w:type="spellStart"/>
            <w:r w:rsidRPr="00885C6C">
              <w:rPr>
                <w:color w:val="000000"/>
                <w:sz w:val="16"/>
                <w:szCs w:val="16"/>
              </w:rPr>
              <w:t>GCACCAGCCUUAACCCUCAtt</w:t>
            </w:r>
            <w:proofErr w:type="spellEnd"/>
          </w:p>
        </w:tc>
        <w:tc>
          <w:tcPr>
            <w:tcW w:w="3688" w:type="dxa"/>
            <w:shd w:val="clear" w:color="auto" w:fill="auto"/>
            <w:vAlign w:val="bottom"/>
            <w:hideMark/>
          </w:tcPr>
          <w:p w14:paraId="4B551984" w14:textId="77777777" w:rsidR="00F04070" w:rsidRPr="00885C6C" w:rsidRDefault="00F04070" w:rsidP="004353FB">
            <w:pPr>
              <w:rPr>
                <w:color w:val="000000"/>
                <w:sz w:val="16"/>
                <w:szCs w:val="16"/>
              </w:rPr>
            </w:pPr>
            <w:proofErr w:type="spellStart"/>
            <w:r w:rsidRPr="00885C6C">
              <w:rPr>
                <w:color w:val="000000"/>
                <w:sz w:val="16"/>
                <w:szCs w:val="16"/>
              </w:rPr>
              <w:t>UGAGGGUUAAGGCUGGUGCcc</w:t>
            </w:r>
            <w:proofErr w:type="spellEnd"/>
          </w:p>
        </w:tc>
      </w:tr>
      <w:tr w:rsidR="00F04070" w:rsidRPr="00885C6C" w14:paraId="108DAD17" w14:textId="77777777" w:rsidTr="0074693A">
        <w:trPr>
          <w:trHeight w:val="300"/>
        </w:trPr>
        <w:tc>
          <w:tcPr>
            <w:tcW w:w="2926" w:type="dxa"/>
            <w:shd w:val="clear" w:color="auto" w:fill="auto"/>
            <w:vAlign w:val="bottom"/>
            <w:hideMark/>
          </w:tcPr>
          <w:p w14:paraId="6DAA417E" w14:textId="77777777" w:rsidR="00F04070" w:rsidRPr="00885C6C" w:rsidRDefault="00F04070" w:rsidP="004353FB">
            <w:pPr>
              <w:rPr>
                <w:color w:val="000000"/>
                <w:sz w:val="16"/>
                <w:szCs w:val="16"/>
              </w:rPr>
            </w:pPr>
            <w:r w:rsidRPr="00885C6C">
              <w:rPr>
                <w:color w:val="000000"/>
                <w:sz w:val="16"/>
                <w:szCs w:val="16"/>
              </w:rPr>
              <w:t>RAB1B, member RAS oncogene family</w:t>
            </w:r>
          </w:p>
        </w:tc>
        <w:tc>
          <w:tcPr>
            <w:tcW w:w="2737" w:type="dxa"/>
            <w:shd w:val="clear" w:color="auto" w:fill="auto"/>
            <w:vAlign w:val="bottom"/>
            <w:hideMark/>
          </w:tcPr>
          <w:p w14:paraId="379F8066" w14:textId="77777777" w:rsidR="00F04070" w:rsidRPr="00885C6C" w:rsidRDefault="00F04070" w:rsidP="004353FB">
            <w:pPr>
              <w:rPr>
                <w:color w:val="000000"/>
                <w:sz w:val="16"/>
                <w:szCs w:val="16"/>
              </w:rPr>
            </w:pPr>
            <w:proofErr w:type="spellStart"/>
            <w:r w:rsidRPr="00885C6C">
              <w:rPr>
                <w:color w:val="000000"/>
                <w:sz w:val="16"/>
                <w:szCs w:val="16"/>
              </w:rPr>
              <w:t>AGAGCGACCUCACCACCAAtt</w:t>
            </w:r>
            <w:proofErr w:type="spellEnd"/>
          </w:p>
        </w:tc>
        <w:tc>
          <w:tcPr>
            <w:tcW w:w="3688" w:type="dxa"/>
            <w:shd w:val="clear" w:color="auto" w:fill="auto"/>
            <w:vAlign w:val="bottom"/>
            <w:hideMark/>
          </w:tcPr>
          <w:p w14:paraId="7D0DAC08" w14:textId="77777777" w:rsidR="00F04070" w:rsidRPr="00885C6C" w:rsidRDefault="00F04070" w:rsidP="004353FB">
            <w:pPr>
              <w:rPr>
                <w:color w:val="000000"/>
                <w:sz w:val="16"/>
                <w:szCs w:val="16"/>
              </w:rPr>
            </w:pPr>
            <w:proofErr w:type="spellStart"/>
            <w:r w:rsidRPr="00885C6C">
              <w:rPr>
                <w:color w:val="000000"/>
                <w:sz w:val="16"/>
                <w:szCs w:val="16"/>
              </w:rPr>
              <w:t>UUGGUGGUGAGGUCGCUCUtg</w:t>
            </w:r>
            <w:proofErr w:type="spellEnd"/>
          </w:p>
        </w:tc>
      </w:tr>
      <w:tr w:rsidR="00F04070" w:rsidRPr="00885C6C" w14:paraId="03FDD1AC" w14:textId="77777777" w:rsidTr="0074693A">
        <w:trPr>
          <w:trHeight w:val="300"/>
        </w:trPr>
        <w:tc>
          <w:tcPr>
            <w:tcW w:w="2926" w:type="dxa"/>
            <w:shd w:val="clear" w:color="auto" w:fill="auto"/>
            <w:vAlign w:val="bottom"/>
            <w:hideMark/>
          </w:tcPr>
          <w:p w14:paraId="2635FA56" w14:textId="77777777" w:rsidR="00F04070" w:rsidRPr="00885C6C" w:rsidRDefault="00F04070" w:rsidP="004353FB">
            <w:pPr>
              <w:rPr>
                <w:color w:val="000000"/>
                <w:sz w:val="16"/>
                <w:szCs w:val="16"/>
              </w:rPr>
            </w:pPr>
            <w:r w:rsidRPr="00885C6C">
              <w:rPr>
                <w:color w:val="000000"/>
                <w:sz w:val="16"/>
                <w:szCs w:val="16"/>
              </w:rPr>
              <w:t>SET domain containing (lysine methyltransferase) 7</w:t>
            </w:r>
          </w:p>
        </w:tc>
        <w:tc>
          <w:tcPr>
            <w:tcW w:w="2737" w:type="dxa"/>
            <w:shd w:val="clear" w:color="auto" w:fill="auto"/>
            <w:vAlign w:val="bottom"/>
            <w:hideMark/>
          </w:tcPr>
          <w:p w14:paraId="7FD18ACF" w14:textId="77777777" w:rsidR="00F04070" w:rsidRPr="00885C6C" w:rsidRDefault="00F04070" w:rsidP="004353FB">
            <w:pPr>
              <w:rPr>
                <w:color w:val="000000"/>
                <w:sz w:val="16"/>
                <w:szCs w:val="16"/>
              </w:rPr>
            </w:pPr>
            <w:proofErr w:type="spellStart"/>
            <w:r w:rsidRPr="00885C6C">
              <w:rPr>
                <w:color w:val="000000"/>
                <w:sz w:val="16"/>
                <w:szCs w:val="16"/>
              </w:rPr>
              <w:t>GGACCGCACUUUAUGGGAAtt</w:t>
            </w:r>
            <w:proofErr w:type="spellEnd"/>
          </w:p>
        </w:tc>
        <w:tc>
          <w:tcPr>
            <w:tcW w:w="3688" w:type="dxa"/>
            <w:shd w:val="clear" w:color="auto" w:fill="auto"/>
            <w:vAlign w:val="bottom"/>
            <w:hideMark/>
          </w:tcPr>
          <w:p w14:paraId="24C711AD" w14:textId="77777777" w:rsidR="00F04070" w:rsidRPr="00885C6C" w:rsidRDefault="00F04070" w:rsidP="004353FB">
            <w:pPr>
              <w:rPr>
                <w:color w:val="000000"/>
                <w:sz w:val="16"/>
                <w:szCs w:val="16"/>
              </w:rPr>
            </w:pPr>
            <w:proofErr w:type="spellStart"/>
            <w:r w:rsidRPr="00885C6C">
              <w:rPr>
                <w:color w:val="000000"/>
                <w:sz w:val="16"/>
                <w:szCs w:val="16"/>
              </w:rPr>
              <w:t>UUCCCAUAAAGUGCGGUCCtc</w:t>
            </w:r>
            <w:proofErr w:type="spellEnd"/>
          </w:p>
        </w:tc>
      </w:tr>
      <w:tr w:rsidR="00F04070" w:rsidRPr="00885C6C" w14:paraId="1C761FDD" w14:textId="77777777" w:rsidTr="0074693A">
        <w:trPr>
          <w:trHeight w:val="300"/>
        </w:trPr>
        <w:tc>
          <w:tcPr>
            <w:tcW w:w="2926" w:type="dxa"/>
            <w:shd w:val="clear" w:color="auto" w:fill="auto"/>
            <w:vAlign w:val="bottom"/>
            <w:hideMark/>
          </w:tcPr>
          <w:p w14:paraId="3B617353" w14:textId="77777777" w:rsidR="00F04070" w:rsidRPr="00885C6C" w:rsidRDefault="00F04070" w:rsidP="004353FB">
            <w:pPr>
              <w:rPr>
                <w:color w:val="000000"/>
                <w:sz w:val="16"/>
                <w:szCs w:val="16"/>
              </w:rPr>
            </w:pPr>
            <w:r w:rsidRPr="00885C6C">
              <w:rPr>
                <w:color w:val="000000"/>
                <w:sz w:val="16"/>
                <w:szCs w:val="16"/>
              </w:rPr>
              <w:lastRenderedPageBreak/>
              <w:t>SET domain containing (lysine methyltransferase) 7</w:t>
            </w:r>
          </w:p>
        </w:tc>
        <w:tc>
          <w:tcPr>
            <w:tcW w:w="2737" w:type="dxa"/>
            <w:shd w:val="clear" w:color="auto" w:fill="auto"/>
            <w:vAlign w:val="bottom"/>
            <w:hideMark/>
          </w:tcPr>
          <w:p w14:paraId="249207B4" w14:textId="77777777" w:rsidR="00F04070" w:rsidRPr="00885C6C" w:rsidRDefault="00F04070" w:rsidP="004353FB">
            <w:pPr>
              <w:rPr>
                <w:color w:val="000000"/>
                <w:sz w:val="16"/>
                <w:szCs w:val="16"/>
              </w:rPr>
            </w:pPr>
            <w:proofErr w:type="spellStart"/>
            <w:r w:rsidRPr="00885C6C">
              <w:rPr>
                <w:color w:val="000000"/>
                <w:sz w:val="16"/>
                <w:szCs w:val="16"/>
              </w:rPr>
              <w:t>GCACGUAUGUAGACGGAGAtt</w:t>
            </w:r>
            <w:proofErr w:type="spellEnd"/>
          </w:p>
        </w:tc>
        <w:tc>
          <w:tcPr>
            <w:tcW w:w="3688" w:type="dxa"/>
            <w:shd w:val="clear" w:color="auto" w:fill="auto"/>
            <w:vAlign w:val="bottom"/>
            <w:hideMark/>
          </w:tcPr>
          <w:p w14:paraId="113E41FC" w14:textId="77777777" w:rsidR="00F04070" w:rsidRPr="00885C6C" w:rsidRDefault="00F04070" w:rsidP="004353FB">
            <w:pPr>
              <w:rPr>
                <w:color w:val="000000"/>
                <w:sz w:val="16"/>
                <w:szCs w:val="16"/>
              </w:rPr>
            </w:pPr>
            <w:proofErr w:type="spellStart"/>
            <w:r w:rsidRPr="00885C6C">
              <w:rPr>
                <w:color w:val="000000"/>
                <w:sz w:val="16"/>
                <w:szCs w:val="16"/>
              </w:rPr>
              <w:t>UCUCCGUCUACAUACGUGCcc</w:t>
            </w:r>
            <w:proofErr w:type="spellEnd"/>
          </w:p>
        </w:tc>
      </w:tr>
      <w:tr w:rsidR="00F04070" w:rsidRPr="00885C6C" w14:paraId="09D0DDD9" w14:textId="77777777" w:rsidTr="0074693A">
        <w:trPr>
          <w:trHeight w:val="300"/>
        </w:trPr>
        <w:tc>
          <w:tcPr>
            <w:tcW w:w="2926" w:type="dxa"/>
            <w:shd w:val="clear" w:color="auto" w:fill="auto"/>
            <w:vAlign w:val="bottom"/>
            <w:hideMark/>
          </w:tcPr>
          <w:p w14:paraId="7AB1276A" w14:textId="77777777" w:rsidR="00F04070" w:rsidRPr="00885C6C" w:rsidRDefault="00F04070" w:rsidP="004353FB">
            <w:pPr>
              <w:rPr>
                <w:color w:val="000000"/>
                <w:sz w:val="16"/>
                <w:szCs w:val="16"/>
              </w:rPr>
            </w:pPr>
            <w:r w:rsidRPr="00885C6C">
              <w:rPr>
                <w:color w:val="000000"/>
                <w:sz w:val="16"/>
                <w:szCs w:val="16"/>
              </w:rPr>
              <w:t>SET domain containing (lysine methyltransferase) 7</w:t>
            </w:r>
          </w:p>
        </w:tc>
        <w:tc>
          <w:tcPr>
            <w:tcW w:w="2737" w:type="dxa"/>
            <w:shd w:val="clear" w:color="auto" w:fill="auto"/>
            <w:vAlign w:val="bottom"/>
            <w:hideMark/>
          </w:tcPr>
          <w:p w14:paraId="79420E4E" w14:textId="77777777" w:rsidR="00F04070" w:rsidRPr="00885C6C" w:rsidRDefault="00F04070" w:rsidP="004353FB">
            <w:pPr>
              <w:rPr>
                <w:color w:val="000000"/>
                <w:sz w:val="16"/>
                <w:szCs w:val="16"/>
              </w:rPr>
            </w:pPr>
            <w:proofErr w:type="spellStart"/>
            <w:r w:rsidRPr="00885C6C">
              <w:rPr>
                <w:color w:val="000000"/>
                <w:sz w:val="16"/>
                <w:szCs w:val="16"/>
              </w:rPr>
              <w:t>CCUGGACGAUGACGGAUUAtt</w:t>
            </w:r>
            <w:proofErr w:type="spellEnd"/>
          </w:p>
        </w:tc>
        <w:tc>
          <w:tcPr>
            <w:tcW w:w="3688" w:type="dxa"/>
            <w:shd w:val="clear" w:color="auto" w:fill="auto"/>
            <w:vAlign w:val="bottom"/>
            <w:hideMark/>
          </w:tcPr>
          <w:p w14:paraId="762BCFD4" w14:textId="77777777" w:rsidR="00F04070" w:rsidRPr="00885C6C" w:rsidRDefault="00F04070" w:rsidP="004353FB">
            <w:pPr>
              <w:rPr>
                <w:color w:val="000000"/>
                <w:sz w:val="16"/>
                <w:szCs w:val="16"/>
              </w:rPr>
            </w:pPr>
            <w:proofErr w:type="spellStart"/>
            <w:r w:rsidRPr="00885C6C">
              <w:rPr>
                <w:color w:val="000000"/>
                <w:sz w:val="16"/>
                <w:szCs w:val="16"/>
              </w:rPr>
              <w:t>UAAUCCGUCAUCGUCCAGGtg</w:t>
            </w:r>
            <w:proofErr w:type="spellEnd"/>
          </w:p>
        </w:tc>
      </w:tr>
      <w:tr w:rsidR="00F04070" w:rsidRPr="00885C6C" w14:paraId="00F1AAD0" w14:textId="77777777" w:rsidTr="0074693A">
        <w:trPr>
          <w:trHeight w:val="300"/>
        </w:trPr>
        <w:tc>
          <w:tcPr>
            <w:tcW w:w="2926" w:type="dxa"/>
            <w:shd w:val="clear" w:color="auto" w:fill="auto"/>
            <w:vAlign w:val="bottom"/>
            <w:hideMark/>
          </w:tcPr>
          <w:p w14:paraId="2CDB7B9D" w14:textId="77777777" w:rsidR="00F04070" w:rsidRPr="00885C6C" w:rsidRDefault="00F04070" w:rsidP="004353FB">
            <w:pPr>
              <w:rPr>
                <w:color w:val="000000"/>
                <w:sz w:val="16"/>
                <w:szCs w:val="16"/>
              </w:rPr>
            </w:pPr>
            <w:r w:rsidRPr="00885C6C">
              <w:rPr>
                <w:color w:val="000000"/>
                <w:sz w:val="16"/>
                <w:szCs w:val="16"/>
              </w:rPr>
              <w:t>solute carrier family 35, member B3</w:t>
            </w:r>
          </w:p>
        </w:tc>
        <w:tc>
          <w:tcPr>
            <w:tcW w:w="2737" w:type="dxa"/>
            <w:shd w:val="clear" w:color="auto" w:fill="auto"/>
            <w:vAlign w:val="bottom"/>
            <w:hideMark/>
          </w:tcPr>
          <w:p w14:paraId="7B220F32" w14:textId="77777777" w:rsidR="00F04070" w:rsidRPr="00885C6C" w:rsidRDefault="00F04070" w:rsidP="004353FB">
            <w:pPr>
              <w:rPr>
                <w:color w:val="000000"/>
                <w:sz w:val="16"/>
                <w:szCs w:val="16"/>
              </w:rPr>
            </w:pPr>
            <w:proofErr w:type="spellStart"/>
            <w:r w:rsidRPr="00885C6C">
              <w:rPr>
                <w:color w:val="000000"/>
                <w:sz w:val="16"/>
                <w:szCs w:val="16"/>
              </w:rPr>
              <w:t>CCUACAUGAUAAUAGCUUUtt</w:t>
            </w:r>
            <w:proofErr w:type="spellEnd"/>
          </w:p>
        </w:tc>
        <w:tc>
          <w:tcPr>
            <w:tcW w:w="3688" w:type="dxa"/>
            <w:shd w:val="clear" w:color="auto" w:fill="auto"/>
            <w:vAlign w:val="bottom"/>
            <w:hideMark/>
          </w:tcPr>
          <w:p w14:paraId="64ADF735" w14:textId="77777777" w:rsidR="00F04070" w:rsidRPr="00885C6C" w:rsidRDefault="00F04070" w:rsidP="004353FB">
            <w:pPr>
              <w:rPr>
                <w:color w:val="000000"/>
                <w:sz w:val="16"/>
                <w:szCs w:val="16"/>
              </w:rPr>
            </w:pPr>
            <w:proofErr w:type="spellStart"/>
            <w:r w:rsidRPr="00885C6C">
              <w:rPr>
                <w:color w:val="000000"/>
                <w:sz w:val="16"/>
                <w:szCs w:val="16"/>
              </w:rPr>
              <w:t>AAAGCUAUUAUCAUGUAGGtt</w:t>
            </w:r>
            <w:proofErr w:type="spellEnd"/>
          </w:p>
        </w:tc>
      </w:tr>
      <w:tr w:rsidR="00F04070" w:rsidRPr="00885C6C" w14:paraId="530A7763" w14:textId="77777777" w:rsidTr="0074693A">
        <w:trPr>
          <w:trHeight w:val="300"/>
        </w:trPr>
        <w:tc>
          <w:tcPr>
            <w:tcW w:w="2926" w:type="dxa"/>
            <w:shd w:val="clear" w:color="auto" w:fill="auto"/>
            <w:vAlign w:val="bottom"/>
            <w:hideMark/>
          </w:tcPr>
          <w:p w14:paraId="52329905" w14:textId="77777777" w:rsidR="00F04070" w:rsidRPr="00885C6C" w:rsidRDefault="00F04070" w:rsidP="004353FB">
            <w:pPr>
              <w:rPr>
                <w:color w:val="000000"/>
                <w:sz w:val="16"/>
                <w:szCs w:val="16"/>
              </w:rPr>
            </w:pPr>
            <w:r w:rsidRPr="00885C6C">
              <w:rPr>
                <w:color w:val="000000"/>
                <w:sz w:val="16"/>
                <w:szCs w:val="16"/>
              </w:rPr>
              <w:t>solute carrier family 35, member B3</w:t>
            </w:r>
          </w:p>
        </w:tc>
        <w:tc>
          <w:tcPr>
            <w:tcW w:w="2737" w:type="dxa"/>
            <w:shd w:val="clear" w:color="auto" w:fill="auto"/>
            <w:vAlign w:val="bottom"/>
            <w:hideMark/>
          </w:tcPr>
          <w:p w14:paraId="7A253C24" w14:textId="77777777" w:rsidR="00F04070" w:rsidRPr="00885C6C" w:rsidRDefault="00F04070" w:rsidP="004353FB">
            <w:pPr>
              <w:rPr>
                <w:color w:val="000000"/>
                <w:sz w:val="16"/>
                <w:szCs w:val="16"/>
              </w:rPr>
            </w:pPr>
            <w:proofErr w:type="spellStart"/>
            <w:r w:rsidRPr="00885C6C">
              <w:rPr>
                <w:color w:val="000000"/>
                <w:sz w:val="16"/>
                <w:szCs w:val="16"/>
              </w:rPr>
              <w:t>CUGUAUGAUUUGAUAAACAtt</w:t>
            </w:r>
            <w:proofErr w:type="spellEnd"/>
          </w:p>
        </w:tc>
        <w:tc>
          <w:tcPr>
            <w:tcW w:w="3688" w:type="dxa"/>
            <w:shd w:val="clear" w:color="auto" w:fill="auto"/>
            <w:vAlign w:val="bottom"/>
            <w:hideMark/>
          </w:tcPr>
          <w:p w14:paraId="018128E5" w14:textId="77777777" w:rsidR="00F04070" w:rsidRPr="00885C6C" w:rsidRDefault="00F04070" w:rsidP="004353FB">
            <w:pPr>
              <w:rPr>
                <w:color w:val="000000"/>
                <w:sz w:val="16"/>
                <w:szCs w:val="16"/>
              </w:rPr>
            </w:pPr>
            <w:proofErr w:type="spellStart"/>
            <w:r w:rsidRPr="00885C6C">
              <w:rPr>
                <w:color w:val="000000"/>
                <w:sz w:val="16"/>
                <w:szCs w:val="16"/>
              </w:rPr>
              <w:t>UGUUUAUCAAAUCAUACAGtg</w:t>
            </w:r>
            <w:proofErr w:type="spellEnd"/>
          </w:p>
        </w:tc>
      </w:tr>
      <w:tr w:rsidR="00F04070" w:rsidRPr="00885C6C" w14:paraId="2B104FC8" w14:textId="77777777" w:rsidTr="0074693A">
        <w:trPr>
          <w:trHeight w:val="300"/>
        </w:trPr>
        <w:tc>
          <w:tcPr>
            <w:tcW w:w="2926" w:type="dxa"/>
            <w:shd w:val="clear" w:color="auto" w:fill="auto"/>
            <w:vAlign w:val="bottom"/>
            <w:hideMark/>
          </w:tcPr>
          <w:p w14:paraId="5392F286" w14:textId="77777777" w:rsidR="00F04070" w:rsidRPr="00885C6C" w:rsidRDefault="00F04070" w:rsidP="004353FB">
            <w:pPr>
              <w:rPr>
                <w:color w:val="000000"/>
                <w:sz w:val="16"/>
                <w:szCs w:val="16"/>
              </w:rPr>
            </w:pPr>
            <w:r w:rsidRPr="00885C6C">
              <w:rPr>
                <w:color w:val="000000"/>
                <w:sz w:val="16"/>
                <w:szCs w:val="16"/>
              </w:rPr>
              <w:t>solute carrier family 35, member B3</w:t>
            </w:r>
          </w:p>
        </w:tc>
        <w:tc>
          <w:tcPr>
            <w:tcW w:w="2737" w:type="dxa"/>
            <w:shd w:val="clear" w:color="auto" w:fill="auto"/>
            <w:vAlign w:val="bottom"/>
            <w:hideMark/>
          </w:tcPr>
          <w:p w14:paraId="476ED0A7" w14:textId="77777777" w:rsidR="00F04070" w:rsidRPr="00885C6C" w:rsidRDefault="00F04070" w:rsidP="004353FB">
            <w:pPr>
              <w:rPr>
                <w:color w:val="000000"/>
                <w:sz w:val="16"/>
                <w:szCs w:val="16"/>
              </w:rPr>
            </w:pPr>
            <w:proofErr w:type="spellStart"/>
            <w:r w:rsidRPr="00885C6C">
              <w:rPr>
                <w:color w:val="000000"/>
                <w:sz w:val="16"/>
                <w:szCs w:val="16"/>
              </w:rPr>
              <w:t>GGACCUAUGGUUAUGCGUUtt</w:t>
            </w:r>
            <w:proofErr w:type="spellEnd"/>
          </w:p>
        </w:tc>
        <w:tc>
          <w:tcPr>
            <w:tcW w:w="3688" w:type="dxa"/>
            <w:shd w:val="clear" w:color="auto" w:fill="auto"/>
            <w:vAlign w:val="bottom"/>
            <w:hideMark/>
          </w:tcPr>
          <w:p w14:paraId="01476592" w14:textId="77777777" w:rsidR="00F04070" w:rsidRPr="00885C6C" w:rsidRDefault="00F04070" w:rsidP="004353FB">
            <w:pPr>
              <w:rPr>
                <w:color w:val="000000"/>
                <w:sz w:val="16"/>
                <w:szCs w:val="16"/>
              </w:rPr>
            </w:pPr>
            <w:proofErr w:type="spellStart"/>
            <w:r w:rsidRPr="00885C6C">
              <w:rPr>
                <w:color w:val="000000"/>
                <w:sz w:val="16"/>
                <w:szCs w:val="16"/>
              </w:rPr>
              <w:t>AACGCAUAACCAUAGGUCCga</w:t>
            </w:r>
            <w:proofErr w:type="spellEnd"/>
          </w:p>
        </w:tc>
      </w:tr>
      <w:tr w:rsidR="00F04070" w:rsidRPr="00885C6C" w14:paraId="5260EB3B" w14:textId="77777777" w:rsidTr="0074693A">
        <w:trPr>
          <w:trHeight w:val="300"/>
        </w:trPr>
        <w:tc>
          <w:tcPr>
            <w:tcW w:w="2926" w:type="dxa"/>
            <w:shd w:val="clear" w:color="auto" w:fill="auto"/>
            <w:vAlign w:val="bottom"/>
            <w:hideMark/>
          </w:tcPr>
          <w:p w14:paraId="2BD178E9" w14:textId="77777777" w:rsidR="00F04070" w:rsidRPr="00885C6C" w:rsidRDefault="00F04070" w:rsidP="004353FB">
            <w:pPr>
              <w:rPr>
                <w:color w:val="000000"/>
                <w:sz w:val="16"/>
                <w:szCs w:val="16"/>
              </w:rPr>
            </w:pPr>
            <w:r w:rsidRPr="00885C6C">
              <w:rPr>
                <w:color w:val="000000"/>
                <w:sz w:val="16"/>
                <w:szCs w:val="16"/>
              </w:rPr>
              <w:t>ST3 beta-</w:t>
            </w:r>
            <w:proofErr w:type="spellStart"/>
            <w:r w:rsidRPr="00885C6C">
              <w:rPr>
                <w:color w:val="000000"/>
                <w:sz w:val="16"/>
                <w:szCs w:val="16"/>
              </w:rPr>
              <w:t>galactoside</w:t>
            </w:r>
            <w:proofErr w:type="spellEnd"/>
            <w:r w:rsidRPr="00885C6C">
              <w:rPr>
                <w:color w:val="000000"/>
                <w:sz w:val="16"/>
                <w:szCs w:val="16"/>
              </w:rPr>
              <w:t xml:space="preserve"> alpha-2,3-sialyltransferase 4</w:t>
            </w:r>
          </w:p>
        </w:tc>
        <w:tc>
          <w:tcPr>
            <w:tcW w:w="2737" w:type="dxa"/>
            <w:shd w:val="clear" w:color="auto" w:fill="auto"/>
            <w:vAlign w:val="bottom"/>
            <w:hideMark/>
          </w:tcPr>
          <w:p w14:paraId="1E184C0A" w14:textId="77777777" w:rsidR="00F04070" w:rsidRPr="00885C6C" w:rsidRDefault="00F04070" w:rsidP="004353FB">
            <w:pPr>
              <w:rPr>
                <w:color w:val="000000"/>
                <w:sz w:val="16"/>
                <w:szCs w:val="16"/>
              </w:rPr>
            </w:pPr>
            <w:proofErr w:type="spellStart"/>
            <w:r w:rsidRPr="00885C6C">
              <w:rPr>
                <w:color w:val="000000"/>
                <w:sz w:val="16"/>
                <w:szCs w:val="16"/>
              </w:rPr>
              <w:t>GCAGACCAUUCACUACUAUtt</w:t>
            </w:r>
            <w:proofErr w:type="spellEnd"/>
          </w:p>
        </w:tc>
        <w:tc>
          <w:tcPr>
            <w:tcW w:w="3688" w:type="dxa"/>
            <w:shd w:val="clear" w:color="auto" w:fill="auto"/>
            <w:vAlign w:val="bottom"/>
            <w:hideMark/>
          </w:tcPr>
          <w:p w14:paraId="2529DF1C" w14:textId="77777777" w:rsidR="00F04070" w:rsidRPr="00885C6C" w:rsidRDefault="00F04070" w:rsidP="004353FB">
            <w:pPr>
              <w:rPr>
                <w:color w:val="000000"/>
                <w:sz w:val="16"/>
                <w:szCs w:val="16"/>
              </w:rPr>
            </w:pPr>
            <w:proofErr w:type="spellStart"/>
            <w:r w:rsidRPr="00885C6C">
              <w:rPr>
                <w:color w:val="000000"/>
                <w:sz w:val="16"/>
                <w:szCs w:val="16"/>
              </w:rPr>
              <w:t>AUAGUAGUGAAUGGUCUGCtt</w:t>
            </w:r>
            <w:proofErr w:type="spellEnd"/>
          </w:p>
        </w:tc>
      </w:tr>
      <w:tr w:rsidR="00F04070" w:rsidRPr="00885C6C" w14:paraId="729D4365" w14:textId="77777777" w:rsidTr="0074693A">
        <w:trPr>
          <w:trHeight w:val="300"/>
        </w:trPr>
        <w:tc>
          <w:tcPr>
            <w:tcW w:w="2926" w:type="dxa"/>
            <w:shd w:val="clear" w:color="auto" w:fill="auto"/>
            <w:vAlign w:val="bottom"/>
            <w:hideMark/>
          </w:tcPr>
          <w:p w14:paraId="6B2D2583" w14:textId="77777777" w:rsidR="00F04070" w:rsidRPr="00885C6C" w:rsidRDefault="00F04070" w:rsidP="004353FB">
            <w:pPr>
              <w:rPr>
                <w:color w:val="000000"/>
                <w:sz w:val="16"/>
                <w:szCs w:val="16"/>
              </w:rPr>
            </w:pPr>
            <w:r w:rsidRPr="00885C6C">
              <w:rPr>
                <w:color w:val="000000"/>
                <w:sz w:val="16"/>
                <w:szCs w:val="16"/>
              </w:rPr>
              <w:t>ST3 beta-</w:t>
            </w:r>
            <w:proofErr w:type="spellStart"/>
            <w:r w:rsidRPr="00885C6C">
              <w:rPr>
                <w:color w:val="000000"/>
                <w:sz w:val="16"/>
                <w:szCs w:val="16"/>
              </w:rPr>
              <w:t>galactoside</w:t>
            </w:r>
            <w:proofErr w:type="spellEnd"/>
            <w:r w:rsidRPr="00885C6C">
              <w:rPr>
                <w:color w:val="000000"/>
                <w:sz w:val="16"/>
                <w:szCs w:val="16"/>
              </w:rPr>
              <w:t xml:space="preserve"> alpha-2,3-sialyltransferase 4</w:t>
            </w:r>
          </w:p>
        </w:tc>
        <w:tc>
          <w:tcPr>
            <w:tcW w:w="2737" w:type="dxa"/>
            <w:shd w:val="clear" w:color="auto" w:fill="auto"/>
            <w:vAlign w:val="bottom"/>
            <w:hideMark/>
          </w:tcPr>
          <w:p w14:paraId="3E050A7A" w14:textId="77777777" w:rsidR="00F04070" w:rsidRPr="00885C6C" w:rsidRDefault="00F04070" w:rsidP="004353FB">
            <w:pPr>
              <w:rPr>
                <w:color w:val="000000"/>
                <w:sz w:val="16"/>
                <w:szCs w:val="16"/>
              </w:rPr>
            </w:pPr>
            <w:proofErr w:type="spellStart"/>
            <w:r w:rsidRPr="00885C6C">
              <w:rPr>
                <w:color w:val="000000"/>
                <w:sz w:val="16"/>
                <w:szCs w:val="16"/>
              </w:rPr>
              <w:t>UCUGGGAUGUCAAUCCUAAtt</w:t>
            </w:r>
            <w:proofErr w:type="spellEnd"/>
          </w:p>
        </w:tc>
        <w:tc>
          <w:tcPr>
            <w:tcW w:w="3688" w:type="dxa"/>
            <w:shd w:val="clear" w:color="auto" w:fill="auto"/>
            <w:vAlign w:val="bottom"/>
            <w:hideMark/>
          </w:tcPr>
          <w:p w14:paraId="626FB5C5" w14:textId="77777777" w:rsidR="00F04070" w:rsidRPr="00885C6C" w:rsidRDefault="00F04070" w:rsidP="004353FB">
            <w:pPr>
              <w:rPr>
                <w:color w:val="000000"/>
                <w:sz w:val="16"/>
                <w:szCs w:val="16"/>
              </w:rPr>
            </w:pPr>
            <w:proofErr w:type="spellStart"/>
            <w:r w:rsidRPr="00885C6C">
              <w:rPr>
                <w:color w:val="000000"/>
                <w:sz w:val="16"/>
                <w:szCs w:val="16"/>
              </w:rPr>
              <w:t>UUAGGAUUGACAUCCCAGAtg</w:t>
            </w:r>
            <w:proofErr w:type="spellEnd"/>
          </w:p>
        </w:tc>
      </w:tr>
      <w:tr w:rsidR="00F04070" w:rsidRPr="00885C6C" w14:paraId="7154E6D0" w14:textId="77777777" w:rsidTr="0074693A">
        <w:trPr>
          <w:trHeight w:val="300"/>
        </w:trPr>
        <w:tc>
          <w:tcPr>
            <w:tcW w:w="2926" w:type="dxa"/>
            <w:shd w:val="clear" w:color="auto" w:fill="auto"/>
            <w:vAlign w:val="bottom"/>
            <w:hideMark/>
          </w:tcPr>
          <w:p w14:paraId="162F6B10" w14:textId="77777777" w:rsidR="00F04070" w:rsidRPr="00885C6C" w:rsidRDefault="00F04070" w:rsidP="004353FB">
            <w:pPr>
              <w:rPr>
                <w:color w:val="000000"/>
                <w:sz w:val="16"/>
                <w:szCs w:val="16"/>
              </w:rPr>
            </w:pPr>
            <w:r w:rsidRPr="00885C6C">
              <w:rPr>
                <w:color w:val="000000"/>
                <w:sz w:val="16"/>
                <w:szCs w:val="16"/>
              </w:rPr>
              <w:t>ST3 beta-</w:t>
            </w:r>
            <w:proofErr w:type="spellStart"/>
            <w:r w:rsidRPr="00885C6C">
              <w:rPr>
                <w:color w:val="000000"/>
                <w:sz w:val="16"/>
                <w:szCs w:val="16"/>
              </w:rPr>
              <w:t>galactoside</w:t>
            </w:r>
            <w:proofErr w:type="spellEnd"/>
            <w:r w:rsidRPr="00885C6C">
              <w:rPr>
                <w:color w:val="000000"/>
                <w:sz w:val="16"/>
                <w:szCs w:val="16"/>
              </w:rPr>
              <w:t xml:space="preserve"> alpha-2,3-sialyltransferase 4</w:t>
            </w:r>
          </w:p>
        </w:tc>
        <w:tc>
          <w:tcPr>
            <w:tcW w:w="2737" w:type="dxa"/>
            <w:shd w:val="clear" w:color="auto" w:fill="auto"/>
            <w:vAlign w:val="bottom"/>
            <w:hideMark/>
          </w:tcPr>
          <w:p w14:paraId="342AF18C" w14:textId="77777777" w:rsidR="00F04070" w:rsidRPr="00885C6C" w:rsidRDefault="00F04070" w:rsidP="004353FB">
            <w:pPr>
              <w:rPr>
                <w:color w:val="000000"/>
                <w:sz w:val="16"/>
                <w:szCs w:val="16"/>
              </w:rPr>
            </w:pPr>
            <w:proofErr w:type="spellStart"/>
            <w:r w:rsidRPr="00885C6C">
              <w:rPr>
                <w:color w:val="000000"/>
                <w:sz w:val="16"/>
                <w:szCs w:val="16"/>
              </w:rPr>
              <w:t>GGAAGACAGUUUUUAUUUUtt</w:t>
            </w:r>
            <w:proofErr w:type="spellEnd"/>
          </w:p>
        </w:tc>
        <w:tc>
          <w:tcPr>
            <w:tcW w:w="3688" w:type="dxa"/>
            <w:shd w:val="clear" w:color="auto" w:fill="auto"/>
            <w:vAlign w:val="bottom"/>
            <w:hideMark/>
          </w:tcPr>
          <w:p w14:paraId="6E814C31" w14:textId="77777777" w:rsidR="00F04070" w:rsidRPr="00885C6C" w:rsidRDefault="00F04070" w:rsidP="004353FB">
            <w:pPr>
              <w:rPr>
                <w:color w:val="000000"/>
                <w:sz w:val="16"/>
                <w:szCs w:val="16"/>
              </w:rPr>
            </w:pPr>
            <w:proofErr w:type="spellStart"/>
            <w:r w:rsidRPr="00885C6C">
              <w:rPr>
                <w:color w:val="000000"/>
                <w:sz w:val="16"/>
                <w:szCs w:val="16"/>
              </w:rPr>
              <w:t>AAAAUAAAAACUGUCUUCCcg</w:t>
            </w:r>
            <w:proofErr w:type="spellEnd"/>
          </w:p>
        </w:tc>
      </w:tr>
      <w:tr w:rsidR="00F04070" w:rsidRPr="00885C6C" w14:paraId="507A93AA" w14:textId="77777777" w:rsidTr="0074693A">
        <w:trPr>
          <w:trHeight w:val="300"/>
        </w:trPr>
        <w:tc>
          <w:tcPr>
            <w:tcW w:w="2926" w:type="dxa"/>
            <w:shd w:val="clear" w:color="auto" w:fill="auto"/>
            <w:vAlign w:val="bottom"/>
            <w:hideMark/>
          </w:tcPr>
          <w:p w14:paraId="6127B2DF" w14:textId="77777777" w:rsidR="00F04070" w:rsidRPr="00885C6C" w:rsidRDefault="00F04070" w:rsidP="004353FB">
            <w:pPr>
              <w:rPr>
                <w:color w:val="000000"/>
                <w:sz w:val="16"/>
                <w:szCs w:val="16"/>
              </w:rPr>
            </w:pPr>
            <w:r w:rsidRPr="00885C6C">
              <w:rPr>
                <w:color w:val="000000"/>
                <w:sz w:val="16"/>
                <w:szCs w:val="16"/>
              </w:rPr>
              <w:t>TRAF family member-associated NFKB activator</w:t>
            </w:r>
          </w:p>
        </w:tc>
        <w:tc>
          <w:tcPr>
            <w:tcW w:w="2737" w:type="dxa"/>
            <w:shd w:val="clear" w:color="auto" w:fill="auto"/>
            <w:vAlign w:val="bottom"/>
            <w:hideMark/>
          </w:tcPr>
          <w:p w14:paraId="4B05F1D9" w14:textId="77777777" w:rsidR="00F04070" w:rsidRPr="00885C6C" w:rsidRDefault="00F04070" w:rsidP="004353FB">
            <w:pPr>
              <w:rPr>
                <w:color w:val="000000"/>
                <w:sz w:val="16"/>
                <w:szCs w:val="16"/>
              </w:rPr>
            </w:pPr>
            <w:proofErr w:type="spellStart"/>
            <w:r w:rsidRPr="00885C6C">
              <w:rPr>
                <w:color w:val="000000"/>
                <w:sz w:val="16"/>
                <w:szCs w:val="16"/>
              </w:rPr>
              <w:t>CACUCAAGAUAACAAUUAUtt</w:t>
            </w:r>
            <w:proofErr w:type="spellEnd"/>
          </w:p>
        </w:tc>
        <w:tc>
          <w:tcPr>
            <w:tcW w:w="3688" w:type="dxa"/>
            <w:shd w:val="clear" w:color="auto" w:fill="auto"/>
            <w:vAlign w:val="bottom"/>
            <w:hideMark/>
          </w:tcPr>
          <w:p w14:paraId="3E1BEDB2" w14:textId="77777777" w:rsidR="00F04070" w:rsidRPr="00885C6C" w:rsidRDefault="00F04070" w:rsidP="004353FB">
            <w:pPr>
              <w:rPr>
                <w:color w:val="000000"/>
                <w:sz w:val="16"/>
                <w:szCs w:val="16"/>
              </w:rPr>
            </w:pPr>
            <w:proofErr w:type="spellStart"/>
            <w:r w:rsidRPr="00885C6C">
              <w:rPr>
                <w:color w:val="000000"/>
                <w:sz w:val="16"/>
                <w:szCs w:val="16"/>
              </w:rPr>
              <w:t>AUAAUUGUUAUCUUGAGUGga</w:t>
            </w:r>
            <w:proofErr w:type="spellEnd"/>
          </w:p>
        </w:tc>
      </w:tr>
      <w:tr w:rsidR="00F04070" w:rsidRPr="00885C6C" w14:paraId="5BF881B6" w14:textId="77777777" w:rsidTr="0074693A">
        <w:trPr>
          <w:trHeight w:val="300"/>
        </w:trPr>
        <w:tc>
          <w:tcPr>
            <w:tcW w:w="2926" w:type="dxa"/>
            <w:shd w:val="clear" w:color="auto" w:fill="auto"/>
            <w:vAlign w:val="bottom"/>
            <w:hideMark/>
          </w:tcPr>
          <w:p w14:paraId="097FBDF9" w14:textId="77777777" w:rsidR="00F04070" w:rsidRPr="00885C6C" w:rsidRDefault="00F04070" w:rsidP="004353FB">
            <w:pPr>
              <w:rPr>
                <w:color w:val="000000"/>
                <w:sz w:val="16"/>
                <w:szCs w:val="16"/>
              </w:rPr>
            </w:pPr>
            <w:r w:rsidRPr="00885C6C">
              <w:rPr>
                <w:color w:val="000000"/>
                <w:sz w:val="16"/>
                <w:szCs w:val="16"/>
              </w:rPr>
              <w:t>TRAF family member-associated NFKB activator</w:t>
            </w:r>
          </w:p>
        </w:tc>
        <w:tc>
          <w:tcPr>
            <w:tcW w:w="2737" w:type="dxa"/>
            <w:shd w:val="clear" w:color="auto" w:fill="auto"/>
            <w:vAlign w:val="bottom"/>
            <w:hideMark/>
          </w:tcPr>
          <w:p w14:paraId="04A7AB70" w14:textId="77777777" w:rsidR="00F04070" w:rsidRPr="00885C6C" w:rsidRDefault="00F04070" w:rsidP="004353FB">
            <w:pPr>
              <w:rPr>
                <w:color w:val="000000"/>
                <w:sz w:val="16"/>
                <w:szCs w:val="16"/>
              </w:rPr>
            </w:pPr>
            <w:proofErr w:type="spellStart"/>
            <w:r w:rsidRPr="00885C6C">
              <w:rPr>
                <w:color w:val="000000"/>
                <w:sz w:val="16"/>
                <w:szCs w:val="16"/>
              </w:rPr>
              <w:t>GAACUAUGAGCAGAGAAUAtt</w:t>
            </w:r>
            <w:proofErr w:type="spellEnd"/>
          </w:p>
        </w:tc>
        <w:tc>
          <w:tcPr>
            <w:tcW w:w="3688" w:type="dxa"/>
            <w:shd w:val="clear" w:color="auto" w:fill="auto"/>
            <w:vAlign w:val="bottom"/>
            <w:hideMark/>
          </w:tcPr>
          <w:p w14:paraId="2F68A115" w14:textId="77777777" w:rsidR="00F04070" w:rsidRPr="00885C6C" w:rsidRDefault="00F04070" w:rsidP="004353FB">
            <w:pPr>
              <w:rPr>
                <w:color w:val="000000"/>
                <w:sz w:val="16"/>
                <w:szCs w:val="16"/>
              </w:rPr>
            </w:pPr>
            <w:proofErr w:type="spellStart"/>
            <w:r w:rsidRPr="00885C6C">
              <w:rPr>
                <w:color w:val="000000"/>
                <w:sz w:val="16"/>
                <w:szCs w:val="16"/>
              </w:rPr>
              <w:t>UAUUCUCUGCUCAUAGUUCtc</w:t>
            </w:r>
            <w:proofErr w:type="spellEnd"/>
          </w:p>
        </w:tc>
      </w:tr>
      <w:tr w:rsidR="00F04070" w:rsidRPr="00885C6C" w14:paraId="0B411880" w14:textId="77777777" w:rsidTr="0074693A">
        <w:trPr>
          <w:trHeight w:val="300"/>
        </w:trPr>
        <w:tc>
          <w:tcPr>
            <w:tcW w:w="2926" w:type="dxa"/>
            <w:shd w:val="clear" w:color="auto" w:fill="auto"/>
            <w:vAlign w:val="bottom"/>
            <w:hideMark/>
          </w:tcPr>
          <w:p w14:paraId="67951036" w14:textId="77777777" w:rsidR="00F04070" w:rsidRPr="00885C6C" w:rsidRDefault="00F04070" w:rsidP="004353FB">
            <w:pPr>
              <w:rPr>
                <w:color w:val="000000"/>
                <w:sz w:val="16"/>
                <w:szCs w:val="16"/>
              </w:rPr>
            </w:pPr>
            <w:r w:rsidRPr="00885C6C">
              <w:rPr>
                <w:color w:val="000000"/>
                <w:sz w:val="16"/>
                <w:szCs w:val="16"/>
              </w:rPr>
              <w:t>TRAF family member-associated NFKB activator</w:t>
            </w:r>
          </w:p>
        </w:tc>
        <w:tc>
          <w:tcPr>
            <w:tcW w:w="2737" w:type="dxa"/>
            <w:shd w:val="clear" w:color="auto" w:fill="auto"/>
            <w:vAlign w:val="bottom"/>
            <w:hideMark/>
          </w:tcPr>
          <w:p w14:paraId="5C9BD370" w14:textId="77777777" w:rsidR="00F04070" w:rsidRPr="00885C6C" w:rsidRDefault="00F04070" w:rsidP="004353FB">
            <w:pPr>
              <w:rPr>
                <w:color w:val="000000"/>
                <w:sz w:val="16"/>
                <w:szCs w:val="16"/>
              </w:rPr>
            </w:pPr>
            <w:proofErr w:type="spellStart"/>
            <w:r w:rsidRPr="00885C6C">
              <w:rPr>
                <w:color w:val="000000"/>
                <w:sz w:val="16"/>
                <w:szCs w:val="16"/>
              </w:rPr>
              <w:t>GAGAUUCUGCAGUAAAAGAtt</w:t>
            </w:r>
            <w:proofErr w:type="spellEnd"/>
          </w:p>
        </w:tc>
        <w:tc>
          <w:tcPr>
            <w:tcW w:w="3688" w:type="dxa"/>
            <w:shd w:val="clear" w:color="auto" w:fill="auto"/>
            <w:vAlign w:val="bottom"/>
            <w:hideMark/>
          </w:tcPr>
          <w:p w14:paraId="610B5823" w14:textId="77777777" w:rsidR="00F04070" w:rsidRPr="00885C6C" w:rsidRDefault="00F04070" w:rsidP="004353FB">
            <w:pPr>
              <w:rPr>
                <w:color w:val="000000"/>
                <w:sz w:val="16"/>
                <w:szCs w:val="16"/>
              </w:rPr>
            </w:pPr>
            <w:proofErr w:type="spellStart"/>
            <w:r w:rsidRPr="00885C6C">
              <w:rPr>
                <w:color w:val="000000"/>
                <w:sz w:val="16"/>
                <w:szCs w:val="16"/>
              </w:rPr>
              <w:t>UCUUUUACUGCAGAAUCUCta</w:t>
            </w:r>
            <w:proofErr w:type="spellEnd"/>
          </w:p>
        </w:tc>
      </w:tr>
      <w:tr w:rsidR="00F04070" w:rsidRPr="00885C6C" w14:paraId="657521BD" w14:textId="77777777" w:rsidTr="0074693A">
        <w:trPr>
          <w:trHeight w:val="300"/>
        </w:trPr>
        <w:tc>
          <w:tcPr>
            <w:tcW w:w="2926" w:type="dxa"/>
            <w:shd w:val="clear" w:color="auto" w:fill="auto"/>
            <w:vAlign w:val="bottom"/>
            <w:hideMark/>
          </w:tcPr>
          <w:p w14:paraId="5B559B8C" w14:textId="77777777" w:rsidR="00F04070" w:rsidRPr="00885C6C" w:rsidRDefault="00F04070" w:rsidP="004353FB">
            <w:pPr>
              <w:rPr>
                <w:color w:val="000000"/>
                <w:sz w:val="16"/>
                <w:szCs w:val="16"/>
              </w:rPr>
            </w:pPr>
            <w:r w:rsidRPr="00885C6C">
              <w:rPr>
                <w:color w:val="000000"/>
                <w:sz w:val="16"/>
                <w:szCs w:val="16"/>
              </w:rPr>
              <w:t>transmembrane protease, serine 6</w:t>
            </w:r>
          </w:p>
        </w:tc>
        <w:tc>
          <w:tcPr>
            <w:tcW w:w="2737" w:type="dxa"/>
            <w:shd w:val="clear" w:color="auto" w:fill="auto"/>
            <w:vAlign w:val="bottom"/>
            <w:hideMark/>
          </w:tcPr>
          <w:p w14:paraId="7E3D3AC6" w14:textId="77777777" w:rsidR="00F04070" w:rsidRPr="00885C6C" w:rsidRDefault="00F04070" w:rsidP="004353FB">
            <w:pPr>
              <w:rPr>
                <w:color w:val="000000"/>
                <w:sz w:val="16"/>
                <w:szCs w:val="16"/>
              </w:rPr>
            </w:pPr>
            <w:proofErr w:type="spellStart"/>
            <w:r w:rsidRPr="00885C6C">
              <w:rPr>
                <w:color w:val="000000"/>
                <w:sz w:val="16"/>
                <w:szCs w:val="16"/>
              </w:rPr>
              <w:t>GGAACUUACUACAACUCCAtt</w:t>
            </w:r>
            <w:proofErr w:type="spellEnd"/>
          </w:p>
        </w:tc>
        <w:tc>
          <w:tcPr>
            <w:tcW w:w="3688" w:type="dxa"/>
            <w:shd w:val="clear" w:color="auto" w:fill="auto"/>
            <w:vAlign w:val="bottom"/>
            <w:hideMark/>
          </w:tcPr>
          <w:p w14:paraId="0E04B3DF" w14:textId="77777777" w:rsidR="00F04070" w:rsidRPr="00885C6C" w:rsidRDefault="00F04070" w:rsidP="004353FB">
            <w:pPr>
              <w:rPr>
                <w:color w:val="000000"/>
                <w:sz w:val="16"/>
                <w:szCs w:val="16"/>
              </w:rPr>
            </w:pPr>
            <w:proofErr w:type="spellStart"/>
            <w:r w:rsidRPr="00885C6C">
              <w:rPr>
                <w:color w:val="000000"/>
                <w:sz w:val="16"/>
                <w:szCs w:val="16"/>
              </w:rPr>
              <w:t>UGGAGUUGUAGUAAGUUCCca</w:t>
            </w:r>
            <w:proofErr w:type="spellEnd"/>
          </w:p>
        </w:tc>
      </w:tr>
      <w:tr w:rsidR="00F04070" w:rsidRPr="00885C6C" w14:paraId="71C3244C" w14:textId="77777777" w:rsidTr="0074693A">
        <w:trPr>
          <w:trHeight w:val="300"/>
        </w:trPr>
        <w:tc>
          <w:tcPr>
            <w:tcW w:w="2926" w:type="dxa"/>
            <w:shd w:val="clear" w:color="auto" w:fill="auto"/>
            <w:vAlign w:val="bottom"/>
            <w:hideMark/>
          </w:tcPr>
          <w:p w14:paraId="599C448C" w14:textId="77777777" w:rsidR="00F04070" w:rsidRPr="00885C6C" w:rsidRDefault="00F04070" w:rsidP="004353FB">
            <w:pPr>
              <w:rPr>
                <w:color w:val="000000"/>
                <w:sz w:val="16"/>
                <w:szCs w:val="16"/>
              </w:rPr>
            </w:pPr>
            <w:r w:rsidRPr="00885C6C">
              <w:rPr>
                <w:color w:val="000000"/>
                <w:sz w:val="16"/>
                <w:szCs w:val="16"/>
              </w:rPr>
              <w:t>transmembrane protease, serine 6</w:t>
            </w:r>
          </w:p>
        </w:tc>
        <w:tc>
          <w:tcPr>
            <w:tcW w:w="2737" w:type="dxa"/>
            <w:shd w:val="clear" w:color="auto" w:fill="auto"/>
            <w:vAlign w:val="bottom"/>
            <w:hideMark/>
          </w:tcPr>
          <w:p w14:paraId="5AFE967C" w14:textId="77777777" w:rsidR="00F04070" w:rsidRPr="00885C6C" w:rsidRDefault="00F04070" w:rsidP="004353FB">
            <w:pPr>
              <w:rPr>
                <w:color w:val="000000"/>
                <w:sz w:val="16"/>
                <w:szCs w:val="16"/>
              </w:rPr>
            </w:pPr>
            <w:proofErr w:type="spellStart"/>
            <w:r w:rsidRPr="00885C6C">
              <w:rPr>
                <w:color w:val="000000"/>
                <w:sz w:val="16"/>
                <w:szCs w:val="16"/>
              </w:rPr>
              <w:t>GCCUGUGAAGUGAACCUGAtt</w:t>
            </w:r>
            <w:proofErr w:type="spellEnd"/>
          </w:p>
        </w:tc>
        <w:tc>
          <w:tcPr>
            <w:tcW w:w="3688" w:type="dxa"/>
            <w:shd w:val="clear" w:color="auto" w:fill="auto"/>
            <w:vAlign w:val="bottom"/>
            <w:hideMark/>
          </w:tcPr>
          <w:p w14:paraId="73DFF4E6" w14:textId="77777777" w:rsidR="00F04070" w:rsidRPr="00885C6C" w:rsidRDefault="00F04070" w:rsidP="004353FB">
            <w:pPr>
              <w:rPr>
                <w:color w:val="000000"/>
                <w:sz w:val="16"/>
                <w:szCs w:val="16"/>
              </w:rPr>
            </w:pPr>
            <w:proofErr w:type="spellStart"/>
            <w:r w:rsidRPr="00885C6C">
              <w:rPr>
                <w:color w:val="000000"/>
                <w:sz w:val="16"/>
                <w:szCs w:val="16"/>
              </w:rPr>
              <w:t>UCAGGUUCACUUCACAGGCct</w:t>
            </w:r>
            <w:proofErr w:type="spellEnd"/>
          </w:p>
        </w:tc>
      </w:tr>
      <w:tr w:rsidR="00F04070" w:rsidRPr="00885C6C" w14:paraId="6F3BA83D" w14:textId="77777777" w:rsidTr="0074693A">
        <w:trPr>
          <w:trHeight w:val="300"/>
        </w:trPr>
        <w:tc>
          <w:tcPr>
            <w:tcW w:w="2926" w:type="dxa"/>
            <w:shd w:val="clear" w:color="auto" w:fill="auto"/>
            <w:vAlign w:val="bottom"/>
            <w:hideMark/>
          </w:tcPr>
          <w:p w14:paraId="6654647A" w14:textId="77777777" w:rsidR="00F04070" w:rsidRPr="00885C6C" w:rsidRDefault="00F04070" w:rsidP="004353FB">
            <w:pPr>
              <w:rPr>
                <w:color w:val="000000"/>
                <w:sz w:val="16"/>
                <w:szCs w:val="16"/>
              </w:rPr>
            </w:pPr>
            <w:r w:rsidRPr="00885C6C">
              <w:rPr>
                <w:color w:val="000000"/>
                <w:sz w:val="16"/>
                <w:szCs w:val="16"/>
              </w:rPr>
              <w:t>transmembrane protease, serine 6</w:t>
            </w:r>
          </w:p>
        </w:tc>
        <w:tc>
          <w:tcPr>
            <w:tcW w:w="2737" w:type="dxa"/>
            <w:shd w:val="clear" w:color="auto" w:fill="auto"/>
            <w:vAlign w:val="bottom"/>
            <w:hideMark/>
          </w:tcPr>
          <w:p w14:paraId="4E9F99AD" w14:textId="77777777" w:rsidR="00F04070" w:rsidRPr="00885C6C" w:rsidRDefault="00F04070" w:rsidP="004353FB">
            <w:pPr>
              <w:rPr>
                <w:color w:val="000000"/>
                <w:sz w:val="16"/>
                <w:szCs w:val="16"/>
              </w:rPr>
            </w:pPr>
            <w:proofErr w:type="spellStart"/>
            <w:r w:rsidRPr="00885C6C">
              <w:rPr>
                <w:color w:val="000000"/>
                <w:sz w:val="16"/>
                <w:szCs w:val="16"/>
              </w:rPr>
              <w:t>GCUGACCGCUGGGUGAUAAtt</w:t>
            </w:r>
            <w:proofErr w:type="spellEnd"/>
          </w:p>
        </w:tc>
        <w:tc>
          <w:tcPr>
            <w:tcW w:w="3688" w:type="dxa"/>
            <w:shd w:val="clear" w:color="auto" w:fill="auto"/>
            <w:vAlign w:val="bottom"/>
            <w:hideMark/>
          </w:tcPr>
          <w:p w14:paraId="5BD75744" w14:textId="77777777" w:rsidR="00F04070" w:rsidRPr="00885C6C" w:rsidRDefault="00F04070" w:rsidP="004353FB">
            <w:pPr>
              <w:rPr>
                <w:color w:val="000000"/>
                <w:sz w:val="16"/>
                <w:szCs w:val="16"/>
              </w:rPr>
            </w:pPr>
            <w:proofErr w:type="spellStart"/>
            <w:r w:rsidRPr="00885C6C">
              <w:rPr>
                <w:color w:val="000000"/>
                <w:sz w:val="16"/>
                <w:szCs w:val="16"/>
              </w:rPr>
              <w:t>UUAUCACCCAGCGGUCAGCga</w:t>
            </w:r>
            <w:proofErr w:type="spellEnd"/>
          </w:p>
        </w:tc>
      </w:tr>
      <w:tr w:rsidR="00F04070" w:rsidRPr="00885C6C" w14:paraId="5D1FAB76" w14:textId="77777777" w:rsidTr="0074693A">
        <w:trPr>
          <w:trHeight w:val="300"/>
        </w:trPr>
        <w:tc>
          <w:tcPr>
            <w:tcW w:w="2926" w:type="dxa"/>
            <w:shd w:val="clear" w:color="auto" w:fill="auto"/>
            <w:vAlign w:val="bottom"/>
            <w:hideMark/>
          </w:tcPr>
          <w:p w14:paraId="5EB21283" w14:textId="77777777" w:rsidR="00F04070" w:rsidRPr="00885C6C" w:rsidRDefault="00F04070" w:rsidP="004353FB">
            <w:pPr>
              <w:rPr>
                <w:color w:val="000000"/>
                <w:sz w:val="16"/>
                <w:szCs w:val="16"/>
              </w:rPr>
            </w:pPr>
            <w:r w:rsidRPr="00885C6C">
              <w:rPr>
                <w:color w:val="000000"/>
                <w:sz w:val="16"/>
                <w:szCs w:val="16"/>
              </w:rPr>
              <w:t>zona pellucida glycoprotein 1 (sperm receptor)</w:t>
            </w:r>
          </w:p>
        </w:tc>
        <w:tc>
          <w:tcPr>
            <w:tcW w:w="2737" w:type="dxa"/>
            <w:shd w:val="clear" w:color="auto" w:fill="auto"/>
            <w:vAlign w:val="bottom"/>
            <w:hideMark/>
          </w:tcPr>
          <w:p w14:paraId="707D0A12" w14:textId="77777777" w:rsidR="00F04070" w:rsidRPr="00885C6C" w:rsidRDefault="00F04070" w:rsidP="004353FB">
            <w:pPr>
              <w:rPr>
                <w:color w:val="000000"/>
                <w:sz w:val="16"/>
                <w:szCs w:val="16"/>
              </w:rPr>
            </w:pPr>
            <w:proofErr w:type="spellStart"/>
            <w:r w:rsidRPr="00885C6C">
              <w:rPr>
                <w:color w:val="000000"/>
                <w:sz w:val="16"/>
                <w:szCs w:val="16"/>
              </w:rPr>
              <w:t>CAGUCUUCUCGGCCGAUUAtt</w:t>
            </w:r>
            <w:proofErr w:type="spellEnd"/>
          </w:p>
        </w:tc>
        <w:tc>
          <w:tcPr>
            <w:tcW w:w="3688" w:type="dxa"/>
            <w:shd w:val="clear" w:color="auto" w:fill="auto"/>
            <w:vAlign w:val="bottom"/>
            <w:hideMark/>
          </w:tcPr>
          <w:p w14:paraId="07F8569E" w14:textId="77777777" w:rsidR="00F04070" w:rsidRPr="00885C6C" w:rsidRDefault="00F04070" w:rsidP="004353FB">
            <w:pPr>
              <w:rPr>
                <w:color w:val="000000"/>
                <w:sz w:val="16"/>
                <w:szCs w:val="16"/>
              </w:rPr>
            </w:pPr>
            <w:proofErr w:type="spellStart"/>
            <w:r w:rsidRPr="00885C6C">
              <w:rPr>
                <w:color w:val="000000"/>
                <w:sz w:val="16"/>
                <w:szCs w:val="16"/>
              </w:rPr>
              <w:t>UAAUCGGCCGAGAAGACUGca</w:t>
            </w:r>
            <w:proofErr w:type="spellEnd"/>
          </w:p>
        </w:tc>
      </w:tr>
      <w:tr w:rsidR="00F04070" w:rsidRPr="00885C6C" w14:paraId="059E7991" w14:textId="77777777" w:rsidTr="0074693A">
        <w:trPr>
          <w:trHeight w:val="300"/>
        </w:trPr>
        <w:tc>
          <w:tcPr>
            <w:tcW w:w="2926" w:type="dxa"/>
            <w:shd w:val="clear" w:color="auto" w:fill="auto"/>
            <w:vAlign w:val="bottom"/>
            <w:hideMark/>
          </w:tcPr>
          <w:p w14:paraId="2301B352" w14:textId="77777777" w:rsidR="00F04070" w:rsidRPr="00885C6C" w:rsidRDefault="00F04070" w:rsidP="004353FB">
            <w:pPr>
              <w:rPr>
                <w:color w:val="000000"/>
                <w:sz w:val="16"/>
                <w:szCs w:val="16"/>
              </w:rPr>
            </w:pPr>
            <w:r w:rsidRPr="00885C6C">
              <w:rPr>
                <w:color w:val="000000"/>
                <w:sz w:val="16"/>
                <w:szCs w:val="16"/>
              </w:rPr>
              <w:t>zona pellucida glycoprotein 1 (sperm receptor)</w:t>
            </w:r>
          </w:p>
        </w:tc>
        <w:tc>
          <w:tcPr>
            <w:tcW w:w="2737" w:type="dxa"/>
            <w:shd w:val="clear" w:color="auto" w:fill="auto"/>
            <w:vAlign w:val="bottom"/>
            <w:hideMark/>
          </w:tcPr>
          <w:p w14:paraId="13492862" w14:textId="77777777" w:rsidR="00F04070" w:rsidRPr="00885C6C" w:rsidRDefault="00F04070" w:rsidP="004353FB">
            <w:pPr>
              <w:rPr>
                <w:color w:val="000000"/>
                <w:sz w:val="16"/>
                <w:szCs w:val="16"/>
              </w:rPr>
            </w:pPr>
            <w:proofErr w:type="spellStart"/>
            <w:r w:rsidRPr="00885C6C">
              <w:rPr>
                <w:color w:val="000000"/>
                <w:sz w:val="16"/>
                <w:szCs w:val="16"/>
              </w:rPr>
              <w:t>ACACUGGGAUGUGAACAAAtt</w:t>
            </w:r>
            <w:proofErr w:type="spellEnd"/>
          </w:p>
        </w:tc>
        <w:tc>
          <w:tcPr>
            <w:tcW w:w="3688" w:type="dxa"/>
            <w:shd w:val="clear" w:color="auto" w:fill="auto"/>
            <w:vAlign w:val="bottom"/>
            <w:hideMark/>
          </w:tcPr>
          <w:p w14:paraId="789EF809" w14:textId="77777777" w:rsidR="00F04070" w:rsidRPr="00885C6C" w:rsidRDefault="00F04070" w:rsidP="004353FB">
            <w:pPr>
              <w:rPr>
                <w:color w:val="000000"/>
                <w:sz w:val="16"/>
                <w:szCs w:val="16"/>
              </w:rPr>
            </w:pPr>
            <w:proofErr w:type="spellStart"/>
            <w:r w:rsidRPr="00885C6C">
              <w:rPr>
                <w:color w:val="000000"/>
                <w:sz w:val="16"/>
                <w:szCs w:val="16"/>
              </w:rPr>
              <w:t>UUUGUUCACAUCCCAGUGUtc</w:t>
            </w:r>
            <w:proofErr w:type="spellEnd"/>
          </w:p>
        </w:tc>
      </w:tr>
      <w:tr w:rsidR="00F04070" w:rsidRPr="00885C6C" w14:paraId="091DCD8A" w14:textId="77777777" w:rsidTr="0074693A">
        <w:trPr>
          <w:trHeight w:val="300"/>
        </w:trPr>
        <w:tc>
          <w:tcPr>
            <w:tcW w:w="2926" w:type="dxa"/>
            <w:shd w:val="clear" w:color="auto" w:fill="auto"/>
            <w:vAlign w:val="bottom"/>
            <w:hideMark/>
          </w:tcPr>
          <w:p w14:paraId="2BAA72BD" w14:textId="77777777" w:rsidR="00F04070" w:rsidRPr="00885C6C" w:rsidRDefault="00F04070" w:rsidP="004353FB">
            <w:pPr>
              <w:rPr>
                <w:color w:val="000000"/>
                <w:sz w:val="16"/>
                <w:szCs w:val="16"/>
              </w:rPr>
            </w:pPr>
            <w:r w:rsidRPr="00885C6C">
              <w:rPr>
                <w:color w:val="000000"/>
                <w:sz w:val="16"/>
                <w:szCs w:val="16"/>
              </w:rPr>
              <w:t>zona pellucida glycoprotein 1 (sperm receptor)</w:t>
            </w:r>
          </w:p>
        </w:tc>
        <w:tc>
          <w:tcPr>
            <w:tcW w:w="2737" w:type="dxa"/>
            <w:shd w:val="clear" w:color="auto" w:fill="auto"/>
            <w:vAlign w:val="bottom"/>
            <w:hideMark/>
          </w:tcPr>
          <w:p w14:paraId="450085F1" w14:textId="77777777" w:rsidR="00F04070" w:rsidRPr="00885C6C" w:rsidRDefault="00F04070" w:rsidP="004353FB">
            <w:pPr>
              <w:rPr>
                <w:color w:val="000000"/>
                <w:sz w:val="16"/>
                <w:szCs w:val="16"/>
              </w:rPr>
            </w:pPr>
            <w:proofErr w:type="spellStart"/>
            <w:r w:rsidRPr="00885C6C">
              <w:rPr>
                <w:color w:val="000000"/>
                <w:sz w:val="16"/>
                <w:szCs w:val="16"/>
              </w:rPr>
              <w:t>CACCCACUGUGGAACCACAtt</w:t>
            </w:r>
            <w:proofErr w:type="spellEnd"/>
          </w:p>
        </w:tc>
        <w:tc>
          <w:tcPr>
            <w:tcW w:w="3688" w:type="dxa"/>
            <w:shd w:val="clear" w:color="auto" w:fill="auto"/>
            <w:vAlign w:val="bottom"/>
            <w:hideMark/>
          </w:tcPr>
          <w:p w14:paraId="401F3AC1" w14:textId="77777777" w:rsidR="00F04070" w:rsidRPr="00885C6C" w:rsidRDefault="00F04070" w:rsidP="004353FB">
            <w:pPr>
              <w:rPr>
                <w:color w:val="000000"/>
                <w:sz w:val="16"/>
                <w:szCs w:val="16"/>
              </w:rPr>
            </w:pPr>
            <w:proofErr w:type="spellStart"/>
            <w:r w:rsidRPr="00885C6C">
              <w:rPr>
                <w:color w:val="000000"/>
                <w:sz w:val="16"/>
                <w:szCs w:val="16"/>
              </w:rPr>
              <w:t>UGUGGUUCCACAGUGGGUGag</w:t>
            </w:r>
            <w:proofErr w:type="spellEnd"/>
          </w:p>
        </w:tc>
      </w:tr>
    </w:tbl>
    <w:p w14:paraId="5762EF4A" w14:textId="77777777" w:rsidR="00F04070" w:rsidRPr="00885C6C" w:rsidRDefault="00F04070" w:rsidP="00F04070">
      <w:pPr>
        <w:rPr>
          <w:rFonts w:ascii="Arial" w:hAnsi="Arial" w:cs="Arial"/>
          <w:sz w:val="23"/>
          <w:szCs w:val="23"/>
        </w:rPr>
      </w:pPr>
    </w:p>
    <w:p w14:paraId="0982C0A7" w14:textId="77777777" w:rsidR="00F04070" w:rsidRPr="00885C6C" w:rsidRDefault="00F04070" w:rsidP="00F04070">
      <w:pPr>
        <w:rPr>
          <w:rFonts w:ascii="Arial" w:hAnsi="Arial" w:cs="Arial"/>
          <w:sz w:val="23"/>
          <w:szCs w:val="23"/>
        </w:rPr>
      </w:pPr>
    </w:p>
    <w:p w14:paraId="7825872E" w14:textId="77777777" w:rsidR="00F04070" w:rsidRPr="00885C6C" w:rsidRDefault="00F04070" w:rsidP="00F04070">
      <w:pPr>
        <w:rPr>
          <w:b/>
          <w:bCs/>
          <w:sz w:val="22"/>
          <w:szCs w:val="22"/>
        </w:rPr>
      </w:pPr>
    </w:p>
    <w:p w14:paraId="52BFD89C" w14:textId="77777777" w:rsidR="00F04070" w:rsidRPr="00885C6C" w:rsidRDefault="00F04070" w:rsidP="00F04070">
      <w:pPr>
        <w:rPr>
          <w:sz w:val="21"/>
          <w:szCs w:val="21"/>
        </w:rPr>
      </w:pPr>
    </w:p>
    <w:p w14:paraId="24E5BDE7" w14:textId="77777777" w:rsidR="00F04070" w:rsidRPr="00885C6C" w:rsidRDefault="00F04070" w:rsidP="00F04070">
      <w:pPr>
        <w:rPr>
          <w:sz w:val="21"/>
          <w:szCs w:val="21"/>
        </w:rPr>
      </w:pPr>
    </w:p>
    <w:p w14:paraId="1CB3099B" w14:textId="77777777" w:rsidR="00F04070" w:rsidRPr="00885C6C" w:rsidRDefault="00F04070" w:rsidP="00F04070">
      <w:pPr>
        <w:rPr>
          <w:sz w:val="21"/>
          <w:szCs w:val="21"/>
        </w:rPr>
      </w:pPr>
    </w:p>
    <w:p w14:paraId="1B844C1D" w14:textId="77777777" w:rsidR="00F04070" w:rsidRPr="00885C6C" w:rsidRDefault="00F04070" w:rsidP="00F04070">
      <w:pPr>
        <w:rPr>
          <w:sz w:val="21"/>
          <w:szCs w:val="21"/>
        </w:rPr>
      </w:pPr>
    </w:p>
    <w:p w14:paraId="3D68AEFB" w14:textId="77777777" w:rsidR="00F04070" w:rsidRPr="00885C6C" w:rsidRDefault="00F04070" w:rsidP="00F04070">
      <w:pPr>
        <w:rPr>
          <w:sz w:val="21"/>
          <w:szCs w:val="21"/>
        </w:rPr>
      </w:pPr>
    </w:p>
    <w:p w14:paraId="740DA0BB" w14:textId="77777777" w:rsidR="00F04070" w:rsidRPr="00885C6C" w:rsidRDefault="00F04070" w:rsidP="00F04070">
      <w:pPr>
        <w:rPr>
          <w:sz w:val="21"/>
          <w:szCs w:val="21"/>
        </w:rPr>
      </w:pPr>
    </w:p>
    <w:p w14:paraId="49DC2610" w14:textId="77777777" w:rsidR="00F04070" w:rsidRPr="00885C6C" w:rsidRDefault="00F04070" w:rsidP="00F04070">
      <w:pPr>
        <w:rPr>
          <w:sz w:val="21"/>
          <w:szCs w:val="21"/>
        </w:rPr>
      </w:pPr>
    </w:p>
    <w:p w14:paraId="1DACFE85" w14:textId="77777777" w:rsidR="00F04070" w:rsidRPr="00885C6C" w:rsidRDefault="00F04070" w:rsidP="00F04070">
      <w:pPr>
        <w:rPr>
          <w:sz w:val="21"/>
          <w:szCs w:val="21"/>
        </w:rPr>
      </w:pPr>
    </w:p>
    <w:p w14:paraId="10ACEB78" w14:textId="77777777" w:rsidR="00F04070" w:rsidRPr="00885C6C" w:rsidRDefault="00F04070" w:rsidP="00F04070">
      <w:pPr>
        <w:rPr>
          <w:sz w:val="21"/>
          <w:szCs w:val="21"/>
        </w:rPr>
      </w:pPr>
    </w:p>
    <w:p w14:paraId="54D20214" w14:textId="77777777" w:rsidR="00F04070" w:rsidRPr="00885C6C" w:rsidRDefault="00F04070" w:rsidP="00F04070">
      <w:pPr>
        <w:rPr>
          <w:sz w:val="21"/>
          <w:szCs w:val="21"/>
        </w:rPr>
      </w:pPr>
    </w:p>
    <w:p w14:paraId="17A6AEE8" w14:textId="77777777" w:rsidR="00F04070" w:rsidRPr="00885C6C" w:rsidRDefault="00F04070" w:rsidP="00F04070">
      <w:pPr>
        <w:rPr>
          <w:sz w:val="21"/>
          <w:szCs w:val="21"/>
        </w:rPr>
      </w:pPr>
    </w:p>
    <w:p w14:paraId="7090B47F" w14:textId="77777777" w:rsidR="00F04070" w:rsidRPr="00885C6C" w:rsidRDefault="00F04070" w:rsidP="00F04070">
      <w:pPr>
        <w:rPr>
          <w:sz w:val="21"/>
          <w:szCs w:val="21"/>
        </w:rPr>
      </w:pPr>
    </w:p>
    <w:p w14:paraId="7A697181" w14:textId="77777777" w:rsidR="00F04070" w:rsidRPr="00885C6C" w:rsidRDefault="00F04070" w:rsidP="00F04070">
      <w:pPr>
        <w:rPr>
          <w:sz w:val="21"/>
          <w:szCs w:val="21"/>
        </w:rPr>
      </w:pPr>
    </w:p>
    <w:p w14:paraId="3A346E5B" w14:textId="77777777" w:rsidR="00F04070" w:rsidRPr="00885C6C" w:rsidRDefault="00F04070" w:rsidP="00F04070">
      <w:pPr>
        <w:rPr>
          <w:sz w:val="21"/>
          <w:szCs w:val="21"/>
        </w:rPr>
      </w:pPr>
    </w:p>
    <w:p w14:paraId="087A62B8" w14:textId="77777777" w:rsidR="00F04070" w:rsidRPr="00885C6C" w:rsidRDefault="00F04070" w:rsidP="00F04070">
      <w:pPr>
        <w:rPr>
          <w:sz w:val="21"/>
          <w:szCs w:val="21"/>
        </w:rPr>
      </w:pPr>
    </w:p>
    <w:p w14:paraId="5A29CF29" w14:textId="77777777" w:rsidR="00F04070" w:rsidRPr="00885C6C" w:rsidRDefault="00F04070" w:rsidP="00F04070">
      <w:pPr>
        <w:rPr>
          <w:sz w:val="21"/>
          <w:szCs w:val="21"/>
        </w:rPr>
      </w:pPr>
    </w:p>
    <w:p w14:paraId="10FD3914" w14:textId="77777777" w:rsidR="00F04070" w:rsidRPr="00885C6C" w:rsidRDefault="00F04070" w:rsidP="00F04070">
      <w:pPr>
        <w:rPr>
          <w:sz w:val="21"/>
          <w:szCs w:val="21"/>
        </w:rPr>
      </w:pPr>
    </w:p>
    <w:p w14:paraId="5D837E4B" w14:textId="77777777" w:rsidR="00F04070" w:rsidRPr="00885C6C" w:rsidRDefault="00F04070" w:rsidP="00F04070">
      <w:pPr>
        <w:rPr>
          <w:sz w:val="21"/>
          <w:szCs w:val="21"/>
        </w:rPr>
      </w:pPr>
    </w:p>
    <w:p w14:paraId="24452719" w14:textId="77777777" w:rsidR="00224205" w:rsidRPr="00885C6C" w:rsidRDefault="00224205" w:rsidP="00F04070">
      <w:pPr>
        <w:rPr>
          <w:sz w:val="21"/>
          <w:szCs w:val="21"/>
        </w:rPr>
      </w:pPr>
    </w:p>
    <w:p w14:paraId="033DBBB1" w14:textId="77777777" w:rsidR="00224205" w:rsidRPr="00885C6C" w:rsidRDefault="00224205" w:rsidP="00F04070">
      <w:pPr>
        <w:rPr>
          <w:sz w:val="21"/>
          <w:szCs w:val="21"/>
        </w:rPr>
      </w:pPr>
    </w:p>
    <w:p w14:paraId="6FD15BAB" w14:textId="77777777" w:rsidR="00224205" w:rsidRPr="00885C6C" w:rsidRDefault="00224205" w:rsidP="00F04070">
      <w:pPr>
        <w:rPr>
          <w:sz w:val="21"/>
          <w:szCs w:val="21"/>
        </w:rPr>
      </w:pPr>
    </w:p>
    <w:p w14:paraId="74BB9189" w14:textId="77777777" w:rsidR="00224205" w:rsidRPr="00885C6C" w:rsidRDefault="00224205" w:rsidP="00F04070">
      <w:pPr>
        <w:rPr>
          <w:sz w:val="21"/>
          <w:szCs w:val="21"/>
        </w:rPr>
      </w:pPr>
    </w:p>
    <w:p w14:paraId="3D270F62" w14:textId="77777777" w:rsidR="00224205" w:rsidRPr="00885C6C" w:rsidRDefault="00224205" w:rsidP="00F04070">
      <w:pPr>
        <w:rPr>
          <w:sz w:val="21"/>
          <w:szCs w:val="21"/>
        </w:rPr>
      </w:pPr>
    </w:p>
    <w:p w14:paraId="16AADBC9" w14:textId="77777777" w:rsidR="00224205" w:rsidRPr="00885C6C" w:rsidRDefault="00224205" w:rsidP="00F04070">
      <w:pPr>
        <w:rPr>
          <w:sz w:val="21"/>
          <w:szCs w:val="21"/>
        </w:rPr>
      </w:pPr>
    </w:p>
    <w:p w14:paraId="29337C5F" w14:textId="77777777" w:rsidR="00224205" w:rsidRPr="00885C6C" w:rsidRDefault="00224205" w:rsidP="00F04070">
      <w:pPr>
        <w:rPr>
          <w:sz w:val="21"/>
          <w:szCs w:val="21"/>
        </w:rPr>
      </w:pPr>
    </w:p>
    <w:p w14:paraId="56EBE25C" w14:textId="77777777" w:rsidR="00224205" w:rsidRPr="00885C6C" w:rsidRDefault="00224205" w:rsidP="00F04070">
      <w:pPr>
        <w:rPr>
          <w:sz w:val="21"/>
          <w:szCs w:val="21"/>
        </w:rPr>
      </w:pPr>
    </w:p>
    <w:p w14:paraId="56DC3224" w14:textId="77777777" w:rsidR="009568DC" w:rsidRPr="00885C6C" w:rsidRDefault="009568DC" w:rsidP="00F04070">
      <w:pPr>
        <w:rPr>
          <w:sz w:val="21"/>
          <w:szCs w:val="21"/>
        </w:rPr>
      </w:pPr>
    </w:p>
    <w:p w14:paraId="3BD6E2BF" w14:textId="77777777" w:rsidR="009568DC" w:rsidRPr="00885C6C" w:rsidRDefault="009568DC" w:rsidP="00F04070">
      <w:pPr>
        <w:rPr>
          <w:sz w:val="21"/>
          <w:szCs w:val="21"/>
        </w:rPr>
      </w:pPr>
    </w:p>
    <w:p w14:paraId="5CFC08C7" w14:textId="77777777" w:rsidR="009568DC" w:rsidRPr="00885C6C" w:rsidRDefault="009568DC" w:rsidP="00F04070">
      <w:pPr>
        <w:rPr>
          <w:sz w:val="21"/>
          <w:szCs w:val="21"/>
        </w:rPr>
      </w:pPr>
    </w:p>
    <w:p w14:paraId="5F513B11" w14:textId="77777777" w:rsidR="009568DC" w:rsidRPr="00885C6C" w:rsidRDefault="009568DC" w:rsidP="00F04070">
      <w:pPr>
        <w:rPr>
          <w:sz w:val="21"/>
          <w:szCs w:val="21"/>
        </w:rPr>
      </w:pPr>
    </w:p>
    <w:p w14:paraId="10F12028" w14:textId="77777777" w:rsidR="009568DC" w:rsidRPr="00885C6C" w:rsidRDefault="009568DC" w:rsidP="00F04070">
      <w:pPr>
        <w:rPr>
          <w:sz w:val="21"/>
          <w:szCs w:val="21"/>
        </w:rPr>
      </w:pPr>
    </w:p>
    <w:p w14:paraId="6BE2099E" w14:textId="77777777" w:rsidR="009568DC" w:rsidRPr="00885C6C" w:rsidRDefault="009568DC" w:rsidP="00F04070">
      <w:pPr>
        <w:rPr>
          <w:sz w:val="21"/>
          <w:szCs w:val="21"/>
        </w:rPr>
      </w:pPr>
    </w:p>
    <w:p w14:paraId="31EFF5F9" w14:textId="77777777" w:rsidR="009568DC" w:rsidRPr="00885C6C" w:rsidRDefault="009568DC" w:rsidP="00F04070">
      <w:pPr>
        <w:rPr>
          <w:sz w:val="21"/>
          <w:szCs w:val="21"/>
        </w:rPr>
      </w:pPr>
    </w:p>
    <w:p w14:paraId="16A4F67C" w14:textId="77777777" w:rsidR="009568DC" w:rsidRPr="00885C6C" w:rsidRDefault="009568DC" w:rsidP="00F04070">
      <w:pPr>
        <w:rPr>
          <w:sz w:val="21"/>
          <w:szCs w:val="21"/>
        </w:rPr>
      </w:pPr>
    </w:p>
    <w:p w14:paraId="344020A3" w14:textId="77777777" w:rsidR="009568DC" w:rsidRPr="00885C6C" w:rsidRDefault="009568DC" w:rsidP="00F04070">
      <w:pPr>
        <w:rPr>
          <w:sz w:val="21"/>
          <w:szCs w:val="21"/>
        </w:rPr>
      </w:pPr>
    </w:p>
    <w:p w14:paraId="3F3968F4" w14:textId="77777777" w:rsidR="009568DC" w:rsidRPr="00885C6C" w:rsidRDefault="009568DC" w:rsidP="00F04070">
      <w:pPr>
        <w:rPr>
          <w:sz w:val="21"/>
          <w:szCs w:val="21"/>
        </w:rPr>
      </w:pPr>
    </w:p>
    <w:p w14:paraId="71B1B2F2" w14:textId="77777777" w:rsidR="009568DC" w:rsidRPr="00885C6C" w:rsidRDefault="009568DC" w:rsidP="00F04070">
      <w:pPr>
        <w:rPr>
          <w:sz w:val="21"/>
          <w:szCs w:val="21"/>
        </w:rPr>
      </w:pPr>
    </w:p>
    <w:p w14:paraId="0C6004B5" w14:textId="77777777" w:rsidR="009568DC" w:rsidRPr="00885C6C" w:rsidRDefault="009568DC" w:rsidP="00F04070">
      <w:pPr>
        <w:rPr>
          <w:sz w:val="21"/>
          <w:szCs w:val="21"/>
        </w:rPr>
      </w:pPr>
    </w:p>
    <w:p w14:paraId="785052F0" w14:textId="77777777" w:rsidR="009568DC" w:rsidRPr="00885C6C" w:rsidRDefault="009568DC" w:rsidP="00F04070">
      <w:pPr>
        <w:rPr>
          <w:sz w:val="21"/>
          <w:szCs w:val="21"/>
        </w:rPr>
      </w:pPr>
    </w:p>
    <w:p w14:paraId="32498994" w14:textId="77777777" w:rsidR="009568DC" w:rsidRPr="00885C6C" w:rsidRDefault="009568DC" w:rsidP="00F04070">
      <w:pPr>
        <w:rPr>
          <w:sz w:val="21"/>
          <w:szCs w:val="21"/>
        </w:rPr>
      </w:pPr>
    </w:p>
    <w:p w14:paraId="25AC94C9" w14:textId="77777777" w:rsidR="009568DC" w:rsidRPr="00885C6C" w:rsidRDefault="009568DC" w:rsidP="00F04070">
      <w:pPr>
        <w:rPr>
          <w:sz w:val="21"/>
          <w:szCs w:val="21"/>
        </w:rPr>
      </w:pPr>
    </w:p>
    <w:p w14:paraId="42334E8E" w14:textId="77777777" w:rsidR="009568DC" w:rsidRPr="00885C6C" w:rsidRDefault="009568DC" w:rsidP="00F04070">
      <w:pPr>
        <w:rPr>
          <w:sz w:val="21"/>
          <w:szCs w:val="21"/>
        </w:rPr>
      </w:pPr>
    </w:p>
    <w:p w14:paraId="12AC54C4" w14:textId="77777777" w:rsidR="009568DC" w:rsidRPr="00885C6C" w:rsidRDefault="009568DC" w:rsidP="00F04070">
      <w:pPr>
        <w:rPr>
          <w:sz w:val="21"/>
          <w:szCs w:val="21"/>
        </w:rPr>
      </w:pPr>
    </w:p>
    <w:p w14:paraId="496FEBBC" w14:textId="77777777" w:rsidR="009568DC" w:rsidRPr="00885C6C" w:rsidRDefault="009568DC" w:rsidP="00F04070">
      <w:pPr>
        <w:rPr>
          <w:sz w:val="21"/>
          <w:szCs w:val="21"/>
        </w:rPr>
      </w:pPr>
    </w:p>
    <w:p w14:paraId="2CDD112A" w14:textId="77777777" w:rsidR="009568DC" w:rsidRPr="00885C6C" w:rsidRDefault="009568DC" w:rsidP="00F04070">
      <w:pPr>
        <w:rPr>
          <w:sz w:val="21"/>
          <w:szCs w:val="21"/>
        </w:rPr>
      </w:pPr>
    </w:p>
    <w:p w14:paraId="6E5A3E99" w14:textId="77777777" w:rsidR="00224205" w:rsidRPr="00885C6C" w:rsidRDefault="00224205" w:rsidP="00F04070">
      <w:pPr>
        <w:rPr>
          <w:sz w:val="21"/>
          <w:szCs w:val="21"/>
        </w:rPr>
      </w:pPr>
    </w:p>
    <w:p w14:paraId="53825221" w14:textId="77777777" w:rsidR="00224205" w:rsidRPr="00885C6C" w:rsidRDefault="00224205" w:rsidP="00F04070">
      <w:pPr>
        <w:rPr>
          <w:sz w:val="21"/>
          <w:szCs w:val="21"/>
        </w:rPr>
      </w:pPr>
    </w:p>
    <w:p w14:paraId="21B19A28" w14:textId="77777777" w:rsidR="00FB49CA" w:rsidRPr="00885C6C" w:rsidRDefault="00FB49CA" w:rsidP="00F770F1">
      <w:pPr>
        <w:rPr>
          <w:b/>
          <w:bCs/>
          <w:sz w:val="22"/>
          <w:szCs w:val="22"/>
        </w:rPr>
      </w:pPr>
    </w:p>
    <w:p w14:paraId="33416D8F" w14:textId="77777777" w:rsidR="00F04070" w:rsidRPr="00885C6C" w:rsidRDefault="00F04070" w:rsidP="009536DD">
      <w:pPr>
        <w:rPr>
          <w:sz w:val="21"/>
          <w:szCs w:val="21"/>
        </w:rPr>
      </w:pPr>
    </w:p>
    <w:p w14:paraId="6A0C4D8E" w14:textId="77777777" w:rsidR="00F04070" w:rsidRPr="00885C6C" w:rsidRDefault="00F04070" w:rsidP="009536DD">
      <w:pPr>
        <w:rPr>
          <w:sz w:val="21"/>
          <w:szCs w:val="21"/>
        </w:rPr>
      </w:pPr>
    </w:p>
    <w:p w14:paraId="05F416B1" w14:textId="4490957A" w:rsidR="00D554EB" w:rsidRPr="00885C6C" w:rsidRDefault="00D554EB" w:rsidP="00D554EB">
      <w:pPr>
        <w:spacing w:line="276" w:lineRule="auto"/>
        <w:ind w:left="851" w:right="709"/>
        <w:jc w:val="both"/>
        <w:rPr>
          <w:noProof/>
        </w:rPr>
      </w:pPr>
      <w:r w:rsidRPr="00885C6C">
        <w:rPr>
          <w:b/>
          <w:bCs/>
        </w:rPr>
        <w:lastRenderedPageBreak/>
        <w:t xml:space="preserve">Supplementary Table. </w:t>
      </w:r>
      <w:r w:rsidR="00E31EBD">
        <w:rPr>
          <w:b/>
          <w:bCs/>
        </w:rPr>
        <w:t>4</w:t>
      </w:r>
      <w:r w:rsidRPr="00885C6C">
        <w:rPr>
          <w:b/>
          <w:bCs/>
        </w:rPr>
        <w:t>. Generation of CLIC1 CRIPSR transgenic BTSCs</w:t>
      </w:r>
      <w:r w:rsidRPr="00885C6C">
        <w:t xml:space="preserve">. </w:t>
      </w:r>
      <w:r w:rsidRPr="00885C6C">
        <w:rPr>
          <w:color w:val="212121"/>
        </w:rPr>
        <w:t>Two different gRNA was employed to generate CLIC1-CRISPR monoallelic and biallelic deletions in BTSC73 and BTSC147. The sequences for the gRNAs as well as the primers employed to screen each clone are listed.</w:t>
      </w:r>
    </w:p>
    <w:p w14:paraId="00173934" w14:textId="77777777" w:rsidR="00D554EB" w:rsidRPr="00885C6C" w:rsidRDefault="00D554EB" w:rsidP="00D554EB">
      <w:pPr>
        <w:tabs>
          <w:tab w:val="left" w:pos="1119"/>
        </w:tabs>
        <w:rPr>
          <w:b/>
          <w:bCs/>
          <w:sz w:val="21"/>
          <w:szCs w:val="21"/>
        </w:rPr>
      </w:pPr>
    </w:p>
    <w:p w14:paraId="15FA3C83" w14:textId="77777777" w:rsidR="00D554EB" w:rsidRPr="00885C6C" w:rsidRDefault="00D554EB" w:rsidP="00D554EB">
      <w:pPr>
        <w:tabs>
          <w:tab w:val="left" w:pos="1119"/>
        </w:tabs>
        <w:rPr>
          <w:b/>
          <w:bCs/>
          <w:sz w:val="21"/>
          <w:szCs w:val="21"/>
        </w:rPr>
      </w:pPr>
    </w:p>
    <w:tbl>
      <w:tblPr>
        <w:tblStyle w:val="TableGrid"/>
        <w:tblW w:w="0" w:type="auto"/>
        <w:tblInd w:w="1555" w:type="dxa"/>
        <w:tblLook w:val="04A0" w:firstRow="1" w:lastRow="0" w:firstColumn="1" w:lastColumn="0" w:noHBand="0" w:noVBand="1"/>
      </w:tblPr>
      <w:tblGrid>
        <w:gridCol w:w="3402"/>
        <w:gridCol w:w="4536"/>
      </w:tblGrid>
      <w:tr w:rsidR="00D554EB" w:rsidRPr="00885C6C" w14:paraId="0F15C597" w14:textId="77777777" w:rsidTr="00A004AB">
        <w:tc>
          <w:tcPr>
            <w:tcW w:w="3402" w:type="dxa"/>
          </w:tcPr>
          <w:p w14:paraId="3BF01F0B" w14:textId="77777777" w:rsidR="00D554EB" w:rsidRPr="00885C6C" w:rsidRDefault="00D554EB" w:rsidP="00A004AB">
            <w:pPr>
              <w:spacing w:line="360" w:lineRule="auto"/>
              <w:jc w:val="both"/>
              <w:rPr>
                <w:color w:val="212121"/>
                <w:sz w:val="21"/>
                <w:szCs w:val="21"/>
              </w:rPr>
            </w:pPr>
            <w:r w:rsidRPr="00885C6C">
              <w:rPr>
                <w:color w:val="212121"/>
                <w:sz w:val="21"/>
                <w:szCs w:val="21"/>
              </w:rPr>
              <w:t>gRNA1-CLIC1-Fwd</w:t>
            </w:r>
          </w:p>
        </w:tc>
        <w:tc>
          <w:tcPr>
            <w:tcW w:w="4536" w:type="dxa"/>
          </w:tcPr>
          <w:p w14:paraId="05E3CC00" w14:textId="77777777" w:rsidR="00D554EB" w:rsidRPr="00885C6C" w:rsidRDefault="00D554EB" w:rsidP="00A004AB">
            <w:pPr>
              <w:tabs>
                <w:tab w:val="left" w:pos="1119"/>
              </w:tabs>
              <w:rPr>
                <w:b/>
                <w:bCs/>
                <w:sz w:val="21"/>
                <w:szCs w:val="21"/>
              </w:rPr>
            </w:pPr>
            <w:proofErr w:type="spellStart"/>
            <w:r w:rsidRPr="00885C6C">
              <w:rPr>
                <w:color w:val="212121"/>
                <w:sz w:val="21"/>
                <w:szCs w:val="21"/>
              </w:rPr>
              <w:t>caccGTCAACGGTGGTAACATTGA</w:t>
            </w:r>
            <w:proofErr w:type="spellEnd"/>
          </w:p>
        </w:tc>
      </w:tr>
      <w:tr w:rsidR="00D554EB" w:rsidRPr="00885C6C" w14:paraId="31E63E38" w14:textId="77777777" w:rsidTr="00A004AB">
        <w:tc>
          <w:tcPr>
            <w:tcW w:w="3402" w:type="dxa"/>
          </w:tcPr>
          <w:p w14:paraId="5149DE10" w14:textId="77777777" w:rsidR="00D554EB" w:rsidRPr="00885C6C" w:rsidRDefault="00D554EB" w:rsidP="00A004AB">
            <w:pPr>
              <w:spacing w:line="360" w:lineRule="auto"/>
              <w:jc w:val="both"/>
              <w:rPr>
                <w:color w:val="212121"/>
                <w:sz w:val="21"/>
                <w:szCs w:val="21"/>
              </w:rPr>
            </w:pPr>
            <w:r w:rsidRPr="00885C6C">
              <w:rPr>
                <w:color w:val="212121"/>
                <w:sz w:val="21"/>
                <w:szCs w:val="21"/>
              </w:rPr>
              <w:t>gRNA1-CLIC1-RC</w:t>
            </w:r>
          </w:p>
        </w:tc>
        <w:tc>
          <w:tcPr>
            <w:tcW w:w="4536" w:type="dxa"/>
          </w:tcPr>
          <w:p w14:paraId="19D8EC19" w14:textId="77777777" w:rsidR="00D554EB" w:rsidRPr="00885C6C" w:rsidRDefault="00D554EB" w:rsidP="00A004AB">
            <w:pPr>
              <w:tabs>
                <w:tab w:val="left" w:pos="1119"/>
              </w:tabs>
              <w:rPr>
                <w:b/>
                <w:bCs/>
                <w:sz w:val="21"/>
                <w:szCs w:val="21"/>
              </w:rPr>
            </w:pPr>
            <w:proofErr w:type="spellStart"/>
            <w:r w:rsidRPr="00885C6C">
              <w:rPr>
                <w:color w:val="212121"/>
                <w:sz w:val="21"/>
                <w:szCs w:val="21"/>
              </w:rPr>
              <w:t>aaacTCAATGTTACCACCGTTGAC</w:t>
            </w:r>
            <w:proofErr w:type="spellEnd"/>
            <w:r w:rsidRPr="00885C6C">
              <w:rPr>
                <w:color w:val="212121"/>
                <w:sz w:val="21"/>
                <w:szCs w:val="21"/>
              </w:rPr>
              <w:t xml:space="preserve">  </w:t>
            </w:r>
          </w:p>
        </w:tc>
      </w:tr>
      <w:tr w:rsidR="00D554EB" w:rsidRPr="00885C6C" w14:paraId="693656C5" w14:textId="77777777" w:rsidTr="00A004AB">
        <w:tc>
          <w:tcPr>
            <w:tcW w:w="3402" w:type="dxa"/>
          </w:tcPr>
          <w:p w14:paraId="68EDBA97" w14:textId="77777777" w:rsidR="00D554EB" w:rsidRPr="00885C6C" w:rsidRDefault="00D554EB" w:rsidP="00A004AB">
            <w:pPr>
              <w:spacing w:line="360" w:lineRule="auto"/>
              <w:jc w:val="both"/>
              <w:rPr>
                <w:color w:val="212121"/>
                <w:sz w:val="21"/>
                <w:szCs w:val="21"/>
              </w:rPr>
            </w:pPr>
            <w:r w:rsidRPr="00885C6C">
              <w:rPr>
                <w:color w:val="212121"/>
                <w:sz w:val="21"/>
                <w:szCs w:val="21"/>
              </w:rPr>
              <w:t>gRNA2-CLIC1-Fwd</w:t>
            </w:r>
          </w:p>
        </w:tc>
        <w:tc>
          <w:tcPr>
            <w:tcW w:w="4536" w:type="dxa"/>
          </w:tcPr>
          <w:p w14:paraId="031C214E" w14:textId="77777777" w:rsidR="00D554EB" w:rsidRPr="00885C6C" w:rsidRDefault="00D554EB" w:rsidP="00A004AB">
            <w:pPr>
              <w:tabs>
                <w:tab w:val="left" w:pos="1119"/>
              </w:tabs>
              <w:rPr>
                <w:b/>
                <w:bCs/>
                <w:sz w:val="21"/>
                <w:szCs w:val="21"/>
              </w:rPr>
            </w:pPr>
            <w:proofErr w:type="spellStart"/>
            <w:r w:rsidRPr="00885C6C">
              <w:rPr>
                <w:color w:val="212121"/>
                <w:sz w:val="21"/>
                <w:szCs w:val="21"/>
              </w:rPr>
              <w:t>caccGTACCGATGCACTCCCCGGA</w:t>
            </w:r>
            <w:proofErr w:type="spellEnd"/>
          </w:p>
        </w:tc>
      </w:tr>
      <w:tr w:rsidR="00D554EB" w:rsidRPr="00885C6C" w14:paraId="34D01CCA" w14:textId="77777777" w:rsidTr="00A004AB">
        <w:tc>
          <w:tcPr>
            <w:tcW w:w="3402" w:type="dxa"/>
          </w:tcPr>
          <w:p w14:paraId="64ABAE90" w14:textId="77777777" w:rsidR="00D554EB" w:rsidRPr="00885C6C" w:rsidRDefault="00D554EB" w:rsidP="00A004AB">
            <w:pPr>
              <w:spacing w:line="360" w:lineRule="auto"/>
              <w:jc w:val="both"/>
              <w:rPr>
                <w:color w:val="212121"/>
                <w:sz w:val="21"/>
                <w:szCs w:val="21"/>
              </w:rPr>
            </w:pPr>
            <w:r w:rsidRPr="00885C6C">
              <w:rPr>
                <w:color w:val="212121"/>
                <w:sz w:val="21"/>
                <w:szCs w:val="21"/>
              </w:rPr>
              <w:t>gRNA2-CLIC1-RC</w:t>
            </w:r>
          </w:p>
        </w:tc>
        <w:tc>
          <w:tcPr>
            <w:tcW w:w="4536" w:type="dxa"/>
          </w:tcPr>
          <w:p w14:paraId="2954C9D8" w14:textId="77777777" w:rsidR="00D554EB" w:rsidRPr="00885C6C" w:rsidRDefault="00D554EB" w:rsidP="00A004AB">
            <w:pPr>
              <w:tabs>
                <w:tab w:val="left" w:pos="1119"/>
              </w:tabs>
              <w:rPr>
                <w:b/>
                <w:bCs/>
                <w:sz w:val="21"/>
                <w:szCs w:val="21"/>
              </w:rPr>
            </w:pPr>
            <w:proofErr w:type="spellStart"/>
            <w:r w:rsidRPr="00885C6C">
              <w:rPr>
                <w:color w:val="212121"/>
                <w:sz w:val="21"/>
                <w:szCs w:val="21"/>
              </w:rPr>
              <w:t>aaacTCCGGGGAGTGCATCGGTAC</w:t>
            </w:r>
            <w:proofErr w:type="spellEnd"/>
          </w:p>
        </w:tc>
      </w:tr>
      <w:tr w:rsidR="00D554EB" w:rsidRPr="00885C6C" w14:paraId="32E12E25" w14:textId="77777777" w:rsidTr="00A004AB">
        <w:tc>
          <w:tcPr>
            <w:tcW w:w="3402" w:type="dxa"/>
          </w:tcPr>
          <w:p w14:paraId="2EED4980" w14:textId="77777777" w:rsidR="00D554EB" w:rsidRPr="00885C6C" w:rsidRDefault="00D554EB" w:rsidP="00A004AB">
            <w:pPr>
              <w:spacing w:line="360" w:lineRule="auto"/>
              <w:jc w:val="both"/>
              <w:rPr>
                <w:color w:val="212121"/>
                <w:sz w:val="21"/>
                <w:szCs w:val="21"/>
              </w:rPr>
            </w:pPr>
            <w:r w:rsidRPr="00885C6C">
              <w:rPr>
                <w:color w:val="212121"/>
                <w:sz w:val="21"/>
                <w:szCs w:val="21"/>
              </w:rPr>
              <w:t>CLIC1 Internal-</w:t>
            </w:r>
            <w:proofErr w:type="spellStart"/>
            <w:r w:rsidRPr="00885C6C">
              <w:rPr>
                <w:color w:val="212121"/>
                <w:sz w:val="21"/>
                <w:szCs w:val="21"/>
              </w:rPr>
              <w:t>Fwd</w:t>
            </w:r>
            <w:proofErr w:type="spellEnd"/>
          </w:p>
        </w:tc>
        <w:tc>
          <w:tcPr>
            <w:tcW w:w="4536" w:type="dxa"/>
          </w:tcPr>
          <w:p w14:paraId="60297E5A" w14:textId="77777777" w:rsidR="00D554EB" w:rsidRPr="00885C6C" w:rsidRDefault="00D554EB" w:rsidP="00A004AB">
            <w:pPr>
              <w:tabs>
                <w:tab w:val="left" w:pos="1119"/>
              </w:tabs>
              <w:rPr>
                <w:b/>
                <w:bCs/>
                <w:sz w:val="21"/>
                <w:szCs w:val="21"/>
              </w:rPr>
            </w:pPr>
            <w:r w:rsidRPr="00885C6C">
              <w:rPr>
                <w:color w:val="212121"/>
                <w:sz w:val="21"/>
                <w:szCs w:val="21"/>
              </w:rPr>
              <w:t>TAGCTGAGGTTCCTCCCAGG</w:t>
            </w:r>
          </w:p>
        </w:tc>
      </w:tr>
      <w:tr w:rsidR="00D554EB" w:rsidRPr="00885C6C" w14:paraId="2AD671ED" w14:textId="77777777" w:rsidTr="00A004AB">
        <w:tc>
          <w:tcPr>
            <w:tcW w:w="3402" w:type="dxa"/>
          </w:tcPr>
          <w:p w14:paraId="03B4070E" w14:textId="77777777" w:rsidR="00D554EB" w:rsidRPr="00885C6C" w:rsidRDefault="00D554EB" w:rsidP="00A004AB">
            <w:pPr>
              <w:spacing w:line="360" w:lineRule="auto"/>
              <w:jc w:val="both"/>
              <w:rPr>
                <w:color w:val="212121"/>
                <w:sz w:val="21"/>
                <w:szCs w:val="21"/>
              </w:rPr>
            </w:pPr>
            <w:r w:rsidRPr="00885C6C">
              <w:rPr>
                <w:color w:val="212121"/>
                <w:sz w:val="21"/>
                <w:szCs w:val="21"/>
              </w:rPr>
              <w:t>CLIC1 Internal-Rev</w:t>
            </w:r>
          </w:p>
        </w:tc>
        <w:tc>
          <w:tcPr>
            <w:tcW w:w="4536" w:type="dxa"/>
          </w:tcPr>
          <w:p w14:paraId="2C7F4DBF" w14:textId="77777777" w:rsidR="00D554EB" w:rsidRPr="00885C6C" w:rsidRDefault="00D554EB" w:rsidP="00A004AB">
            <w:pPr>
              <w:tabs>
                <w:tab w:val="left" w:pos="1119"/>
              </w:tabs>
              <w:rPr>
                <w:b/>
                <w:bCs/>
                <w:sz w:val="21"/>
                <w:szCs w:val="21"/>
              </w:rPr>
            </w:pPr>
            <w:r w:rsidRPr="00885C6C">
              <w:rPr>
                <w:color w:val="212121"/>
                <w:sz w:val="21"/>
                <w:szCs w:val="21"/>
              </w:rPr>
              <w:t>TATTCCTCCCAGGACCCAGG</w:t>
            </w:r>
          </w:p>
        </w:tc>
      </w:tr>
      <w:tr w:rsidR="00D554EB" w:rsidRPr="00885C6C" w14:paraId="06378600" w14:textId="77777777" w:rsidTr="00A004AB">
        <w:tc>
          <w:tcPr>
            <w:tcW w:w="3402" w:type="dxa"/>
          </w:tcPr>
          <w:p w14:paraId="7FDD6D42" w14:textId="77777777" w:rsidR="00D554EB" w:rsidRPr="00885C6C" w:rsidRDefault="00D554EB" w:rsidP="00A004AB">
            <w:pPr>
              <w:spacing w:line="360" w:lineRule="auto"/>
              <w:jc w:val="both"/>
              <w:rPr>
                <w:color w:val="212121"/>
                <w:sz w:val="21"/>
                <w:szCs w:val="21"/>
              </w:rPr>
            </w:pPr>
            <w:r w:rsidRPr="00885C6C">
              <w:rPr>
                <w:color w:val="212121"/>
                <w:sz w:val="21"/>
                <w:szCs w:val="21"/>
              </w:rPr>
              <w:t>CLIC1 External-</w:t>
            </w:r>
            <w:proofErr w:type="spellStart"/>
            <w:r w:rsidRPr="00885C6C">
              <w:rPr>
                <w:color w:val="212121"/>
                <w:sz w:val="21"/>
                <w:szCs w:val="21"/>
              </w:rPr>
              <w:t>Fwd</w:t>
            </w:r>
            <w:proofErr w:type="spellEnd"/>
          </w:p>
        </w:tc>
        <w:tc>
          <w:tcPr>
            <w:tcW w:w="4536" w:type="dxa"/>
          </w:tcPr>
          <w:p w14:paraId="6CB566D9" w14:textId="77777777" w:rsidR="00D554EB" w:rsidRPr="00885C6C" w:rsidRDefault="00D554EB" w:rsidP="00A004AB">
            <w:pPr>
              <w:tabs>
                <w:tab w:val="left" w:pos="1119"/>
              </w:tabs>
              <w:rPr>
                <w:b/>
                <w:bCs/>
                <w:sz w:val="21"/>
                <w:szCs w:val="21"/>
              </w:rPr>
            </w:pPr>
            <w:r w:rsidRPr="00885C6C">
              <w:rPr>
                <w:color w:val="212121"/>
                <w:sz w:val="21"/>
                <w:szCs w:val="21"/>
              </w:rPr>
              <w:t>AGGGACTGGCCTAGGGATG</w:t>
            </w:r>
          </w:p>
        </w:tc>
      </w:tr>
      <w:tr w:rsidR="00D554EB" w:rsidRPr="00885C6C" w14:paraId="2CF50963" w14:textId="77777777" w:rsidTr="00A004AB">
        <w:tc>
          <w:tcPr>
            <w:tcW w:w="3402" w:type="dxa"/>
          </w:tcPr>
          <w:p w14:paraId="1B1C6886" w14:textId="77777777" w:rsidR="00D554EB" w:rsidRPr="00885C6C" w:rsidRDefault="00D554EB" w:rsidP="00A004AB">
            <w:pPr>
              <w:spacing w:line="360" w:lineRule="auto"/>
              <w:jc w:val="both"/>
              <w:rPr>
                <w:color w:val="212121"/>
                <w:sz w:val="21"/>
                <w:szCs w:val="21"/>
              </w:rPr>
            </w:pPr>
            <w:r w:rsidRPr="00885C6C">
              <w:rPr>
                <w:color w:val="212121"/>
                <w:sz w:val="21"/>
                <w:szCs w:val="21"/>
              </w:rPr>
              <w:t>CLIC1 External-Rev</w:t>
            </w:r>
          </w:p>
        </w:tc>
        <w:tc>
          <w:tcPr>
            <w:tcW w:w="4536" w:type="dxa"/>
          </w:tcPr>
          <w:p w14:paraId="2BE28AD6" w14:textId="77777777" w:rsidR="00D554EB" w:rsidRPr="00885C6C" w:rsidRDefault="00D554EB" w:rsidP="00A004AB">
            <w:pPr>
              <w:tabs>
                <w:tab w:val="left" w:pos="1119"/>
              </w:tabs>
              <w:rPr>
                <w:b/>
                <w:bCs/>
                <w:sz w:val="21"/>
                <w:szCs w:val="21"/>
              </w:rPr>
            </w:pPr>
            <w:r w:rsidRPr="00885C6C">
              <w:rPr>
                <w:color w:val="212121"/>
                <w:sz w:val="21"/>
                <w:szCs w:val="21"/>
              </w:rPr>
              <w:t>AAAATGGAGGGGGTTGAGGG</w:t>
            </w:r>
          </w:p>
        </w:tc>
      </w:tr>
    </w:tbl>
    <w:p w14:paraId="4F75E60B" w14:textId="77777777" w:rsidR="00D554EB" w:rsidRPr="00885C6C" w:rsidRDefault="00D554EB" w:rsidP="00D554EB">
      <w:pPr>
        <w:tabs>
          <w:tab w:val="left" w:pos="1119"/>
        </w:tabs>
        <w:rPr>
          <w:b/>
          <w:bCs/>
          <w:sz w:val="21"/>
          <w:szCs w:val="21"/>
        </w:rPr>
      </w:pPr>
    </w:p>
    <w:p w14:paraId="3775F947" w14:textId="77777777" w:rsidR="00D554EB" w:rsidRPr="00885C6C" w:rsidRDefault="00D554EB" w:rsidP="004511C8">
      <w:pPr>
        <w:spacing w:line="276" w:lineRule="auto"/>
        <w:ind w:left="851" w:right="709"/>
        <w:jc w:val="both"/>
        <w:rPr>
          <w:b/>
          <w:bCs/>
        </w:rPr>
      </w:pPr>
    </w:p>
    <w:p w14:paraId="5BADF724" w14:textId="77777777" w:rsidR="00D554EB" w:rsidRPr="00885C6C" w:rsidRDefault="00D554EB" w:rsidP="004511C8">
      <w:pPr>
        <w:spacing w:line="276" w:lineRule="auto"/>
        <w:ind w:left="851" w:right="709"/>
        <w:jc w:val="both"/>
        <w:rPr>
          <w:b/>
          <w:bCs/>
        </w:rPr>
      </w:pPr>
    </w:p>
    <w:p w14:paraId="5D0A1A9B" w14:textId="77777777" w:rsidR="00D554EB" w:rsidRPr="00885C6C" w:rsidRDefault="00D554EB" w:rsidP="004511C8">
      <w:pPr>
        <w:spacing w:line="276" w:lineRule="auto"/>
        <w:ind w:left="851" w:right="709"/>
        <w:jc w:val="both"/>
        <w:rPr>
          <w:b/>
          <w:bCs/>
        </w:rPr>
      </w:pPr>
    </w:p>
    <w:p w14:paraId="3D768CC0" w14:textId="77777777" w:rsidR="00D554EB" w:rsidRPr="00885C6C" w:rsidRDefault="00D554EB" w:rsidP="004511C8">
      <w:pPr>
        <w:spacing w:line="276" w:lineRule="auto"/>
        <w:ind w:left="851" w:right="709"/>
        <w:jc w:val="both"/>
        <w:rPr>
          <w:b/>
          <w:bCs/>
        </w:rPr>
      </w:pPr>
    </w:p>
    <w:p w14:paraId="5F4F83ED" w14:textId="77777777" w:rsidR="00D554EB" w:rsidRPr="00885C6C" w:rsidRDefault="00D554EB" w:rsidP="004511C8">
      <w:pPr>
        <w:spacing w:line="276" w:lineRule="auto"/>
        <w:ind w:left="851" w:right="709"/>
        <w:jc w:val="both"/>
        <w:rPr>
          <w:b/>
          <w:bCs/>
        </w:rPr>
      </w:pPr>
    </w:p>
    <w:p w14:paraId="72F1479C" w14:textId="77777777" w:rsidR="00D554EB" w:rsidRPr="00885C6C" w:rsidRDefault="00D554EB" w:rsidP="004511C8">
      <w:pPr>
        <w:spacing w:line="276" w:lineRule="auto"/>
        <w:ind w:left="851" w:right="709"/>
        <w:jc w:val="both"/>
        <w:rPr>
          <w:b/>
          <w:bCs/>
        </w:rPr>
      </w:pPr>
    </w:p>
    <w:p w14:paraId="37CBBEC3" w14:textId="77777777" w:rsidR="00D554EB" w:rsidRPr="00885C6C" w:rsidRDefault="00D554EB" w:rsidP="004511C8">
      <w:pPr>
        <w:spacing w:line="276" w:lineRule="auto"/>
        <w:ind w:left="851" w:right="709"/>
        <w:jc w:val="both"/>
        <w:rPr>
          <w:b/>
          <w:bCs/>
        </w:rPr>
      </w:pPr>
    </w:p>
    <w:p w14:paraId="30C4A624" w14:textId="77777777" w:rsidR="00D554EB" w:rsidRPr="00885C6C" w:rsidRDefault="00D554EB" w:rsidP="004511C8">
      <w:pPr>
        <w:spacing w:line="276" w:lineRule="auto"/>
        <w:ind w:left="851" w:right="709"/>
        <w:jc w:val="both"/>
        <w:rPr>
          <w:b/>
          <w:bCs/>
        </w:rPr>
      </w:pPr>
    </w:p>
    <w:p w14:paraId="74B1B650" w14:textId="77777777" w:rsidR="00D554EB" w:rsidRPr="00885C6C" w:rsidRDefault="00D554EB" w:rsidP="004511C8">
      <w:pPr>
        <w:spacing w:line="276" w:lineRule="auto"/>
        <w:ind w:left="851" w:right="709"/>
        <w:jc w:val="both"/>
        <w:rPr>
          <w:b/>
          <w:bCs/>
        </w:rPr>
      </w:pPr>
    </w:p>
    <w:p w14:paraId="45234DDD" w14:textId="77777777" w:rsidR="00D554EB" w:rsidRPr="00885C6C" w:rsidRDefault="00D554EB" w:rsidP="004511C8">
      <w:pPr>
        <w:spacing w:line="276" w:lineRule="auto"/>
        <w:ind w:left="851" w:right="709"/>
        <w:jc w:val="both"/>
        <w:rPr>
          <w:b/>
          <w:bCs/>
        </w:rPr>
      </w:pPr>
    </w:p>
    <w:p w14:paraId="1A3BFDC1" w14:textId="77777777" w:rsidR="00D554EB" w:rsidRPr="00885C6C" w:rsidRDefault="00D554EB" w:rsidP="004511C8">
      <w:pPr>
        <w:spacing w:line="276" w:lineRule="auto"/>
        <w:ind w:left="851" w:right="709"/>
        <w:jc w:val="both"/>
        <w:rPr>
          <w:b/>
          <w:bCs/>
        </w:rPr>
      </w:pPr>
    </w:p>
    <w:p w14:paraId="500634C3" w14:textId="77777777" w:rsidR="00D554EB" w:rsidRPr="00885C6C" w:rsidRDefault="00D554EB" w:rsidP="004511C8">
      <w:pPr>
        <w:spacing w:line="276" w:lineRule="auto"/>
        <w:ind w:left="851" w:right="709"/>
        <w:jc w:val="both"/>
        <w:rPr>
          <w:b/>
          <w:bCs/>
        </w:rPr>
      </w:pPr>
    </w:p>
    <w:p w14:paraId="70F059C1" w14:textId="77777777" w:rsidR="00D554EB" w:rsidRPr="00885C6C" w:rsidRDefault="00D554EB" w:rsidP="004511C8">
      <w:pPr>
        <w:spacing w:line="276" w:lineRule="auto"/>
        <w:ind w:left="851" w:right="709"/>
        <w:jc w:val="both"/>
        <w:rPr>
          <w:b/>
          <w:bCs/>
        </w:rPr>
      </w:pPr>
    </w:p>
    <w:p w14:paraId="36C99D8E" w14:textId="77777777" w:rsidR="00D554EB" w:rsidRPr="00885C6C" w:rsidRDefault="00D554EB" w:rsidP="004511C8">
      <w:pPr>
        <w:spacing w:line="276" w:lineRule="auto"/>
        <w:ind w:left="851" w:right="709"/>
        <w:jc w:val="both"/>
        <w:rPr>
          <w:b/>
          <w:bCs/>
        </w:rPr>
      </w:pPr>
    </w:p>
    <w:p w14:paraId="0573A23C" w14:textId="77777777" w:rsidR="00D554EB" w:rsidRPr="00885C6C" w:rsidRDefault="00D554EB" w:rsidP="004511C8">
      <w:pPr>
        <w:spacing w:line="276" w:lineRule="auto"/>
        <w:ind w:left="851" w:right="709"/>
        <w:jc w:val="both"/>
        <w:rPr>
          <w:b/>
          <w:bCs/>
        </w:rPr>
      </w:pPr>
    </w:p>
    <w:p w14:paraId="2D0AA078" w14:textId="77777777" w:rsidR="00D554EB" w:rsidRPr="00885C6C" w:rsidRDefault="00D554EB" w:rsidP="004511C8">
      <w:pPr>
        <w:spacing w:line="276" w:lineRule="auto"/>
        <w:ind w:left="851" w:right="709"/>
        <w:jc w:val="both"/>
        <w:rPr>
          <w:b/>
          <w:bCs/>
        </w:rPr>
      </w:pPr>
    </w:p>
    <w:p w14:paraId="1A0B272D" w14:textId="77777777" w:rsidR="00D554EB" w:rsidRPr="00885C6C" w:rsidRDefault="00D554EB" w:rsidP="004511C8">
      <w:pPr>
        <w:spacing w:line="276" w:lineRule="auto"/>
        <w:ind w:left="851" w:right="709"/>
        <w:jc w:val="both"/>
        <w:rPr>
          <w:b/>
          <w:bCs/>
        </w:rPr>
      </w:pPr>
    </w:p>
    <w:p w14:paraId="1F663019" w14:textId="77777777" w:rsidR="00D554EB" w:rsidRPr="00885C6C" w:rsidRDefault="00D554EB" w:rsidP="004511C8">
      <w:pPr>
        <w:spacing w:line="276" w:lineRule="auto"/>
        <w:ind w:left="851" w:right="709"/>
        <w:jc w:val="both"/>
        <w:rPr>
          <w:b/>
          <w:bCs/>
        </w:rPr>
      </w:pPr>
    </w:p>
    <w:p w14:paraId="4B234911" w14:textId="77777777" w:rsidR="00D554EB" w:rsidRPr="00885C6C" w:rsidRDefault="00D554EB" w:rsidP="004511C8">
      <w:pPr>
        <w:spacing w:line="276" w:lineRule="auto"/>
        <w:ind w:left="851" w:right="709"/>
        <w:jc w:val="both"/>
        <w:rPr>
          <w:b/>
          <w:bCs/>
        </w:rPr>
      </w:pPr>
    </w:p>
    <w:p w14:paraId="3CC17A59" w14:textId="77777777" w:rsidR="00D554EB" w:rsidRPr="00885C6C" w:rsidRDefault="00D554EB" w:rsidP="004511C8">
      <w:pPr>
        <w:spacing w:line="276" w:lineRule="auto"/>
        <w:ind w:left="851" w:right="709"/>
        <w:jc w:val="both"/>
        <w:rPr>
          <w:b/>
          <w:bCs/>
        </w:rPr>
      </w:pPr>
    </w:p>
    <w:p w14:paraId="67052B6A" w14:textId="77777777" w:rsidR="00D554EB" w:rsidRPr="00885C6C" w:rsidRDefault="00D554EB" w:rsidP="004511C8">
      <w:pPr>
        <w:spacing w:line="276" w:lineRule="auto"/>
        <w:ind w:left="851" w:right="709"/>
        <w:jc w:val="both"/>
        <w:rPr>
          <w:b/>
          <w:bCs/>
        </w:rPr>
      </w:pPr>
    </w:p>
    <w:p w14:paraId="03BE5A4C" w14:textId="77777777" w:rsidR="00D554EB" w:rsidRPr="00885C6C" w:rsidRDefault="00D554EB" w:rsidP="004511C8">
      <w:pPr>
        <w:spacing w:line="276" w:lineRule="auto"/>
        <w:ind w:left="851" w:right="709"/>
        <w:jc w:val="both"/>
        <w:rPr>
          <w:b/>
          <w:bCs/>
        </w:rPr>
      </w:pPr>
    </w:p>
    <w:p w14:paraId="25F0195B" w14:textId="77777777" w:rsidR="00D554EB" w:rsidRPr="00885C6C" w:rsidRDefault="00D554EB" w:rsidP="004511C8">
      <w:pPr>
        <w:spacing w:line="276" w:lineRule="auto"/>
        <w:ind w:left="851" w:right="709"/>
        <w:jc w:val="both"/>
        <w:rPr>
          <w:b/>
          <w:bCs/>
        </w:rPr>
      </w:pPr>
    </w:p>
    <w:p w14:paraId="10E4E7A2" w14:textId="77777777" w:rsidR="00D554EB" w:rsidRPr="00885C6C" w:rsidRDefault="00D554EB" w:rsidP="004511C8">
      <w:pPr>
        <w:spacing w:line="276" w:lineRule="auto"/>
        <w:ind w:left="851" w:right="709"/>
        <w:jc w:val="both"/>
        <w:rPr>
          <w:b/>
          <w:bCs/>
        </w:rPr>
      </w:pPr>
    </w:p>
    <w:p w14:paraId="393163D5" w14:textId="529291F6" w:rsidR="004511C8" w:rsidRPr="00885C6C" w:rsidRDefault="004511C8" w:rsidP="004511C8">
      <w:pPr>
        <w:spacing w:line="276" w:lineRule="auto"/>
        <w:ind w:left="851" w:right="709"/>
        <w:jc w:val="both"/>
        <w:rPr>
          <w:noProof/>
        </w:rPr>
      </w:pPr>
      <w:r w:rsidRPr="00885C6C">
        <w:rPr>
          <w:b/>
          <w:bCs/>
        </w:rPr>
        <w:lastRenderedPageBreak/>
        <w:t xml:space="preserve">Supplementary Table. </w:t>
      </w:r>
      <w:r w:rsidR="00E31EBD">
        <w:rPr>
          <w:b/>
          <w:bCs/>
        </w:rPr>
        <w:t>5</w:t>
      </w:r>
      <w:r w:rsidR="008040EB" w:rsidRPr="00885C6C">
        <w:rPr>
          <w:b/>
          <w:bCs/>
        </w:rPr>
        <w:t>.</w:t>
      </w:r>
      <w:r w:rsidRPr="00885C6C">
        <w:rPr>
          <w:b/>
          <w:bCs/>
        </w:rPr>
        <w:t xml:space="preserve"> </w:t>
      </w:r>
      <w:r w:rsidR="008040EB" w:rsidRPr="00885C6C">
        <w:t>Primer sequence</w:t>
      </w:r>
      <w:r w:rsidR="00D70347" w:rsidRPr="00885C6C">
        <w:t>s</w:t>
      </w:r>
      <w:r w:rsidR="008040EB" w:rsidRPr="00885C6C">
        <w:t xml:space="preserve"> for OSMR</w:t>
      </w:r>
      <w:r w:rsidR="00D70347" w:rsidRPr="00885C6C">
        <w:t xml:space="preserve">, </w:t>
      </w:r>
      <w:r w:rsidR="008040EB" w:rsidRPr="00885C6C">
        <w:t xml:space="preserve">CLIC1 and the housekeeping genes, GUSB and ACTB, are provided. </w:t>
      </w:r>
    </w:p>
    <w:p w14:paraId="36CFA1D8" w14:textId="77777777" w:rsidR="004511C8" w:rsidRPr="00885C6C" w:rsidRDefault="004511C8" w:rsidP="004511C8">
      <w:pPr>
        <w:tabs>
          <w:tab w:val="left" w:pos="1119"/>
        </w:tabs>
        <w:rPr>
          <w:sz w:val="21"/>
          <w:szCs w:val="21"/>
        </w:rPr>
      </w:pPr>
    </w:p>
    <w:tbl>
      <w:tblPr>
        <w:tblW w:w="80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
        <w:gridCol w:w="3544"/>
        <w:gridCol w:w="3402"/>
      </w:tblGrid>
      <w:tr w:rsidR="004511C8" w:rsidRPr="00885C6C" w14:paraId="3A7F5E88" w14:textId="77777777" w:rsidTr="004353FB">
        <w:trPr>
          <w:trHeight w:val="275"/>
          <w:jc w:val="center"/>
        </w:trPr>
        <w:tc>
          <w:tcPr>
            <w:tcW w:w="1134" w:type="dxa"/>
            <w:shd w:val="clear" w:color="auto" w:fill="auto"/>
            <w:tcMar>
              <w:top w:w="100" w:type="dxa"/>
              <w:left w:w="100" w:type="dxa"/>
              <w:bottom w:w="100" w:type="dxa"/>
              <w:right w:w="100" w:type="dxa"/>
            </w:tcMar>
          </w:tcPr>
          <w:p w14:paraId="5680AF8A" w14:textId="77777777" w:rsidR="004511C8" w:rsidRPr="00885C6C" w:rsidRDefault="004511C8" w:rsidP="004353FB">
            <w:pPr>
              <w:widowControl w:val="0"/>
              <w:spacing w:line="360" w:lineRule="auto"/>
              <w:rPr>
                <w:b/>
                <w:color w:val="212121"/>
                <w:sz w:val="21"/>
                <w:szCs w:val="21"/>
              </w:rPr>
            </w:pPr>
            <w:r w:rsidRPr="00885C6C">
              <w:rPr>
                <w:b/>
                <w:color w:val="212121"/>
                <w:sz w:val="21"/>
                <w:szCs w:val="21"/>
              </w:rPr>
              <w:t>Gene</w:t>
            </w:r>
          </w:p>
        </w:tc>
        <w:tc>
          <w:tcPr>
            <w:tcW w:w="3544" w:type="dxa"/>
            <w:shd w:val="clear" w:color="auto" w:fill="auto"/>
            <w:tcMar>
              <w:top w:w="100" w:type="dxa"/>
              <w:left w:w="100" w:type="dxa"/>
              <w:bottom w:w="100" w:type="dxa"/>
              <w:right w:w="100" w:type="dxa"/>
            </w:tcMar>
          </w:tcPr>
          <w:p w14:paraId="21DB1355" w14:textId="77777777" w:rsidR="004511C8" w:rsidRPr="00885C6C" w:rsidRDefault="004511C8" w:rsidP="004353FB">
            <w:pPr>
              <w:widowControl w:val="0"/>
              <w:spacing w:line="360" w:lineRule="auto"/>
              <w:rPr>
                <w:b/>
                <w:color w:val="212121"/>
                <w:sz w:val="21"/>
                <w:szCs w:val="21"/>
              </w:rPr>
            </w:pPr>
            <w:r w:rsidRPr="00885C6C">
              <w:rPr>
                <w:b/>
                <w:color w:val="212121"/>
                <w:sz w:val="21"/>
                <w:szCs w:val="21"/>
              </w:rPr>
              <w:t>Forward Primer Sequence</w:t>
            </w:r>
          </w:p>
        </w:tc>
        <w:tc>
          <w:tcPr>
            <w:tcW w:w="3402" w:type="dxa"/>
            <w:shd w:val="clear" w:color="auto" w:fill="auto"/>
            <w:tcMar>
              <w:top w:w="100" w:type="dxa"/>
              <w:left w:w="100" w:type="dxa"/>
              <w:bottom w:w="100" w:type="dxa"/>
              <w:right w:w="100" w:type="dxa"/>
            </w:tcMar>
          </w:tcPr>
          <w:p w14:paraId="6C816151" w14:textId="77777777" w:rsidR="004511C8" w:rsidRPr="00885C6C" w:rsidRDefault="004511C8" w:rsidP="004353FB">
            <w:pPr>
              <w:widowControl w:val="0"/>
              <w:spacing w:line="360" w:lineRule="auto"/>
              <w:rPr>
                <w:b/>
                <w:color w:val="212121"/>
                <w:sz w:val="21"/>
                <w:szCs w:val="21"/>
              </w:rPr>
            </w:pPr>
            <w:r w:rsidRPr="00885C6C">
              <w:rPr>
                <w:b/>
                <w:color w:val="212121"/>
                <w:sz w:val="21"/>
                <w:szCs w:val="21"/>
              </w:rPr>
              <w:t>Reverse Primer sequence</w:t>
            </w:r>
          </w:p>
        </w:tc>
      </w:tr>
      <w:tr w:rsidR="004511C8" w:rsidRPr="00885C6C" w14:paraId="6887BB15" w14:textId="77777777" w:rsidTr="004353FB">
        <w:trPr>
          <w:jc w:val="center"/>
        </w:trPr>
        <w:tc>
          <w:tcPr>
            <w:tcW w:w="1134" w:type="dxa"/>
            <w:shd w:val="clear" w:color="auto" w:fill="auto"/>
            <w:tcMar>
              <w:top w:w="100" w:type="dxa"/>
              <w:left w:w="100" w:type="dxa"/>
              <w:bottom w:w="100" w:type="dxa"/>
              <w:right w:w="100" w:type="dxa"/>
            </w:tcMar>
          </w:tcPr>
          <w:p w14:paraId="435A55DB" w14:textId="77777777" w:rsidR="004511C8" w:rsidRPr="00885C6C" w:rsidRDefault="004511C8" w:rsidP="004353FB">
            <w:pPr>
              <w:widowControl w:val="0"/>
              <w:spacing w:line="360" w:lineRule="auto"/>
              <w:rPr>
                <w:iCs/>
                <w:color w:val="212121"/>
                <w:sz w:val="21"/>
                <w:szCs w:val="21"/>
              </w:rPr>
            </w:pPr>
            <w:r w:rsidRPr="00885C6C">
              <w:rPr>
                <w:iCs/>
                <w:color w:val="212121"/>
                <w:sz w:val="21"/>
                <w:szCs w:val="21"/>
              </w:rPr>
              <w:t>GUSB</w:t>
            </w:r>
          </w:p>
        </w:tc>
        <w:tc>
          <w:tcPr>
            <w:tcW w:w="3544" w:type="dxa"/>
            <w:shd w:val="clear" w:color="auto" w:fill="auto"/>
            <w:tcMar>
              <w:top w:w="100" w:type="dxa"/>
              <w:left w:w="100" w:type="dxa"/>
              <w:bottom w:w="100" w:type="dxa"/>
              <w:right w:w="100" w:type="dxa"/>
            </w:tcMar>
          </w:tcPr>
          <w:p w14:paraId="7B9C9336" w14:textId="77777777" w:rsidR="004511C8" w:rsidRPr="00885C6C" w:rsidRDefault="004511C8" w:rsidP="004353FB">
            <w:pPr>
              <w:widowControl w:val="0"/>
              <w:spacing w:line="360" w:lineRule="auto"/>
              <w:rPr>
                <w:color w:val="212121"/>
                <w:sz w:val="21"/>
                <w:szCs w:val="21"/>
              </w:rPr>
            </w:pPr>
            <w:r w:rsidRPr="00885C6C">
              <w:rPr>
                <w:color w:val="212121"/>
                <w:sz w:val="21"/>
                <w:szCs w:val="21"/>
              </w:rPr>
              <w:t>GCGTTCCTTTTGCGAGGAGA</w:t>
            </w:r>
          </w:p>
        </w:tc>
        <w:tc>
          <w:tcPr>
            <w:tcW w:w="3402" w:type="dxa"/>
            <w:shd w:val="clear" w:color="auto" w:fill="auto"/>
            <w:tcMar>
              <w:top w:w="100" w:type="dxa"/>
              <w:left w:w="100" w:type="dxa"/>
              <w:bottom w:w="100" w:type="dxa"/>
              <w:right w:w="100" w:type="dxa"/>
            </w:tcMar>
          </w:tcPr>
          <w:p w14:paraId="40C88AF5" w14:textId="77777777" w:rsidR="004511C8" w:rsidRPr="00885C6C" w:rsidRDefault="004511C8" w:rsidP="004353FB">
            <w:pPr>
              <w:widowControl w:val="0"/>
              <w:spacing w:line="360" w:lineRule="auto"/>
              <w:rPr>
                <w:color w:val="212121"/>
                <w:sz w:val="21"/>
                <w:szCs w:val="21"/>
              </w:rPr>
            </w:pPr>
            <w:r w:rsidRPr="00885C6C">
              <w:rPr>
                <w:color w:val="212121"/>
                <w:sz w:val="21"/>
                <w:szCs w:val="21"/>
              </w:rPr>
              <w:t>GGTGGTATCAGTCTTGCTCAA</w:t>
            </w:r>
          </w:p>
        </w:tc>
      </w:tr>
      <w:tr w:rsidR="004511C8" w:rsidRPr="00885C6C" w14:paraId="702EC3A1" w14:textId="77777777" w:rsidTr="004353FB">
        <w:trPr>
          <w:jc w:val="center"/>
        </w:trPr>
        <w:tc>
          <w:tcPr>
            <w:tcW w:w="1134" w:type="dxa"/>
            <w:shd w:val="clear" w:color="auto" w:fill="auto"/>
            <w:tcMar>
              <w:top w:w="100" w:type="dxa"/>
              <w:left w:w="100" w:type="dxa"/>
              <w:bottom w:w="100" w:type="dxa"/>
              <w:right w:w="100" w:type="dxa"/>
            </w:tcMar>
          </w:tcPr>
          <w:p w14:paraId="3A210BEA" w14:textId="77777777" w:rsidR="004511C8" w:rsidRPr="00885C6C" w:rsidRDefault="004511C8" w:rsidP="004353FB">
            <w:pPr>
              <w:widowControl w:val="0"/>
              <w:spacing w:line="360" w:lineRule="auto"/>
              <w:rPr>
                <w:iCs/>
                <w:color w:val="212121"/>
                <w:sz w:val="21"/>
                <w:szCs w:val="21"/>
              </w:rPr>
            </w:pPr>
            <w:r w:rsidRPr="00885C6C">
              <w:rPr>
                <w:iCs/>
                <w:color w:val="212121"/>
                <w:sz w:val="21"/>
                <w:szCs w:val="21"/>
              </w:rPr>
              <w:t>ACTB</w:t>
            </w:r>
          </w:p>
        </w:tc>
        <w:tc>
          <w:tcPr>
            <w:tcW w:w="3544" w:type="dxa"/>
            <w:shd w:val="clear" w:color="auto" w:fill="auto"/>
            <w:tcMar>
              <w:top w:w="100" w:type="dxa"/>
              <w:left w:w="100" w:type="dxa"/>
              <w:bottom w:w="100" w:type="dxa"/>
              <w:right w:w="100" w:type="dxa"/>
            </w:tcMar>
          </w:tcPr>
          <w:p w14:paraId="20D2F071" w14:textId="77777777" w:rsidR="004511C8" w:rsidRPr="00885C6C" w:rsidRDefault="004511C8" w:rsidP="004353FB">
            <w:pPr>
              <w:widowControl w:val="0"/>
              <w:spacing w:line="360" w:lineRule="auto"/>
              <w:rPr>
                <w:color w:val="212121"/>
                <w:sz w:val="21"/>
                <w:szCs w:val="21"/>
              </w:rPr>
            </w:pPr>
            <w:r w:rsidRPr="00885C6C">
              <w:rPr>
                <w:color w:val="212121"/>
                <w:sz w:val="21"/>
                <w:szCs w:val="21"/>
              </w:rPr>
              <w:t>CAGCAGATGTGGATCAGCAAG</w:t>
            </w:r>
          </w:p>
        </w:tc>
        <w:tc>
          <w:tcPr>
            <w:tcW w:w="3402" w:type="dxa"/>
            <w:shd w:val="clear" w:color="auto" w:fill="auto"/>
            <w:tcMar>
              <w:top w:w="100" w:type="dxa"/>
              <w:left w:w="100" w:type="dxa"/>
              <w:bottom w:w="100" w:type="dxa"/>
              <w:right w:w="100" w:type="dxa"/>
            </w:tcMar>
          </w:tcPr>
          <w:p w14:paraId="575EF01F" w14:textId="77777777" w:rsidR="004511C8" w:rsidRPr="00885C6C" w:rsidRDefault="004511C8" w:rsidP="004353FB">
            <w:pPr>
              <w:widowControl w:val="0"/>
              <w:spacing w:line="360" w:lineRule="auto"/>
              <w:rPr>
                <w:color w:val="212121"/>
                <w:sz w:val="21"/>
                <w:szCs w:val="21"/>
              </w:rPr>
            </w:pPr>
            <w:r w:rsidRPr="00885C6C">
              <w:rPr>
                <w:color w:val="212121"/>
                <w:sz w:val="21"/>
                <w:szCs w:val="21"/>
              </w:rPr>
              <w:t>GCATTTGCGGTGGACGAT</w:t>
            </w:r>
          </w:p>
        </w:tc>
      </w:tr>
      <w:tr w:rsidR="004511C8" w:rsidRPr="00885C6C" w14:paraId="774B3C07" w14:textId="77777777" w:rsidTr="004353FB">
        <w:trPr>
          <w:trHeight w:val="228"/>
          <w:jc w:val="center"/>
        </w:trPr>
        <w:tc>
          <w:tcPr>
            <w:tcW w:w="1134" w:type="dxa"/>
            <w:shd w:val="clear" w:color="auto" w:fill="auto"/>
            <w:tcMar>
              <w:top w:w="100" w:type="dxa"/>
              <w:left w:w="100" w:type="dxa"/>
              <w:bottom w:w="100" w:type="dxa"/>
              <w:right w:w="100" w:type="dxa"/>
            </w:tcMar>
          </w:tcPr>
          <w:p w14:paraId="4D13E6AE" w14:textId="77777777" w:rsidR="004511C8" w:rsidRPr="00885C6C" w:rsidRDefault="004511C8" w:rsidP="004353FB">
            <w:pPr>
              <w:widowControl w:val="0"/>
              <w:spacing w:line="360" w:lineRule="auto"/>
              <w:rPr>
                <w:iCs/>
                <w:color w:val="212121"/>
                <w:sz w:val="21"/>
                <w:szCs w:val="21"/>
              </w:rPr>
            </w:pPr>
            <w:r w:rsidRPr="00885C6C">
              <w:rPr>
                <w:iCs/>
                <w:color w:val="212121"/>
                <w:sz w:val="21"/>
                <w:szCs w:val="21"/>
              </w:rPr>
              <w:t>OSMR</w:t>
            </w:r>
          </w:p>
        </w:tc>
        <w:tc>
          <w:tcPr>
            <w:tcW w:w="3544" w:type="dxa"/>
            <w:shd w:val="clear" w:color="auto" w:fill="auto"/>
            <w:tcMar>
              <w:top w:w="100" w:type="dxa"/>
              <w:left w:w="100" w:type="dxa"/>
              <w:bottom w:w="100" w:type="dxa"/>
              <w:right w:w="100" w:type="dxa"/>
            </w:tcMar>
          </w:tcPr>
          <w:p w14:paraId="0F859055" w14:textId="77777777" w:rsidR="004511C8" w:rsidRPr="00885C6C" w:rsidRDefault="004511C8" w:rsidP="004353FB">
            <w:pPr>
              <w:widowControl w:val="0"/>
              <w:spacing w:line="360" w:lineRule="auto"/>
              <w:rPr>
                <w:color w:val="212121"/>
                <w:sz w:val="21"/>
                <w:szCs w:val="21"/>
              </w:rPr>
            </w:pPr>
            <w:r w:rsidRPr="00885C6C">
              <w:rPr>
                <w:color w:val="212121"/>
                <w:sz w:val="21"/>
                <w:szCs w:val="21"/>
              </w:rPr>
              <w:t>ACTGGAACCTGCCACAGAGT</w:t>
            </w:r>
          </w:p>
        </w:tc>
        <w:tc>
          <w:tcPr>
            <w:tcW w:w="3402" w:type="dxa"/>
            <w:shd w:val="clear" w:color="auto" w:fill="auto"/>
            <w:tcMar>
              <w:top w:w="100" w:type="dxa"/>
              <w:left w:w="100" w:type="dxa"/>
              <w:bottom w:w="100" w:type="dxa"/>
              <w:right w:w="100" w:type="dxa"/>
            </w:tcMar>
          </w:tcPr>
          <w:p w14:paraId="11FECEAB" w14:textId="77777777" w:rsidR="004511C8" w:rsidRPr="00885C6C" w:rsidRDefault="004511C8" w:rsidP="004353FB">
            <w:pPr>
              <w:widowControl w:val="0"/>
              <w:spacing w:line="360" w:lineRule="auto"/>
              <w:rPr>
                <w:color w:val="212121"/>
                <w:sz w:val="21"/>
                <w:szCs w:val="21"/>
              </w:rPr>
            </w:pPr>
            <w:r w:rsidRPr="00885C6C">
              <w:rPr>
                <w:color w:val="212121"/>
                <w:sz w:val="21"/>
                <w:szCs w:val="21"/>
              </w:rPr>
              <w:t>TCCAAGCTCACAATTCTCCA</w:t>
            </w:r>
          </w:p>
        </w:tc>
      </w:tr>
      <w:tr w:rsidR="004511C8" w:rsidRPr="00885C6C" w14:paraId="789CC861" w14:textId="77777777" w:rsidTr="004353FB">
        <w:trPr>
          <w:trHeight w:val="295"/>
          <w:jc w:val="center"/>
        </w:trPr>
        <w:tc>
          <w:tcPr>
            <w:tcW w:w="1134" w:type="dxa"/>
            <w:shd w:val="clear" w:color="auto" w:fill="auto"/>
            <w:tcMar>
              <w:top w:w="100" w:type="dxa"/>
              <w:left w:w="100" w:type="dxa"/>
              <w:bottom w:w="100" w:type="dxa"/>
              <w:right w:w="100" w:type="dxa"/>
            </w:tcMar>
          </w:tcPr>
          <w:p w14:paraId="1C4AC471" w14:textId="77777777" w:rsidR="004511C8" w:rsidRPr="00885C6C" w:rsidRDefault="004511C8" w:rsidP="004353FB">
            <w:pPr>
              <w:widowControl w:val="0"/>
              <w:spacing w:line="360" w:lineRule="auto"/>
              <w:rPr>
                <w:iCs/>
                <w:color w:val="212121"/>
                <w:sz w:val="21"/>
                <w:szCs w:val="21"/>
              </w:rPr>
            </w:pPr>
            <w:r w:rsidRPr="00885C6C">
              <w:rPr>
                <w:iCs/>
                <w:color w:val="212121"/>
                <w:sz w:val="21"/>
                <w:szCs w:val="21"/>
              </w:rPr>
              <w:t>CLIC1</w:t>
            </w:r>
          </w:p>
        </w:tc>
        <w:tc>
          <w:tcPr>
            <w:tcW w:w="3544" w:type="dxa"/>
            <w:shd w:val="clear" w:color="auto" w:fill="auto"/>
            <w:tcMar>
              <w:top w:w="100" w:type="dxa"/>
              <w:left w:w="100" w:type="dxa"/>
              <w:bottom w:w="100" w:type="dxa"/>
              <w:right w:w="100" w:type="dxa"/>
            </w:tcMar>
          </w:tcPr>
          <w:p w14:paraId="7B5EEC1A" w14:textId="77777777" w:rsidR="004511C8" w:rsidRPr="00885C6C" w:rsidRDefault="004511C8" w:rsidP="004353FB">
            <w:pPr>
              <w:widowControl w:val="0"/>
              <w:spacing w:line="360" w:lineRule="auto"/>
              <w:rPr>
                <w:color w:val="212121"/>
                <w:sz w:val="21"/>
                <w:szCs w:val="21"/>
              </w:rPr>
            </w:pPr>
            <w:r w:rsidRPr="00885C6C">
              <w:rPr>
                <w:color w:val="212121"/>
                <w:sz w:val="21"/>
                <w:szCs w:val="21"/>
              </w:rPr>
              <w:t>ACCGCAGGTCGAATTCTTC</w:t>
            </w:r>
          </w:p>
        </w:tc>
        <w:tc>
          <w:tcPr>
            <w:tcW w:w="3402" w:type="dxa"/>
            <w:shd w:val="clear" w:color="auto" w:fill="auto"/>
            <w:tcMar>
              <w:top w:w="100" w:type="dxa"/>
              <w:left w:w="100" w:type="dxa"/>
              <w:bottom w:w="100" w:type="dxa"/>
              <w:right w:w="100" w:type="dxa"/>
            </w:tcMar>
          </w:tcPr>
          <w:p w14:paraId="0394A579" w14:textId="77777777" w:rsidR="004511C8" w:rsidRPr="00885C6C" w:rsidRDefault="004511C8" w:rsidP="004353FB">
            <w:pPr>
              <w:widowControl w:val="0"/>
              <w:spacing w:line="360" w:lineRule="auto"/>
              <w:rPr>
                <w:color w:val="212121"/>
                <w:sz w:val="21"/>
                <w:szCs w:val="21"/>
              </w:rPr>
            </w:pPr>
            <w:r w:rsidRPr="00885C6C">
              <w:rPr>
                <w:color w:val="212121"/>
                <w:sz w:val="21"/>
                <w:szCs w:val="21"/>
              </w:rPr>
              <w:t>ACGGTGGTAACATTGAAGGTG</w:t>
            </w:r>
          </w:p>
        </w:tc>
      </w:tr>
    </w:tbl>
    <w:p w14:paraId="31C01EA3" w14:textId="77777777" w:rsidR="004511C8" w:rsidRPr="00885C6C" w:rsidRDefault="004511C8" w:rsidP="004511C8">
      <w:pPr>
        <w:tabs>
          <w:tab w:val="left" w:pos="1119"/>
        </w:tabs>
        <w:rPr>
          <w:sz w:val="21"/>
          <w:szCs w:val="21"/>
        </w:rPr>
      </w:pPr>
    </w:p>
    <w:p w14:paraId="32640E2F" w14:textId="77777777" w:rsidR="004511C8" w:rsidRPr="00885C6C" w:rsidRDefault="004511C8" w:rsidP="004511C8">
      <w:pPr>
        <w:tabs>
          <w:tab w:val="left" w:pos="1119"/>
        </w:tabs>
        <w:rPr>
          <w:sz w:val="21"/>
          <w:szCs w:val="21"/>
        </w:rPr>
      </w:pPr>
    </w:p>
    <w:p w14:paraId="4380F90A" w14:textId="77777777" w:rsidR="004511C8" w:rsidRPr="00885C6C" w:rsidRDefault="004511C8" w:rsidP="004511C8">
      <w:pPr>
        <w:spacing w:line="276" w:lineRule="auto"/>
        <w:ind w:left="851" w:right="709"/>
        <w:jc w:val="both"/>
        <w:rPr>
          <w:b/>
          <w:bCs/>
        </w:rPr>
      </w:pPr>
    </w:p>
    <w:p w14:paraId="45DED7EA" w14:textId="77777777" w:rsidR="004511C8" w:rsidRPr="00885C6C" w:rsidRDefault="004511C8" w:rsidP="004511C8">
      <w:pPr>
        <w:spacing w:line="276" w:lineRule="auto"/>
        <w:ind w:left="851" w:right="709"/>
        <w:jc w:val="both"/>
        <w:rPr>
          <w:b/>
          <w:bCs/>
        </w:rPr>
      </w:pPr>
    </w:p>
    <w:p w14:paraId="110DF956" w14:textId="77777777" w:rsidR="004511C8" w:rsidRPr="00885C6C" w:rsidRDefault="004511C8" w:rsidP="004511C8">
      <w:pPr>
        <w:spacing w:line="276" w:lineRule="auto"/>
        <w:ind w:left="851" w:right="709"/>
        <w:jc w:val="both"/>
        <w:rPr>
          <w:b/>
          <w:bCs/>
        </w:rPr>
      </w:pPr>
    </w:p>
    <w:p w14:paraId="60231D1A" w14:textId="77777777" w:rsidR="004511C8" w:rsidRPr="00885C6C" w:rsidRDefault="004511C8" w:rsidP="004511C8">
      <w:pPr>
        <w:spacing w:line="276" w:lineRule="auto"/>
        <w:ind w:left="851" w:right="709"/>
        <w:jc w:val="both"/>
        <w:rPr>
          <w:b/>
          <w:bCs/>
        </w:rPr>
      </w:pPr>
    </w:p>
    <w:p w14:paraId="3E204583" w14:textId="77777777" w:rsidR="004511C8" w:rsidRPr="00885C6C" w:rsidRDefault="004511C8" w:rsidP="004511C8">
      <w:pPr>
        <w:spacing w:line="276" w:lineRule="auto"/>
        <w:ind w:left="851" w:right="709"/>
        <w:jc w:val="both"/>
        <w:rPr>
          <w:b/>
          <w:bCs/>
        </w:rPr>
      </w:pPr>
    </w:p>
    <w:p w14:paraId="77178EF9" w14:textId="77777777" w:rsidR="004511C8" w:rsidRPr="00885C6C" w:rsidRDefault="004511C8" w:rsidP="004511C8">
      <w:pPr>
        <w:spacing w:line="276" w:lineRule="auto"/>
        <w:ind w:left="851" w:right="709"/>
        <w:jc w:val="both"/>
        <w:rPr>
          <w:b/>
          <w:bCs/>
        </w:rPr>
      </w:pPr>
    </w:p>
    <w:p w14:paraId="5DD4E53C" w14:textId="77777777" w:rsidR="004511C8" w:rsidRPr="00885C6C" w:rsidRDefault="004511C8" w:rsidP="004511C8">
      <w:pPr>
        <w:spacing w:line="276" w:lineRule="auto"/>
        <w:ind w:left="851" w:right="709"/>
        <w:jc w:val="both"/>
        <w:rPr>
          <w:b/>
          <w:bCs/>
        </w:rPr>
      </w:pPr>
    </w:p>
    <w:p w14:paraId="4B6B1586" w14:textId="77777777" w:rsidR="004511C8" w:rsidRPr="00885C6C" w:rsidRDefault="004511C8" w:rsidP="004511C8">
      <w:pPr>
        <w:spacing w:line="276" w:lineRule="auto"/>
        <w:ind w:left="851" w:right="709"/>
        <w:jc w:val="both"/>
        <w:rPr>
          <w:b/>
          <w:bCs/>
        </w:rPr>
      </w:pPr>
    </w:p>
    <w:p w14:paraId="662590A4" w14:textId="77777777" w:rsidR="004511C8" w:rsidRPr="00885C6C" w:rsidRDefault="004511C8" w:rsidP="004511C8">
      <w:pPr>
        <w:spacing w:line="276" w:lineRule="auto"/>
        <w:ind w:left="851" w:right="709"/>
        <w:jc w:val="both"/>
        <w:rPr>
          <w:b/>
          <w:bCs/>
        </w:rPr>
      </w:pPr>
    </w:p>
    <w:p w14:paraId="4A2AD10C" w14:textId="77777777" w:rsidR="004511C8" w:rsidRPr="00885C6C" w:rsidRDefault="004511C8" w:rsidP="004511C8">
      <w:pPr>
        <w:spacing w:line="276" w:lineRule="auto"/>
        <w:ind w:left="851" w:right="709"/>
        <w:jc w:val="both"/>
        <w:rPr>
          <w:b/>
          <w:bCs/>
        </w:rPr>
      </w:pPr>
    </w:p>
    <w:p w14:paraId="67A2A1A8" w14:textId="77777777" w:rsidR="004511C8" w:rsidRPr="00885C6C" w:rsidRDefault="004511C8" w:rsidP="004511C8">
      <w:pPr>
        <w:spacing w:line="276" w:lineRule="auto"/>
        <w:ind w:left="851" w:right="709"/>
        <w:jc w:val="both"/>
        <w:rPr>
          <w:b/>
          <w:bCs/>
        </w:rPr>
      </w:pPr>
    </w:p>
    <w:p w14:paraId="6520A43D" w14:textId="77777777" w:rsidR="004511C8" w:rsidRPr="00885C6C" w:rsidRDefault="004511C8" w:rsidP="004511C8">
      <w:pPr>
        <w:spacing w:line="276" w:lineRule="auto"/>
        <w:ind w:left="851" w:right="709"/>
        <w:jc w:val="both"/>
        <w:rPr>
          <w:b/>
          <w:bCs/>
        </w:rPr>
      </w:pPr>
    </w:p>
    <w:p w14:paraId="30499BD1" w14:textId="77777777" w:rsidR="004511C8" w:rsidRPr="00885C6C" w:rsidRDefault="004511C8" w:rsidP="004511C8">
      <w:pPr>
        <w:spacing w:line="276" w:lineRule="auto"/>
        <w:ind w:left="851" w:right="709"/>
        <w:jc w:val="both"/>
        <w:rPr>
          <w:b/>
          <w:bCs/>
        </w:rPr>
      </w:pPr>
    </w:p>
    <w:p w14:paraId="12EB6ABC" w14:textId="77777777" w:rsidR="004511C8" w:rsidRPr="00885C6C" w:rsidRDefault="004511C8" w:rsidP="004511C8">
      <w:pPr>
        <w:spacing w:line="276" w:lineRule="auto"/>
        <w:ind w:left="851" w:right="709"/>
        <w:jc w:val="both"/>
        <w:rPr>
          <w:b/>
          <w:bCs/>
        </w:rPr>
      </w:pPr>
    </w:p>
    <w:p w14:paraId="6C6A5E8C" w14:textId="77777777" w:rsidR="004511C8" w:rsidRPr="00885C6C" w:rsidRDefault="004511C8" w:rsidP="004511C8">
      <w:pPr>
        <w:spacing w:line="276" w:lineRule="auto"/>
        <w:ind w:left="851" w:right="709"/>
        <w:jc w:val="both"/>
        <w:rPr>
          <w:b/>
          <w:bCs/>
        </w:rPr>
      </w:pPr>
    </w:p>
    <w:p w14:paraId="47BA202A" w14:textId="77777777" w:rsidR="004511C8" w:rsidRPr="00885C6C" w:rsidRDefault="004511C8" w:rsidP="004511C8">
      <w:pPr>
        <w:spacing w:line="276" w:lineRule="auto"/>
        <w:ind w:left="851" w:right="709"/>
        <w:jc w:val="both"/>
        <w:rPr>
          <w:b/>
          <w:bCs/>
        </w:rPr>
      </w:pPr>
    </w:p>
    <w:p w14:paraId="4A70B61C" w14:textId="77777777" w:rsidR="004511C8" w:rsidRPr="00885C6C" w:rsidRDefault="004511C8" w:rsidP="004511C8">
      <w:pPr>
        <w:spacing w:line="276" w:lineRule="auto"/>
        <w:ind w:left="851" w:right="709"/>
        <w:jc w:val="both"/>
        <w:rPr>
          <w:b/>
          <w:bCs/>
        </w:rPr>
      </w:pPr>
    </w:p>
    <w:p w14:paraId="61073B9E" w14:textId="77777777" w:rsidR="004511C8" w:rsidRPr="00885C6C" w:rsidRDefault="004511C8" w:rsidP="004511C8">
      <w:pPr>
        <w:spacing w:line="276" w:lineRule="auto"/>
        <w:ind w:left="851" w:right="709"/>
        <w:jc w:val="both"/>
        <w:rPr>
          <w:b/>
          <w:bCs/>
        </w:rPr>
      </w:pPr>
    </w:p>
    <w:p w14:paraId="6D87085E" w14:textId="77777777" w:rsidR="004511C8" w:rsidRPr="00885C6C" w:rsidRDefault="004511C8" w:rsidP="004511C8">
      <w:pPr>
        <w:spacing w:line="276" w:lineRule="auto"/>
        <w:ind w:left="851" w:right="709"/>
        <w:jc w:val="both"/>
        <w:rPr>
          <w:b/>
          <w:bCs/>
        </w:rPr>
      </w:pPr>
    </w:p>
    <w:p w14:paraId="7058F488" w14:textId="77777777" w:rsidR="004511C8" w:rsidRPr="00885C6C" w:rsidRDefault="004511C8" w:rsidP="004511C8">
      <w:pPr>
        <w:spacing w:line="276" w:lineRule="auto"/>
        <w:ind w:left="851" w:right="709"/>
        <w:jc w:val="both"/>
        <w:rPr>
          <w:b/>
          <w:bCs/>
        </w:rPr>
      </w:pPr>
    </w:p>
    <w:p w14:paraId="1FAA0550" w14:textId="77777777" w:rsidR="004511C8" w:rsidRPr="00885C6C" w:rsidRDefault="004511C8" w:rsidP="004511C8">
      <w:pPr>
        <w:spacing w:line="276" w:lineRule="auto"/>
        <w:ind w:left="851" w:right="709"/>
        <w:jc w:val="both"/>
        <w:rPr>
          <w:b/>
          <w:bCs/>
        </w:rPr>
      </w:pPr>
    </w:p>
    <w:p w14:paraId="589A83EF" w14:textId="77777777" w:rsidR="004511C8" w:rsidRPr="00885C6C" w:rsidRDefault="004511C8" w:rsidP="004511C8">
      <w:pPr>
        <w:spacing w:line="276" w:lineRule="auto"/>
        <w:ind w:left="851" w:right="709"/>
        <w:jc w:val="both"/>
        <w:rPr>
          <w:b/>
          <w:bCs/>
        </w:rPr>
      </w:pPr>
    </w:p>
    <w:p w14:paraId="3AC458AB" w14:textId="77777777" w:rsidR="004511C8" w:rsidRPr="00885C6C" w:rsidRDefault="004511C8" w:rsidP="004511C8">
      <w:pPr>
        <w:spacing w:line="276" w:lineRule="auto"/>
        <w:ind w:left="851" w:right="709"/>
        <w:jc w:val="both"/>
        <w:rPr>
          <w:b/>
          <w:bCs/>
        </w:rPr>
      </w:pPr>
    </w:p>
    <w:p w14:paraId="198A60BB" w14:textId="77777777" w:rsidR="004511C8" w:rsidRPr="00885C6C" w:rsidRDefault="004511C8" w:rsidP="004511C8">
      <w:pPr>
        <w:spacing w:line="276" w:lineRule="auto"/>
        <w:ind w:left="851" w:right="709"/>
        <w:jc w:val="both"/>
        <w:rPr>
          <w:b/>
          <w:bCs/>
        </w:rPr>
      </w:pPr>
    </w:p>
    <w:p w14:paraId="1829D49B" w14:textId="5ED348B5" w:rsidR="00466EF2" w:rsidRPr="00885C6C" w:rsidRDefault="00466EF2" w:rsidP="00466EF2">
      <w:pPr>
        <w:tabs>
          <w:tab w:val="left" w:pos="1119"/>
        </w:tabs>
        <w:jc w:val="center"/>
        <w:rPr>
          <w:b/>
          <w:bCs/>
          <w:sz w:val="21"/>
          <w:szCs w:val="21"/>
        </w:rPr>
      </w:pPr>
      <w:r w:rsidRPr="00885C6C">
        <w:rPr>
          <w:b/>
          <w:bCs/>
          <w:noProof/>
          <w:sz w:val="21"/>
          <w:szCs w:val="21"/>
        </w:rPr>
        <w:lastRenderedPageBreak/>
        <w:drawing>
          <wp:inline distT="0" distB="0" distL="0" distR="0" wp14:anchorId="4B2D03A1" wp14:editId="52C13C32">
            <wp:extent cx="1272090" cy="1476532"/>
            <wp:effectExtent l="0" t="0" r="0" b="0"/>
            <wp:docPr id="1444307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07047" name=""/>
                    <pic:cNvPicPr/>
                  </pic:nvPicPr>
                  <pic:blipFill>
                    <a:blip r:embed="rId8"/>
                    <a:stretch>
                      <a:fillRect/>
                    </a:stretch>
                  </pic:blipFill>
                  <pic:spPr>
                    <a:xfrm>
                      <a:off x="0" y="0"/>
                      <a:ext cx="1282978" cy="1489169"/>
                    </a:xfrm>
                    <a:prstGeom prst="rect">
                      <a:avLst/>
                    </a:prstGeom>
                  </pic:spPr>
                </pic:pic>
              </a:graphicData>
            </a:graphic>
          </wp:inline>
        </w:drawing>
      </w:r>
      <w:r w:rsidRPr="00885C6C">
        <w:rPr>
          <w:noProof/>
          <w14:ligatures w14:val="standardContextual"/>
        </w:rPr>
        <w:t xml:space="preserve"> </w:t>
      </w:r>
      <w:r w:rsidRPr="00885C6C">
        <w:rPr>
          <w:b/>
          <w:bCs/>
          <w:noProof/>
          <w:sz w:val="21"/>
          <w:szCs w:val="21"/>
        </w:rPr>
        <w:drawing>
          <wp:inline distT="0" distB="0" distL="0" distR="0" wp14:anchorId="72246157" wp14:editId="78B74A1A">
            <wp:extent cx="1386266" cy="1514007"/>
            <wp:effectExtent l="0" t="0" r="0" b="0"/>
            <wp:docPr id="2105576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76173" name=""/>
                    <pic:cNvPicPr/>
                  </pic:nvPicPr>
                  <pic:blipFill>
                    <a:blip r:embed="rId9"/>
                    <a:stretch>
                      <a:fillRect/>
                    </a:stretch>
                  </pic:blipFill>
                  <pic:spPr>
                    <a:xfrm>
                      <a:off x="0" y="0"/>
                      <a:ext cx="1415210" cy="1545618"/>
                    </a:xfrm>
                    <a:prstGeom prst="rect">
                      <a:avLst/>
                    </a:prstGeom>
                  </pic:spPr>
                </pic:pic>
              </a:graphicData>
            </a:graphic>
          </wp:inline>
        </w:drawing>
      </w:r>
      <w:r w:rsidRPr="00885C6C">
        <w:rPr>
          <w:noProof/>
          <w14:ligatures w14:val="standardContextual"/>
        </w:rPr>
        <w:t xml:space="preserve"> </w:t>
      </w:r>
      <w:r w:rsidRPr="00885C6C">
        <w:rPr>
          <w:noProof/>
          <w14:ligatures w14:val="standardContextual"/>
        </w:rPr>
        <w:drawing>
          <wp:inline distT="0" distB="0" distL="0" distR="0" wp14:anchorId="2AA2BF42" wp14:editId="40900B89">
            <wp:extent cx="1296649" cy="1487333"/>
            <wp:effectExtent l="0" t="0" r="0" b="0"/>
            <wp:docPr id="598167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67365" name=""/>
                    <pic:cNvPicPr/>
                  </pic:nvPicPr>
                  <pic:blipFill>
                    <a:blip r:embed="rId10"/>
                    <a:stretch>
                      <a:fillRect/>
                    </a:stretch>
                  </pic:blipFill>
                  <pic:spPr>
                    <a:xfrm>
                      <a:off x="0" y="0"/>
                      <a:ext cx="1321124" cy="1515407"/>
                    </a:xfrm>
                    <a:prstGeom prst="rect">
                      <a:avLst/>
                    </a:prstGeom>
                  </pic:spPr>
                </pic:pic>
              </a:graphicData>
            </a:graphic>
          </wp:inline>
        </w:drawing>
      </w:r>
      <w:r w:rsidRPr="00885C6C">
        <w:rPr>
          <w:noProof/>
          <w14:ligatures w14:val="standardContextual"/>
        </w:rPr>
        <w:t xml:space="preserve"> </w:t>
      </w:r>
      <w:r w:rsidRPr="00885C6C">
        <w:rPr>
          <w:noProof/>
          <w14:ligatures w14:val="standardContextual"/>
        </w:rPr>
        <w:drawing>
          <wp:inline distT="0" distB="0" distL="0" distR="0" wp14:anchorId="71176853" wp14:editId="2A0A2506">
            <wp:extent cx="1306835" cy="1499017"/>
            <wp:effectExtent l="0" t="0" r="0" b="0"/>
            <wp:docPr id="487496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6861" name=""/>
                    <pic:cNvPicPr/>
                  </pic:nvPicPr>
                  <pic:blipFill>
                    <a:blip r:embed="rId11"/>
                    <a:stretch>
                      <a:fillRect/>
                    </a:stretch>
                  </pic:blipFill>
                  <pic:spPr>
                    <a:xfrm>
                      <a:off x="0" y="0"/>
                      <a:ext cx="1322697" cy="1517212"/>
                    </a:xfrm>
                    <a:prstGeom prst="rect">
                      <a:avLst/>
                    </a:prstGeom>
                  </pic:spPr>
                </pic:pic>
              </a:graphicData>
            </a:graphic>
          </wp:inline>
        </w:drawing>
      </w:r>
    </w:p>
    <w:p w14:paraId="17CE035C" w14:textId="6AE577F2" w:rsidR="00466EF2" w:rsidRPr="00885C6C" w:rsidRDefault="00466EF2" w:rsidP="00466EF2">
      <w:pPr>
        <w:tabs>
          <w:tab w:val="left" w:pos="1119"/>
        </w:tabs>
        <w:rPr>
          <w:b/>
          <w:bCs/>
          <w:sz w:val="21"/>
          <w:szCs w:val="21"/>
        </w:rPr>
      </w:pPr>
    </w:p>
    <w:p w14:paraId="55638F5D" w14:textId="348CA327" w:rsidR="00466EF2" w:rsidRPr="00885C6C" w:rsidRDefault="00492E8F" w:rsidP="00466EF2">
      <w:pPr>
        <w:tabs>
          <w:tab w:val="left" w:pos="1119"/>
        </w:tabs>
        <w:rPr>
          <w:b/>
          <w:bCs/>
          <w:sz w:val="21"/>
          <w:szCs w:val="21"/>
        </w:rPr>
      </w:pPr>
      <w:r w:rsidRPr="00885C6C">
        <w:rPr>
          <w:b/>
          <w:bCs/>
          <w:noProof/>
        </w:rPr>
        <w:drawing>
          <wp:anchor distT="0" distB="0" distL="114300" distR="114300" simplePos="0" relativeHeight="251679744" behindDoc="0" locked="0" layoutInCell="1" allowOverlap="1" wp14:anchorId="305CFA11" wp14:editId="76C11076">
            <wp:simplePos x="0" y="0"/>
            <wp:positionH relativeFrom="column">
              <wp:posOffset>4894884</wp:posOffset>
            </wp:positionH>
            <wp:positionV relativeFrom="paragraph">
              <wp:posOffset>149860</wp:posOffset>
            </wp:positionV>
            <wp:extent cx="1187091" cy="1657720"/>
            <wp:effectExtent l="0" t="0" r="0" b="0"/>
            <wp:wrapNone/>
            <wp:docPr id="18012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6820" name=""/>
                    <pic:cNvPicPr/>
                  </pic:nvPicPr>
                  <pic:blipFill>
                    <a:blip r:embed="rId12"/>
                    <a:stretch>
                      <a:fillRect/>
                    </a:stretch>
                  </pic:blipFill>
                  <pic:spPr>
                    <a:xfrm>
                      <a:off x="0" y="0"/>
                      <a:ext cx="1187091" cy="1657720"/>
                    </a:xfrm>
                    <a:prstGeom prst="rect">
                      <a:avLst/>
                    </a:prstGeom>
                  </pic:spPr>
                </pic:pic>
              </a:graphicData>
            </a:graphic>
            <wp14:sizeRelH relativeFrom="page">
              <wp14:pctWidth>0</wp14:pctWidth>
            </wp14:sizeRelH>
            <wp14:sizeRelV relativeFrom="page">
              <wp14:pctHeight>0</wp14:pctHeight>
            </wp14:sizeRelV>
          </wp:anchor>
        </w:drawing>
      </w:r>
      <w:r w:rsidRPr="00885C6C">
        <w:rPr>
          <w:noProof/>
          <w:sz w:val="21"/>
          <w:szCs w:val="21"/>
        </w:rPr>
        <w:drawing>
          <wp:anchor distT="0" distB="0" distL="114300" distR="114300" simplePos="0" relativeHeight="251678720" behindDoc="0" locked="0" layoutInCell="1" allowOverlap="1" wp14:anchorId="2AA5765C" wp14:editId="16B587E3">
            <wp:simplePos x="0" y="0"/>
            <wp:positionH relativeFrom="column">
              <wp:posOffset>3641062</wp:posOffset>
            </wp:positionH>
            <wp:positionV relativeFrom="paragraph">
              <wp:posOffset>147877</wp:posOffset>
            </wp:positionV>
            <wp:extent cx="1100234" cy="1660593"/>
            <wp:effectExtent l="0" t="0" r="0" b="3175"/>
            <wp:wrapNone/>
            <wp:docPr id="547391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91918" name=""/>
                    <pic:cNvPicPr/>
                  </pic:nvPicPr>
                  <pic:blipFill>
                    <a:blip r:embed="rId13"/>
                    <a:stretch>
                      <a:fillRect/>
                    </a:stretch>
                  </pic:blipFill>
                  <pic:spPr>
                    <a:xfrm>
                      <a:off x="0" y="0"/>
                      <a:ext cx="1100234" cy="1660593"/>
                    </a:xfrm>
                    <a:prstGeom prst="rect">
                      <a:avLst/>
                    </a:prstGeom>
                  </pic:spPr>
                </pic:pic>
              </a:graphicData>
            </a:graphic>
            <wp14:sizeRelH relativeFrom="page">
              <wp14:pctWidth>0</wp14:pctWidth>
            </wp14:sizeRelH>
            <wp14:sizeRelV relativeFrom="page">
              <wp14:pctHeight>0</wp14:pctHeight>
            </wp14:sizeRelV>
          </wp:anchor>
        </w:drawing>
      </w:r>
      <w:r w:rsidRPr="00885C6C">
        <w:rPr>
          <w:b/>
          <w:bCs/>
          <w:noProof/>
          <w:sz w:val="21"/>
          <w:szCs w:val="21"/>
        </w:rPr>
        <w:drawing>
          <wp:anchor distT="0" distB="0" distL="114300" distR="114300" simplePos="0" relativeHeight="251676672" behindDoc="0" locked="0" layoutInCell="1" allowOverlap="1" wp14:anchorId="5ED6E529" wp14:editId="1E22B754">
            <wp:simplePos x="0" y="0"/>
            <wp:positionH relativeFrom="column">
              <wp:posOffset>826245</wp:posOffset>
            </wp:positionH>
            <wp:positionV relativeFrom="paragraph">
              <wp:posOffset>146050</wp:posOffset>
            </wp:positionV>
            <wp:extent cx="1136732" cy="1658553"/>
            <wp:effectExtent l="0" t="0" r="0" b="5715"/>
            <wp:wrapNone/>
            <wp:docPr id="55571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12474" name=""/>
                    <pic:cNvPicPr/>
                  </pic:nvPicPr>
                  <pic:blipFill>
                    <a:blip r:embed="rId14"/>
                    <a:stretch>
                      <a:fillRect/>
                    </a:stretch>
                  </pic:blipFill>
                  <pic:spPr>
                    <a:xfrm>
                      <a:off x="0" y="0"/>
                      <a:ext cx="1136732" cy="1658553"/>
                    </a:xfrm>
                    <a:prstGeom prst="rect">
                      <a:avLst/>
                    </a:prstGeom>
                  </pic:spPr>
                </pic:pic>
              </a:graphicData>
            </a:graphic>
            <wp14:sizeRelH relativeFrom="page">
              <wp14:pctWidth>0</wp14:pctWidth>
            </wp14:sizeRelH>
            <wp14:sizeRelV relativeFrom="page">
              <wp14:pctHeight>0</wp14:pctHeight>
            </wp14:sizeRelV>
          </wp:anchor>
        </w:drawing>
      </w:r>
    </w:p>
    <w:p w14:paraId="677FC80C" w14:textId="774F340C" w:rsidR="00466EF2" w:rsidRPr="00885C6C" w:rsidRDefault="00492E8F" w:rsidP="00466EF2">
      <w:pPr>
        <w:rPr>
          <w:sz w:val="21"/>
          <w:szCs w:val="21"/>
        </w:rPr>
      </w:pPr>
      <w:r w:rsidRPr="00885C6C">
        <w:rPr>
          <w:b/>
          <w:bCs/>
          <w:noProof/>
          <w:sz w:val="21"/>
          <w:szCs w:val="21"/>
        </w:rPr>
        <w:drawing>
          <wp:anchor distT="0" distB="0" distL="114300" distR="114300" simplePos="0" relativeHeight="251677696" behindDoc="0" locked="0" layoutInCell="1" allowOverlap="1" wp14:anchorId="70DE9D4B" wp14:editId="00844127">
            <wp:simplePos x="0" y="0"/>
            <wp:positionH relativeFrom="column">
              <wp:posOffset>2186305</wp:posOffset>
            </wp:positionH>
            <wp:positionV relativeFrom="paragraph">
              <wp:posOffset>4500</wp:posOffset>
            </wp:positionV>
            <wp:extent cx="1150620" cy="1654175"/>
            <wp:effectExtent l="0" t="0" r="0" b="0"/>
            <wp:wrapNone/>
            <wp:docPr id="1825741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41712" name=""/>
                    <pic:cNvPicPr/>
                  </pic:nvPicPr>
                  <pic:blipFill>
                    <a:blip r:embed="rId15"/>
                    <a:stretch>
                      <a:fillRect/>
                    </a:stretch>
                  </pic:blipFill>
                  <pic:spPr>
                    <a:xfrm>
                      <a:off x="0" y="0"/>
                      <a:ext cx="1150620" cy="1654175"/>
                    </a:xfrm>
                    <a:prstGeom prst="rect">
                      <a:avLst/>
                    </a:prstGeom>
                  </pic:spPr>
                </pic:pic>
              </a:graphicData>
            </a:graphic>
            <wp14:sizeRelH relativeFrom="page">
              <wp14:pctWidth>0</wp14:pctWidth>
            </wp14:sizeRelH>
            <wp14:sizeRelV relativeFrom="page">
              <wp14:pctHeight>0</wp14:pctHeight>
            </wp14:sizeRelV>
          </wp:anchor>
        </w:drawing>
      </w:r>
    </w:p>
    <w:p w14:paraId="2C2A741D" w14:textId="231BE1B9" w:rsidR="00466EF2" w:rsidRPr="00885C6C" w:rsidRDefault="00466EF2" w:rsidP="00466EF2">
      <w:pPr>
        <w:jc w:val="center"/>
        <w:rPr>
          <w:sz w:val="21"/>
          <w:szCs w:val="21"/>
        </w:rPr>
      </w:pPr>
      <w:r w:rsidRPr="00885C6C">
        <w:rPr>
          <w:noProof/>
          <w:sz w:val="21"/>
          <w:szCs w:val="21"/>
          <w14:ligatures w14:val="standardContextual"/>
        </w:rPr>
        <mc:AlternateContent>
          <mc:Choice Requires="wps">
            <w:drawing>
              <wp:anchor distT="0" distB="0" distL="114300" distR="114300" simplePos="0" relativeHeight="251663360" behindDoc="0" locked="0" layoutInCell="1" allowOverlap="1" wp14:anchorId="2E93B441" wp14:editId="644F64C8">
                <wp:simplePos x="0" y="0"/>
                <wp:positionH relativeFrom="column">
                  <wp:posOffset>-2197100</wp:posOffset>
                </wp:positionH>
                <wp:positionV relativeFrom="paragraph">
                  <wp:posOffset>213360</wp:posOffset>
                </wp:positionV>
                <wp:extent cx="259715" cy="231775"/>
                <wp:effectExtent l="0" t="0" r="0" b="0"/>
                <wp:wrapNone/>
                <wp:docPr id="1702140775"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108D583A" w14:textId="77777777" w:rsidR="00466EF2" w:rsidRPr="00673F56" w:rsidRDefault="00466EF2" w:rsidP="00466EF2">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3B441" id="_x0000_t202" coordsize="21600,21600" o:spt="202" path="m,l,21600r21600,l21600,xe">
                <v:stroke joinstyle="miter"/>
                <v:path gradientshapeok="t" o:connecttype="rect"/>
              </v:shapetype>
              <v:shape id="Text Box 2" o:spid="_x0000_s1026" type="#_x0000_t202" style="position:absolute;left:0;text-align:left;margin-left:-173pt;margin-top:16.8pt;width:20.45pt;height:1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" fillcolor="white [3201]" stroked="f" strokeweight=".5pt">
                <v:textbox>
                  <w:txbxContent>
                    <w:p w14:paraId="108D583A" w14:textId="77777777" w:rsidR="00466EF2" w:rsidRPr="00673F56" w:rsidRDefault="00466EF2" w:rsidP="00466EF2">
                      <w:pPr>
                        <w:rPr>
                          <w:sz w:val="16"/>
                          <w:szCs w:val="16"/>
                        </w:rPr>
                      </w:pPr>
                      <w:r>
                        <w:rPr>
                          <w:sz w:val="16"/>
                          <w:szCs w:val="16"/>
                        </w:rPr>
                        <w:t>a</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64384" behindDoc="0" locked="0" layoutInCell="1" allowOverlap="1" wp14:anchorId="32CAEEA8" wp14:editId="2E326618">
                <wp:simplePos x="0" y="0"/>
                <wp:positionH relativeFrom="column">
                  <wp:posOffset>-2197100</wp:posOffset>
                </wp:positionH>
                <wp:positionV relativeFrom="paragraph">
                  <wp:posOffset>1356360</wp:posOffset>
                </wp:positionV>
                <wp:extent cx="259715" cy="231775"/>
                <wp:effectExtent l="0" t="0" r="0" b="0"/>
                <wp:wrapNone/>
                <wp:docPr id="1537528250"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197E7024" w14:textId="77777777" w:rsidR="00466EF2" w:rsidRPr="00673F56" w:rsidRDefault="00466EF2" w:rsidP="00466EF2">
                            <w:pP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AEEA8" id="_x0000_s1027" type="#_x0000_t202" style="position:absolute;left:0;text-align:left;margin-left:-173pt;margin-top:106.8pt;width:20.45pt;height:1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" fillcolor="white [3201]" stroked="f" strokeweight=".5pt">
                <v:textbox>
                  <w:txbxContent>
                    <w:p w14:paraId="197E7024" w14:textId="77777777" w:rsidR="00466EF2" w:rsidRPr="00673F56" w:rsidRDefault="00466EF2" w:rsidP="00466EF2">
                      <w:pPr>
                        <w:rPr>
                          <w:sz w:val="16"/>
                          <w:szCs w:val="16"/>
                        </w:rPr>
                      </w:pPr>
                      <w:r>
                        <w:rPr>
                          <w:sz w:val="16"/>
                          <w:szCs w:val="16"/>
                        </w:rPr>
                        <w:t>b</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65408" behindDoc="0" locked="0" layoutInCell="1" allowOverlap="1" wp14:anchorId="5E836FFF" wp14:editId="736C7C33">
                <wp:simplePos x="0" y="0"/>
                <wp:positionH relativeFrom="column">
                  <wp:posOffset>-2197100</wp:posOffset>
                </wp:positionH>
                <wp:positionV relativeFrom="paragraph">
                  <wp:posOffset>2708910</wp:posOffset>
                </wp:positionV>
                <wp:extent cx="259715" cy="231775"/>
                <wp:effectExtent l="0" t="0" r="0" b="0"/>
                <wp:wrapNone/>
                <wp:docPr id="285987486"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22A0E6B7" w14:textId="77777777" w:rsidR="00466EF2" w:rsidRPr="00673F56" w:rsidRDefault="00466EF2" w:rsidP="00466EF2">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36FFF" id="_x0000_s1028" type="#_x0000_t202" style="position:absolute;left:0;text-align:left;margin-left:-173pt;margin-top:213.3pt;width:20.45pt;height:1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" fillcolor="white [3201]" stroked="f" strokeweight=".5pt">
                <v:textbox>
                  <w:txbxContent>
                    <w:p w14:paraId="22A0E6B7" w14:textId="77777777" w:rsidR="00466EF2" w:rsidRPr="00673F56" w:rsidRDefault="00466EF2" w:rsidP="00466EF2">
                      <w:pPr>
                        <w:rPr>
                          <w:sz w:val="16"/>
                          <w:szCs w:val="16"/>
                        </w:rPr>
                      </w:pPr>
                      <w:r>
                        <w:rPr>
                          <w:sz w:val="16"/>
                          <w:szCs w:val="16"/>
                        </w:rPr>
                        <w:t>c</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59264" behindDoc="0" locked="0" layoutInCell="1" allowOverlap="1" wp14:anchorId="23E5A651" wp14:editId="3C2A3995">
                <wp:simplePos x="0" y="0"/>
                <wp:positionH relativeFrom="column">
                  <wp:posOffset>-2349500</wp:posOffset>
                </wp:positionH>
                <wp:positionV relativeFrom="paragraph">
                  <wp:posOffset>60960</wp:posOffset>
                </wp:positionV>
                <wp:extent cx="259715" cy="231775"/>
                <wp:effectExtent l="0" t="0" r="0" b="0"/>
                <wp:wrapNone/>
                <wp:docPr id="1781479992"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11BFBD35" w14:textId="77777777" w:rsidR="00466EF2" w:rsidRPr="00673F56" w:rsidRDefault="00466EF2" w:rsidP="00466EF2">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5A651" id="_x0000_s1029" type="#_x0000_t202" style="position:absolute;left:0;text-align:left;margin-left:-185pt;margin-top:4.8pt;width:20.45pt;height:1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" fillcolor="white [3201]" stroked="f" strokeweight=".5pt">
                <v:textbox>
                  <w:txbxContent>
                    <w:p w14:paraId="11BFBD35" w14:textId="77777777" w:rsidR="00466EF2" w:rsidRPr="00673F56" w:rsidRDefault="00466EF2" w:rsidP="00466EF2">
                      <w:pPr>
                        <w:rPr>
                          <w:sz w:val="16"/>
                          <w:szCs w:val="16"/>
                        </w:rPr>
                      </w:pPr>
                      <w:r>
                        <w:rPr>
                          <w:sz w:val="16"/>
                          <w:szCs w:val="16"/>
                        </w:rPr>
                        <w:t>a</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60288" behindDoc="0" locked="0" layoutInCell="1" allowOverlap="1" wp14:anchorId="3AEFDFE6" wp14:editId="1F6D3B12">
                <wp:simplePos x="0" y="0"/>
                <wp:positionH relativeFrom="column">
                  <wp:posOffset>-2349500</wp:posOffset>
                </wp:positionH>
                <wp:positionV relativeFrom="paragraph">
                  <wp:posOffset>1203960</wp:posOffset>
                </wp:positionV>
                <wp:extent cx="259715" cy="231775"/>
                <wp:effectExtent l="0" t="0" r="0" b="0"/>
                <wp:wrapNone/>
                <wp:docPr id="1471704371"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03CA575D" w14:textId="77777777" w:rsidR="00466EF2" w:rsidRPr="00673F56" w:rsidRDefault="00466EF2" w:rsidP="00466EF2">
                            <w:pP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FDFE6" id="_x0000_s1030" type="#_x0000_t202" style="position:absolute;left:0;text-align:left;margin-left:-185pt;margin-top:94.8pt;width:20.45pt;height:1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" fillcolor="white [3201]" stroked="f" strokeweight=".5pt">
                <v:textbox>
                  <w:txbxContent>
                    <w:p w14:paraId="03CA575D" w14:textId="77777777" w:rsidR="00466EF2" w:rsidRPr="00673F56" w:rsidRDefault="00466EF2" w:rsidP="00466EF2">
                      <w:pPr>
                        <w:rPr>
                          <w:sz w:val="16"/>
                          <w:szCs w:val="16"/>
                        </w:rPr>
                      </w:pPr>
                      <w:r>
                        <w:rPr>
                          <w:sz w:val="16"/>
                          <w:szCs w:val="16"/>
                        </w:rPr>
                        <w:t>b</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61312" behindDoc="0" locked="0" layoutInCell="1" allowOverlap="1" wp14:anchorId="3C7FE413" wp14:editId="115D9222">
                <wp:simplePos x="0" y="0"/>
                <wp:positionH relativeFrom="column">
                  <wp:posOffset>-2349500</wp:posOffset>
                </wp:positionH>
                <wp:positionV relativeFrom="paragraph">
                  <wp:posOffset>2556510</wp:posOffset>
                </wp:positionV>
                <wp:extent cx="259715" cy="231775"/>
                <wp:effectExtent l="0" t="0" r="0" b="0"/>
                <wp:wrapNone/>
                <wp:docPr id="1423310336"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04862FFE" w14:textId="77777777" w:rsidR="00466EF2" w:rsidRPr="00673F56" w:rsidRDefault="00466EF2" w:rsidP="00466EF2">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FE413" id="_x0000_s1031" type="#_x0000_t202" style="position:absolute;left:0;text-align:left;margin-left:-185pt;margin-top:201.3pt;width:20.45pt;height:1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" fillcolor="white [3201]" stroked="f" strokeweight=".5pt">
                <v:textbox>
                  <w:txbxContent>
                    <w:p w14:paraId="04862FFE" w14:textId="77777777" w:rsidR="00466EF2" w:rsidRPr="00673F56" w:rsidRDefault="00466EF2" w:rsidP="00466EF2">
                      <w:pPr>
                        <w:rPr>
                          <w:sz w:val="16"/>
                          <w:szCs w:val="16"/>
                        </w:rPr>
                      </w:pPr>
                      <w:r>
                        <w:rPr>
                          <w:sz w:val="16"/>
                          <w:szCs w:val="16"/>
                        </w:rPr>
                        <w:t>c</w:t>
                      </w:r>
                    </w:p>
                  </w:txbxContent>
                </v:textbox>
              </v:shape>
            </w:pict>
          </mc:Fallback>
        </mc:AlternateContent>
      </w:r>
      <w:r w:rsidRPr="00885C6C">
        <w:rPr>
          <w:noProof/>
          <w:sz w:val="21"/>
          <w:szCs w:val="21"/>
          <w14:ligatures w14:val="standardContextual"/>
        </w:rPr>
        <mc:AlternateContent>
          <mc:Choice Requires="wps">
            <w:drawing>
              <wp:anchor distT="0" distB="0" distL="114300" distR="114300" simplePos="0" relativeHeight="251662336" behindDoc="0" locked="0" layoutInCell="1" allowOverlap="1" wp14:anchorId="4DBBE50A" wp14:editId="3C4E7D6F">
                <wp:simplePos x="0" y="0"/>
                <wp:positionH relativeFrom="column">
                  <wp:posOffset>-2343150</wp:posOffset>
                </wp:positionH>
                <wp:positionV relativeFrom="paragraph">
                  <wp:posOffset>3807460</wp:posOffset>
                </wp:positionV>
                <wp:extent cx="259715" cy="231775"/>
                <wp:effectExtent l="0" t="0" r="0" b="0"/>
                <wp:wrapNone/>
                <wp:docPr id="1469789080"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2AEBCAA6" w14:textId="77777777" w:rsidR="00466EF2" w:rsidRPr="00673F56" w:rsidRDefault="00466EF2" w:rsidP="00466EF2">
                            <w:pP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E50A" id="_x0000_s1032" type="#_x0000_t202" style="position:absolute;left:0;text-align:left;margin-left:-184.5pt;margin-top:299.8pt;width:20.45pt;height:1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" fillcolor="white [3201]" stroked="f" strokeweight=".5pt">
                <v:textbox>
                  <w:txbxContent>
                    <w:p w14:paraId="2AEBCAA6" w14:textId="77777777" w:rsidR="00466EF2" w:rsidRPr="00673F56" w:rsidRDefault="00466EF2" w:rsidP="00466EF2">
                      <w:pPr>
                        <w:rPr>
                          <w:sz w:val="16"/>
                          <w:szCs w:val="16"/>
                        </w:rPr>
                      </w:pPr>
                      <w:r>
                        <w:rPr>
                          <w:sz w:val="16"/>
                          <w:szCs w:val="16"/>
                        </w:rPr>
                        <w:t>d</w:t>
                      </w:r>
                    </w:p>
                  </w:txbxContent>
                </v:textbox>
              </v:shape>
            </w:pict>
          </mc:Fallback>
        </mc:AlternateContent>
      </w:r>
    </w:p>
    <w:p w14:paraId="73B54AC2" w14:textId="53A721DD" w:rsidR="00466EF2" w:rsidRPr="00885C6C" w:rsidRDefault="00466EF2" w:rsidP="00466EF2">
      <w:pPr>
        <w:jc w:val="center"/>
        <w:rPr>
          <w:sz w:val="21"/>
          <w:szCs w:val="21"/>
        </w:rPr>
      </w:pPr>
    </w:p>
    <w:p w14:paraId="0D01E699" w14:textId="5D37918F" w:rsidR="00466EF2" w:rsidRPr="00885C6C" w:rsidRDefault="00466EF2" w:rsidP="00466EF2">
      <w:pPr>
        <w:jc w:val="center"/>
        <w:rPr>
          <w:sz w:val="21"/>
          <w:szCs w:val="21"/>
        </w:rPr>
      </w:pPr>
    </w:p>
    <w:p w14:paraId="1CF82146" w14:textId="533B8A13" w:rsidR="00466EF2" w:rsidRPr="00885C6C" w:rsidRDefault="00466EF2" w:rsidP="00466EF2">
      <w:pPr>
        <w:jc w:val="center"/>
        <w:rPr>
          <w:sz w:val="21"/>
          <w:szCs w:val="21"/>
        </w:rPr>
      </w:pPr>
    </w:p>
    <w:p w14:paraId="76213BEA" w14:textId="545A257A" w:rsidR="00466EF2" w:rsidRPr="00885C6C" w:rsidRDefault="00466EF2" w:rsidP="00466EF2">
      <w:pPr>
        <w:jc w:val="center"/>
        <w:rPr>
          <w:sz w:val="21"/>
          <w:szCs w:val="21"/>
        </w:rPr>
      </w:pPr>
    </w:p>
    <w:p w14:paraId="740476C4" w14:textId="46DEEB79" w:rsidR="00466EF2" w:rsidRPr="00885C6C" w:rsidRDefault="00466EF2" w:rsidP="00466EF2">
      <w:pPr>
        <w:jc w:val="center"/>
        <w:rPr>
          <w:sz w:val="21"/>
          <w:szCs w:val="21"/>
        </w:rPr>
      </w:pPr>
    </w:p>
    <w:p w14:paraId="6A4D39A8" w14:textId="3D13A03A" w:rsidR="00466EF2" w:rsidRPr="00885C6C" w:rsidRDefault="00466EF2" w:rsidP="00466EF2">
      <w:pPr>
        <w:jc w:val="center"/>
        <w:rPr>
          <w:sz w:val="21"/>
          <w:szCs w:val="21"/>
        </w:rPr>
      </w:pPr>
    </w:p>
    <w:p w14:paraId="2FA9D6FF" w14:textId="631FC54C" w:rsidR="00466EF2" w:rsidRPr="00885C6C" w:rsidRDefault="00466EF2" w:rsidP="00466EF2">
      <w:pPr>
        <w:jc w:val="center"/>
        <w:rPr>
          <w:sz w:val="21"/>
          <w:szCs w:val="21"/>
        </w:rPr>
      </w:pPr>
    </w:p>
    <w:p w14:paraId="21A9BCDF" w14:textId="562C938D" w:rsidR="00466EF2" w:rsidRPr="00885C6C" w:rsidRDefault="00466EF2" w:rsidP="00466EF2">
      <w:pPr>
        <w:jc w:val="center"/>
        <w:rPr>
          <w:sz w:val="21"/>
          <w:szCs w:val="21"/>
        </w:rPr>
      </w:pPr>
    </w:p>
    <w:p w14:paraId="07BF6E63" w14:textId="4C520034" w:rsidR="00466EF2" w:rsidRPr="00885C6C" w:rsidRDefault="00466EF2" w:rsidP="00466EF2">
      <w:pPr>
        <w:spacing w:line="360" w:lineRule="auto"/>
        <w:ind w:right="709"/>
        <w:jc w:val="both"/>
        <w:rPr>
          <w:b/>
          <w:bCs/>
        </w:rPr>
      </w:pPr>
    </w:p>
    <w:p w14:paraId="55FA885B" w14:textId="70BE5A32" w:rsidR="00466EF2" w:rsidRPr="00885C6C" w:rsidRDefault="00466EF2" w:rsidP="00466EF2">
      <w:pPr>
        <w:spacing w:line="360" w:lineRule="auto"/>
        <w:ind w:left="851" w:right="709"/>
        <w:jc w:val="both"/>
      </w:pPr>
      <w:r w:rsidRPr="00885C6C">
        <w:rPr>
          <w:b/>
          <w:bCs/>
        </w:rPr>
        <w:t>Supplemental Fig. 1 | Related to Fig. 2f-i. Assessing efficiency of CLIC1 knockdown in different BTSCs</w:t>
      </w:r>
      <w:r w:rsidRPr="00885C6C">
        <w:t xml:space="preserve">. </w:t>
      </w:r>
      <w:r w:rsidRPr="00885C6C">
        <w:rPr>
          <w:noProof/>
        </w:rPr>
        <w:t xml:space="preserve">BTSC73, BTSC147, BTSC12, and BTSC30 cells were transfected with an siRNA pool targeting CLIC1 (siCLIC1) or non targeting siRNA control (siCTL). </w:t>
      </w:r>
    </w:p>
    <w:p w14:paraId="074DF456" w14:textId="3F2DDC5A" w:rsidR="00466EF2" w:rsidRPr="00885C6C" w:rsidRDefault="00466EF2" w:rsidP="00466EF2">
      <w:pPr>
        <w:spacing w:line="360" w:lineRule="auto"/>
        <w:ind w:left="851" w:right="709"/>
        <w:jc w:val="both"/>
        <w:rPr>
          <w:noProof/>
        </w:rPr>
      </w:pPr>
      <w:r w:rsidRPr="00885C6C">
        <w:rPr>
          <w:b/>
          <w:bCs/>
          <w:noProof/>
        </w:rPr>
        <w:t>a-d</w:t>
      </w:r>
      <w:r w:rsidR="00032B23" w:rsidRPr="00885C6C">
        <w:rPr>
          <w:noProof/>
        </w:rPr>
        <w:t>,</w:t>
      </w:r>
      <w:r w:rsidRPr="00885C6C">
        <w:rPr>
          <w:b/>
          <w:bCs/>
          <w:noProof/>
        </w:rPr>
        <w:t xml:space="preserve"> </w:t>
      </w:r>
      <w:r w:rsidRPr="00885C6C">
        <w:rPr>
          <w:noProof/>
        </w:rPr>
        <w:t xml:space="preserve">mRNA expression of CLIC1 in each BTSC line was assessed by </w:t>
      </w:r>
      <w:r w:rsidRPr="00885C6C">
        <w:t>RT-qPCR and data was normalized to the housekeeping gene, GUSB</w:t>
      </w:r>
      <w:r w:rsidRPr="00885C6C">
        <w:rPr>
          <w:noProof/>
          <w14:ligatures w14:val="standardContextual"/>
        </w:rPr>
        <mc:AlternateContent>
          <mc:Choice Requires="wps">
            <w:drawing>
              <wp:anchor distT="0" distB="0" distL="114300" distR="114300" simplePos="0" relativeHeight="251666432" behindDoc="0" locked="0" layoutInCell="1" allowOverlap="1" wp14:anchorId="2A2EEC22" wp14:editId="6525A1E7">
                <wp:simplePos x="0" y="0"/>
                <wp:positionH relativeFrom="column">
                  <wp:posOffset>-606425</wp:posOffset>
                </wp:positionH>
                <wp:positionV relativeFrom="paragraph">
                  <wp:posOffset>3442335</wp:posOffset>
                </wp:positionV>
                <wp:extent cx="259715" cy="231775"/>
                <wp:effectExtent l="0" t="0" r="0" b="0"/>
                <wp:wrapNone/>
                <wp:docPr id="1281261642" name="Text Box 2"/>
                <wp:cNvGraphicFramePr/>
                <a:graphic xmlns:a="http://schemas.openxmlformats.org/drawingml/2006/main">
                  <a:graphicData uri="http://schemas.microsoft.com/office/word/2010/wordprocessingShape">
                    <wps:wsp>
                      <wps:cNvSpPr txBox="1"/>
                      <wps:spPr>
                        <a:xfrm>
                          <a:off x="0" y="0"/>
                          <a:ext cx="259715" cy="231775"/>
                        </a:xfrm>
                        <a:prstGeom prst="rect">
                          <a:avLst/>
                        </a:prstGeom>
                        <a:solidFill>
                          <a:schemeClr val="lt1"/>
                        </a:solidFill>
                        <a:ln w="6350">
                          <a:noFill/>
                        </a:ln>
                      </wps:spPr>
                      <wps:txbx>
                        <w:txbxContent>
                          <w:p w14:paraId="32CA1A4F" w14:textId="77777777" w:rsidR="00466EF2" w:rsidRPr="00673F56" w:rsidRDefault="00466EF2" w:rsidP="00466EF2">
                            <w:pPr>
                              <w:rPr>
                                <w:sz w:val="16"/>
                                <w:szCs w:val="16"/>
                              </w:rPr>
                            </w:pPr>
                            <w:r w:rsidRPr="00673F56">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EEC22" id="_x0000_s1033" type="#_x0000_t202" style="position:absolute;left:0;text-align:left;margin-left:-47.75pt;margin-top:271.05pt;width:20.45pt;height:1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" fillcolor="white [3201]" stroked="f" strokeweight=".5pt">
                <v:textbox>
                  <w:txbxContent>
                    <w:p w14:paraId="32CA1A4F" w14:textId="77777777" w:rsidR="00466EF2" w:rsidRPr="00673F56" w:rsidRDefault="00466EF2" w:rsidP="00466EF2">
                      <w:pPr>
                        <w:rPr>
                          <w:sz w:val="16"/>
                          <w:szCs w:val="16"/>
                        </w:rPr>
                      </w:pPr>
                      <w:r w:rsidRPr="00673F56">
                        <w:rPr>
                          <w:sz w:val="16"/>
                          <w:szCs w:val="16"/>
                        </w:rPr>
                        <w:t>e</w:t>
                      </w:r>
                    </w:p>
                  </w:txbxContent>
                </v:textbox>
              </v:shape>
            </w:pict>
          </mc:Fallback>
        </mc:AlternateContent>
      </w:r>
      <w:r w:rsidRPr="00885C6C">
        <w:rPr>
          <w:noProof/>
        </w:rPr>
        <w:t xml:space="preserve">. </w:t>
      </w:r>
      <w:r w:rsidRPr="00885C6C">
        <w:rPr>
          <w:b/>
          <w:bCs/>
          <w:noProof/>
        </w:rPr>
        <w:t>e-h</w:t>
      </w:r>
      <w:r w:rsidR="00032B23" w:rsidRPr="00885C6C">
        <w:rPr>
          <w:noProof/>
        </w:rPr>
        <w:t>,</w:t>
      </w:r>
      <w:r w:rsidRPr="00885C6C">
        <w:rPr>
          <w:noProof/>
        </w:rPr>
        <w:t xml:space="preserve"> BTSCs were subjected to immunoblotting analysis using an antibody to CLIC1 and the CLIC1 protein expression level was normalized to ACTIN, n=3 biological replicates. Statistical analysis was performed using a student t-test. *</w:t>
      </w:r>
      <w:r w:rsidR="008C10CB" w:rsidRPr="008C10CB">
        <w:rPr>
          <w:rFonts w:eastAsiaTheme="minorHAnsi"/>
          <w:i/>
          <w:iCs/>
          <w:color w:val="303030"/>
          <w:lang w:val="en-US"/>
          <w14:ligatures w14:val="standardContextual"/>
        </w:rPr>
        <w:t>P</w:t>
      </w:r>
      <w:r w:rsidRPr="00885C6C">
        <w:rPr>
          <w:noProof/>
        </w:rPr>
        <w:t xml:space="preserve"> &lt; 0.05, **</w:t>
      </w:r>
      <w:r w:rsidR="008C10CB" w:rsidRPr="008C10CB">
        <w:rPr>
          <w:rFonts w:eastAsiaTheme="minorHAnsi"/>
          <w:i/>
          <w:iCs/>
          <w:color w:val="303030"/>
          <w:lang w:val="en-US"/>
          <w14:ligatures w14:val="standardContextual"/>
        </w:rPr>
        <w:t>P</w:t>
      </w:r>
      <w:r w:rsidRPr="00885C6C">
        <w:rPr>
          <w:noProof/>
        </w:rPr>
        <w:t xml:space="preserve"> &lt; 0.01, ***</w:t>
      </w:r>
      <w:r w:rsidR="008C10CB" w:rsidRPr="008C10CB">
        <w:rPr>
          <w:rFonts w:eastAsiaTheme="minorHAnsi"/>
          <w:i/>
          <w:iCs/>
          <w:color w:val="303030"/>
          <w:lang w:val="en-US"/>
          <w14:ligatures w14:val="standardContextual"/>
        </w:rPr>
        <w:t>P</w:t>
      </w:r>
      <w:r w:rsidRPr="00885C6C">
        <w:rPr>
          <w:noProof/>
        </w:rPr>
        <w:t xml:space="preserve"> &lt; 0.001.</w:t>
      </w:r>
    </w:p>
    <w:p w14:paraId="54A34296" w14:textId="77777777" w:rsidR="00466EF2" w:rsidRPr="00885C6C" w:rsidRDefault="00466EF2" w:rsidP="00466EF2">
      <w:pPr>
        <w:spacing w:line="360" w:lineRule="auto"/>
        <w:ind w:left="851" w:right="709"/>
        <w:jc w:val="both"/>
        <w:rPr>
          <w:noProof/>
        </w:rPr>
      </w:pPr>
    </w:p>
    <w:p w14:paraId="163E48F0" w14:textId="77777777" w:rsidR="00466EF2" w:rsidRPr="00885C6C" w:rsidRDefault="00466EF2" w:rsidP="00466EF2">
      <w:pPr>
        <w:spacing w:line="360" w:lineRule="auto"/>
        <w:ind w:left="851" w:right="709"/>
        <w:jc w:val="both"/>
        <w:rPr>
          <w:noProof/>
        </w:rPr>
      </w:pPr>
    </w:p>
    <w:p w14:paraId="6E80EDDC" w14:textId="77777777" w:rsidR="00466EF2" w:rsidRPr="00885C6C" w:rsidRDefault="00466EF2" w:rsidP="00466EF2">
      <w:pPr>
        <w:spacing w:line="360" w:lineRule="auto"/>
        <w:ind w:left="851" w:right="709"/>
        <w:jc w:val="both"/>
        <w:rPr>
          <w:noProof/>
        </w:rPr>
      </w:pPr>
    </w:p>
    <w:p w14:paraId="6332067C" w14:textId="77777777" w:rsidR="00466EF2" w:rsidRPr="00885C6C" w:rsidRDefault="00466EF2" w:rsidP="00466EF2">
      <w:pPr>
        <w:spacing w:line="360" w:lineRule="auto"/>
        <w:ind w:left="851" w:right="709"/>
        <w:jc w:val="both"/>
        <w:rPr>
          <w:noProof/>
        </w:rPr>
      </w:pPr>
    </w:p>
    <w:p w14:paraId="112F9CBD" w14:textId="77777777" w:rsidR="00466EF2" w:rsidRPr="00885C6C" w:rsidRDefault="00466EF2" w:rsidP="00466EF2">
      <w:pPr>
        <w:spacing w:line="360" w:lineRule="auto"/>
        <w:ind w:left="851" w:right="709"/>
        <w:jc w:val="both"/>
        <w:rPr>
          <w:noProof/>
        </w:rPr>
      </w:pPr>
    </w:p>
    <w:p w14:paraId="6A9CC265" w14:textId="77777777" w:rsidR="00466EF2" w:rsidRPr="00885C6C" w:rsidRDefault="00466EF2" w:rsidP="00466EF2">
      <w:pPr>
        <w:spacing w:line="360" w:lineRule="auto"/>
        <w:ind w:left="851" w:right="709"/>
        <w:jc w:val="center"/>
        <w:rPr>
          <w:noProof/>
        </w:rPr>
      </w:pPr>
      <w:r w:rsidRPr="00885C6C">
        <w:rPr>
          <w:noProof/>
        </w:rPr>
        <w:lastRenderedPageBreak/>
        <w:drawing>
          <wp:inline distT="0" distB="0" distL="0" distR="0" wp14:anchorId="6FC0F4AE" wp14:editId="5877A847">
            <wp:extent cx="3427949" cy="4725670"/>
            <wp:effectExtent l="0" t="0" r="1270" b="0"/>
            <wp:docPr id="1663393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93461" name=""/>
                    <pic:cNvPicPr/>
                  </pic:nvPicPr>
                  <pic:blipFill>
                    <a:blip r:embed="rId16"/>
                    <a:stretch>
                      <a:fillRect/>
                    </a:stretch>
                  </pic:blipFill>
                  <pic:spPr>
                    <a:xfrm>
                      <a:off x="0" y="0"/>
                      <a:ext cx="3449006" cy="4754699"/>
                    </a:xfrm>
                    <a:prstGeom prst="rect">
                      <a:avLst/>
                    </a:prstGeom>
                  </pic:spPr>
                </pic:pic>
              </a:graphicData>
            </a:graphic>
          </wp:inline>
        </w:drawing>
      </w:r>
    </w:p>
    <w:p w14:paraId="1ADA7E53" w14:textId="00FEB540" w:rsidR="00466EF2" w:rsidRPr="00885C6C" w:rsidRDefault="00466EF2" w:rsidP="00466EF2">
      <w:pPr>
        <w:spacing w:line="360" w:lineRule="auto"/>
        <w:ind w:left="851" w:right="709"/>
        <w:jc w:val="both"/>
        <w:rPr>
          <w:rFonts w:eastAsiaTheme="minorHAnsi"/>
          <w:color w:val="212121"/>
          <w:lang w:val="en-US"/>
          <w14:ligatures w14:val="standardContextual"/>
        </w:rPr>
      </w:pPr>
      <w:r w:rsidRPr="00885C6C">
        <w:rPr>
          <w:b/>
          <w:bCs/>
        </w:rPr>
        <w:t xml:space="preserve">Supplemental Fig. 2. </w:t>
      </w:r>
      <w:r w:rsidRPr="00885C6C">
        <w:rPr>
          <w:b/>
          <w:bCs/>
          <w:noProof/>
        </w:rPr>
        <w:t xml:space="preserve">Effects of CLIC1 Knockdown (KD) on BTSC viability and sephere size. </w:t>
      </w:r>
      <w:r w:rsidR="00B27982" w:rsidRPr="00885C6C">
        <w:rPr>
          <w:b/>
          <w:bCs/>
        </w:rPr>
        <w:t>a</w:t>
      </w:r>
      <w:r w:rsidR="00032B23" w:rsidRPr="00885C6C">
        <w:t>,</w:t>
      </w:r>
      <w:r w:rsidRPr="00885C6C">
        <w:rPr>
          <w:noProof/>
        </w:rPr>
        <w:t xml:space="preserve"> BTSC147 was transfected with an siRNA targeting CLIC1 (siCLIC1) or non targeting siRNA control (siCTL) and mRNA expression of CLIC1 was assessed by </w:t>
      </w:r>
      <w:r w:rsidRPr="00885C6C">
        <w:t>RT-qPCR. Data was normalized to the housekeeping gene, GUSB.</w:t>
      </w:r>
      <w:r w:rsidRPr="00885C6C">
        <w:rPr>
          <w:noProof/>
        </w:rPr>
        <w:t xml:space="preserve"> </w:t>
      </w:r>
      <w:r w:rsidRPr="00885C6C">
        <w:rPr>
          <w:rFonts w:eastAsiaTheme="minorHAnsi"/>
          <w:b/>
          <w:bCs/>
          <w:color w:val="212121"/>
          <w:lang w:val="en-US"/>
          <w14:ligatures w14:val="standardContextual"/>
        </w:rPr>
        <w:t>b</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w:t>
      </w:r>
      <w:proofErr w:type="gramStart"/>
      <w:r w:rsidRPr="00885C6C">
        <w:rPr>
          <w:rFonts w:eastAsiaTheme="minorHAnsi"/>
          <w:color w:val="212121"/>
          <w:lang w:val="en-US"/>
          <w14:ligatures w14:val="standardContextual"/>
        </w:rPr>
        <w:t>The</w:t>
      </w:r>
      <w:proofErr w:type="gramEnd"/>
      <w:r w:rsidRPr="00885C6C">
        <w:rPr>
          <w:rFonts w:eastAsiaTheme="minorHAnsi"/>
          <w:color w:val="212121"/>
          <w:lang w:val="en-US"/>
          <w14:ligatures w14:val="standardContextual"/>
        </w:rPr>
        <w:t xml:space="preserve"> protein expression of CLIC1 was assessed by immunoblotting using a CLIC1antibody. Tubulin was used as a loading control. </w:t>
      </w:r>
      <w:proofErr w:type="spellStart"/>
      <w:proofErr w:type="gramStart"/>
      <w:r w:rsidRPr="00885C6C">
        <w:rPr>
          <w:rFonts w:eastAsiaTheme="minorHAnsi"/>
          <w:b/>
          <w:bCs/>
          <w:color w:val="212121"/>
          <w:lang w:val="en-US"/>
          <w14:ligatures w14:val="standardContextual"/>
        </w:rPr>
        <w:t>c</w:t>
      </w:r>
      <w:r w:rsidR="00032B23" w:rsidRPr="00885C6C">
        <w:rPr>
          <w:rFonts w:eastAsiaTheme="minorHAnsi"/>
          <w:b/>
          <w:bCs/>
          <w:color w:val="212121"/>
          <w:lang w:val="en-US"/>
          <w14:ligatures w14:val="standardContextual"/>
        </w:rPr>
        <w:t>,</w:t>
      </w:r>
      <w:r w:rsidRPr="00885C6C">
        <w:rPr>
          <w:rFonts w:eastAsiaTheme="minorHAnsi"/>
          <w:b/>
          <w:bCs/>
          <w:color w:val="212121"/>
          <w:lang w:val="en-US"/>
          <w14:ligatures w14:val="standardContextual"/>
        </w:rPr>
        <w:t>d</w:t>
      </w:r>
      <w:proofErr w:type="spellEnd"/>
      <w:proofErr w:type="gramEnd"/>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Proliferation ability plotted based on the number of viable cells counted using trypan blue exclusion dye (</w:t>
      </w:r>
      <w:r w:rsidRPr="00885C6C">
        <w:rPr>
          <w:rFonts w:eastAsiaTheme="minorHAnsi"/>
          <w:b/>
          <w:bCs/>
          <w:color w:val="212121"/>
          <w:lang w:val="en-US"/>
          <w14:ligatures w14:val="standardContextual"/>
        </w:rPr>
        <w:t>c</w:t>
      </w:r>
      <w:r w:rsidRPr="00885C6C">
        <w:rPr>
          <w:rFonts w:eastAsiaTheme="minorHAnsi"/>
          <w:color w:val="212121"/>
          <w:lang w:val="en-US"/>
          <w14:ligatures w14:val="standardContextual"/>
        </w:rPr>
        <w:t>). ell viability was plotted as fold change based on the initial count on day1 for each condition (</w:t>
      </w:r>
      <w:r w:rsidRPr="00885C6C">
        <w:rPr>
          <w:rFonts w:eastAsiaTheme="minorHAnsi"/>
          <w:b/>
          <w:bCs/>
          <w:color w:val="212121"/>
          <w:lang w:val="en-US"/>
          <w14:ligatures w14:val="standardContextual"/>
        </w:rPr>
        <w:t>d</w:t>
      </w:r>
      <w:r w:rsidRPr="00885C6C">
        <w:rPr>
          <w:rFonts w:eastAsiaTheme="minorHAnsi"/>
          <w:color w:val="212121"/>
          <w:lang w:val="en-US"/>
          <w14:ligatures w14:val="standardContextual"/>
        </w:rPr>
        <w:t>). A student-t test was used to compare two conditions at day 7. Data are presented as mean ± SD, n = 3 biological replicates, non-significant (ns), *</w:t>
      </w:r>
      <w:r w:rsidR="008C10CB" w:rsidRPr="008C10CB">
        <w:rPr>
          <w:rFonts w:eastAsiaTheme="minorHAnsi"/>
          <w:i/>
          <w:iCs/>
          <w:color w:val="303030"/>
          <w:lang w:val="en-US"/>
          <w14:ligatures w14:val="standardContextual"/>
        </w:rPr>
        <w:t>P</w:t>
      </w:r>
      <w:r w:rsidR="008C10CB" w:rsidRPr="00885C6C">
        <w:rPr>
          <w:rFonts w:eastAsiaTheme="minorHAnsi"/>
          <w:color w:val="212121"/>
          <w:lang w:val="en-US"/>
          <w14:ligatures w14:val="standardContextual"/>
        </w:rPr>
        <w:t xml:space="preserve"> </w:t>
      </w:r>
      <w:r w:rsidRPr="00885C6C">
        <w:rPr>
          <w:rFonts w:eastAsiaTheme="minorHAnsi"/>
          <w:color w:val="212121"/>
          <w:lang w:val="en-US"/>
          <w14:ligatures w14:val="standardContextual"/>
        </w:rPr>
        <w:t>&lt;</w:t>
      </w:r>
      <w:r w:rsidR="008C10CB">
        <w:rPr>
          <w:rFonts w:eastAsiaTheme="minorHAnsi"/>
          <w:color w:val="212121"/>
          <w:lang w:val="en-US"/>
          <w14:ligatures w14:val="standardContextual"/>
        </w:rPr>
        <w:t xml:space="preserve"> </w:t>
      </w:r>
      <w:r w:rsidRPr="00885C6C">
        <w:rPr>
          <w:rFonts w:eastAsiaTheme="minorHAnsi"/>
          <w:color w:val="212121"/>
          <w:lang w:val="en-US"/>
          <w14:ligatures w14:val="standardContextual"/>
        </w:rPr>
        <w:t xml:space="preserve">0.05. </w:t>
      </w:r>
      <w:r w:rsidRPr="00885C6C">
        <w:rPr>
          <w:rFonts w:eastAsiaTheme="minorHAnsi"/>
          <w:b/>
          <w:bCs/>
          <w:color w:val="212121"/>
          <w:lang w:val="en-US"/>
          <w14:ligatures w14:val="standardContextual"/>
        </w:rPr>
        <w:t>e</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w:t>
      </w:r>
      <w:r w:rsidRPr="00885C6C">
        <w:rPr>
          <w:rFonts w:eastAsiaTheme="minorHAnsi"/>
          <w:color w:val="303030"/>
          <w:lang w:val="en-US"/>
          <w14:ligatures w14:val="standardContextual"/>
        </w:rPr>
        <w:t xml:space="preserve">Representative images of siCLIC1 and </w:t>
      </w:r>
      <w:proofErr w:type="spellStart"/>
      <w:r w:rsidRPr="00885C6C">
        <w:rPr>
          <w:rFonts w:eastAsiaTheme="minorHAnsi"/>
          <w:color w:val="303030"/>
          <w:lang w:val="en-US"/>
          <w14:ligatures w14:val="standardContextual"/>
        </w:rPr>
        <w:t>siCTL</w:t>
      </w:r>
      <w:proofErr w:type="spellEnd"/>
      <w:r w:rsidRPr="00885C6C">
        <w:rPr>
          <w:rFonts w:eastAsiaTheme="minorHAnsi"/>
          <w:color w:val="303030"/>
          <w:lang w:val="en-US"/>
          <w14:ligatures w14:val="standardContextual"/>
        </w:rPr>
        <w:t xml:space="preserve"> sphere sizes following 3 days of incubation at 37°C and 5% CO2. Sphere</w:t>
      </w:r>
      <w:r w:rsidRPr="00885C6C">
        <w:rPr>
          <w:rFonts w:eastAsiaTheme="minorHAnsi"/>
          <w:color w:val="212121"/>
          <w:lang w:val="en-US"/>
          <w14:ligatures w14:val="standardContextual"/>
        </w:rPr>
        <w:t xml:space="preserve"> images were taken using 10</w:t>
      </w:r>
      <w:r w:rsidR="00BA1E4A">
        <w:rPr>
          <w:rFonts w:eastAsiaTheme="minorHAnsi"/>
          <w:color w:val="212121"/>
          <w:lang w:val="en-US"/>
          <w14:ligatures w14:val="standardContextual"/>
        </w:rPr>
        <w:t>x</w:t>
      </w:r>
      <w:r w:rsidRPr="00885C6C">
        <w:rPr>
          <w:rFonts w:eastAsiaTheme="minorHAnsi"/>
          <w:color w:val="212121"/>
          <w:lang w:val="en-US"/>
          <w14:ligatures w14:val="standardContextual"/>
        </w:rPr>
        <w:t xml:space="preserve"> (top panel, </w:t>
      </w:r>
      <w:r w:rsidRPr="00885C6C">
        <w:rPr>
          <w:rFonts w:eastAsiaTheme="minorHAnsi"/>
          <w:color w:val="303030"/>
          <w:lang w:val="en-US"/>
          <w14:ligatures w14:val="standardContextual"/>
        </w:rPr>
        <w:t xml:space="preserve">scale bar 100 </w:t>
      </w:r>
      <w:proofErr w:type="spellStart"/>
      <w:r w:rsidRPr="00885C6C">
        <w:rPr>
          <w:rFonts w:eastAsiaTheme="minorHAnsi"/>
          <w:color w:val="303030"/>
          <w:lang w:val="en-US"/>
          <w14:ligatures w14:val="standardContextual"/>
        </w:rPr>
        <w:t>μm</w:t>
      </w:r>
      <w:proofErr w:type="spellEnd"/>
      <w:r w:rsidRPr="00885C6C">
        <w:rPr>
          <w:rFonts w:eastAsiaTheme="minorHAnsi"/>
          <w:color w:val="212121"/>
          <w:lang w:val="en-US"/>
          <w14:ligatures w14:val="standardContextual"/>
        </w:rPr>
        <w:t>) and 20</w:t>
      </w:r>
      <w:r w:rsidR="00BA1E4A">
        <w:rPr>
          <w:rFonts w:eastAsiaTheme="minorHAnsi"/>
          <w:color w:val="212121"/>
          <w:lang w:val="en-US"/>
          <w14:ligatures w14:val="standardContextual"/>
        </w:rPr>
        <w:t>x</w:t>
      </w:r>
      <w:r w:rsidRPr="00885C6C">
        <w:rPr>
          <w:rFonts w:eastAsiaTheme="minorHAnsi"/>
          <w:color w:val="212121"/>
          <w:lang w:val="en-US"/>
          <w14:ligatures w14:val="standardContextual"/>
        </w:rPr>
        <w:t xml:space="preserve"> (bottom panel, </w:t>
      </w:r>
      <w:r w:rsidRPr="00885C6C">
        <w:rPr>
          <w:rFonts w:eastAsiaTheme="minorHAnsi"/>
          <w:color w:val="303030"/>
          <w:lang w:val="en-US"/>
          <w14:ligatures w14:val="standardContextual"/>
        </w:rPr>
        <w:t xml:space="preserve">scale bar 100 </w:t>
      </w:r>
      <w:proofErr w:type="spellStart"/>
      <w:r w:rsidRPr="00885C6C">
        <w:rPr>
          <w:rFonts w:eastAsiaTheme="minorHAnsi"/>
          <w:color w:val="303030"/>
          <w:lang w:val="en-US"/>
          <w14:ligatures w14:val="standardContextual"/>
        </w:rPr>
        <w:t>μm</w:t>
      </w:r>
      <w:proofErr w:type="spellEnd"/>
      <w:r w:rsidRPr="00885C6C">
        <w:rPr>
          <w:rFonts w:eastAsiaTheme="minorHAnsi"/>
          <w:color w:val="212121"/>
          <w:lang w:val="en-US"/>
          <w14:ligatures w14:val="standardContextual"/>
        </w:rPr>
        <w:t xml:space="preserve">) objectives. </w:t>
      </w:r>
      <w:r w:rsidRPr="00885C6C">
        <w:rPr>
          <w:rFonts w:eastAsiaTheme="minorHAnsi"/>
          <w:b/>
          <w:bCs/>
          <w:color w:val="212121"/>
          <w:lang w:val="en-US"/>
          <w14:ligatures w14:val="standardContextual"/>
        </w:rPr>
        <w:t>f</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Sphere size was quantified. </w:t>
      </w:r>
      <w:r w:rsidRPr="00885C6C">
        <w:rPr>
          <w:rFonts w:eastAsiaTheme="minorHAnsi"/>
          <w:color w:val="303030"/>
          <w:lang w:val="en-US"/>
          <w14:ligatures w14:val="standardContextual"/>
        </w:rPr>
        <w:t>A minimum of 100 spheres was assessed from each biological replicate and data was plotted as a mean ± SD. A student-t test was used to identify significance, **</w:t>
      </w:r>
      <w:r w:rsidR="008C10CB" w:rsidRPr="008C10CB">
        <w:rPr>
          <w:rFonts w:eastAsiaTheme="minorHAnsi"/>
          <w:i/>
          <w:iCs/>
          <w:color w:val="303030"/>
          <w:lang w:val="en-US"/>
          <w14:ligatures w14:val="standardContextual"/>
        </w:rPr>
        <w:t>P</w:t>
      </w:r>
      <w:r w:rsidR="008C10CB" w:rsidRPr="00885C6C">
        <w:rPr>
          <w:rFonts w:eastAsiaTheme="minorHAnsi"/>
          <w:color w:val="303030"/>
          <w:lang w:val="en-US"/>
          <w14:ligatures w14:val="standardContextual"/>
        </w:rPr>
        <w:t xml:space="preserve"> </w:t>
      </w:r>
      <w:r w:rsidRPr="00885C6C">
        <w:rPr>
          <w:rFonts w:eastAsiaTheme="minorHAnsi"/>
          <w:color w:val="303030"/>
          <w:lang w:val="en-US"/>
          <w14:ligatures w14:val="standardContextual"/>
        </w:rPr>
        <w:t>&lt;</w:t>
      </w:r>
      <w:r w:rsidR="008C10CB">
        <w:rPr>
          <w:rFonts w:eastAsiaTheme="minorHAnsi"/>
          <w:color w:val="303030"/>
          <w:lang w:val="en-US"/>
          <w14:ligatures w14:val="standardContextual"/>
        </w:rPr>
        <w:t xml:space="preserve"> </w:t>
      </w:r>
      <w:r w:rsidRPr="00885C6C">
        <w:rPr>
          <w:rFonts w:eastAsiaTheme="minorHAnsi"/>
          <w:color w:val="303030"/>
          <w:lang w:val="en-US"/>
          <w14:ligatures w14:val="standardContextual"/>
        </w:rPr>
        <w:t>0.01.</w:t>
      </w:r>
    </w:p>
    <w:p w14:paraId="4FC68868" w14:textId="77777777" w:rsidR="000243E4" w:rsidRPr="00885C6C" w:rsidRDefault="000243E4" w:rsidP="000243E4">
      <w:pPr>
        <w:spacing w:line="360" w:lineRule="auto"/>
        <w:ind w:left="851" w:right="709"/>
        <w:jc w:val="center"/>
        <w:rPr>
          <w:noProof/>
        </w:rPr>
      </w:pPr>
      <w:r w:rsidRPr="00885C6C">
        <w:rPr>
          <w:noProof/>
        </w:rPr>
        <w:lastRenderedPageBreak/>
        <w:drawing>
          <wp:inline distT="0" distB="0" distL="0" distR="0" wp14:anchorId="6F26B844" wp14:editId="3B77F6C6">
            <wp:extent cx="4409037" cy="4607785"/>
            <wp:effectExtent l="0" t="0" r="0" b="2540"/>
            <wp:docPr id="13692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6495" name=""/>
                    <pic:cNvPicPr/>
                  </pic:nvPicPr>
                  <pic:blipFill>
                    <a:blip r:embed="rId17"/>
                    <a:stretch>
                      <a:fillRect/>
                    </a:stretch>
                  </pic:blipFill>
                  <pic:spPr>
                    <a:xfrm>
                      <a:off x="0" y="0"/>
                      <a:ext cx="4428410" cy="4628031"/>
                    </a:xfrm>
                    <a:prstGeom prst="rect">
                      <a:avLst/>
                    </a:prstGeom>
                  </pic:spPr>
                </pic:pic>
              </a:graphicData>
            </a:graphic>
          </wp:inline>
        </w:drawing>
      </w:r>
    </w:p>
    <w:p w14:paraId="0E6BD12E" w14:textId="2E599D30" w:rsidR="000243E4" w:rsidRPr="00885C6C" w:rsidRDefault="000243E4" w:rsidP="000243E4">
      <w:pPr>
        <w:autoSpaceDE w:val="0"/>
        <w:autoSpaceDN w:val="0"/>
        <w:adjustRightInd w:val="0"/>
        <w:spacing w:line="360" w:lineRule="auto"/>
        <w:ind w:left="851" w:right="709"/>
        <w:jc w:val="both"/>
        <w:rPr>
          <w:rFonts w:eastAsiaTheme="minorHAnsi"/>
          <w:color w:val="212121"/>
          <w:lang w:val="en-US"/>
          <w14:ligatures w14:val="standardContextual"/>
        </w:rPr>
      </w:pPr>
      <w:r w:rsidRPr="00885C6C">
        <w:rPr>
          <w:rFonts w:eastAsiaTheme="minorHAnsi"/>
          <w:b/>
          <w:bCs/>
          <w:color w:val="212121"/>
          <w:lang w:val="en-US"/>
          <w14:ligatures w14:val="standardContextual"/>
        </w:rPr>
        <w:t>Supplemental Fig. 3.</w:t>
      </w:r>
      <w:r w:rsidRPr="00885C6C">
        <w:rPr>
          <w:rFonts w:eastAsiaTheme="minorHAnsi"/>
          <w:color w:val="212121"/>
          <w:lang w:val="en-US"/>
          <w14:ligatures w14:val="standardContextual"/>
        </w:rPr>
        <w:t xml:space="preserve">  </w:t>
      </w:r>
      <w:r w:rsidRPr="00885C6C">
        <w:rPr>
          <w:rFonts w:eastAsiaTheme="minorHAnsi"/>
          <w:b/>
          <w:bCs/>
          <w:color w:val="212121"/>
          <w:lang w:val="en-US"/>
          <w14:ligatures w14:val="standardContextual"/>
        </w:rPr>
        <w:t>Generation of CLIC1 CRISPR in BTSCs</w:t>
      </w:r>
      <w:r w:rsidRPr="00885C6C">
        <w:rPr>
          <w:rFonts w:eastAsiaTheme="minorHAnsi"/>
          <w:color w:val="212121"/>
          <w:lang w:val="en-US"/>
          <w14:ligatures w14:val="standardContextual"/>
        </w:rPr>
        <w:t xml:space="preserve">. </w:t>
      </w:r>
    </w:p>
    <w:p w14:paraId="59448B8E" w14:textId="6D1D31D2" w:rsidR="000243E4" w:rsidRPr="00885C6C" w:rsidRDefault="000243E4" w:rsidP="000243E4">
      <w:pPr>
        <w:autoSpaceDE w:val="0"/>
        <w:autoSpaceDN w:val="0"/>
        <w:adjustRightInd w:val="0"/>
        <w:spacing w:line="360" w:lineRule="auto"/>
        <w:ind w:left="851" w:right="709"/>
        <w:jc w:val="both"/>
        <w:rPr>
          <w:rFonts w:eastAsiaTheme="minorHAnsi"/>
          <w:color w:val="212121"/>
          <w:lang w:val="en-US"/>
          <w14:ligatures w14:val="standardContextual"/>
        </w:rPr>
      </w:pPr>
      <w:r w:rsidRPr="00885C6C">
        <w:rPr>
          <w:rFonts w:eastAsiaTheme="minorHAnsi"/>
          <w:color w:val="212121"/>
          <w:lang w:val="en-US"/>
          <w14:ligatures w14:val="standardContextual"/>
        </w:rPr>
        <w:t xml:space="preserve">Two different transgenic CLIC1 CRISPR lines were generated for each of BTSC147 and BTSC73. </w:t>
      </w:r>
    </w:p>
    <w:p w14:paraId="37E1AAF2" w14:textId="66684861" w:rsidR="004511C8" w:rsidRPr="00885C6C" w:rsidRDefault="000243E4" w:rsidP="000243E4">
      <w:pPr>
        <w:autoSpaceDE w:val="0"/>
        <w:autoSpaceDN w:val="0"/>
        <w:adjustRightInd w:val="0"/>
        <w:spacing w:line="360" w:lineRule="auto"/>
        <w:ind w:left="851" w:right="709"/>
        <w:jc w:val="both"/>
        <w:rPr>
          <w:rFonts w:eastAsiaTheme="minorHAnsi"/>
          <w:color w:val="303030"/>
          <w:lang w:val="en-US"/>
          <w14:ligatures w14:val="standardContextual"/>
        </w:rPr>
      </w:pPr>
      <w:proofErr w:type="spellStart"/>
      <w:proofErr w:type="gramStart"/>
      <w:r w:rsidRPr="00885C6C">
        <w:rPr>
          <w:rFonts w:eastAsiaTheme="minorHAnsi"/>
          <w:b/>
          <w:bCs/>
          <w:color w:val="212121"/>
          <w:lang w:val="en-US"/>
          <w14:ligatures w14:val="standardContextual"/>
        </w:rPr>
        <w:t>a</w:t>
      </w:r>
      <w:r w:rsidR="00032B23" w:rsidRPr="00885C6C">
        <w:rPr>
          <w:rFonts w:eastAsiaTheme="minorHAnsi"/>
          <w:b/>
          <w:bCs/>
          <w:color w:val="212121"/>
          <w:lang w:val="en-US"/>
          <w14:ligatures w14:val="standardContextual"/>
        </w:rPr>
        <w:t>,</w:t>
      </w:r>
      <w:r w:rsidRPr="00885C6C">
        <w:rPr>
          <w:rFonts w:eastAsiaTheme="minorHAnsi"/>
          <w:b/>
          <w:bCs/>
          <w:color w:val="212121"/>
          <w:lang w:val="en-US"/>
          <w14:ligatures w14:val="standardContextual"/>
        </w:rPr>
        <w:t>b</w:t>
      </w:r>
      <w:proofErr w:type="spellEnd"/>
      <w:proofErr w:type="gramEnd"/>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The protein expression of CLIC1 was assessed by immunoblotting using a CLIC1antibody and tubulin was used as a loading control. </w:t>
      </w:r>
      <w:r w:rsidRPr="00885C6C">
        <w:rPr>
          <w:rFonts w:eastAsiaTheme="minorHAnsi"/>
          <w:b/>
          <w:bCs/>
          <w:color w:val="212121"/>
          <w:lang w:val="en-US"/>
          <w14:ligatures w14:val="standardContextual"/>
        </w:rPr>
        <w:t>c</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Proliferation ability plotted based on the number of viable cells counted using trypan blue exclusion dye. </w:t>
      </w:r>
      <w:r w:rsidRPr="00885C6C">
        <w:rPr>
          <w:rFonts w:eastAsiaTheme="minorHAnsi"/>
          <w:b/>
          <w:bCs/>
          <w:color w:val="212121"/>
          <w:lang w:val="en-US"/>
          <w14:ligatures w14:val="standardContextual"/>
        </w:rPr>
        <w:t>d</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Proliferation capability plotted as fold change based on the initial count on day1 for each condition. A student-t test was used to compare two conditions at day 7. Data are presented as mean ± SD, n=3 biological replicates, non-significant (ns), **p&lt;0.01. </w:t>
      </w:r>
      <w:r w:rsidRPr="00885C6C">
        <w:rPr>
          <w:rFonts w:eastAsiaTheme="minorHAnsi"/>
          <w:b/>
          <w:bCs/>
          <w:color w:val="303030"/>
          <w:lang w:val="en-US"/>
          <w14:ligatures w14:val="standardContextual"/>
        </w:rPr>
        <w:t>e</w:t>
      </w:r>
      <w:r w:rsidR="00032B23" w:rsidRPr="00885C6C">
        <w:rPr>
          <w:rFonts w:eastAsiaTheme="minorHAnsi"/>
          <w:color w:val="303030"/>
          <w:lang w:val="en-US"/>
          <w14:ligatures w14:val="standardContextual"/>
        </w:rPr>
        <w:t>,</w:t>
      </w:r>
      <w:r w:rsidRPr="00885C6C">
        <w:rPr>
          <w:rFonts w:eastAsiaTheme="minorHAnsi"/>
          <w:color w:val="303030"/>
          <w:lang w:val="en-US"/>
          <w14:ligatures w14:val="standardContextual"/>
        </w:rPr>
        <w:t xml:space="preserve"> Representative images of </w:t>
      </w:r>
      <w:r w:rsidRPr="00885C6C">
        <w:rPr>
          <w:rFonts w:eastAsiaTheme="minorHAnsi"/>
          <w:color w:val="212121"/>
          <w:lang w:val="en-US"/>
          <w14:ligatures w14:val="standardContextual"/>
        </w:rPr>
        <w:t xml:space="preserve">CLIC1-CRISPR cells and control BTSC147 </w:t>
      </w:r>
      <w:r w:rsidRPr="00885C6C">
        <w:rPr>
          <w:rFonts w:eastAsiaTheme="minorHAnsi"/>
          <w:color w:val="303030"/>
          <w:lang w:val="en-US"/>
          <w14:ligatures w14:val="standardContextual"/>
        </w:rPr>
        <w:t>sphere sizes following 3 days of incubation at 37°C and 5% CO2. Sphere</w:t>
      </w:r>
      <w:r w:rsidRPr="00885C6C">
        <w:rPr>
          <w:rFonts w:eastAsiaTheme="minorHAnsi"/>
          <w:color w:val="212121"/>
          <w:lang w:val="en-US"/>
          <w14:ligatures w14:val="standardContextual"/>
        </w:rPr>
        <w:t xml:space="preserve"> images were taken using 10</w:t>
      </w:r>
      <w:r w:rsidR="00BA1E4A">
        <w:rPr>
          <w:rFonts w:eastAsiaTheme="minorHAnsi"/>
          <w:color w:val="212121"/>
          <w:lang w:val="en-US"/>
          <w14:ligatures w14:val="standardContextual"/>
        </w:rPr>
        <w:t>x</w:t>
      </w:r>
      <w:r w:rsidRPr="00885C6C">
        <w:rPr>
          <w:rFonts w:eastAsiaTheme="minorHAnsi"/>
          <w:color w:val="212121"/>
          <w:lang w:val="en-US"/>
          <w14:ligatures w14:val="standardContextual"/>
        </w:rPr>
        <w:t xml:space="preserve"> (top panel, </w:t>
      </w:r>
      <w:r w:rsidRPr="00885C6C">
        <w:rPr>
          <w:rFonts w:eastAsiaTheme="minorHAnsi"/>
          <w:color w:val="303030"/>
          <w:lang w:val="en-US"/>
          <w14:ligatures w14:val="standardContextual"/>
        </w:rPr>
        <w:t xml:space="preserve">scale bar 100 </w:t>
      </w:r>
      <w:proofErr w:type="spellStart"/>
      <w:r w:rsidRPr="00885C6C">
        <w:rPr>
          <w:rFonts w:eastAsiaTheme="minorHAnsi"/>
          <w:color w:val="303030"/>
          <w:lang w:val="en-US"/>
          <w14:ligatures w14:val="standardContextual"/>
        </w:rPr>
        <w:t>μm</w:t>
      </w:r>
      <w:proofErr w:type="spellEnd"/>
      <w:r w:rsidRPr="00885C6C">
        <w:rPr>
          <w:rFonts w:eastAsiaTheme="minorHAnsi"/>
          <w:color w:val="212121"/>
          <w:lang w:val="en-US"/>
          <w14:ligatures w14:val="standardContextual"/>
        </w:rPr>
        <w:t>) and 20</w:t>
      </w:r>
      <w:r w:rsidR="00BA1E4A">
        <w:rPr>
          <w:rFonts w:eastAsiaTheme="minorHAnsi"/>
          <w:color w:val="212121"/>
          <w:lang w:val="en-US"/>
          <w14:ligatures w14:val="standardContextual"/>
        </w:rPr>
        <w:t>x</w:t>
      </w:r>
      <w:r w:rsidRPr="00885C6C">
        <w:rPr>
          <w:rFonts w:eastAsiaTheme="minorHAnsi"/>
          <w:color w:val="212121"/>
          <w:lang w:val="en-US"/>
          <w14:ligatures w14:val="standardContextual"/>
        </w:rPr>
        <w:t xml:space="preserve"> (bottom panel, </w:t>
      </w:r>
      <w:r w:rsidRPr="00885C6C">
        <w:rPr>
          <w:rFonts w:eastAsiaTheme="minorHAnsi"/>
          <w:color w:val="303030"/>
          <w:lang w:val="en-US"/>
          <w14:ligatures w14:val="standardContextual"/>
        </w:rPr>
        <w:t xml:space="preserve">scale bar 100 </w:t>
      </w:r>
      <w:proofErr w:type="spellStart"/>
      <w:r w:rsidRPr="00885C6C">
        <w:rPr>
          <w:rFonts w:eastAsiaTheme="minorHAnsi"/>
          <w:color w:val="303030"/>
          <w:lang w:val="en-US"/>
          <w14:ligatures w14:val="standardContextual"/>
        </w:rPr>
        <w:t>μm</w:t>
      </w:r>
      <w:proofErr w:type="spellEnd"/>
      <w:r w:rsidRPr="00885C6C">
        <w:rPr>
          <w:rFonts w:eastAsiaTheme="minorHAnsi"/>
          <w:color w:val="212121"/>
          <w:lang w:val="en-US"/>
          <w14:ligatures w14:val="standardContextual"/>
        </w:rPr>
        <w:t xml:space="preserve">) objectives. </w:t>
      </w:r>
      <w:r w:rsidRPr="00885C6C">
        <w:rPr>
          <w:rFonts w:eastAsiaTheme="minorHAnsi"/>
          <w:b/>
          <w:bCs/>
          <w:color w:val="212121"/>
          <w:lang w:val="en-US"/>
          <w14:ligatures w14:val="standardContextual"/>
        </w:rPr>
        <w:t>f</w:t>
      </w:r>
      <w:r w:rsidR="00032B23" w:rsidRPr="00885C6C">
        <w:rPr>
          <w:rFonts w:eastAsiaTheme="minorHAnsi"/>
          <w:color w:val="212121"/>
          <w:lang w:val="en-US"/>
          <w14:ligatures w14:val="standardContextual"/>
        </w:rPr>
        <w:t>,</w:t>
      </w:r>
      <w:r w:rsidRPr="00885C6C">
        <w:rPr>
          <w:rFonts w:eastAsiaTheme="minorHAnsi"/>
          <w:color w:val="212121"/>
          <w:lang w:val="en-US"/>
          <w14:ligatures w14:val="standardContextual"/>
        </w:rPr>
        <w:t xml:space="preserve"> </w:t>
      </w:r>
      <w:r w:rsidRPr="00885C6C">
        <w:rPr>
          <w:rFonts w:eastAsiaTheme="minorHAnsi"/>
          <w:color w:val="303030"/>
          <w:lang w:val="en-US"/>
          <w14:ligatures w14:val="standardContextual"/>
        </w:rPr>
        <w:t>Sphere sizes in CRISPR and control BTSC147 were quantified</w:t>
      </w:r>
      <w:r w:rsidRPr="00885C6C">
        <w:rPr>
          <w:rFonts w:eastAsiaTheme="minorHAnsi"/>
          <w:color w:val="212121"/>
          <w:lang w:val="en-US"/>
          <w14:ligatures w14:val="standardContextual"/>
        </w:rPr>
        <w:t xml:space="preserve">. </w:t>
      </w:r>
      <w:r w:rsidRPr="00885C6C">
        <w:rPr>
          <w:rFonts w:eastAsiaTheme="minorHAnsi"/>
          <w:color w:val="303030"/>
          <w:lang w:val="en-US"/>
          <w14:ligatures w14:val="standardContextual"/>
        </w:rPr>
        <w:t>A minimum of 100 spheres was assessed from each biological replicate and data was plotted as a mean ± SD. A student-t test was used to identify significance, ***</w:t>
      </w:r>
      <w:r w:rsidR="008C10CB" w:rsidRPr="008C10CB">
        <w:rPr>
          <w:rFonts w:eastAsiaTheme="minorHAnsi"/>
          <w:i/>
          <w:iCs/>
          <w:color w:val="303030"/>
          <w:lang w:val="en-US"/>
          <w14:ligatures w14:val="standardContextual"/>
        </w:rPr>
        <w:t>P</w:t>
      </w:r>
      <w:r w:rsidR="008C10CB">
        <w:rPr>
          <w:rFonts w:eastAsiaTheme="minorHAnsi"/>
          <w:color w:val="303030"/>
          <w:lang w:val="en-US"/>
          <w14:ligatures w14:val="standardContextual"/>
        </w:rPr>
        <w:t xml:space="preserve"> </w:t>
      </w:r>
      <w:r w:rsidRPr="00885C6C">
        <w:rPr>
          <w:rFonts w:eastAsiaTheme="minorHAnsi"/>
          <w:color w:val="303030"/>
          <w:lang w:val="en-US"/>
          <w14:ligatures w14:val="standardContextual"/>
        </w:rPr>
        <w:t>&lt;</w:t>
      </w:r>
      <w:r w:rsidR="008C10CB">
        <w:rPr>
          <w:rFonts w:eastAsiaTheme="minorHAnsi"/>
          <w:color w:val="303030"/>
          <w:lang w:val="en-US"/>
          <w14:ligatures w14:val="standardContextual"/>
        </w:rPr>
        <w:t xml:space="preserve"> </w:t>
      </w:r>
      <w:r w:rsidRPr="00885C6C">
        <w:rPr>
          <w:rFonts w:eastAsiaTheme="minorHAnsi"/>
          <w:color w:val="303030"/>
          <w:lang w:val="en-US"/>
          <w14:ligatures w14:val="standardContextual"/>
        </w:rPr>
        <w:t>0.001.</w:t>
      </w:r>
    </w:p>
    <w:p w14:paraId="7DE3DC8C" w14:textId="77777777" w:rsidR="006F4F6D" w:rsidRPr="00885C6C" w:rsidRDefault="006F4F6D" w:rsidP="006F4F6D">
      <w:pPr>
        <w:tabs>
          <w:tab w:val="left" w:pos="919"/>
        </w:tabs>
        <w:autoSpaceDE w:val="0"/>
        <w:autoSpaceDN w:val="0"/>
        <w:adjustRightInd w:val="0"/>
        <w:spacing w:line="360" w:lineRule="auto"/>
        <w:ind w:right="709"/>
        <w:jc w:val="center"/>
        <w:rPr>
          <w:rFonts w:eastAsiaTheme="minorHAnsi"/>
          <w:color w:val="303030"/>
          <w:lang w:val="en-US"/>
          <w14:ligatures w14:val="standardContextual"/>
        </w:rPr>
      </w:pPr>
      <w:r w:rsidRPr="00885C6C">
        <w:rPr>
          <w:rFonts w:ascii="Arial" w:hAnsi="Arial" w:cs="Arial"/>
          <w:noProof/>
          <w:sz w:val="23"/>
          <w:szCs w:val="23"/>
        </w:rPr>
        <w:lastRenderedPageBreak/>
        <w:drawing>
          <wp:inline distT="0" distB="0" distL="0" distR="0" wp14:anchorId="164AF518" wp14:editId="54A9562F">
            <wp:extent cx="5125870" cy="2237361"/>
            <wp:effectExtent l="0" t="0" r="0" b="0"/>
            <wp:docPr id="1528720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20261" name=""/>
                    <pic:cNvPicPr/>
                  </pic:nvPicPr>
                  <pic:blipFill rotWithShape="1">
                    <a:blip r:embed="rId18"/>
                    <a:srcRect l="11824" t="9476" r="20320" b="9797"/>
                    <a:stretch/>
                  </pic:blipFill>
                  <pic:spPr bwMode="auto">
                    <a:xfrm>
                      <a:off x="0" y="0"/>
                      <a:ext cx="5161606" cy="2252959"/>
                    </a:xfrm>
                    <a:prstGeom prst="rect">
                      <a:avLst/>
                    </a:prstGeom>
                    <a:ln>
                      <a:noFill/>
                    </a:ln>
                    <a:extLst>
                      <a:ext uri="{53640926-AAD7-44D8-BBD7-CCE9431645EC}">
                        <a14:shadowObscured xmlns:a14="http://schemas.microsoft.com/office/drawing/2010/main"/>
                      </a:ext>
                    </a:extLst>
                  </pic:spPr>
                </pic:pic>
              </a:graphicData>
            </a:graphic>
          </wp:inline>
        </w:drawing>
      </w:r>
    </w:p>
    <w:p w14:paraId="2990EC02" w14:textId="39210FED" w:rsidR="006F4F6D" w:rsidRPr="00885C6C" w:rsidRDefault="006F4F6D" w:rsidP="006F4F6D">
      <w:pPr>
        <w:spacing w:line="360" w:lineRule="auto"/>
        <w:ind w:left="851" w:right="709"/>
        <w:jc w:val="both"/>
        <w:rPr>
          <w:b/>
          <w:bCs/>
        </w:rPr>
      </w:pPr>
      <w:r w:rsidRPr="00885C6C">
        <w:rPr>
          <w:b/>
          <w:bCs/>
        </w:rPr>
        <w:t>Supplemental Fig. 4</w:t>
      </w:r>
      <w:r w:rsidRPr="00885C6C">
        <w:rPr>
          <w:b/>
          <w:bCs/>
          <w:noProof/>
        </w:rPr>
        <w:t>.</w:t>
      </w:r>
      <w:r w:rsidRPr="00885C6C">
        <w:rPr>
          <w:b/>
          <w:bCs/>
        </w:rPr>
        <w:t xml:space="preserve"> Subcellular localization of CLIC1 in BTSC</w:t>
      </w:r>
      <w:r w:rsidRPr="00885C6C">
        <w:t>.</w:t>
      </w:r>
      <w:r w:rsidRPr="00885C6C">
        <w:rPr>
          <w:b/>
          <w:bCs/>
        </w:rPr>
        <w:t xml:space="preserve"> </w:t>
      </w:r>
    </w:p>
    <w:p w14:paraId="37BADA06" w14:textId="679F39F1" w:rsidR="006F4F6D" w:rsidRPr="00885C6C" w:rsidRDefault="001A5069" w:rsidP="006F4F6D">
      <w:pPr>
        <w:spacing w:line="360" w:lineRule="auto"/>
        <w:ind w:left="851" w:right="709"/>
        <w:jc w:val="both"/>
      </w:pPr>
      <w:r w:rsidRPr="00885C6C">
        <w:rPr>
          <w:b/>
          <w:bCs/>
        </w:rPr>
        <w:t>a</w:t>
      </w:r>
      <w:r w:rsidR="00032B23" w:rsidRPr="00885C6C">
        <w:t>,</w:t>
      </w:r>
      <w:r w:rsidRPr="00885C6C">
        <w:t xml:space="preserve"> </w:t>
      </w:r>
      <w:r w:rsidR="006F4F6D" w:rsidRPr="00885C6C">
        <w:t>BTSC73</w:t>
      </w:r>
      <w:r w:rsidR="006F4F6D" w:rsidRPr="00885C6C">
        <w:rPr>
          <w:b/>
          <w:bCs/>
        </w:rPr>
        <w:t xml:space="preserve"> </w:t>
      </w:r>
      <w:r w:rsidR="006F4F6D" w:rsidRPr="00885C6C">
        <w:t>or</w:t>
      </w:r>
      <w:r w:rsidR="006F4F6D" w:rsidRPr="00885C6C">
        <w:rPr>
          <w:b/>
          <w:bCs/>
        </w:rPr>
        <w:t xml:space="preserve"> </w:t>
      </w:r>
      <w:r w:rsidRPr="00885C6C">
        <w:rPr>
          <w:b/>
          <w:bCs/>
        </w:rPr>
        <w:t>b</w:t>
      </w:r>
      <w:r w:rsidR="00032B23" w:rsidRPr="00885C6C">
        <w:t>,</w:t>
      </w:r>
      <w:r w:rsidRPr="00885C6C">
        <w:t xml:space="preserve"> </w:t>
      </w:r>
      <w:r w:rsidR="006F4F6D" w:rsidRPr="00885C6C">
        <w:t xml:space="preserve">BTSC147 were subjected to subcellular fractionation and cytoplasmic, </w:t>
      </w:r>
      <w:r w:rsidRPr="00885C6C">
        <w:t>C</w:t>
      </w:r>
      <w:r w:rsidR="006F4F6D" w:rsidRPr="00885C6C">
        <w:t xml:space="preserve">, and plasma membrane, PM, fractions were analyzed by immunoblotting using the indicated antibodies. </w:t>
      </w:r>
      <w:r w:rsidRPr="00885C6C">
        <w:t>Whole cell lysates</w:t>
      </w:r>
      <w:r w:rsidR="006F4F6D" w:rsidRPr="00885C6C">
        <w:t xml:space="preserve"> </w:t>
      </w:r>
      <w:r w:rsidRPr="00885C6C">
        <w:t>were</w:t>
      </w:r>
      <w:r w:rsidR="006F4F6D" w:rsidRPr="00885C6C">
        <w:t xml:space="preserve"> loaded on the same gel.  Na</w:t>
      </w:r>
      <w:r w:rsidR="006F4F6D" w:rsidRPr="00885C6C">
        <w:rPr>
          <w:vertAlign w:val="superscript"/>
        </w:rPr>
        <w:t>+</w:t>
      </w:r>
      <w:r w:rsidR="006F4F6D" w:rsidRPr="00885C6C">
        <w:t>/K</w:t>
      </w:r>
      <w:r w:rsidR="006F4F6D" w:rsidRPr="00885C6C">
        <w:rPr>
          <w:vertAlign w:val="superscript"/>
        </w:rPr>
        <w:t>+</w:t>
      </w:r>
      <w:r w:rsidR="006F4F6D" w:rsidRPr="00885C6C">
        <w:t xml:space="preserve"> ATPase and GAPDH were used as PM and cytoplasmic markers, respectively. High and low exposure images are shown for CLIC</w:t>
      </w:r>
      <w:r w:rsidR="000E2F72">
        <w:t>1</w:t>
      </w:r>
      <w:r w:rsidR="006F4F6D" w:rsidRPr="00885C6C">
        <w:t xml:space="preserve"> expression. n = 3 biological replicates. </w:t>
      </w:r>
    </w:p>
    <w:p w14:paraId="757D6EF3"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24C59AD0"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2620F099"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1568564B"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00548759"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6110314"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074AE820"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290A7A5C"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60A13B46"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565A0E76"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602F3820"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7F7D556"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176EFE69"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096D061B"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4B525266"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7CD2A195" w14:textId="77777777" w:rsidR="006F4F6D" w:rsidRPr="00885C6C" w:rsidRDefault="006F4F6D" w:rsidP="006F4F6D">
      <w:pPr>
        <w:rPr>
          <w:sz w:val="21"/>
          <w:szCs w:val="21"/>
        </w:rPr>
      </w:pPr>
    </w:p>
    <w:p w14:paraId="4FAC937A" w14:textId="77777777" w:rsidR="006F4F6D" w:rsidRPr="00885C6C" w:rsidRDefault="006F4F6D" w:rsidP="006F4F6D">
      <w:pPr>
        <w:rPr>
          <w:sz w:val="21"/>
          <w:szCs w:val="21"/>
        </w:rPr>
      </w:pPr>
    </w:p>
    <w:p w14:paraId="2AA280C5" w14:textId="77777777" w:rsidR="006F4F6D" w:rsidRPr="00885C6C" w:rsidRDefault="006F4F6D" w:rsidP="006F4F6D">
      <w:pPr>
        <w:jc w:val="center"/>
        <w:rPr>
          <w:sz w:val="21"/>
          <w:szCs w:val="21"/>
        </w:rPr>
      </w:pPr>
      <w:r w:rsidRPr="00885C6C">
        <w:rPr>
          <w:noProof/>
          <w:sz w:val="21"/>
          <w:szCs w:val="21"/>
        </w:rPr>
        <w:lastRenderedPageBreak/>
        <w:drawing>
          <wp:inline distT="0" distB="0" distL="0" distR="0" wp14:anchorId="2DE9DAB1" wp14:editId="7F778ED7">
            <wp:extent cx="5963758" cy="2684834"/>
            <wp:effectExtent l="0" t="0" r="0" b="0"/>
            <wp:docPr id="906446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46522" name=""/>
                    <pic:cNvPicPr/>
                  </pic:nvPicPr>
                  <pic:blipFill rotWithShape="1">
                    <a:blip r:embed="rId19"/>
                    <a:srcRect r="8211"/>
                    <a:stretch/>
                  </pic:blipFill>
                  <pic:spPr bwMode="auto">
                    <a:xfrm>
                      <a:off x="0" y="0"/>
                      <a:ext cx="5971342" cy="2688248"/>
                    </a:xfrm>
                    <a:prstGeom prst="rect">
                      <a:avLst/>
                    </a:prstGeom>
                    <a:ln>
                      <a:noFill/>
                    </a:ln>
                    <a:extLst>
                      <a:ext uri="{53640926-AAD7-44D8-BBD7-CCE9431645EC}">
                        <a14:shadowObscured xmlns:a14="http://schemas.microsoft.com/office/drawing/2010/main"/>
                      </a:ext>
                    </a:extLst>
                  </pic:spPr>
                </pic:pic>
              </a:graphicData>
            </a:graphic>
          </wp:inline>
        </w:drawing>
      </w:r>
    </w:p>
    <w:p w14:paraId="3732CA0D" w14:textId="537B2442" w:rsidR="006F4F6D" w:rsidRPr="00885C6C" w:rsidRDefault="006F4F6D" w:rsidP="006F4F6D">
      <w:pPr>
        <w:spacing w:line="360" w:lineRule="auto"/>
        <w:ind w:left="851"/>
        <w:jc w:val="both"/>
      </w:pPr>
      <w:r w:rsidRPr="00885C6C">
        <w:rPr>
          <w:b/>
          <w:bCs/>
        </w:rPr>
        <w:t xml:space="preserve">Supplemental Fig. 5 | Related to Fig. 6a-c. Extracellular </w:t>
      </w:r>
      <w:proofErr w:type="spellStart"/>
      <w:r w:rsidRPr="00885C6C">
        <w:rPr>
          <w:b/>
          <w:bCs/>
        </w:rPr>
        <w:t>vesicles</w:t>
      </w:r>
      <w:proofErr w:type="spellEnd"/>
      <w:r w:rsidRPr="00885C6C">
        <w:rPr>
          <w:b/>
          <w:bCs/>
        </w:rPr>
        <w:t xml:space="preserve"> (EVs) isolation.</w:t>
      </w:r>
    </w:p>
    <w:p w14:paraId="327E2F50" w14:textId="74432755" w:rsidR="006F4F6D" w:rsidRPr="00885C6C" w:rsidRDefault="006F4F6D" w:rsidP="006F4F6D">
      <w:pPr>
        <w:spacing w:line="360" w:lineRule="auto"/>
        <w:ind w:left="851" w:right="709"/>
        <w:jc w:val="both"/>
        <w:rPr>
          <w:color w:val="000000"/>
          <w:shd w:val="clear" w:color="auto" w:fill="FFFFFF"/>
        </w:rPr>
      </w:pPr>
      <w:r w:rsidRPr="00885C6C">
        <w:rPr>
          <w:color w:val="000000"/>
          <w:shd w:val="clear" w:color="auto" w:fill="FFFFFF"/>
        </w:rPr>
        <w:t xml:space="preserve">BTSC73 cell supernatant was centrifuged at </w:t>
      </w:r>
      <w:r w:rsidR="002344B3" w:rsidRPr="00973423">
        <w:rPr>
          <w:color w:val="000000" w:themeColor="text1"/>
        </w:rPr>
        <w:t>200</w:t>
      </w:r>
      <w:r w:rsidR="002344B3" w:rsidRPr="00973423">
        <w:rPr>
          <w:rFonts w:eastAsia="Tahoma"/>
          <w:color w:val="212121"/>
        </w:rPr>
        <w:t xml:space="preserve"> x g</w:t>
      </w:r>
      <w:r w:rsidR="002344B3" w:rsidRPr="00973423">
        <w:rPr>
          <w:color w:val="000000" w:themeColor="text1"/>
        </w:rPr>
        <w:t xml:space="preserve"> for 10 </w:t>
      </w:r>
      <w:r w:rsidR="002344B3" w:rsidRPr="00A151AA">
        <w:rPr>
          <w:color w:val="000000" w:themeColor="text1"/>
        </w:rPr>
        <w:t>minutes</w:t>
      </w:r>
      <w:r w:rsidR="002344B3" w:rsidRPr="00973423">
        <w:rPr>
          <w:color w:val="000000" w:themeColor="text1"/>
        </w:rPr>
        <w:t>, 300</w:t>
      </w:r>
      <w:r w:rsidR="002344B3" w:rsidRPr="00973423">
        <w:rPr>
          <w:rFonts w:eastAsia="Tahoma"/>
          <w:color w:val="212121"/>
        </w:rPr>
        <w:t xml:space="preserve"> x g</w:t>
      </w:r>
      <w:r w:rsidR="002344B3" w:rsidRPr="00973423">
        <w:rPr>
          <w:color w:val="000000" w:themeColor="text1"/>
        </w:rPr>
        <w:t xml:space="preserve"> for 10 </w:t>
      </w:r>
      <w:r w:rsidR="002344B3" w:rsidRPr="00A151AA">
        <w:rPr>
          <w:color w:val="000000" w:themeColor="text1"/>
        </w:rPr>
        <w:t>minutes</w:t>
      </w:r>
      <w:r w:rsidR="002344B3" w:rsidRPr="00973423">
        <w:rPr>
          <w:color w:val="000000" w:themeColor="text1"/>
        </w:rPr>
        <w:t>, 2</w:t>
      </w:r>
      <w:r w:rsidR="008C10CB">
        <w:rPr>
          <w:color w:val="000000" w:themeColor="text1"/>
        </w:rPr>
        <w:t>,</w:t>
      </w:r>
      <w:r w:rsidR="002344B3" w:rsidRPr="00973423">
        <w:rPr>
          <w:color w:val="000000" w:themeColor="text1"/>
        </w:rPr>
        <w:t>000</w:t>
      </w:r>
      <w:r w:rsidR="002344B3" w:rsidRPr="00973423">
        <w:rPr>
          <w:rFonts w:eastAsia="Tahoma"/>
          <w:color w:val="212121"/>
        </w:rPr>
        <w:t xml:space="preserve"> x g</w:t>
      </w:r>
      <w:r w:rsidR="002344B3" w:rsidRPr="00973423">
        <w:rPr>
          <w:color w:val="000000" w:themeColor="text1"/>
        </w:rPr>
        <w:t xml:space="preserve"> for 10 </w:t>
      </w:r>
      <w:r w:rsidR="002344B3" w:rsidRPr="00A151AA">
        <w:rPr>
          <w:color w:val="000000" w:themeColor="text1"/>
        </w:rPr>
        <w:t>minutes</w:t>
      </w:r>
      <w:r w:rsidR="002344B3" w:rsidRPr="00973423">
        <w:rPr>
          <w:color w:val="000000" w:themeColor="text1"/>
        </w:rPr>
        <w:t>, 10</w:t>
      </w:r>
      <w:r w:rsidR="008C10CB">
        <w:rPr>
          <w:color w:val="000000" w:themeColor="text1"/>
        </w:rPr>
        <w:t>,</w:t>
      </w:r>
      <w:r w:rsidR="002344B3" w:rsidRPr="00973423">
        <w:rPr>
          <w:color w:val="000000" w:themeColor="text1"/>
        </w:rPr>
        <w:t>000</w:t>
      </w:r>
      <w:r w:rsidR="002344B3" w:rsidRPr="00973423">
        <w:rPr>
          <w:rFonts w:eastAsia="Tahoma"/>
          <w:color w:val="212121"/>
        </w:rPr>
        <w:t xml:space="preserve"> x g</w:t>
      </w:r>
      <w:r w:rsidR="002344B3" w:rsidRPr="00973423">
        <w:rPr>
          <w:color w:val="000000" w:themeColor="text1"/>
        </w:rPr>
        <w:t xml:space="preserve"> for 30 </w:t>
      </w:r>
      <w:r w:rsidR="002344B3" w:rsidRPr="00A151AA">
        <w:rPr>
          <w:color w:val="000000" w:themeColor="text1"/>
        </w:rPr>
        <w:t>minutes</w:t>
      </w:r>
      <w:r w:rsidR="002344B3" w:rsidRPr="00973423">
        <w:rPr>
          <w:color w:val="000000" w:themeColor="text1"/>
        </w:rPr>
        <w:t>, and 100</w:t>
      </w:r>
      <w:r w:rsidR="008C10CB">
        <w:rPr>
          <w:color w:val="000000" w:themeColor="text1"/>
        </w:rPr>
        <w:t>,</w:t>
      </w:r>
      <w:r w:rsidR="002344B3" w:rsidRPr="00973423">
        <w:rPr>
          <w:color w:val="000000" w:themeColor="text1"/>
        </w:rPr>
        <w:t>000</w:t>
      </w:r>
      <w:r w:rsidR="002344B3" w:rsidRPr="00973423">
        <w:rPr>
          <w:rFonts w:eastAsia="Tahoma"/>
          <w:color w:val="212121"/>
        </w:rPr>
        <w:t xml:space="preserve"> x g</w:t>
      </w:r>
      <w:r w:rsidR="002344B3" w:rsidRPr="00973423">
        <w:rPr>
          <w:color w:val="000000" w:themeColor="text1"/>
        </w:rPr>
        <w:t xml:space="preserve"> for 2</w:t>
      </w:r>
      <w:r w:rsidR="002344B3" w:rsidRPr="00A151AA">
        <w:t xml:space="preserve"> </w:t>
      </w:r>
      <w:r w:rsidR="002344B3" w:rsidRPr="00A151AA">
        <w:rPr>
          <w:color w:val="000000" w:themeColor="text1"/>
        </w:rPr>
        <w:t>hours</w:t>
      </w:r>
      <w:r w:rsidR="002344B3" w:rsidRPr="00973423">
        <w:rPr>
          <w:color w:val="000000" w:themeColor="text1"/>
        </w:rPr>
        <w:t xml:space="preserve">, </w:t>
      </w:r>
      <w:r w:rsidRPr="00885C6C">
        <w:rPr>
          <w:color w:val="000000"/>
          <w:shd w:val="clear" w:color="auto" w:fill="FFFFFF"/>
        </w:rPr>
        <w:t xml:space="preserve">respectively. After removing the supernatant and resuspending the EV pellet in PBS, the resulting pellet was then washed and centrifuged at 49,000 rpm for 30 minutes. </w:t>
      </w:r>
      <w:r w:rsidRPr="00885C6C">
        <w:rPr>
          <w:b/>
          <w:bCs/>
          <w:color w:val="000000"/>
          <w:shd w:val="clear" w:color="auto" w:fill="FFFFFF"/>
        </w:rPr>
        <w:t>a</w:t>
      </w:r>
      <w:r w:rsidR="00032B23" w:rsidRPr="00885C6C">
        <w:rPr>
          <w:color w:val="000000"/>
          <w:shd w:val="clear" w:color="auto" w:fill="FFFFFF"/>
        </w:rPr>
        <w:t>,</w:t>
      </w:r>
      <w:r w:rsidRPr="00885C6C">
        <w:rPr>
          <w:color w:val="000000"/>
          <w:shd w:val="clear" w:color="auto" w:fill="FFFFFF"/>
        </w:rPr>
        <w:t xml:space="preserve"> Particle size distributions (PSDs) for BTSC73 were analyzed in the range of 0-1000 nm using </w:t>
      </w:r>
      <w:proofErr w:type="spellStart"/>
      <w:r w:rsidRPr="00885C6C">
        <w:rPr>
          <w:color w:val="000000"/>
          <w:shd w:val="clear" w:color="auto" w:fill="FFFFFF"/>
        </w:rPr>
        <w:t>ZetaView</w:t>
      </w:r>
      <w:proofErr w:type="spellEnd"/>
      <w:r w:rsidRPr="00885C6C">
        <w:rPr>
          <w:color w:val="000000"/>
          <w:shd w:val="clear" w:color="auto" w:fill="FFFFFF"/>
        </w:rPr>
        <w:t xml:space="preserve">. </w:t>
      </w:r>
      <w:r w:rsidRPr="00885C6C">
        <w:rPr>
          <w:b/>
          <w:bCs/>
          <w:color w:val="000000"/>
          <w:shd w:val="clear" w:color="auto" w:fill="FFFFFF"/>
        </w:rPr>
        <w:t>b</w:t>
      </w:r>
      <w:r w:rsidR="00032B23" w:rsidRPr="00885C6C">
        <w:rPr>
          <w:color w:val="000000"/>
          <w:shd w:val="clear" w:color="auto" w:fill="FFFFFF"/>
        </w:rPr>
        <w:t>,</w:t>
      </w:r>
      <w:r w:rsidRPr="00885C6C">
        <w:rPr>
          <w:color w:val="000000"/>
          <w:shd w:val="clear" w:color="auto" w:fill="FFFFFF"/>
        </w:rPr>
        <w:t xml:space="preserve"> EV and whole cell lysates fractions from CLIC1 CRISPRs and control BTSC73 were analyzed by immunoblotting using annotated antibodies. </w:t>
      </w:r>
    </w:p>
    <w:p w14:paraId="1EA4033A"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61F24527"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767B54C0"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694D2BA7"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E41178C"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14479478"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AD7AFD9"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8CA9204"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0167B1F9"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2029AF65"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1F63248"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E5556C7"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699077EB"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3107BC82" w14:textId="77777777" w:rsidR="006F4F6D" w:rsidRPr="00885C6C" w:rsidRDefault="006F4F6D" w:rsidP="006F4F6D">
      <w:pPr>
        <w:jc w:val="center"/>
      </w:pPr>
      <w:r w:rsidRPr="00885C6C">
        <w:rPr>
          <w:noProof/>
        </w:rPr>
        <w:lastRenderedPageBreak/>
        <w:drawing>
          <wp:inline distT="0" distB="0" distL="0" distR="0" wp14:anchorId="1E6432E9" wp14:editId="0501DF21">
            <wp:extent cx="5072932" cy="2397861"/>
            <wp:effectExtent l="0" t="0" r="0" b="2540"/>
            <wp:docPr id="1431235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35819" name=""/>
                    <pic:cNvPicPr/>
                  </pic:nvPicPr>
                  <pic:blipFill>
                    <a:blip r:embed="rId20"/>
                    <a:stretch>
                      <a:fillRect/>
                    </a:stretch>
                  </pic:blipFill>
                  <pic:spPr>
                    <a:xfrm>
                      <a:off x="0" y="0"/>
                      <a:ext cx="5149828" cy="2434208"/>
                    </a:xfrm>
                    <a:prstGeom prst="rect">
                      <a:avLst/>
                    </a:prstGeom>
                  </pic:spPr>
                </pic:pic>
              </a:graphicData>
            </a:graphic>
          </wp:inline>
        </w:drawing>
      </w:r>
    </w:p>
    <w:p w14:paraId="10D7A32B" w14:textId="77777777" w:rsidR="006F4F6D" w:rsidRPr="00885C6C" w:rsidRDefault="006F4F6D" w:rsidP="006F4F6D"/>
    <w:p w14:paraId="3B9B573A" w14:textId="77777777" w:rsidR="006F4F6D" w:rsidRPr="00885C6C" w:rsidRDefault="006F4F6D" w:rsidP="006F4F6D"/>
    <w:p w14:paraId="516E2529" w14:textId="4D2E8F15" w:rsidR="006F4F6D" w:rsidRPr="00885C6C" w:rsidRDefault="006F4F6D" w:rsidP="006F4F6D">
      <w:pPr>
        <w:spacing w:line="360" w:lineRule="auto"/>
        <w:ind w:left="851"/>
        <w:jc w:val="both"/>
        <w:rPr>
          <w:b/>
          <w:bCs/>
        </w:rPr>
      </w:pPr>
      <w:r w:rsidRPr="00885C6C">
        <w:rPr>
          <w:b/>
          <w:bCs/>
        </w:rPr>
        <w:t>Supplemental Fig. 6 | Related to Fig. 6h-m. Pharmacological inhibition of PM-CLIC1 attenuates the phosphorylation of STAT3 and EGFR.</w:t>
      </w:r>
    </w:p>
    <w:p w14:paraId="09946E9D" w14:textId="6AA9A2A5" w:rsidR="006F4F6D" w:rsidRPr="00885C6C" w:rsidRDefault="006F4F6D" w:rsidP="006F4F6D">
      <w:pPr>
        <w:spacing w:line="360" w:lineRule="auto"/>
        <w:ind w:left="851"/>
        <w:jc w:val="both"/>
      </w:pPr>
      <w:r w:rsidRPr="00885C6C">
        <w:t xml:space="preserve">BTSC73, BTSC147, and BTSC30, as well as corresponding CLIC1-CRISPR BTSCs were treated with a monoclonal tmCLIC1mab or IgG control. The whole cell lysates were subjected to immunoblotting analysis using antibodies indicated on the blots. ACTIN was used as a loading control. </w:t>
      </w:r>
    </w:p>
    <w:p w14:paraId="765B8B9B"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03036835"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7D6EFCD8"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24F10F3D"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5D331FE8"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1C44EC7E"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4F51670C"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58A5D92B"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411F46F6" w14:textId="77777777" w:rsidR="006F4F6D" w:rsidRPr="00885C6C" w:rsidRDefault="006F4F6D" w:rsidP="000243E4">
      <w:pPr>
        <w:autoSpaceDE w:val="0"/>
        <w:autoSpaceDN w:val="0"/>
        <w:adjustRightInd w:val="0"/>
        <w:spacing w:line="360" w:lineRule="auto"/>
        <w:ind w:left="851" w:right="709"/>
        <w:jc w:val="both"/>
        <w:rPr>
          <w:rFonts w:eastAsiaTheme="minorHAnsi"/>
          <w:color w:val="303030"/>
          <w:lang w:val="en-US"/>
          <w14:ligatures w14:val="standardContextual"/>
        </w:rPr>
      </w:pPr>
    </w:p>
    <w:p w14:paraId="14521F25" w14:textId="396E487D" w:rsidR="00ED3D3B" w:rsidRPr="00885C6C" w:rsidRDefault="001233C8" w:rsidP="00806C9C">
      <w:pPr>
        <w:tabs>
          <w:tab w:val="left" w:pos="1119"/>
        </w:tabs>
        <w:jc w:val="center"/>
        <w:rPr>
          <w:b/>
          <w:bCs/>
          <w:sz w:val="21"/>
          <w:szCs w:val="21"/>
        </w:rPr>
      </w:pPr>
      <w:r w:rsidRPr="00885C6C">
        <w:rPr>
          <w:b/>
          <w:bCs/>
          <w:noProof/>
          <w:sz w:val="21"/>
          <w:szCs w:val="21"/>
        </w:rPr>
        <w:lastRenderedPageBreak/>
        <w:drawing>
          <wp:inline distT="0" distB="0" distL="0" distR="0" wp14:anchorId="56DFA38C" wp14:editId="13105E12">
            <wp:extent cx="2743200" cy="1788369"/>
            <wp:effectExtent l="0" t="0" r="0" b="0"/>
            <wp:docPr id="312341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41343" name=""/>
                    <pic:cNvPicPr/>
                  </pic:nvPicPr>
                  <pic:blipFill rotWithShape="1">
                    <a:blip r:embed="rId21"/>
                    <a:srcRect b="29235"/>
                    <a:stretch/>
                  </pic:blipFill>
                  <pic:spPr bwMode="auto">
                    <a:xfrm>
                      <a:off x="0" y="0"/>
                      <a:ext cx="2769229" cy="1805338"/>
                    </a:xfrm>
                    <a:prstGeom prst="rect">
                      <a:avLst/>
                    </a:prstGeom>
                    <a:ln>
                      <a:noFill/>
                    </a:ln>
                    <a:extLst>
                      <a:ext uri="{53640926-AAD7-44D8-BBD7-CCE9431645EC}">
                        <a14:shadowObscured xmlns:a14="http://schemas.microsoft.com/office/drawing/2010/main"/>
                      </a:ext>
                    </a:extLst>
                  </pic:spPr>
                </pic:pic>
              </a:graphicData>
            </a:graphic>
          </wp:inline>
        </w:drawing>
      </w:r>
    </w:p>
    <w:p w14:paraId="1D7CD68B" w14:textId="77777777" w:rsidR="001233C8" w:rsidRPr="00885C6C" w:rsidRDefault="001233C8" w:rsidP="00ED3D3B">
      <w:pPr>
        <w:tabs>
          <w:tab w:val="left" w:pos="1119"/>
        </w:tabs>
        <w:spacing w:line="360" w:lineRule="auto"/>
        <w:ind w:left="851" w:right="709"/>
        <w:jc w:val="both"/>
        <w:rPr>
          <w:b/>
          <w:bCs/>
        </w:rPr>
      </w:pPr>
    </w:p>
    <w:p w14:paraId="4F806B3F" w14:textId="50B55EB0" w:rsidR="00ED3D3B" w:rsidRPr="00885C6C" w:rsidRDefault="00ED3D3B" w:rsidP="00ED3D3B">
      <w:pPr>
        <w:tabs>
          <w:tab w:val="left" w:pos="1119"/>
        </w:tabs>
        <w:spacing w:line="360" w:lineRule="auto"/>
        <w:ind w:left="851" w:right="709"/>
        <w:jc w:val="both"/>
        <w:rPr>
          <w:b/>
          <w:bCs/>
          <w:sz w:val="21"/>
          <w:szCs w:val="21"/>
        </w:rPr>
      </w:pPr>
      <w:r w:rsidRPr="00885C6C">
        <w:rPr>
          <w:b/>
          <w:bCs/>
        </w:rPr>
        <w:t xml:space="preserve">Supplemental Fig. </w:t>
      </w:r>
      <w:r w:rsidR="006F4F6D" w:rsidRPr="00885C6C">
        <w:rPr>
          <w:b/>
          <w:bCs/>
        </w:rPr>
        <w:t>7</w:t>
      </w:r>
      <w:r w:rsidRPr="00885C6C">
        <w:rPr>
          <w:b/>
          <w:bCs/>
        </w:rPr>
        <w:t xml:space="preserve"> | Related to Fig. 1.</w:t>
      </w:r>
      <w:r w:rsidRPr="00B234EA">
        <w:rPr>
          <w:b/>
          <w:bCs/>
          <w:sz w:val="21"/>
          <w:szCs w:val="21"/>
        </w:rPr>
        <w:t xml:space="preserve"> </w:t>
      </w:r>
      <w:r w:rsidRPr="00B234EA">
        <w:rPr>
          <w:b/>
          <w:bCs/>
          <w:noProof/>
        </w:rPr>
        <w:t>Characterization of OSMR bait induction in MaMTH HEK293</w:t>
      </w:r>
      <w:r w:rsidR="00C81CC9" w:rsidRPr="00B234EA">
        <w:rPr>
          <w:b/>
          <w:bCs/>
          <w:noProof/>
        </w:rPr>
        <w:t>T</w:t>
      </w:r>
      <w:r w:rsidRPr="00B234EA">
        <w:rPr>
          <w:b/>
          <w:bCs/>
          <w:noProof/>
        </w:rPr>
        <w:t xml:space="preserve"> reporter cells. </w:t>
      </w:r>
      <w:r w:rsidRPr="00885C6C">
        <w:rPr>
          <w:noProof/>
        </w:rPr>
        <w:t>Western blot analysis of HEK293</w:t>
      </w:r>
      <w:r w:rsidR="00C81CC9">
        <w:rPr>
          <w:noProof/>
        </w:rPr>
        <w:t>T</w:t>
      </w:r>
      <w:r w:rsidRPr="00885C6C">
        <w:rPr>
          <w:noProof/>
        </w:rPr>
        <w:t xml:space="preserve"> reporter cells transfected with OSMR MaMTH bait construct verifying that tagged OSMR is properly expressed in response to induction with 0.5 mg/m</w:t>
      </w:r>
      <w:r w:rsidR="00A02C95">
        <w:rPr>
          <w:noProof/>
        </w:rPr>
        <w:t>l</w:t>
      </w:r>
      <w:r w:rsidRPr="00885C6C">
        <w:rPr>
          <w:noProof/>
        </w:rPr>
        <w:t xml:space="preserve"> tetracycline, with no detectable leakage in the absence of inducer. ‘OSMR A’ and ‘OSMR B’ correspond to MaMTH bait constructs tagged at their C-terminus with Cub-GAL4TF-V5 or Cub-GAL4TF-V5-P2A-tagBFP, respectively. GAPDH was used as a loading control.</w:t>
      </w:r>
    </w:p>
    <w:p w14:paraId="5C56668F" w14:textId="77777777" w:rsidR="00ED3D3B" w:rsidRPr="00885C6C" w:rsidRDefault="00ED3D3B" w:rsidP="004511C8">
      <w:pPr>
        <w:tabs>
          <w:tab w:val="left" w:pos="1119"/>
        </w:tabs>
        <w:rPr>
          <w:b/>
          <w:bCs/>
          <w:sz w:val="21"/>
          <w:szCs w:val="21"/>
        </w:rPr>
      </w:pPr>
    </w:p>
    <w:p w14:paraId="72B41C60" w14:textId="77777777" w:rsidR="00ED3D3B" w:rsidRPr="00885C6C" w:rsidRDefault="00ED3D3B" w:rsidP="004511C8">
      <w:pPr>
        <w:tabs>
          <w:tab w:val="left" w:pos="1119"/>
        </w:tabs>
        <w:rPr>
          <w:b/>
          <w:bCs/>
          <w:sz w:val="21"/>
          <w:szCs w:val="21"/>
        </w:rPr>
      </w:pPr>
    </w:p>
    <w:p w14:paraId="70CAC402" w14:textId="77777777" w:rsidR="00ED3D3B" w:rsidRPr="00885C6C" w:rsidRDefault="00ED3D3B" w:rsidP="004511C8">
      <w:pPr>
        <w:tabs>
          <w:tab w:val="left" w:pos="1119"/>
        </w:tabs>
        <w:rPr>
          <w:b/>
          <w:bCs/>
          <w:sz w:val="21"/>
          <w:szCs w:val="21"/>
        </w:rPr>
      </w:pPr>
    </w:p>
    <w:p w14:paraId="672F27CF" w14:textId="77777777" w:rsidR="00ED3D3B" w:rsidRPr="00885C6C" w:rsidRDefault="00ED3D3B" w:rsidP="004511C8">
      <w:pPr>
        <w:tabs>
          <w:tab w:val="left" w:pos="1119"/>
        </w:tabs>
        <w:rPr>
          <w:b/>
          <w:bCs/>
          <w:sz w:val="21"/>
          <w:szCs w:val="21"/>
        </w:rPr>
      </w:pPr>
    </w:p>
    <w:p w14:paraId="6B33846E" w14:textId="77777777" w:rsidR="00ED3D3B" w:rsidRPr="00885C6C" w:rsidRDefault="00ED3D3B" w:rsidP="004511C8">
      <w:pPr>
        <w:tabs>
          <w:tab w:val="left" w:pos="1119"/>
        </w:tabs>
        <w:rPr>
          <w:b/>
          <w:bCs/>
          <w:sz w:val="21"/>
          <w:szCs w:val="21"/>
        </w:rPr>
      </w:pPr>
    </w:p>
    <w:p w14:paraId="02FE451E" w14:textId="77777777" w:rsidR="00ED3D3B" w:rsidRPr="00885C6C" w:rsidRDefault="00ED3D3B" w:rsidP="004511C8">
      <w:pPr>
        <w:tabs>
          <w:tab w:val="left" w:pos="1119"/>
        </w:tabs>
        <w:rPr>
          <w:b/>
          <w:bCs/>
          <w:sz w:val="21"/>
          <w:szCs w:val="21"/>
        </w:rPr>
      </w:pPr>
    </w:p>
    <w:p w14:paraId="0BCBA682" w14:textId="77777777" w:rsidR="00ED3D3B" w:rsidRPr="00885C6C" w:rsidRDefault="00ED3D3B" w:rsidP="004511C8">
      <w:pPr>
        <w:tabs>
          <w:tab w:val="left" w:pos="1119"/>
        </w:tabs>
        <w:rPr>
          <w:b/>
          <w:bCs/>
          <w:sz w:val="21"/>
          <w:szCs w:val="21"/>
        </w:rPr>
      </w:pPr>
    </w:p>
    <w:p w14:paraId="356A3CAE" w14:textId="77777777" w:rsidR="00ED3D3B" w:rsidRPr="00885C6C" w:rsidRDefault="00ED3D3B" w:rsidP="004511C8">
      <w:pPr>
        <w:tabs>
          <w:tab w:val="left" w:pos="1119"/>
        </w:tabs>
        <w:rPr>
          <w:b/>
          <w:bCs/>
          <w:sz w:val="21"/>
          <w:szCs w:val="21"/>
        </w:rPr>
      </w:pPr>
    </w:p>
    <w:p w14:paraId="28D359F7" w14:textId="77777777" w:rsidR="00806C9C" w:rsidRPr="00885C6C" w:rsidRDefault="00806C9C" w:rsidP="004511C8">
      <w:pPr>
        <w:tabs>
          <w:tab w:val="left" w:pos="1119"/>
        </w:tabs>
        <w:rPr>
          <w:b/>
          <w:bCs/>
          <w:sz w:val="21"/>
          <w:szCs w:val="21"/>
        </w:rPr>
      </w:pPr>
    </w:p>
    <w:p w14:paraId="6283347A" w14:textId="77777777" w:rsidR="00ED3D3B" w:rsidRPr="00885C6C" w:rsidRDefault="00ED3D3B" w:rsidP="004511C8">
      <w:pPr>
        <w:tabs>
          <w:tab w:val="left" w:pos="1119"/>
        </w:tabs>
        <w:rPr>
          <w:b/>
          <w:bCs/>
          <w:sz w:val="21"/>
          <w:szCs w:val="21"/>
        </w:rPr>
      </w:pPr>
    </w:p>
    <w:p w14:paraId="6EADCD9F" w14:textId="77777777" w:rsidR="001233C8" w:rsidRPr="00885C6C" w:rsidRDefault="001233C8" w:rsidP="004511C8">
      <w:pPr>
        <w:tabs>
          <w:tab w:val="left" w:pos="1119"/>
        </w:tabs>
        <w:rPr>
          <w:b/>
          <w:bCs/>
          <w:sz w:val="21"/>
          <w:szCs w:val="21"/>
        </w:rPr>
      </w:pPr>
    </w:p>
    <w:p w14:paraId="03062A90" w14:textId="77777777" w:rsidR="001233C8" w:rsidRPr="00885C6C" w:rsidRDefault="001233C8" w:rsidP="004511C8">
      <w:pPr>
        <w:tabs>
          <w:tab w:val="left" w:pos="1119"/>
        </w:tabs>
        <w:rPr>
          <w:b/>
          <w:bCs/>
          <w:sz w:val="21"/>
          <w:szCs w:val="21"/>
        </w:rPr>
      </w:pPr>
    </w:p>
    <w:p w14:paraId="4E13724D" w14:textId="77777777" w:rsidR="001233C8" w:rsidRPr="00885C6C" w:rsidRDefault="001233C8" w:rsidP="004511C8">
      <w:pPr>
        <w:tabs>
          <w:tab w:val="left" w:pos="1119"/>
        </w:tabs>
        <w:rPr>
          <w:b/>
          <w:bCs/>
          <w:sz w:val="21"/>
          <w:szCs w:val="21"/>
        </w:rPr>
      </w:pPr>
    </w:p>
    <w:p w14:paraId="20CA0F78" w14:textId="26F83870" w:rsidR="00843EA4" w:rsidRPr="00885C6C" w:rsidRDefault="00843EA4" w:rsidP="00EC5930">
      <w:pPr>
        <w:spacing w:line="276" w:lineRule="auto"/>
      </w:pPr>
    </w:p>
    <w:p w14:paraId="1ACADF66" w14:textId="77777777" w:rsidR="00843EA4" w:rsidRPr="00885C6C" w:rsidRDefault="00843EA4" w:rsidP="00AC3498">
      <w:pPr>
        <w:spacing w:line="360" w:lineRule="auto"/>
        <w:ind w:left="851" w:right="709"/>
        <w:jc w:val="both"/>
      </w:pPr>
    </w:p>
    <w:p w14:paraId="4DCDA880" w14:textId="77777777" w:rsidR="00843EA4" w:rsidRPr="00885C6C" w:rsidRDefault="00843EA4" w:rsidP="00AC3498">
      <w:pPr>
        <w:spacing w:line="360" w:lineRule="auto"/>
        <w:ind w:left="851" w:right="709"/>
        <w:jc w:val="both"/>
      </w:pPr>
    </w:p>
    <w:p w14:paraId="78C43E6A" w14:textId="77777777" w:rsidR="00843EA4" w:rsidRPr="00885C6C" w:rsidRDefault="00843EA4" w:rsidP="00AC3498">
      <w:pPr>
        <w:spacing w:line="360" w:lineRule="auto"/>
        <w:ind w:left="851" w:right="709"/>
        <w:jc w:val="both"/>
      </w:pPr>
    </w:p>
    <w:p w14:paraId="3366275E" w14:textId="77777777" w:rsidR="00843EA4" w:rsidRPr="00885C6C" w:rsidRDefault="00843EA4" w:rsidP="00AC3498">
      <w:pPr>
        <w:spacing w:line="360" w:lineRule="auto"/>
        <w:ind w:left="851" w:right="709"/>
        <w:jc w:val="both"/>
      </w:pPr>
    </w:p>
    <w:p w14:paraId="4F02B549" w14:textId="77777777" w:rsidR="00843EA4" w:rsidRPr="00885C6C" w:rsidRDefault="00843EA4" w:rsidP="00AC3498">
      <w:pPr>
        <w:spacing w:line="360" w:lineRule="auto"/>
        <w:ind w:left="851" w:right="709"/>
        <w:jc w:val="both"/>
      </w:pPr>
    </w:p>
    <w:p w14:paraId="0E4E1C2B" w14:textId="77777777" w:rsidR="00843EA4" w:rsidRPr="00885C6C" w:rsidRDefault="00843EA4" w:rsidP="00AC3498">
      <w:pPr>
        <w:spacing w:line="360" w:lineRule="auto"/>
        <w:ind w:left="851" w:right="709"/>
        <w:jc w:val="both"/>
      </w:pPr>
    </w:p>
    <w:p w14:paraId="10D3D128" w14:textId="77777777" w:rsidR="00843EA4" w:rsidRPr="00885C6C" w:rsidRDefault="00843EA4" w:rsidP="00AC3498">
      <w:pPr>
        <w:spacing w:line="360" w:lineRule="auto"/>
        <w:ind w:left="851" w:right="709"/>
        <w:jc w:val="both"/>
      </w:pPr>
    </w:p>
    <w:p w14:paraId="3E755AAD" w14:textId="77777777" w:rsidR="00843EA4" w:rsidRPr="00885C6C" w:rsidRDefault="00843EA4" w:rsidP="00AC3498">
      <w:pPr>
        <w:spacing w:line="360" w:lineRule="auto"/>
        <w:ind w:left="851" w:right="709"/>
        <w:jc w:val="both"/>
      </w:pPr>
    </w:p>
    <w:p w14:paraId="3ABEB46B" w14:textId="77777777" w:rsidR="00CE095E" w:rsidRPr="00885C6C" w:rsidRDefault="00CE095E" w:rsidP="002F40D6">
      <w:pPr>
        <w:spacing w:line="276" w:lineRule="auto"/>
        <w:jc w:val="both"/>
        <w:rPr>
          <w:b/>
          <w:bCs/>
        </w:rPr>
      </w:pPr>
    </w:p>
    <w:p w14:paraId="50FF4A97" w14:textId="5DA67C31" w:rsidR="00F94F89" w:rsidRPr="00885C6C" w:rsidRDefault="00814F34" w:rsidP="00D4304F">
      <w:pPr>
        <w:tabs>
          <w:tab w:val="left" w:pos="1119"/>
        </w:tabs>
        <w:ind w:left="851"/>
        <w:rPr>
          <w:b/>
          <w:bCs/>
        </w:rPr>
      </w:pPr>
      <w:r w:rsidRPr="00885C6C">
        <w:rPr>
          <w:b/>
          <w:bCs/>
        </w:rPr>
        <w:lastRenderedPageBreak/>
        <w:t>Supplementary Methods</w:t>
      </w:r>
    </w:p>
    <w:p w14:paraId="43332B1F" w14:textId="77777777" w:rsidR="006116EB" w:rsidRPr="00885C6C" w:rsidRDefault="006116EB" w:rsidP="00D4304F">
      <w:pPr>
        <w:tabs>
          <w:tab w:val="left" w:pos="1119"/>
        </w:tabs>
        <w:ind w:left="851"/>
        <w:rPr>
          <w:b/>
          <w:bCs/>
        </w:rPr>
      </w:pPr>
    </w:p>
    <w:p w14:paraId="1846EAC5" w14:textId="3CA3EB4F" w:rsidR="006116EB" w:rsidRPr="00885C6C" w:rsidRDefault="006116EB" w:rsidP="006116EB">
      <w:pPr>
        <w:spacing w:line="360" w:lineRule="auto"/>
        <w:ind w:left="851" w:right="567"/>
        <w:jc w:val="both"/>
        <w:rPr>
          <w:rFonts w:eastAsiaTheme="minorHAnsi"/>
          <w:b/>
          <w:bCs/>
          <w:color w:val="000000"/>
          <w:lang w:val="en-US"/>
          <w14:ligatures w14:val="standardContextual"/>
        </w:rPr>
      </w:pPr>
      <w:r w:rsidRPr="00885C6C">
        <w:rPr>
          <w:rFonts w:eastAsiaTheme="minorHAnsi"/>
          <w:b/>
          <w:bCs/>
          <w:color w:val="000000"/>
          <w:lang w:val="en-US"/>
          <w14:ligatures w14:val="standardContextual"/>
        </w:rPr>
        <w:t xml:space="preserve">BTSC culture </w:t>
      </w:r>
    </w:p>
    <w:p w14:paraId="1AD66EE7" w14:textId="3845BE76" w:rsidR="006116EB" w:rsidRPr="00885C6C" w:rsidRDefault="006116EB" w:rsidP="006116EB">
      <w:pPr>
        <w:spacing w:line="360" w:lineRule="auto"/>
        <w:ind w:left="851" w:right="567" w:firstLine="709"/>
        <w:jc w:val="both"/>
        <w:rPr>
          <w:bCs/>
          <w:color w:val="212121"/>
        </w:rPr>
      </w:pPr>
      <w:r w:rsidRPr="00885C6C">
        <w:rPr>
          <w:bCs/>
          <w:color w:val="212121"/>
        </w:rPr>
        <w:t xml:space="preserve">Prior to use in experiments, BTSC lines were thawed from a cryopreserved state (10% dimethyl sulfoxide -DMSO) and placed in BTSC media containing serum-free </w:t>
      </w:r>
      <w:proofErr w:type="spellStart"/>
      <w:r w:rsidRPr="00885C6C">
        <w:rPr>
          <w:bCs/>
          <w:color w:val="212121"/>
        </w:rPr>
        <w:t>NeuroCult</w:t>
      </w:r>
      <w:proofErr w:type="spellEnd"/>
      <w:r w:rsidRPr="00885C6C">
        <w:rPr>
          <w:bCs/>
          <w:color w:val="212121"/>
        </w:rPr>
        <w:t xml:space="preserve"> NS-A medium (</w:t>
      </w:r>
      <w:proofErr w:type="spellStart"/>
      <w:r w:rsidRPr="00885C6C">
        <w:rPr>
          <w:bCs/>
          <w:color w:val="212121"/>
        </w:rPr>
        <w:t>StemCell</w:t>
      </w:r>
      <w:proofErr w:type="spellEnd"/>
      <w:r w:rsidRPr="00885C6C">
        <w:rPr>
          <w:bCs/>
          <w:color w:val="212121"/>
        </w:rPr>
        <w:t xml:space="preserve"> Technologies, Inc., #05750), supplemented with 100 U/m</w:t>
      </w:r>
      <w:r w:rsidR="00A02C95">
        <w:rPr>
          <w:bCs/>
          <w:color w:val="212121"/>
        </w:rPr>
        <w:t>l</w:t>
      </w:r>
      <w:r w:rsidRPr="00885C6C">
        <w:rPr>
          <w:bCs/>
          <w:color w:val="212121"/>
        </w:rPr>
        <w:t xml:space="preserve"> penicillin, 100 </w:t>
      </w:r>
      <w:proofErr w:type="spellStart"/>
      <w:r w:rsidRPr="00885C6C">
        <w:rPr>
          <w:bCs/>
          <w:color w:val="212121"/>
        </w:rPr>
        <w:t>μg</w:t>
      </w:r>
      <w:proofErr w:type="spellEnd"/>
      <w:r w:rsidRPr="00885C6C">
        <w:rPr>
          <w:bCs/>
          <w:color w:val="212121"/>
        </w:rPr>
        <w:t>/m</w:t>
      </w:r>
      <w:r w:rsidR="00A02C95">
        <w:rPr>
          <w:bCs/>
          <w:color w:val="212121"/>
        </w:rPr>
        <w:t>l</w:t>
      </w:r>
      <w:r w:rsidRPr="00885C6C">
        <w:rPr>
          <w:bCs/>
          <w:color w:val="212121"/>
        </w:rPr>
        <w:t xml:space="preserve"> streptomycin (Sigma Aldrich, P4333), heparin (2 </w:t>
      </w:r>
      <w:proofErr w:type="spellStart"/>
      <w:r w:rsidRPr="00885C6C">
        <w:rPr>
          <w:bCs/>
          <w:color w:val="212121"/>
        </w:rPr>
        <w:t>μg</w:t>
      </w:r>
      <w:proofErr w:type="spellEnd"/>
      <w:r w:rsidRPr="00885C6C">
        <w:rPr>
          <w:bCs/>
          <w:color w:val="212121"/>
        </w:rPr>
        <w:t>/m</w:t>
      </w:r>
      <w:r w:rsidR="00A02C95">
        <w:rPr>
          <w:bCs/>
          <w:color w:val="212121"/>
        </w:rPr>
        <w:t>l</w:t>
      </w:r>
      <w:r w:rsidRPr="00885C6C">
        <w:rPr>
          <w:bCs/>
          <w:color w:val="212121"/>
        </w:rPr>
        <w:t xml:space="preserve">, </w:t>
      </w:r>
      <w:proofErr w:type="spellStart"/>
      <w:r w:rsidRPr="00885C6C">
        <w:rPr>
          <w:bCs/>
          <w:color w:val="212121"/>
        </w:rPr>
        <w:t>StemCell</w:t>
      </w:r>
      <w:proofErr w:type="spellEnd"/>
      <w:r w:rsidRPr="00885C6C">
        <w:rPr>
          <w:bCs/>
          <w:color w:val="212121"/>
        </w:rPr>
        <w:t xml:space="preserve"> Technologies, Inc., #07980), human EGF (20 ng/m</w:t>
      </w:r>
      <w:r w:rsidR="00A02C95">
        <w:rPr>
          <w:bCs/>
          <w:color w:val="212121"/>
        </w:rPr>
        <w:t>l</w:t>
      </w:r>
      <w:r w:rsidRPr="00885C6C">
        <w:rPr>
          <w:bCs/>
          <w:color w:val="212121"/>
        </w:rPr>
        <w:t xml:space="preserve">, </w:t>
      </w:r>
      <w:proofErr w:type="spellStart"/>
      <w:r w:rsidRPr="00885C6C">
        <w:rPr>
          <w:bCs/>
          <w:color w:val="212121"/>
        </w:rPr>
        <w:t>Miltenyi</w:t>
      </w:r>
      <w:proofErr w:type="spellEnd"/>
      <w:r w:rsidRPr="00885C6C">
        <w:rPr>
          <w:bCs/>
          <w:color w:val="212121"/>
        </w:rPr>
        <w:t xml:space="preserve"> </w:t>
      </w:r>
      <w:proofErr w:type="spellStart"/>
      <w:r w:rsidRPr="00885C6C">
        <w:rPr>
          <w:bCs/>
          <w:color w:val="212121"/>
        </w:rPr>
        <w:t>Biotec</w:t>
      </w:r>
      <w:proofErr w:type="spellEnd"/>
      <w:r w:rsidRPr="00885C6C">
        <w:rPr>
          <w:bCs/>
          <w:color w:val="212121"/>
        </w:rPr>
        <w:t>, #130-093-825), and human FGF (10 ng/m</w:t>
      </w:r>
      <w:r w:rsidR="00A02C95">
        <w:rPr>
          <w:bCs/>
          <w:color w:val="212121"/>
        </w:rPr>
        <w:t>l</w:t>
      </w:r>
      <w:r w:rsidRPr="00885C6C">
        <w:rPr>
          <w:bCs/>
          <w:color w:val="212121"/>
        </w:rPr>
        <w:t xml:space="preserve">, </w:t>
      </w:r>
      <w:proofErr w:type="spellStart"/>
      <w:r w:rsidRPr="00885C6C">
        <w:rPr>
          <w:bCs/>
          <w:color w:val="212121"/>
        </w:rPr>
        <w:t>Miltenyi</w:t>
      </w:r>
      <w:proofErr w:type="spellEnd"/>
      <w:r w:rsidRPr="00885C6C">
        <w:rPr>
          <w:bCs/>
          <w:color w:val="212121"/>
        </w:rPr>
        <w:t xml:space="preserve"> </w:t>
      </w:r>
      <w:proofErr w:type="spellStart"/>
      <w:r w:rsidRPr="00885C6C">
        <w:rPr>
          <w:bCs/>
          <w:color w:val="212121"/>
        </w:rPr>
        <w:t>Biotec</w:t>
      </w:r>
      <w:proofErr w:type="spellEnd"/>
      <w:r w:rsidRPr="00885C6C">
        <w:rPr>
          <w:bCs/>
          <w:color w:val="212121"/>
        </w:rPr>
        <w:t xml:space="preserve">, #130-093-838). Cultures were kept in T-75 or T-25 culture flask for cells in suspension (Sarstedt #833911502, 833910502) and grown as spheres in suspension. All cell lines were subject to analysis for the presence of mycoplasma using the PCR method. Passaging of BTSC spheres was done every 3-7 days or once spheres reached 200-250 µm in size. This was accomplished by collecting media containing BTSC spheres followed by centrifugation at </w:t>
      </w:r>
      <w:r w:rsidRPr="00885C6C">
        <w:rPr>
          <w:bCs/>
          <w:color w:val="000000" w:themeColor="text1"/>
        </w:rPr>
        <w:t>1000</w:t>
      </w:r>
      <w:r w:rsidR="002C4458" w:rsidRPr="00885C6C">
        <w:rPr>
          <w:rFonts w:eastAsia="Tahoma"/>
          <w:color w:val="000000" w:themeColor="text1"/>
        </w:rPr>
        <w:t xml:space="preserve"> </w:t>
      </w:r>
      <w:r w:rsidR="002C4458" w:rsidRPr="00885C6C">
        <w:rPr>
          <w:rFonts w:eastAsia="Tahoma"/>
          <w:color w:val="212121"/>
        </w:rPr>
        <w:t>x g</w:t>
      </w:r>
      <w:r w:rsidRPr="00885C6C">
        <w:rPr>
          <w:bCs/>
          <w:color w:val="212121"/>
        </w:rPr>
        <w:t xml:space="preserve"> for 10 mins. Cells were dissociated into a single cell suspension by incubating with 0.2</w:t>
      </w:r>
      <w:r w:rsidR="002157DD" w:rsidRPr="00885C6C">
        <w:rPr>
          <w:bCs/>
          <w:color w:val="212121"/>
        </w:rPr>
        <w:t xml:space="preserve"> </w:t>
      </w:r>
      <w:r w:rsidRPr="00885C6C">
        <w:rPr>
          <w:bCs/>
          <w:color w:val="212121"/>
        </w:rPr>
        <w:t>m</w:t>
      </w:r>
      <w:r w:rsidR="00A02C95">
        <w:rPr>
          <w:bCs/>
          <w:color w:val="212121"/>
        </w:rPr>
        <w:t>l</w:t>
      </w:r>
      <w:r w:rsidRPr="00885C6C">
        <w:rPr>
          <w:bCs/>
          <w:color w:val="212121"/>
        </w:rPr>
        <w:t xml:space="preserve"> </w:t>
      </w:r>
      <w:proofErr w:type="spellStart"/>
      <w:r w:rsidRPr="00885C6C">
        <w:rPr>
          <w:bCs/>
          <w:color w:val="212121"/>
        </w:rPr>
        <w:t>Accumax</w:t>
      </w:r>
      <w:proofErr w:type="spellEnd"/>
      <w:r w:rsidRPr="00885C6C">
        <w:rPr>
          <w:bCs/>
          <w:color w:val="212121"/>
        </w:rPr>
        <w:t xml:space="preserve"> dissociation solution (Innovative Cell Technologies, #AM105) for 10 minutes at 37°C followed by the addition of 0.8</w:t>
      </w:r>
      <w:r w:rsidR="002157DD" w:rsidRPr="00885C6C">
        <w:rPr>
          <w:bCs/>
          <w:color w:val="212121"/>
        </w:rPr>
        <w:t xml:space="preserve"> </w:t>
      </w:r>
      <w:r w:rsidRPr="00885C6C">
        <w:rPr>
          <w:bCs/>
          <w:color w:val="212121"/>
        </w:rPr>
        <w:t>m</w:t>
      </w:r>
      <w:r w:rsidR="00A02C95">
        <w:rPr>
          <w:bCs/>
          <w:color w:val="212121"/>
        </w:rPr>
        <w:t>l</w:t>
      </w:r>
      <w:r w:rsidRPr="00885C6C">
        <w:rPr>
          <w:bCs/>
          <w:color w:val="212121"/>
        </w:rPr>
        <w:t xml:space="preserve"> BTSC media. Utilizing Trypan Blue Stain 0.4% (Gibco, #15250-061), cells were counted and subsequently transferred onto low attachment flasks for culturing in BTSC suspension media. Cell plating densities were determined based on the size of the plating vessel (T-75 or T-25 flask) and the duration of the desired incubation (3-7 days). </w:t>
      </w:r>
    </w:p>
    <w:p w14:paraId="37429206" w14:textId="49BAB59F" w:rsidR="00D405A4" w:rsidRPr="00885C6C" w:rsidRDefault="00D405A4" w:rsidP="00D4304F">
      <w:pPr>
        <w:spacing w:line="360" w:lineRule="auto"/>
        <w:ind w:left="851"/>
        <w:jc w:val="both"/>
        <w:rPr>
          <w:b/>
          <w:color w:val="212121"/>
        </w:rPr>
      </w:pPr>
      <w:r w:rsidRPr="00885C6C">
        <w:rPr>
          <w:b/>
          <w:color w:val="212121"/>
        </w:rPr>
        <w:t xml:space="preserve">Cell population growth assay </w:t>
      </w:r>
    </w:p>
    <w:p w14:paraId="0FE8B3D8" w14:textId="2A9CA7E6" w:rsidR="00D405A4" w:rsidRPr="00885C6C" w:rsidRDefault="00D405A4" w:rsidP="002C3D86">
      <w:pPr>
        <w:spacing w:line="360" w:lineRule="auto"/>
        <w:ind w:left="851" w:right="567" w:firstLine="709"/>
        <w:jc w:val="both"/>
        <w:rPr>
          <w:color w:val="212121"/>
        </w:rPr>
      </w:pPr>
      <w:r w:rsidRPr="00885C6C">
        <w:rPr>
          <w:color w:val="212121"/>
        </w:rPr>
        <w:t xml:space="preserve">BTSC spheres were processed into a single-cell suspension using </w:t>
      </w:r>
      <w:proofErr w:type="spellStart"/>
      <w:r w:rsidRPr="00885C6C">
        <w:rPr>
          <w:color w:val="212121"/>
        </w:rPr>
        <w:t>Accumax</w:t>
      </w:r>
      <w:proofErr w:type="spellEnd"/>
      <w:r w:rsidRPr="00885C6C">
        <w:rPr>
          <w:color w:val="212121"/>
        </w:rPr>
        <w:t xml:space="preserve"> dissociation solution (</w:t>
      </w:r>
      <w:r w:rsidRPr="00885C6C">
        <w:rPr>
          <w:color w:val="000000"/>
        </w:rPr>
        <w:t>Innovative Cell Technologies</w:t>
      </w:r>
      <w:r w:rsidRPr="00885C6C">
        <w:rPr>
          <w:color w:val="212121"/>
        </w:rPr>
        <w:t>, #</w:t>
      </w:r>
      <w:r w:rsidRPr="00885C6C">
        <w:rPr>
          <w:color w:val="000000"/>
        </w:rPr>
        <w:t>AM105</w:t>
      </w:r>
      <w:r w:rsidRPr="00885C6C">
        <w:rPr>
          <w:color w:val="212121"/>
        </w:rPr>
        <w:t>). Single cells were plated at a density of 30,000 or 50,000 cells per well (6-well plate) in 2</w:t>
      </w:r>
      <w:r w:rsidR="002157DD" w:rsidRPr="00885C6C">
        <w:rPr>
          <w:color w:val="212121"/>
        </w:rPr>
        <w:t xml:space="preserve"> </w:t>
      </w:r>
      <w:r w:rsidR="00A02C95" w:rsidRPr="00885C6C">
        <w:rPr>
          <w:color w:val="212121"/>
        </w:rPr>
        <w:t>m</w:t>
      </w:r>
      <w:r w:rsidR="00A02C95">
        <w:rPr>
          <w:color w:val="212121"/>
        </w:rPr>
        <w:t>l</w:t>
      </w:r>
      <w:r w:rsidR="00A02C95" w:rsidRPr="00885C6C">
        <w:rPr>
          <w:color w:val="212121"/>
        </w:rPr>
        <w:t xml:space="preserve"> </w:t>
      </w:r>
      <w:r w:rsidRPr="00885C6C">
        <w:rPr>
          <w:color w:val="212121"/>
        </w:rPr>
        <w:t>BTSC media for CRISPR/CAS9 clones and siRNA experiments, respectively. 1 day (24 hours), 3 days (72 hours), and 7 days (168 hours) following plating, cells were collected, and live cells were assessed using trypan blue exclusion dye (</w:t>
      </w:r>
      <w:r w:rsidRPr="00885C6C">
        <w:t>Gibco #15250-061</w:t>
      </w:r>
      <w:r w:rsidRPr="00885C6C">
        <w:rPr>
          <w:color w:val="212121"/>
        </w:rPr>
        <w:t>). This dye differentiates live and dead cells by the uptake or lack of uptake of a blue dye. Counts were done using an automated cell counter</w:t>
      </w:r>
      <w:r w:rsidR="002C3D86" w:rsidRPr="00885C6C">
        <w:rPr>
          <w:color w:val="212121"/>
        </w:rPr>
        <w:t xml:space="preserve"> </w:t>
      </w:r>
      <w:r w:rsidRPr="00885C6C">
        <w:rPr>
          <w:color w:val="212121"/>
        </w:rPr>
        <w:t xml:space="preserve">(Countess II FL Automated Cell Counter). </w:t>
      </w:r>
    </w:p>
    <w:p w14:paraId="2ACEFEB5" w14:textId="77777777" w:rsidR="00D405A4" w:rsidRPr="00885C6C" w:rsidRDefault="00D405A4" w:rsidP="00D4304F">
      <w:pPr>
        <w:spacing w:line="360" w:lineRule="auto"/>
        <w:ind w:left="851" w:right="567"/>
        <w:jc w:val="both"/>
        <w:rPr>
          <w:b/>
          <w:color w:val="212121"/>
        </w:rPr>
      </w:pPr>
      <w:r w:rsidRPr="00885C6C">
        <w:rPr>
          <w:b/>
          <w:color w:val="212121"/>
        </w:rPr>
        <w:t xml:space="preserve">Sphere size assessment </w:t>
      </w:r>
    </w:p>
    <w:p w14:paraId="620E2C09" w14:textId="79060D57" w:rsidR="00D405A4" w:rsidRPr="00885C6C" w:rsidRDefault="00D405A4" w:rsidP="00D4304F">
      <w:pPr>
        <w:spacing w:line="360" w:lineRule="auto"/>
        <w:ind w:left="851" w:right="567" w:firstLine="720"/>
        <w:jc w:val="both"/>
        <w:rPr>
          <w:color w:val="212121"/>
        </w:rPr>
      </w:pPr>
      <w:r w:rsidRPr="00885C6C">
        <w:rPr>
          <w:color w:val="212121"/>
        </w:rPr>
        <w:t xml:space="preserve">Sphere size assessment was used to determine any differences in size between BTSC WT spheres, or spheres generated from either siRNA transient knockdown or CRISPR-CAS9 stable knockdown, or knockout. BTSC spheres were collected and processed into a single cell suspension using </w:t>
      </w:r>
      <w:proofErr w:type="spellStart"/>
      <w:r w:rsidRPr="00885C6C">
        <w:rPr>
          <w:color w:val="212121"/>
        </w:rPr>
        <w:t>Accumax</w:t>
      </w:r>
      <w:proofErr w:type="spellEnd"/>
      <w:r w:rsidRPr="00885C6C">
        <w:rPr>
          <w:color w:val="212121"/>
        </w:rPr>
        <w:t xml:space="preserve"> dissociation solution (</w:t>
      </w:r>
      <w:r w:rsidRPr="00885C6C">
        <w:rPr>
          <w:color w:val="000000"/>
        </w:rPr>
        <w:t>Innovative Cell Technologies</w:t>
      </w:r>
      <w:r w:rsidRPr="00885C6C">
        <w:rPr>
          <w:color w:val="212121"/>
        </w:rPr>
        <w:t>, #</w:t>
      </w:r>
      <w:r w:rsidRPr="00885C6C">
        <w:rPr>
          <w:color w:val="000000"/>
        </w:rPr>
        <w:t xml:space="preserve">AM105). </w:t>
      </w:r>
      <w:r w:rsidRPr="00885C6C">
        <w:rPr>
          <w:color w:val="212121"/>
        </w:rPr>
        <w:t xml:space="preserve">Cells were plated as </w:t>
      </w:r>
      <w:r w:rsidRPr="00885C6C">
        <w:rPr>
          <w:color w:val="212121"/>
        </w:rPr>
        <w:lastRenderedPageBreak/>
        <w:t>follows: 3 to 6 wells containing 500, 250, and 125 cells respectively in 100</w:t>
      </w:r>
      <w:r w:rsidR="00A02C95">
        <w:rPr>
          <w:color w:val="212121"/>
        </w:rPr>
        <w:t xml:space="preserve"> </w:t>
      </w:r>
      <w:proofErr w:type="spellStart"/>
      <w:r w:rsidRPr="00885C6C">
        <w:rPr>
          <w:color w:val="212121"/>
        </w:rPr>
        <w:t>ul</w:t>
      </w:r>
      <w:proofErr w:type="spellEnd"/>
      <w:r w:rsidRPr="00885C6C">
        <w:rPr>
          <w:color w:val="212121"/>
        </w:rPr>
        <w:t xml:space="preserve"> BTSC media in a 96-well plate. The purpose of doing this was to ensure that the plating density did not impact the size of the spheres. By maintaining consistent plating densities, potential confounding factors affecting sphere size could be mitigated, allowing for a more accurate and reliable assessment of experimental results. 72 hours following plating and incubation, sphere size was assessed, and visualizations captured using a scanning microscope (Olympus LS, </w:t>
      </w:r>
      <w:proofErr w:type="spellStart"/>
      <w:r w:rsidRPr="00885C6C">
        <w:rPr>
          <w:color w:val="212121"/>
        </w:rPr>
        <w:t>IXplore</w:t>
      </w:r>
      <w:proofErr w:type="spellEnd"/>
      <w:r w:rsidRPr="00885C6C">
        <w:rPr>
          <w:color w:val="212121"/>
        </w:rPr>
        <w:t xml:space="preserve"> Pro Automated Microscope system) equipped with the adjoining imaging software (Olympus LS, </w:t>
      </w:r>
      <w:proofErr w:type="spellStart"/>
      <w:r w:rsidRPr="00885C6C">
        <w:rPr>
          <w:color w:val="212121"/>
        </w:rPr>
        <w:t>cellSens</w:t>
      </w:r>
      <w:proofErr w:type="spellEnd"/>
      <w:r w:rsidRPr="00885C6C">
        <w:rPr>
          <w:color w:val="212121"/>
        </w:rPr>
        <w:t xml:space="preserve"> Version 1.12) using the ‘Measure’ feature at 10-20x objective magnification. </w:t>
      </w:r>
    </w:p>
    <w:p w14:paraId="29A3CE07" w14:textId="77777777" w:rsidR="00D405A4" w:rsidRPr="00885C6C" w:rsidRDefault="00D405A4" w:rsidP="00D4304F">
      <w:pPr>
        <w:spacing w:line="360" w:lineRule="auto"/>
        <w:ind w:left="851" w:right="567"/>
        <w:jc w:val="both"/>
        <w:rPr>
          <w:b/>
          <w:bCs/>
          <w:color w:val="000000" w:themeColor="text1"/>
          <w:sz w:val="23"/>
          <w:szCs w:val="23"/>
        </w:rPr>
      </w:pPr>
      <w:r w:rsidRPr="00885C6C">
        <w:rPr>
          <w:b/>
          <w:bCs/>
          <w:color w:val="000000" w:themeColor="text1"/>
          <w:sz w:val="23"/>
          <w:szCs w:val="23"/>
        </w:rPr>
        <w:t>Cell Fractionation</w:t>
      </w:r>
    </w:p>
    <w:p w14:paraId="1F22567A" w14:textId="3DB42664" w:rsidR="00814F34" w:rsidRPr="00885C6C" w:rsidRDefault="00D405A4" w:rsidP="00D4304F">
      <w:pPr>
        <w:spacing w:line="360" w:lineRule="auto"/>
        <w:ind w:left="851" w:right="567" w:firstLine="709"/>
        <w:jc w:val="both"/>
        <w:rPr>
          <w:rFonts w:eastAsia="Tahoma"/>
          <w:color w:val="212121"/>
        </w:rPr>
      </w:pPr>
      <w:r w:rsidRPr="00885C6C">
        <w:rPr>
          <w:rFonts w:eastAsia="Tahoma"/>
          <w:color w:val="212121"/>
        </w:rPr>
        <w:t xml:space="preserve">The plasma membrane and cytoplasm were separated using the </w:t>
      </w:r>
      <w:proofErr w:type="spellStart"/>
      <w:r w:rsidRPr="00885C6C">
        <w:rPr>
          <w:rFonts w:eastAsia="Tahoma"/>
          <w:color w:val="212121"/>
        </w:rPr>
        <w:t>Thermofisher</w:t>
      </w:r>
      <w:proofErr w:type="spellEnd"/>
      <w:r w:rsidRPr="00885C6C">
        <w:rPr>
          <w:rFonts w:eastAsia="Tahoma"/>
          <w:color w:val="212121"/>
        </w:rPr>
        <w:t xml:space="preserve"> Subcellular Protein Fractionation Kit (</w:t>
      </w:r>
      <w:proofErr w:type="spellStart"/>
      <w:r w:rsidRPr="00885C6C">
        <w:rPr>
          <w:rFonts w:eastAsia="Tahoma"/>
          <w:color w:val="212121"/>
        </w:rPr>
        <w:t>Thermofisher</w:t>
      </w:r>
      <w:proofErr w:type="spellEnd"/>
      <w:r w:rsidRPr="00885C6C">
        <w:rPr>
          <w:rFonts w:eastAsia="Tahoma"/>
          <w:color w:val="212121"/>
        </w:rPr>
        <w:t>, #78840), following the manufacturer's protocol. Briefly, 5 × 10</w:t>
      </w:r>
      <w:r w:rsidRPr="00885C6C">
        <w:rPr>
          <w:rFonts w:eastAsia="Tahoma"/>
          <w:color w:val="212121"/>
          <w:vertAlign w:val="superscript"/>
        </w:rPr>
        <w:t>7</w:t>
      </w:r>
      <w:r w:rsidRPr="00885C6C">
        <w:rPr>
          <w:rFonts w:eastAsia="Tahoma"/>
          <w:color w:val="212121"/>
        </w:rPr>
        <w:t xml:space="preserve"> BTSCs were rinsed once with 1</w:t>
      </w:r>
      <w:r w:rsidR="002157DD" w:rsidRPr="00885C6C">
        <w:rPr>
          <w:rFonts w:eastAsia="Tahoma"/>
          <w:color w:val="212121"/>
        </w:rPr>
        <w:t xml:space="preserve"> </w:t>
      </w:r>
      <w:r w:rsidRPr="00885C6C">
        <w:rPr>
          <w:rFonts w:eastAsia="Tahoma"/>
          <w:color w:val="212121"/>
        </w:rPr>
        <w:t>ml of 1</w:t>
      </w:r>
      <w:r w:rsidR="002C4458" w:rsidRPr="00885C6C">
        <w:rPr>
          <w:rFonts w:eastAsia="Tahoma"/>
          <w:color w:val="212121"/>
        </w:rPr>
        <w:t>X</w:t>
      </w:r>
      <w:r w:rsidRPr="00885C6C">
        <w:rPr>
          <w:rFonts w:eastAsia="Tahoma"/>
          <w:color w:val="212121"/>
        </w:rPr>
        <w:t xml:space="preserve"> PBS containing 0.3% BSA and then with 1 ml of 0.9% sodium chloride solution. For cytoplasm extraction, cells were treated </w:t>
      </w:r>
      <w:r w:rsidRPr="00761FBA">
        <w:rPr>
          <w:rFonts w:eastAsia="Tahoma"/>
          <w:color w:val="212121"/>
        </w:rPr>
        <w:t>with 500</w:t>
      </w:r>
      <w:r w:rsidR="00A02C95" w:rsidRPr="00761FBA">
        <w:rPr>
          <w:rFonts w:eastAsia="Tahoma"/>
          <w:color w:val="212121"/>
        </w:rPr>
        <w:t xml:space="preserve"> </w:t>
      </w:r>
      <w:proofErr w:type="spellStart"/>
      <w:r w:rsidRPr="00761FBA">
        <w:rPr>
          <w:rFonts w:eastAsia="Tahoma"/>
          <w:color w:val="212121"/>
        </w:rPr>
        <w:t>μl</w:t>
      </w:r>
      <w:proofErr w:type="spellEnd"/>
      <w:r w:rsidRPr="00885C6C">
        <w:rPr>
          <w:rFonts w:eastAsia="Tahoma"/>
          <w:color w:val="212121"/>
        </w:rPr>
        <w:t xml:space="preserve"> of cytoplasmic extraction buffer (CEB) and shaken for approximately five minutes at 4°C. After centrifugation at 500 </w:t>
      </w:r>
      <w:r w:rsidR="002C4458" w:rsidRPr="00885C6C">
        <w:rPr>
          <w:rFonts w:eastAsia="Tahoma"/>
          <w:color w:val="212121"/>
        </w:rPr>
        <w:t xml:space="preserve">x g </w:t>
      </w:r>
      <w:r w:rsidRPr="00885C6C">
        <w:rPr>
          <w:rFonts w:eastAsia="Tahoma"/>
          <w:color w:val="212121"/>
        </w:rPr>
        <w:t xml:space="preserve">for 5 minutes, the supernatant was carefully collected. For plasma membrane extraction, the pellet was incubated with 500μl of membrane extraction buffer and shaken for approximately five minutes at 4°C. Subsequently, the cells were centrifuged at 3000 </w:t>
      </w:r>
      <w:r w:rsidR="002C4458" w:rsidRPr="00885C6C">
        <w:rPr>
          <w:rFonts w:eastAsia="Tahoma"/>
          <w:color w:val="212121"/>
        </w:rPr>
        <w:t>x g</w:t>
      </w:r>
      <w:r w:rsidRPr="00885C6C">
        <w:rPr>
          <w:rFonts w:eastAsia="Tahoma"/>
          <w:color w:val="212121"/>
        </w:rPr>
        <w:t xml:space="preserve"> for 5 minutes, and the supernatant was collected</w:t>
      </w:r>
      <w:r w:rsidR="00D4304F" w:rsidRPr="00885C6C">
        <w:rPr>
          <w:rFonts w:eastAsia="Tahoma"/>
          <w:color w:val="212121"/>
        </w:rPr>
        <w:fldChar w:fldCharType="begin"/>
      </w:r>
      <w:r w:rsidR="00EC5930">
        <w:rPr>
          <w:rFonts w:eastAsia="Tahoma"/>
          <w:color w:val="212121"/>
        </w:rPr>
        <w:instrText xml:space="preserve"> ADDIN EN.CITE &lt;EndNote&gt;&lt;Cite&gt;&lt;Author&gt;Sharanek&lt;/Author&gt;&lt;Year&gt;2022&lt;/Year&gt;&lt;RecNum&gt;1&lt;/RecNum&gt;&lt;DisplayText&gt;&lt;style face="superscript"&gt;1&lt;/style&gt;&lt;/DisplayText&gt;&lt;record&gt;&lt;rec-number&gt;1&lt;/rec-number&gt;&lt;foreign-keys&gt;&lt;key app="EN" db-id="e90e509ftpsxzqex9v1vsr0la2fv0ff52fpz" timestamp="1739396796"&gt;1&lt;/key&gt;&lt;/foreign-keys&gt;&lt;ref-type name="Book Section"&gt;5&lt;/ref-type&gt;&lt;contributors&gt;&lt;authors&gt;&lt;author&gt;Sharanek, Ahmad&lt;/author&gt;&lt;author&gt;Raco, Laura&lt;/author&gt;&lt;author&gt;Soleimani, Vahab D&lt;/author&gt;&lt;author&gt;Jahani-Asl, Arezu&lt;/author&gt;&lt;/authors&gt;&lt;/contributors&gt;&lt;titles&gt;&lt;title&gt;Subcellular fractionation of brain tumor stem cells&lt;/title&gt;&lt;secondary-title&gt;Methods in Cell Biology&lt;/secondary-title&gt;&lt;/titles&gt;&lt;pages&gt;47-58&lt;/pages&gt;&lt;volume&gt;170&lt;/volume&gt;&lt;dates&gt;&lt;year&gt;2022&lt;/year&gt;&lt;/dates&gt;&lt;publisher&gt;Elsevier&lt;/publisher&gt;&lt;isbn&gt;0091-679X&lt;/isbn&gt;&lt;urls&gt;&lt;/urls&gt;&lt;/record&gt;&lt;/Cite&gt;&lt;/EndNote&gt;</w:instrText>
      </w:r>
      <w:r w:rsidR="00D4304F" w:rsidRPr="00885C6C">
        <w:rPr>
          <w:rFonts w:eastAsia="Tahoma"/>
          <w:color w:val="212121"/>
        </w:rPr>
        <w:fldChar w:fldCharType="separate"/>
      </w:r>
      <w:r w:rsidR="00EC5930" w:rsidRPr="00EC5930">
        <w:rPr>
          <w:rFonts w:eastAsia="Tahoma"/>
          <w:noProof/>
          <w:color w:val="212121"/>
          <w:vertAlign w:val="superscript"/>
        </w:rPr>
        <w:t>1</w:t>
      </w:r>
      <w:r w:rsidR="00D4304F" w:rsidRPr="00885C6C">
        <w:rPr>
          <w:rFonts w:eastAsia="Tahoma"/>
          <w:color w:val="212121"/>
        </w:rPr>
        <w:fldChar w:fldCharType="end"/>
      </w:r>
      <w:r w:rsidRPr="00885C6C">
        <w:rPr>
          <w:rFonts w:eastAsia="Tahoma"/>
          <w:color w:val="212121"/>
        </w:rPr>
        <w:t>. Protein concentration of cytosolic, and plasma membrane lysates was determined using the Bradford assay (Bio-Rad, #5000006) and 10</w:t>
      </w:r>
      <w:r w:rsidR="00A02C95">
        <w:rPr>
          <w:rFonts w:eastAsia="Tahoma"/>
          <w:color w:val="212121"/>
        </w:rPr>
        <w:t xml:space="preserve"> </w:t>
      </w:r>
      <w:r w:rsidRPr="00885C6C">
        <w:rPr>
          <w:rFonts w:eastAsia="Tahoma"/>
          <w:color w:val="212121"/>
        </w:rPr>
        <w:t xml:space="preserve">ug of protein was loaded in a 10% SDS PAGE gel. </w:t>
      </w:r>
    </w:p>
    <w:p w14:paraId="4943EE34" w14:textId="60A42732" w:rsidR="007478AF" w:rsidRPr="00885C6C" w:rsidRDefault="007478AF" w:rsidP="007478AF">
      <w:pPr>
        <w:spacing w:line="360" w:lineRule="auto"/>
        <w:ind w:right="567" w:firstLine="851"/>
        <w:jc w:val="both"/>
        <w:rPr>
          <w:rFonts w:eastAsiaTheme="minorHAnsi"/>
          <w:b/>
          <w:bCs/>
          <w:color w:val="000000"/>
          <w:lang w:val="en-US"/>
          <w14:ligatures w14:val="standardContextual"/>
        </w:rPr>
      </w:pPr>
      <w:r w:rsidRPr="00885C6C">
        <w:rPr>
          <w:rFonts w:eastAsiaTheme="minorHAnsi"/>
          <w:b/>
          <w:bCs/>
          <w:color w:val="000000"/>
          <w:lang w:val="en-US"/>
          <w14:ligatures w14:val="standardContextual"/>
        </w:rPr>
        <w:t>Electroporation of BTSC</w:t>
      </w:r>
    </w:p>
    <w:p w14:paraId="1B2563BC" w14:textId="512B6BC6" w:rsidR="002C3D86" w:rsidRPr="00885C6C" w:rsidRDefault="007478AF" w:rsidP="002C3D86">
      <w:pPr>
        <w:spacing w:line="360" w:lineRule="auto"/>
        <w:ind w:left="851" w:right="567" w:firstLine="709"/>
        <w:jc w:val="both"/>
        <w:rPr>
          <w:rFonts w:eastAsia="Tahoma"/>
          <w:color w:val="212121"/>
        </w:rPr>
      </w:pPr>
      <w:r w:rsidRPr="00885C6C">
        <w:rPr>
          <w:rFonts w:eastAsiaTheme="minorHAnsi"/>
          <w:color w:val="000000"/>
          <w:lang w:val="en-US"/>
          <w14:ligatures w14:val="standardContextual"/>
        </w:rPr>
        <w:t>BTSC electroporation was conducted in accordance with our established protocols</w:t>
      </w:r>
      <w:r w:rsidR="0091371B" w:rsidRPr="00885C6C">
        <w:rPr>
          <w:rFonts w:eastAsiaTheme="minorHAnsi"/>
          <w:color w:val="000000"/>
          <w:lang w:val="en-US"/>
          <w14:ligatures w14:val="standardContextual"/>
        </w:rPr>
        <w:fldChar w:fldCharType="begin"/>
      </w:r>
      <w:r w:rsidR="00EC5930">
        <w:rPr>
          <w:rFonts w:eastAsiaTheme="minorHAnsi"/>
          <w:color w:val="000000"/>
          <w:lang w:val="en-US"/>
          <w14:ligatures w14:val="standardContextual"/>
        </w:rPr>
        <w:instrText xml:space="preserve"> ADDIN EN.CITE &lt;EndNote&gt;&lt;Cite&gt;&lt;Author&gt;Sharanek&lt;/Author&gt;&lt;Year&gt;2021&lt;/Year&gt;&lt;RecNum&gt;165&lt;/RecNum&gt;&lt;DisplayText&gt;&lt;style face="superscript"&gt;2&lt;/style&gt;&lt;/DisplayText&gt;&lt;record&gt;&lt;rec-number&gt;165&lt;/rec-number&gt;&lt;foreign-keys&gt;&lt;key app="EN" db-id="ax9dwprxa0sr2oe0wxpxpxfl9adfxpfawedp" timestamp="1739564335"&gt;165&lt;/key&gt;&lt;/foreign-keys&gt;&lt;ref-type name="Journal Article"&gt;17&lt;/ref-type&gt;&lt;contributors&gt;&lt;authors&gt;&lt;author&gt;Sharanek, Ahmad&lt;/author&gt;&lt;author&gt;Burban, Audrey&lt;/author&gt;&lt;author&gt;Hernandez-Corchado, Aldo&lt;/author&gt;&lt;author&gt;Madrigal, Ariel&lt;/author&gt;&lt;author&gt;Fatakdawala, Idris&lt;/author&gt;&lt;author&gt;Najafabadi, Hamed S&lt;/author&gt;&lt;author&gt;Soleimani, Vahab D&lt;/author&gt;&lt;author&gt;Jahani-Asl, Arezu&lt;/author&gt;&lt;/authors&gt;&lt;/contributors&gt;&lt;titles&gt;&lt;title&gt;Transcriptional control of brain tumor stem cells by a carbohydrate binding protein&lt;/title&gt;&lt;secondary-title&gt;Cell reports&lt;/secondary-title&gt;&lt;/titles&gt;&lt;periodical&gt;&lt;full-title&gt;Cell reports&lt;/full-title&gt;&lt;/periodical&gt;&lt;volume&gt;36&lt;/volume&gt;&lt;number&gt;9&lt;/number&gt;&lt;dates&gt;&lt;year&gt;2021&lt;/year&gt;&lt;/dates&gt;&lt;isbn&gt;2211-1247&lt;/isbn&gt;&lt;urls&gt;&lt;/urls&gt;&lt;/record&gt;&lt;/Cite&gt;&lt;/EndNote&gt;</w:instrText>
      </w:r>
      <w:r w:rsidR="0091371B" w:rsidRPr="00885C6C">
        <w:rPr>
          <w:rFonts w:eastAsiaTheme="minorHAnsi"/>
          <w:color w:val="000000"/>
          <w:lang w:val="en-US"/>
          <w14:ligatures w14:val="standardContextual"/>
        </w:rPr>
        <w:fldChar w:fldCharType="separate"/>
      </w:r>
      <w:r w:rsidR="00EC5930" w:rsidRPr="00EC5930">
        <w:rPr>
          <w:rFonts w:eastAsiaTheme="minorHAnsi"/>
          <w:noProof/>
          <w:color w:val="000000"/>
          <w:vertAlign w:val="superscript"/>
          <w:lang w:val="en-US"/>
          <w14:ligatures w14:val="standardContextual"/>
        </w:rPr>
        <w:t>2</w:t>
      </w:r>
      <w:r w:rsidR="0091371B" w:rsidRPr="00885C6C">
        <w:rPr>
          <w:rFonts w:eastAsiaTheme="minorHAnsi"/>
          <w:color w:val="000000"/>
          <w:lang w:val="en-US"/>
          <w14:ligatures w14:val="standardContextual"/>
        </w:rPr>
        <w:fldChar w:fldCharType="end"/>
      </w:r>
      <w:r w:rsidR="0091371B" w:rsidRPr="00885C6C">
        <w:rPr>
          <w:rFonts w:eastAsiaTheme="minorHAnsi"/>
          <w:color w:val="000000"/>
          <w:lang w:val="en-US"/>
          <w14:ligatures w14:val="standardContextual"/>
        </w:rPr>
        <w:t xml:space="preserve">. </w:t>
      </w:r>
      <w:r w:rsidRPr="00885C6C">
        <w:rPr>
          <w:rFonts w:eastAsiaTheme="minorHAnsi"/>
          <w:color w:val="000000" w:themeColor="text1"/>
          <w:lang w:val="en-US"/>
          <w14:ligatures w14:val="standardContextual"/>
        </w:rPr>
        <w:t>Briefly</w:t>
      </w:r>
      <w:r w:rsidR="001275E8" w:rsidRPr="00885C6C">
        <w:rPr>
          <w:color w:val="000000" w:themeColor="text1"/>
        </w:rPr>
        <w:t>,</w:t>
      </w:r>
      <w:r w:rsidRPr="00885C6C">
        <w:rPr>
          <w:color w:val="000000" w:themeColor="text1"/>
        </w:rPr>
        <w:t xml:space="preserve"> at a concentration of 100nM, </w:t>
      </w:r>
      <w:r w:rsidR="001275E8" w:rsidRPr="00885C6C">
        <w:rPr>
          <w:color w:val="000000" w:themeColor="text1"/>
        </w:rPr>
        <w:t xml:space="preserve">siRNA </w:t>
      </w:r>
      <w:r w:rsidRPr="00885C6C">
        <w:rPr>
          <w:color w:val="000000" w:themeColor="text1"/>
        </w:rPr>
        <w:t>was delivered to patient-derived BTSCs using electroporation</w:t>
      </w:r>
      <w:r w:rsidR="002C3D86" w:rsidRPr="00885C6C">
        <w:rPr>
          <w:color w:val="000000" w:themeColor="text1"/>
        </w:rPr>
        <w:t xml:space="preserve"> </w:t>
      </w:r>
      <w:r w:rsidRPr="00885C6C">
        <w:rPr>
          <w:color w:val="000000" w:themeColor="text1"/>
        </w:rPr>
        <w:t>as described by the AMAXA nucleofector 2b device, set at 1300 volts (Lonza, #AAB1001). Electroporated cells were plated in a T-75 culture flask in suspension containing BTSC media and incubated at 37°C and 5% CO</w:t>
      </w:r>
      <w:r w:rsidRPr="00885C6C">
        <w:rPr>
          <w:color w:val="000000" w:themeColor="text1"/>
          <w:vertAlign w:val="subscript"/>
        </w:rPr>
        <w:t>2</w:t>
      </w:r>
      <w:r w:rsidRPr="00885C6C">
        <w:rPr>
          <w:color w:val="000000" w:themeColor="text1"/>
        </w:rPr>
        <w:t xml:space="preserve">. Plating for experiments took place 24 hours after electroporation while collection of cells for gene expression analysis by RT-qPCR and protein expression by Immunoblotting were done 72 hours after electroporation. </w:t>
      </w:r>
    </w:p>
    <w:p w14:paraId="11F0935E" w14:textId="0104405A" w:rsidR="002C3D86" w:rsidRPr="00885C6C" w:rsidRDefault="002C3D86" w:rsidP="002C3D86">
      <w:pPr>
        <w:spacing w:line="360" w:lineRule="auto"/>
        <w:ind w:left="851"/>
        <w:jc w:val="both"/>
        <w:rPr>
          <w:b/>
          <w:color w:val="000000" w:themeColor="text1"/>
        </w:rPr>
      </w:pPr>
      <w:r w:rsidRPr="00885C6C">
        <w:rPr>
          <w:b/>
          <w:color w:val="000000" w:themeColor="text1"/>
        </w:rPr>
        <w:t xml:space="preserve">Gene expression analysis </w:t>
      </w:r>
    </w:p>
    <w:p w14:paraId="4E39EF1F" w14:textId="210F4A1C" w:rsidR="002C3D86" w:rsidRPr="00885C6C" w:rsidRDefault="002C3D86" w:rsidP="002C3D86">
      <w:pPr>
        <w:spacing w:line="360" w:lineRule="auto"/>
        <w:ind w:left="851" w:right="567" w:firstLine="720"/>
        <w:jc w:val="both"/>
        <w:rPr>
          <w:color w:val="000000" w:themeColor="text1"/>
        </w:rPr>
      </w:pPr>
      <w:r w:rsidRPr="00885C6C">
        <w:rPr>
          <w:color w:val="000000" w:themeColor="text1"/>
        </w:rPr>
        <w:t xml:space="preserve">RNA was extracted from cells using the </w:t>
      </w:r>
      <w:proofErr w:type="spellStart"/>
      <w:r w:rsidRPr="00885C6C">
        <w:rPr>
          <w:color w:val="000000" w:themeColor="text1"/>
        </w:rPr>
        <w:t>TRIzol</w:t>
      </w:r>
      <w:proofErr w:type="spellEnd"/>
      <w:r w:rsidRPr="00885C6C">
        <w:rPr>
          <w:color w:val="000000" w:themeColor="text1"/>
        </w:rPr>
        <w:t xml:space="preserve"> method. In this method, pelleted cells are incubated with 1</w:t>
      </w:r>
      <w:r w:rsidR="000E2F72">
        <w:rPr>
          <w:color w:val="000000" w:themeColor="text1"/>
        </w:rPr>
        <w:t xml:space="preserve"> </w:t>
      </w:r>
      <w:r w:rsidRPr="00885C6C">
        <w:rPr>
          <w:color w:val="000000" w:themeColor="text1"/>
        </w:rPr>
        <w:t>m</w:t>
      </w:r>
      <w:r w:rsidR="00A02C95">
        <w:rPr>
          <w:color w:val="000000" w:themeColor="text1"/>
        </w:rPr>
        <w:t>l</w:t>
      </w:r>
      <w:r w:rsidRPr="00885C6C">
        <w:rPr>
          <w:color w:val="000000" w:themeColor="text1"/>
        </w:rPr>
        <w:t xml:space="preserve"> </w:t>
      </w:r>
      <w:proofErr w:type="spellStart"/>
      <w:r w:rsidRPr="00885C6C">
        <w:rPr>
          <w:color w:val="000000" w:themeColor="text1"/>
        </w:rPr>
        <w:t>TRIzol</w:t>
      </w:r>
      <w:proofErr w:type="spellEnd"/>
      <w:r w:rsidRPr="00885C6C">
        <w:rPr>
          <w:color w:val="000000" w:themeColor="text1"/>
        </w:rPr>
        <w:t xml:space="preserve"> digestive reagent (Invitrogen, #15596026) at room temperature for 5 </w:t>
      </w:r>
      <w:r w:rsidRPr="00885C6C">
        <w:rPr>
          <w:color w:val="000000" w:themeColor="text1"/>
        </w:rPr>
        <w:lastRenderedPageBreak/>
        <w:t>minutes. Next, 0.2</w:t>
      </w:r>
      <w:r w:rsidR="002157DD" w:rsidRPr="00885C6C">
        <w:rPr>
          <w:color w:val="000000" w:themeColor="text1"/>
        </w:rPr>
        <w:t xml:space="preserve"> </w:t>
      </w:r>
      <w:r w:rsidRPr="00885C6C">
        <w:rPr>
          <w:color w:val="000000" w:themeColor="text1"/>
        </w:rPr>
        <w:t>m</w:t>
      </w:r>
      <w:r w:rsidR="00A02C95">
        <w:rPr>
          <w:color w:val="000000" w:themeColor="text1"/>
        </w:rPr>
        <w:t>l</w:t>
      </w:r>
      <w:r w:rsidRPr="00885C6C">
        <w:rPr>
          <w:color w:val="000000" w:themeColor="text1"/>
        </w:rPr>
        <w:t xml:space="preserve"> chloroform (Sigma Aldrich, #288306) was added to the samples and shaken vigorously for 20 seconds followed by a 2–3-minute incubation at room temperature (22-25°C). Samples were then centrifuged for 15 minutes at 12000</w:t>
      </w:r>
      <w:r w:rsidR="002C4458" w:rsidRPr="00885C6C">
        <w:rPr>
          <w:color w:val="000000" w:themeColor="text1"/>
        </w:rPr>
        <w:t xml:space="preserve"> </w:t>
      </w:r>
      <w:r w:rsidRPr="00885C6C">
        <w:rPr>
          <w:color w:val="000000" w:themeColor="text1"/>
        </w:rPr>
        <w:t>x</w:t>
      </w:r>
      <w:r w:rsidR="002C4458" w:rsidRPr="00885C6C">
        <w:rPr>
          <w:color w:val="000000" w:themeColor="text1"/>
        </w:rPr>
        <w:t xml:space="preserve"> </w:t>
      </w:r>
      <w:r w:rsidRPr="00885C6C">
        <w:rPr>
          <w:color w:val="000000" w:themeColor="text1"/>
        </w:rPr>
        <w:t xml:space="preserve">g, 4°C after </w:t>
      </w:r>
      <w:r w:rsidRPr="00761FBA">
        <w:rPr>
          <w:color w:val="000000" w:themeColor="text1"/>
        </w:rPr>
        <w:t>which 0.5</w:t>
      </w:r>
      <w:r w:rsidR="002157DD" w:rsidRPr="00761FBA">
        <w:rPr>
          <w:color w:val="000000" w:themeColor="text1"/>
        </w:rPr>
        <w:t xml:space="preserve"> </w:t>
      </w:r>
      <w:r w:rsidRPr="00761FBA">
        <w:rPr>
          <w:color w:val="000000" w:themeColor="text1"/>
        </w:rPr>
        <w:t>m</w:t>
      </w:r>
      <w:r w:rsidR="00A02C95" w:rsidRPr="00761FBA">
        <w:rPr>
          <w:color w:val="000000" w:themeColor="text1"/>
        </w:rPr>
        <w:t>l</w:t>
      </w:r>
      <w:r w:rsidRPr="00761FBA">
        <w:rPr>
          <w:color w:val="000000" w:themeColor="text1"/>
        </w:rPr>
        <w:t xml:space="preserve"> of</w:t>
      </w:r>
      <w:r w:rsidRPr="00885C6C">
        <w:rPr>
          <w:color w:val="000000" w:themeColor="text1"/>
        </w:rPr>
        <w:t xml:space="preserve"> the upper aqueous phase was added to a clean tube containing 0.5m</w:t>
      </w:r>
      <w:r w:rsidR="00A02C95">
        <w:rPr>
          <w:color w:val="000000" w:themeColor="text1"/>
        </w:rPr>
        <w:t>l</w:t>
      </w:r>
      <w:r w:rsidRPr="00885C6C">
        <w:rPr>
          <w:color w:val="000000" w:themeColor="text1"/>
        </w:rPr>
        <w:t xml:space="preserve"> isopropanol. Samples were again incubated at room temperature (22-25°C) for 15 </w:t>
      </w:r>
      <w:r w:rsidR="000E2F72">
        <w:rPr>
          <w:color w:val="000000" w:themeColor="text1"/>
        </w:rPr>
        <w:t>minutes</w:t>
      </w:r>
      <w:r w:rsidRPr="00885C6C">
        <w:rPr>
          <w:color w:val="000000" w:themeColor="text1"/>
        </w:rPr>
        <w:t xml:space="preserve"> followed by centrifugation at 12000</w:t>
      </w:r>
      <w:r w:rsidR="002C4458" w:rsidRPr="00885C6C">
        <w:rPr>
          <w:color w:val="000000" w:themeColor="text1"/>
        </w:rPr>
        <w:t xml:space="preserve"> </w:t>
      </w:r>
      <w:r w:rsidRPr="00885C6C">
        <w:rPr>
          <w:color w:val="000000" w:themeColor="text1"/>
        </w:rPr>
        <w:t>x</w:t>
      </w:r>
      <w:r w:rsidR="002C4458" w:rsidRPr="00885C6C">
        <w:rPr>
          <w:color w:val="000000" w:themeColor="text1"/>
        </w:rPr>
        <w:t xml:space="preserve"> </w:t>
      </w:r>
      <w:r w:rsidRPr="00885C6C">
        <w:rPr>
          <w:color w:val="000000" w:themeColor="text1"/>
        </w:rPr>
        <w:t xml:space="preserve">g for 10 </w:t>
      </w:r>
      <w:r w:rsidR="000E2F72">
        <w:rPr>
          <w:color w:val="000000" w:themeColor="text1"/>
        </w:rPr>
        <w:t>minutes</w:t>
      </w:r>
      <w:r w:rsidRPr="00885C6C">
        <w:rPr>
          <w:color w:val="000000" w:themeColor="text1"/>
        </w:rPr>
        <w:t>, 4°C. The resultant supernatant was removed from each sample and the RNA pellet was washed first with 75% Ethanol and 100% Ethanol. Each wash step was followed by centrifugation at 7500</w:t>
      </w:r>
      <w:r w:rsidR="002C4458" w:rsidRPr="00885C6C">
        <w:rPr>
          <w:color w:val="000000" w:themeColor="text1"/>
        </w:rPr>
        <w:t xml:space="preserve"> </w:t>
      </w:r>
      <w:r w:rsidRPr="00885C6C">
        <w:rPr>
          <w:color w:val="000000" w:themeColor="text1"/>
        </w:rPr>
        <w:t>x</w:t>
      </w:r>
      <w:r w:rsidR="002C4458" w:rsidRPr="00885C6C">
        <w:rPr>
          <w:color w:val="000000" w:themeColor="text1"/>
        </w:rPr>
        <w:t xml:space="preserve"> </w:t>
      </w:r>
      <w:r w:rsidRPr="00885C6C">
        <w:rPr>
          <w:color w:val="000000" w:themeColor="text1"/>
        </w:rPr>
        <w:t>g for 5 mins (4°C). The supernatant was removed, and RNA samples were left to dry for 10 minutes at room temperature (22-25°C) in a sterile biological hood. The RNA pellet was dissolved in 20-50</w:t>
      </w:r>
      <w:r w:rsidR="000E2F72">
        <w:rPr>
          <w:color w:val="000000" w:themeColor="text1"/>
        </w:rPr>
        <w:t xml:space="preserve"> </w:t>
      </w:r>
      <w:proofErr w:type="spellStart"/>
      <w:r w:rsidRPr="00885C6C">
        <w:rPr>
          <w:color w:val="000000" w:themeColor="text1"/>
        </w:rPr>
        <w:t>μl</w:t>
      </w:r>
      <w:proofErr w:type="spellEnd"/>
      <w:r w:rsidRPr="00885C6C">
        <w:rPr>
          <w:color w:val="000000" w:themeColor="text1"/>
        </w:rPr>
        <w:t xml:space="preserve"> RNase-free water and incubated at 55-60°C for 10-15 minutes to ensure RNA dissolution. cDNA was obtained by reverse transcription using the 5X All-In-One RT </w:t>
      </w:r>
      <w:proofErr w:type="spellStart"/>
      <w:r w:rsidRPr="00885C6C">
        <w:rPr>
          <w:color w:val="000000" w:themeColor="text1"/>
        </w:rPr>
        <w:t>MasterMix</w:t>
      </w:r>
      <w:proofErr w:type="spellEnd"/>
      <w:r w:rsidRPr="00885C6C">
        <w:rPr>
          <w:color w:val="000000" w:themeColor="text1"/>
        </w:rPr>
        <w:t xml:space="preserve"> cDNA synthesis system (</w:t>
      </w:r>
      <w:proofErr w:type="spellStart"/>
      <w:r w:rsidRPr="00885C6C">
        <w:rPr>
          <w:color w:val="000000" w:themeColor="text1"/>
        </w:rPr>
        <w:t>abm</w:t>
      </w:r>
      <w:proofErr w:type="spellEnd"/>
      <w:r w:rsidRPr="00885C6C">
        <w:rPr>
          <w:color w:val="000000" w:themeColor="text1"/>
        </w:rPr>
        <w:t>, #G592). Gene expression data was obtained from RT-qPCR analysis using the fluorescent dye SYBR Green (</w:t>
      </w:r>
      <w:proofErr w:type="spellStart"/>
      <w:r w:rsidRPr="00885C6C">
        <w:rPr>
          <w:color w:val="000000" w:themeColor="text1"/>
        </w:rPr>
        <w:t>Biorad</w:t>
      </w:r>
      <w:proofErr w:type="spellEnd"/>
      <w:r w:rsidRPr="00885C6C">
        <w:rPr>
          <w:color w:val="000000" w:themeColor="text1"/>
        </w:rPr>
        <w:t xml:space="preserve">, #1725271) and primers, as described in </w:t>
      </w:r>
      <w:r w:rsidRPr="00885C6C">
        <w:rPr>
          <w:b/>
          <w:bCs/>
          <w:color w:val="000000" w:themeColor="text1"/>
        </w:rPr>
        <w:t>Supp</w:t>
      </w:r>
      <w:r w:rsidR="00D554EB" w:rsidRPr="00885C6C">
        <w:rPr>
          <w:b/>
          <w:bCs/>
          <w:color w:val="000000" w:themeColor="text1"/>
        </w:rPr>
        <w:t>.</w:t>
      </w:r>
      <w:r w:rsidRPr="00885C6C">
        <w:rPr>
          <w:b/>
          <w:bCs/>
          <w:color w:val="000000" w:themeColor="text1"/>
        </w:rPr>
        <w:t xml:space="preserve"> Table </w:t>
      </w:r>
      <w:r w:rsidR="00887943">
        <w:rPr>
          <w:b/>
          <w:bCs/>
          <w:color w:val="000000" w:themeColor="text1"/>
        </w:rPr>
        <w:t>5</w:t>
      </w:r>
      <w:r w:rsidRPr="00885C6C">
        <w:rPr>
          <w:color w:val="000000" w:themeColor="text1"/>
        </w:rPr>
        <w:t>, by combining 1μl of 5</w:t>
      </w:r>
      <w:r w:rsidR="000E2F72">
        <w:rPr>
          <w:color w:val="000000" w:themeColor="text1"/>
        </w:rPr>
        <w:t xml:space="preserve"> </w:t>
      </w:r>
      <w:r w:rsidRPr="00885C6C">
        <w:rPr>
          <w:color w:val="000000" w:themeColor="text1"/>
        </w:rPr>
        <w:t>mM forward primer, 1</w:t>
      </w:r>
      <w:r w:rsidR="000E2F72">
        <w:rPr>
          <w:color w:val="000000" w:themeColor="text1"/>
        </w:rPr>
        <w:t xml:space="preserve"> </w:t>
      </w:r>
      <w:proofErr w:type="spellStart"/>
      <w:r w:rsidRPr="00885C6C">
        <w:rPr>
          <w:color w:val="000000" w:themeColor="text1"/>
        </w:rPr>
        <w:t>μl</w:t>
      </w:r>
      <w:proofErr w:type="spellEnd"/>
      <w:r w:rsidRPr="00885C6C">
        <w:rPr>
          <w:color w:val="000000" w:themeColor="text1"/>
        </w:rPr>
        <w:t xml:space="preserve"> 5</w:t>
      </w:r>
      <w:r w:rsidR="000E2F72">
        <w:rPr>
          <w:color w:val="000000" w:themeColor="text1"/>
        </w:rPr>
        <w:t xml:space="preserve"> </w:t>
      </w:r>
      <w:r w:rsidRPr="00885C6C">
        <w:rPr>
          <w:color w:val="000000" w:themeColor="text1"/>
        </w:rPr>
        <w:t>mM of the reverse primer and 5</w:t>
      </w:r>
      <w:r w:rsidR="000E2F72">
        <w:rPr>
          <w:color w:val="000000" w:themeColor="text1"/>
        </w:rPr>
        <w:t xml:space="preserve"> </w:t>
      </w:r>
      <w:proofErr w:type="spellStart"/>
      <w:r w:rsidRPr="00885C6C">
        <w:rPr>
          <w:color w:val="000000" w:themeColor="text1"/>
        </w:rPr>
        <w:t>μl</w:t>
      </w:r>
      <w:proofErr w:type="spellEnd"/>
      <w:r w:rsidRPr="00885C6C">
        <w:rPr>
          <w:color w:val="000000" w:themeColor="text1"/>
        </w:rPr>
        <w:t xml:space="preserve"> SYBR Green to make the PCR mix. This mix was used to generate a final plated mix of 3μl of 30ng cDNA and 7μl PCR mix that was run on the </w:t>
      </w:r>
      <w:proofErr w:type="spellStart"/>
      <w:r w:rsidRPr="00885C6C">
        <w:rPr>
          <w:color w:val="000000" w:themeColor="text1"/>
        </w:rPr>
        <w:t>QuantStudioTM</w:t>
      </w:r>
      <w:proofErr w:type="spellEnd"/>
      <w:r w:rsidRPr="00885C6C">
        <w:rPr>
          <w:color w:val="000000" w:themeColor="text1"/>
        </w:rPr>
        <w:t xml:space="preserve"> 7 Flex Real-Time PCR System (Applied Biosystems). mRNA expression levels were normalized to one of two housekeeping genes: beta-glucuronidase (</w:t>
      </w:r>
      <w:r w:rsidRPr="00885C6C">
        <w:rPr>
          <w:i/>
          <w:color w:val="000000" w:themeColor="text1"/>
        </w:rPr>
        <w:t>GUSB</w:t>
      </w:r>
      <w:r w:rsidRPr="00885C6C">
        <w:rPr>
          <w:color w:val="000000" w:themeColor="text1"/>
        </w:rPr>
        <w:t>) and beta-actin (</w:t>
      </w:r>
      <w:r w:rsidRPr="00885C6C">
        <w:rPr>
          <w:i/>
          <w:color w:val="000000" w:themeColor="text1"/>
        </w:rPr>
        <w:t>ACTB</w:t>
      </w:r>
      <w:r w:rsidRPr="00885C6C">
        <w:rPr>
          <w:color w:val="000000" w:themeColor="text1"/>
        </w:rPr>
        <w:t>).</w:t>
      </w:r>
    </w:p>
    <w:p w14:paraId="77089455" w14:textId="77777777" w:rsidR="002C3D86" w:rsidRPr="00885C6C" w:rsidRDefault="002C3D86" w:rsidP="002C3D86">
      <w:pPr>
        <w:spacing w:line="360" w:lineRule="auto"/>
        <w:ind w:left="851" w:right="567"/>
        <w:rPr>
          <w:b/>
          <w:color w:val="000000" w:themeColor="text1"/>
        </w:rPr>
      </w:pPr>
      <w:r w:rsidRPr="00885C6C">
        <w:rPr>
          <w:b/>
          <w:color w:val="000000" w:themeColor="text1"/>
        </w:rPr>
        <w:t xml:space="preserve">Immunoblotting and antibodies </w:t>
      </w:r>
    </w:p>
    <w:p w14:paraId="1F2F7DB6" w14:textId="7114397C" w:rsidR="002C3D86" w:rsidRPr="00885C6C" w:rsidRDefault="002C3D86" w:rsidP="002C3D86">
      <w:pPr>
        <w:spacing w:line="360" w:lineRule="auto"/>
        <w:ind w:left="851" w:right="567" w:firstLine="720"/>
        <w:jc w:val="both"/>
        <w:rPr>
          <w:rFonts w:eastAsia="Tahoma"/>
          <w:color w:val="000000" w:themeColor="text1"/>
        </w:rPr>
      </w:pPr>
      <w:r w:rsidRPr="00885C6C">
        <w:rPr>
          <w:color w:val="000000" w:themeColor="text1"/>
        </w:rPr>
        <w:t>Protein expression was analyzed by SDS PAGE as previously described</w:t>
      </w:r>
      <w:r w:rsidR="0091371B" w:rsidRPr="00885C6C">
        <w:rPr>
          <w:color w:val="000000" w:themeColor="text1"/>
        </w:rPr>
        <w:fldChar w:fldCharType="begin"/>
      </w:r>
      <w:r w:rsidR="00EC5930">
        <w:rPr>
          <w:color w:val="000000" w:themeColor="text1"/>
        </w:rPr>
        <w:instrText xml:space="preserve"> ADDIN EN.CITE &lt;EndNote&gt;&lt;Cite&gt;&lt;Author&gt;Sharanek&lt;/Author&gt;&lt;Year&gt;2021&lt;/Year&gt;&lt;RecNum&gt;165&lt;/RecNum&gt;&lt;DisplayText&gt;&lt;style face="superscript"&gt;2&lt;/style&gt;&lt;/DisplayText&gt;&lt;record&gt;&lt;rec-number&gt;165&lt;/rec-number&gt;&lt;foreign-keys&gt;&lt;key app="EN" db-id="ax9dwprxa0sr2oe0wxpxpxfl9adfxpfawedp" timestamp="1739564335"&gt;165&lt;/key&gt;&lt;/foreign-keys&gt;&lt;ref-type name="Journal Article"&gt;17&lt;/ref-type&gt;&lt;contributors&gt;&lt;authors&gt;&lt;author&gt;Sharanek, Ahmad&lt;/author&gt;&lt;author&gt;Burban, Audrey&lt;/author&gt;&lt;author&gt;Hernandez-Corchado, Aldo&lt;/author&gt;&lt;author&gt;Madrigal, Ariel&lt;/author&gt;&lt;author&gt;Fatakdawala, Idris&lt;/author&gt;&lt;author&gt;Najafabadi, Hamed S&lt;/author&gt;&lt;author&gt;Soleimani, Vahab D&lt;/author&gt;&lt;author&gt;Jahani-Asl, Arezu&lt;/author&gt;&lt;/authors&gt;&lt;/contributors&gt;&lt;titles&gt;&lt;title&gt;Transcriptional control of brain tumor stem cells by a carbohydrate binding protein&lt;/title&gt;&lt;secondary-title&gt;Cell reports&lt;/secondary-title&gt;&lt;/titles&gt;&lt;periodical&gt;&lt;full-title&gt;Cell reports&lt;/full-title&gt;&lt;/periodical&gt;&lt;volume&gt;36&lt;/volume&gt;&lt;number&gt;9&lt;/number&gt;&lt;dates&gt;&lt;year&gt;2021&lt;/year&gt;&lt;/dates&gt;&lt;isbn&gt;2211-1247&lt;/isbn&gt;&lt;urls&gt;&lt;/urls&gt;&lt;/record&gt;&lt;/Cite&gt;&lt;/EndNote&gt;</w:instrText>
      </w:r>
      <w:r w:rsidR="0091371B" w:rsidRPr="00885C6C">
        <w:rPr>
          <w:color w:val="000000" w:themeColor="text1"/>
        </w:rPr>
        <w:fldChar w:fldCharType="separate"/>
      </w:r>
      <w:r w:rsidR="00EC5930" w:rsidRPr="00EC5930">
        <w:rPr>
          <w:noProof/>
          <w:color w:val="000000" w:themeColor="text1"/>
          <w:vertAlign w:val="superscript"/>
        </w:rPr>
        <w:t>2</w:t>
      </w:r>
      <w:r w:rsidR="0091371B" w:rsidRPr="00885C6C">
        <w:rPr>
          <w:color w:val="000000" w:themeColor="text1"/>
        </w:rPr>
        <w:fldChar w:fldCharType="end"/>
      </w:r>
      <w:r w:rsidRPr="00885C6C">
        <w:rPr>
          <w:color w:val="000000" w:themeColor="text1"/>
        </w:rPr>
        <w:t>. Total protein from samples was harvested from a minimum of 5x10</w:t>
      </w:r>
      <w:r w:rsidRPr="00885C6C">
        <w:rPr>
          <w:color w:val="000000" w:themeColor="text1"/>
          <w:vertAlign w:val="superscript"/>
        </w:rPr>
        <w:t>5</w:t>
      </w:r>
      <w:r w:rsidRPr="00885C6C">
        <w:rPr>
          <w:rFonts w:eastAsia="Tahoma"/>
          <w:color w:val="000000" w:themeColor="text1"/>
        </w:rPr>
        <w:t xml:space="preserve"> using 1</w:t>
      </w:r>
      <w:r w:rsidR="002157DD" w:rsidRPr="00885C6C">
        <w:rPr>
          <w:rFonts w:eastAsia="Tahoma"/>
          <w:color w:val="000000" w:themeColor="text1"/>
        </w:rPr>
        <w:t>X</w:t>
      </w:r>
      <w:r w:rsidRPr="00885C6C">
        <w:rPr>
          <w:rFonts w:eastAsia="Tahoma"/>
          <w:color w:val="000000" w:themeColor="text1"/>
        </w:rPr>
        <w:t xml:space="preserve"> RIPA Buffer (</w:t>
      </w:r>
      <w:proofErr w:type="spellStart"/>
      <w:r w:rsidRPr="00885C6C">
        <w:rPr>
          <w:rFonts w:eastAsia="Tahoma"/>
          <w:color w:val="000000" w:themeColor="text1"/>
        </w:rPr>
        <w:t>Thermo</w:t>
      </w:r>
      <w:proofErr w:type="spellEnd"/>
      <w:r w:rsidRPr="00885C6C">
        <w:rPr>
          <w:rFonts w:eastAsia="Tahoma"/>
          <w:color w:val="000000" w:themeColor="text1"/>
        </w:rPr>
        <w:t xml:space="preserve"> Fisher Scientific, #89900) supplemented with protease and phosphatase inhibitors (</w:t>
      </w:r>
      <w:proofErr w:type="spellStart"/>
      <w:r w:rsidRPr="00885C6C">
        <w:rPr>
          <w:rFonts w:eastAsia="Tahoma"/>
          <w:color w:val="000000" w:themeColor="text1"/>
        </w:rPr>
        <w:t>Thermo</w:t>
      </w:r>
      <w:proofErr w:type="spellEnd"/>
      <w:r w:rsidRPr="00885C6C">
        <w:rPr>
          <w:rFonts w:eastAsia="Tahoma"/>
          <w:color w:val="000000" w:themeColor="text1"/>
        </w:rPr>
        <w:t xml:space="preserve"> Fisher Scientific, #A32959). Following cell lysis, protein concentration was assessed using Bradford Assay (Bio-Rad), after which samples were run on a 10-15% SDS-PAGE gel and transferred on a Nitrocellulose Membrane 0.45սm (Bio-Rad, #1620115) for 1 hour and 30 minutes at 100 volts. Membranes were blocked for non-specific binding using 5% bovine serum albumin (BSA) in 1X TBST for 1-2 hours. Subsequently, the membranes were incubated with primary antibodies at 4°C overnight, followed by horseradish peroxidase (HRP)-conjugated secondary antibodies in a 5% bovine serum albumin (BSA) blocking solution. Proteins of interest were visualised by </w:t>
      </w:r>
      <w:proofErr w:type="spellStart"/>
      <w:r w:rsidRPr="00885C6C">
        <w:rPr>
          <w:rFonts w:eastAsia="Tahoma"/>
          <w:color w:val="000000" w:themeColor="text1"/>
        </w:rPr>
        <w:t>ClarityTM</w:t>
      </w:r>
      <w:proofErr w:type="spellEnd"/>
      <w:r w:rsidRPr="00885C6C">
        <w:rPr>
          <w:rFonts w:eastAsia="Tahoma"/>
          <w:color w:val="000000" w:themeColor="text1"/>
        </w:rPr>
        <w:t xml:space="preserve"> Western ECL Substrate</w:t>
      </w:r>
      <w:r w:rsidRPr="00885C6C" w:rsidDel="00E5497E">
        <w:rPr>
          <w:rFonts w:eastAsia="Tahoma"/>
          <w:color w:val="000000" w:themeColor="text1"/>
        </w:rPr>
        <w:t xml:space="preserve"> </w:t>
      </w:r>
      <w:r w:rsidRPr="00885C6C">
        <w:rPr>
          <w:rFonts w:eastAsia="Tahoma"/>
          <w:color w:val="000000" w:themeColor="text1"/>
        </w:rPr>
        <w:t>(</w:t>
      </w:r>
      <w:proofErr w:type="spellStart"/>
      <w:r w:rsidRPr="00885C6C">
        <w:rPr>
          <w:rFonts w:eastAsia="Tahoma"/>
          <w:color w:val="000000" w:themeColor="text1"/>
        </w:rPr>
        <w:t>BioRad</w:t>
      </w:r>
      <w:proofErr w:type="spellEnd"/>
      <w:r w:rsidRPr="00885C6C">
        <w:rPr>
          <w:rFonts w:eastAsia="Tahoma"/>
          <w:color w:val="000000" w:themeColor="text1"/>
        </w:rPr>
        <w:t xml:space="preserve">, 170-5060) using </w:t>
      </w:r>
      <w:proofErr w:type="spellStart"/>
      <w:r w:rsidRPr="00885C6C">
        <w:rPr>
          <w:rFonts w:eastAsia="Tahoma"/>
          <w:color w:val="000000" w:themeColor="text1"/>
        </w:rPr>
        <w:t>ChemiDoc</w:t>
      </w:r>
      <w:proofErr w:type="spellEnd"/>
      <w:r w:rsidRPr="00885C6C">
        <w:rPr>
          <w:rFonts w:eastAsia="Tahoma"/>
          <w:color w:val="000000" w:themeColor="text1"/>
        </w:rPr>
        <w:t xml:space="preserve"> Imaging System (</w:t>
      </w:r>
      <w:proofErr w:type="spellStart"/>
      <w:r w:rsidRPr="00885C6C">
        <w:rPr>
          <w:rFonts w:eastAsia="Tahoma"/>
          <w:color w:val="000000" w:themeColor="text1"/>
        </w:rPr>
        <w:t>Biorad</w:t>
      </w:r>
      <w:proofErr w:type="spellEnd"/>
      <w:r w:rsidRPr="00885C6C">
        <w:rPr>
          <w:rFonts w:eastAsia="Tahoma"/>
          <w:color w:val="000000" w:themeColor="text1"/>
        </w:rPr>
        <w:t xml:space="preserve">). The antibodies used for immunoblotting include anti-OSMR (1:100, Santa Cruz Biotechnology, sc-271695, mouse), anti-CLIC1 (1:200, Santa </w:t>
      </w:r>
      <w:r w:rsidRPr="00885C6C">
        <w:rPr>
          <w:rFonts w:eastAsia="Tahoma"/>
          <w:color w:val="000000" w:themeColor="text1"/>
        </w:rPr>
        <w:lastRenderedPageBreak/>
        <w:t xml:space="preserve">Cruz Biotechnology, sc-81873, mouse), α-Tubulin (1:5000, Abcam, ab4074, mouse), HRP-conjugated secondary antibody (1:5000, </w:t>
      </w:r>
      <w:proofErr w:type="spellStart"/>
      <w:r w:rsidRPr="00885C6C">
        <w:rPr>
          <w:rFonts w:eastAsia="Tahoma"/>
          <w:color w:val="000000" w:themeColor="text1"/>
        </w:rPr>
        <w:t>BioRad</w:t>
      </w:r>
      <w:proofErr w:type="spellEnd"/>
      <w:r w:rsidRPr="00885C6C">
        <w:rPr>
          <w:rFonts w:eastAsia="Tahoma"/>
          <w:color w:val="000000" w:themeColor="text1"/>
        </w:rPr>
        <w:t xml:space="preserve">, 1706516, mouse). </w:t>
      </w:r>
    </w:p>
    <w:p w14:paraId="1BD9C8DE" w14:textId="77777777" w:rsidR="00355B69" w:rsidRPr="00885C6C" w:rsidRDefault="00355B69" w:rsidP="00355B69">
      <w:pPr>
        <w:spacing w:line="360" w:lineRule="auto"/>
        <w:ind w:left="851" w:right="567"/>
        <w:jc w:val="both"/>
        <w:rPr>
          <w:b/>
          <w:color w:val="000000" w:themeColor="text1"/>
        </w:rPr>
      </w:pPr>
      <w:r w:rsidRPr="00885C6C">
        <w:rPr>
          <w:b/>
          <w:color w:val="000000" w:themeColor="text1"/>
        </w:rPr>
        <w:t xml:space="preserve">Extreme Limiting Dilution Assay (ELDA) </w:t>
      </w:r>
    </w:p>
    <w:p w14:paraId="424CEAD5" w14:textId="2392EFE8" w:rsidR="00355B69" w:rsidRPr="00885C6C" w:rsidRDefault="00355B69" w:rsidP="00355B69">
      <w:pPr>
        <w:spacing w:line="360" w:lineRule="auto"/>
        <w:ind w:left="851" w:right="567" w:firstLine="720"/>
        <w:jc w:val="both"/>
        <w:rPr>
          <w:color w:val="000000" w:themeColor="text1"/>
        </w:rPr>
      </w:pPr>
      <w:r w:rsidRPr="00885C6C">
        <w:rPr>
          <w:color w:val="000000" w:themeColor="text1"/>
        </w:rPr>
        <w:t>A single cell suspension and followed by dilution using BTSC complete media to generate a final plated density of 25, 12, 6, 3 and 1 cell per well. 100μl of the diluted single-cell suspensions was plated in a 96-well plate as follows: 12 wells plated for dilution 25, 12, 6, and 3 cells per well and 48 wells (4 replicates of 12 wells) plated for 1 cell per well dilution</w:t>
      </w:r>
      <w:r w:rsidR="001A7AAB" w:rsidRPr="00885C6C">
        <w:rPr>
          <w:color w:val="000000" w:themeColor="text1"/>
        </w:rPr>
        <w:fldChar w:fldCharType="begin"/>
      </w:r>
      <w:r w:rsidR="00EC5930">
        <w:rPr>
          <w:color w:val="000000" w:themeColor="text1"/>
        </w:rPr>
        <w:instrText xml:space="preserve"> ADDIN EN.CITE &lt;EndNote&gt;&lt;Cite&gt;&lt;Author&gt;Rasool&lt;/Author&gt;&lt;Year&gt;2022&lt;/Year&gt;&lt;RecNum&gt;122&lt;/RecNum&gt;&lt;DisplayText&gt;&lt;style face="superscript"&gt;3&lt;/style&gt;&lt;/DisplayText&gt;&lt;record&gt;&lt;rec-number&gt;122&lt;/rec-number&gt;&lt;foreign-keys&gt;&lt;key app="EN" db-id="ax9dwprxa0sr2oe0wxpxpxfl9adfxpfawedp" timestamp="1739408777"&gt;122&lt;/key&gt;&lt;/foreign-keys&gt;&lt;ref-type name="Book Section"&gt;5&lt;/ref-type&gt;&lt;contributors&gt;&lt;authors&gt;&lt;author&gt;Rasool, Dilan&lt;/author&gt;&lt;author&gt;Soleimani, Vahab D&lt;/author&gt;&lt;author&gt;Jahani-Asl, Arezu&lt;/author&gt;&lt;/authors&gt;&lt;/contributors&gt;&lt;titles&gt;&lt;title&gt;Isolation of Adult Mouse Neural Stem Cells and Assessment of Self-Renewal by ELDA&lt;/title&gt;&lt;secondary-title&gt;Neuronal Cell Death: Methods and Protocols&lt;/secondary-title&gt;&lt;/titles&gt;&lt;pages&gt;343-354&lt;/pages&gt;&lt;dates&gt;&lt;year&gt;2022&lt;/year&gt;&lt;/dates&gt;&lt;publisher&gt;Springer&lt;/publisher&gt;&lt;urls&gt;&lt;/urls&gt;&lt;/record&gt;&lt;/Cite&gt;&lt;/EndNote&gt;</w:instrText>
      </w:r>
      <w:r w:rsidR="001A7AAB" w:rsidRPr="00885C6C">
        <w:rPr>
          <w:color w:val="000000" w:themeColor="text1"/>
        </w:rPr>
        <w:fldChar w:fldCharType="separate"/>
      </w:r>
      <w:r w:rsidR="00EC5930" w:rsidRPr="00EC5930">
        <w:rPr>
          <w:noProof/>
          <w:color w:val="000000" w:themeColor="text1"/>
          <w:vertAlign w:val="superscript"/>
        </w:rPr>
        <w:t>3</w:t>
      </w:r>
      <w:r w:rsidR="001A7AAB" w:rsidRPr="00885C6C">
        <w:rPr>
          <w:color w:val="000000" w:themeColor="text1"/>
        </w:rPr>
        <w:fldChar w:fldCharType="end"/>
      </w:r>
      <w:r w:rsidRPr="00885C6C">
        <w:rPr>
          <w:color w:val="000000" w:themeColor="text1"/>
        </w:rPr>
        <w:t>. This was done for 1 cell per well plating to achieve comparable results as many times single cell death can occur following plating. Plates were incubated at 37</w:t>
      </w:r>
      <w:r w:rsidR="000E2F72">
        <w:rPr>
          <w:color w:val="000000" w:themeColor="text1"/>
        </w:rPr>
        <w:t xml:space="preserve"> </w:t>
      </w:r>
      <w:r w:rsidRPr="00885C6C">
        <w:rPr>
          <w:color w:val="000000" w:themeColor="text1"/>
        </w:rPr>
        <w:t>°C and 5% CO</w:t>
      </w:r>
      <w:r w:rsidRPr="00885C6C">
        <w:rPr>
          <w:color w:val="000000" w:themeColor="text1"/>
          <w:vertAlign w:val="subscript"/>
        </w:rPr>
        <w:t>2</w:t>
      </w:r>
      <w:r w:rsidRPr="00885C6C">
        <w:rPr>
          <w:color w:val="000000" w:themeColor="text1"/>
        </w:rPr>
        <w:t xml:space="preserve"> for 7 days after which sphere formation was assessed. Analysis of the responding wells as a function of the plated wells was undertaken and data was input into an online software available at </w:t>
      </w:r>
      <w:hyperlink r:id="rId22">
        <w:r w:rsidRPr="00885C6C">
          <w:rPr>
            <w:color w:val="000000" w:themeColor="text1"/>
            <w:u w:val="single"/>
          </w:rPr>
          <w:t>https://bioinf.wehi.edu.au/software/elda/</w:t>
        </w:r>
      </w:hyperlink>
      <w:r w:rsidRPr="00885C6C">
        <w:rPr>
          <w:color w:val="000000" w:themeColor="text1"/>
        </w:rPr>
        <w:t xml:space="preserve">. Using this data provided by the software, the number of cells required to generate a positive well (having a sphere) was determined for each condition. Stem cell frequency (SCF) or the probability of finding a stem cell in the bulk sample of cells was also given as a value of 1/stem cell frequency. To determine percent SCF 1/stem cell frequency was multiplied by 100.  </w:t>
      </w:r>
    </w:p>
    <w:p w14:paraId="15F53F6B" w14:textId="77777777" w:rsidR="002C3D86" w:rsidRPr="00885C6C" w:rsidRDefault="002C3D86" w:rsidP="002C3D86">
      <w:pPr>
        <w:spacing w:line="360" w:lineRule="auto"/>
        <w:ind w:left="851"/>
        <w:rPr>
          <w:b/>
          <w:color w:val="000000" w:themeColor="text1"/>
        </w:rPr>
      </w:pPr>
      <w:proofErr w:type="spellStart"/>
      <w:r w:rsidRPr="00885C6C">
        <w:rPr>
          <w:b/>
          <w:color w:val="000000" w:themeColor="text1"/>
        </w:rPr>
        <w:t>Duolink</w:t>
      </w:r>
      <w:proofErr w:type="spellEnd"/>
      <w:r w:rsidRPr="00885C6C">
        <w:rPr>
          <w:b/>
          <w:color w:val="000000" w:themeColor="text1"/>
        </w:rPr>
        <w:t xml:space="preserve"> Proximity Ligation Assay (PLA)</w:t>
      </w:r>
    </w:p>
    <w:p w14:paraId="61B90DBB" w14:textId="273C15C6" w:rsidR="002C3D86" w:rsidRPr="00885C6C" w:rsidRDefault="00BE02B5" w:rsidP="001A7AAB">
      <w:pPr>
        <w:spacing w:line="360" w:lineRule="auto"/>
        <w:ind w:left="851" w:right="567" w:firstLine="720"/>
        <w:jc w:val="both"/>
        <w:rPr>
          <w:rFonts w:eastAsia="Tahoma"/>
          <w:color w:val="000000" w:themeColor="text1"/>
        </w:rPr>
      </w:pPr>
      <w:r w:rsidRPr="00885C6C">
        <w:rPr>
          <w:rFonts w:eastAsia="Tahoma"/>
          <w:color w:val="000000" w:themeColor="text1"/>
        </w:rPr>
        <w:t>S</w:t>
      </w:r>
      <w:r w:rsidR="002C3D86" w:rsidRPr="00885C6C">
        <w:rPr>
          <w:rFonts w:eastAsia="Tahoma"/>
          <w:color w:val="000000" w:themeColor="text1"/>
        </w:rPr>
        <w:t>ingle cell BTSC suspension was plated on Nunc Lab-Tek, II CC2 Chamber Slide System (</w:t>
      </w:r>
      <w:proofErr w:type="spellStart"/>
      <w:r w:rsidR="002C3D86" w:rsidRPr="00885C6C">
        <w:rPr>
          <w:rFonts w:eastAsia="Tahoma"/>
          <w:color w:val="000000" w:themeColor="text1"/>
        </w:rPr>
        <w:t>Thermo</w:t>
      </w:r>
      <w:proofErr w:type="spellEnd"/>
      <w:r w:rsidR="002C3D86" w:rsidRPr="00885C6C">
        <w:rPr>
          <w:rFonts w:eastAsia="Tahoma"/>
          <w:color w:val="000000" w:themeColor="text1"/>
        </w:rPr>
        <w:t xml:space="preserve"> Scientific, #154941) that was coated overnight with a Poly-D-Lysine (PDL) coating. The working PDL solution (10 µg/m</w:t>
      </w:r>
      <w:r w:rsidR="00A02C95">
        <w:rPr>
          <w:rFonts w:eastAsia="Tahoma"/>
          <w:color w:val="000000" w:themeColor="text1"/>
        </w:rPr>
        <w:t>l</w:t>
      </w:r>
      <w:r w:rsidR="002C3D86" w:rsidRPr="00885C6C">
        <w:rPr>
          <w:rFonts w:eastAsia="Tahoma"/>
          <w:color w:val="000000" w:themeColor="text1"/>
        </w:rPr>
        <w:t>) was made from a 2 mg/m</w:t>
      </w:r>
      <w:r w:rsidR="00A02C95">
        <w:rPr>
          <w:rFonts w:eastAsia="Tahoma"/>
          <w:color w:val="000000" w:themeColor="text1"/>
        </w:rPr>
        <w:t>l</w:t>
      </w:r>
      <w:r w:rsidR="002C3D86" w:rsidRPr="00885C6C">
        <w:rPr>
          <w:rFonts w:eastAsia="Tahoma"/>
          <w:color w:val="000000" w:themeColor="text1"/>
        </w:rPr>
        <w:t xml:space="preserve"> stock (Fisher Scientific, # CB-40210) using sterile water and incubated on the chamber slide overnight at 37 °C and washed thoroughly (3 times) with sterile water prior to addition of cell suspension. Following </w:t>
      </w:r>
      <w:proofErr w:type="spellStart"/>
      <w:r w:rsidR="002C3D86" w:rsidRPr="00885C6C">
        <w:rPr>
          <w:rFonts w:eastAsia="Tahoma"/>
          <w:color w:val="000000" w:themeColor="text1"/>
        </w:rPr>
        <w:t>Accumax</w:t>
      </w:r>
      <w:proofErr w:type="spellEnd"/>
      <w:r w:rsidR="002C3D86" w:rsidRPr="00885C6C">
        <w:rPr>
          <w:rFonts w:eastAsia="Tahoma"/>
          <w:color w:val="000000" w:themeColor="text1"/>
        </w:rPr>
        <w:t xml:space="preserve"> (Innovative Cell Technologies, #AM105) dissociation the single cell suspension was plated at a density of ~2.5x10</w:t>
      </w:r>
      <w:r w:rsidR="002C3D86" w:rsidRPr="00885C6C">
        <w:rPr>
          <w:rFonts w:eastAsia="Tahoma"/>
          <w:color w:val="000000" w:themeColor="text1"/>
          <w:vertAlign w:val="superscript"/>
        </w:rPr>
        <w:t>4</w:t>
      </w:r>
      <w:r w:rsidR="002C3D86" w:rsidRPr="00885C6C">
        <w:rPr>
          <w:rFonts w:eastAsia="Tahoma"/>
          <w:color w:val="000000" w:themeColor="text1"/>
        </w:rPr>
        <w:t xml:space="preserve"> cells in media containing 10% FBS for 1 to 6 hours until cells had visible projections. Following incubation, cells were quickly washed with 1</w:t>
      </w:r>
      <w:r w:rsidR="002157DD" w:rsidRPr="00885C6C">
        <w:rPr>
          <w:rFonts w:eastAsia="Tahoma"/>
          <w:color w:val="000000" w:themeColor="text1"/>
        </w:rPr>
        <w:t>X</w:t>
      </w:r>
      <w:r w:rsidR="002C3D86" w:rsidRPr="00885C6C">
        <w:rPr>
          <w:rFonts w:eastAsia="Tahoma"/>
          <w:color w:val="000000" w:themeColor="text1"/>
        </w:rPr>
        <w:t xml:space="preserve"> PBS and fixed using 4% paraformaldehyde for 15 min at room temperature. Next, samples were washed with 1</w:t>
      </w:r>
      <w:r w:rsidR="002157DD" w:rsidRPr="00885C6C">
        <w:rPr>
          <w:rFonts w:eastAsia="Tahoma"/>
          <w:color w:val="000000" w:themeColor="text1"/>
        </w:rPr>
        <w:t>X</w:t>
      </w:r>
      <w:r w:rsidR="002C3D86" w:rsidRPr="00885C6C">
        <w:rPr>
          <w:rFonts w:eastAsia="Tahoma"/>
          <w:color w:val="000000" w:themeColor="text1"/>
        </w:rPr>
        <w:t xml:space="preserve"> PBS and permeabilized using 0.5% Triton X-100 for 25 mins and subsequently blocked for non-specifying binding for 1 hour using the </w:t>
      </w:r>
      <w:proofErr w:type="spellStart"/>
      <w:r w:rsidR="002C3D86" w:rsidRPr="00885C6C">
        <w:rPr>
          <w:rFonts w:eastAsia="Tahoma"/>
          <w:color w:val="000000" w:themeColor="text1"/>
        </w:rPr>
        <w:t>Duolink</w:t>
      </w:r>
      <w:proofErr w:type="spellEnd"/>
      <w:r w:rsidR="002C3D86" w:rsidRPr="00885C6C">
        <w:rPr>
          <w:rFonts w:eastAsia="Tahoma"/>
          <w:color w:val="000000" w:themeColor="text1"/>
        </w:rPr>
        <w:t xml:space="preserve"> Blocking Solution provided in the starter kit with agitation at 37</w:t>
      </w:r>
      <w:r w:rsidR="00F87532">
        <w:rPr>
          <w:rFonts w:eastAsia="Tahoma"/>
          <w:color w:val="000000" w:themeColor="text1"/>
        </w:rPr>
        <w:t xml:space="preserve"> </w:t>
      </w:r>
      <w:r w:rsidR="002C3D86" w:rsidRPr="00885C6C">
        <w:rPr>
          <w:rFonts w:eastAsia="Tahoma"/>
          <w:color w:val="000000" w:themeColor="text1"/>
        </w:rPr>
        <w:t>°C. Samples were then incubated overnight at 4</w:t>
      </w:r>
      <w:r w:rsidR="00F87532">
        <w:rPr>
          <w:rFonts w:eastAsia="Tahoma"/>
          <w:color w:val="000000" w:themeColor="text1"/>
        </w:rPr>
        <w:t xml:space="preserve"> </w:t>
      </w:r>
      <w:r w:rsidR="002C3D86" w:rsidRPr="00885C6C">
        <w:rPr>
          <w:rFonts w:eastAsia="Tahoma"/>
          <w:color w:val="000000" w:themeColor="text1"/>
        </w:rPr>
        <w:t xml:space="preserve">°C in a humid chamber with primary antibodies against the protein of interest: anti-OSMR (1:400, </w:t>
      </w:r>
      <w:proofErr w:type="spellStart"/>
      <w:r w:rsidR="002C3D86" w:rsidRPr="00885C6C">
        <w:rPr>
          <w:rFonts w:eastAsia="Tahoma"/>
          <w:color w:val="000000" w:themeColor="text1"/>
        </w:rPr>
        <w:t>Abnova</w:t>
      </w:r>
      <w:proofErr w:type="spellEnd"/>
      <w:r w:rsidR="002C3D86" w:rsidRPr="00885C6C">
        <w:rPr>
          <w:rFonts w:eastAsia="Tahoma"/>
          <w:color w:val="000000" w:themeColor="text1"/>
        </w:rPr>
        <w:t xml:space="preserve">, H00009180-D01P, rabbit) and anti-CLIC1 (1:400, Santa Cruz Biotechnology, sc-81873, mouse). Following overnight incubation, samples were washed with Wash Buffer A (available in the Starter Kit) and incubated with the PLUS and MINUS oligonucleotide </w:t>
      </w:r>
      <w:r w:rsidR="002C3D86" w:rsidRPr="00885C6C">
        <w:rPr>
          <w:rFonts w:eastAsia="Tahoma"/>
          <w:color w:val="000000" w:themeColor="text1"/>
        </w:rPr>
        <w:lastRenderedPageBreak/>
        <w:t xml:space="preserve">probes conjugated to secondary antibodies for 1 h at 37 °C in a humid chamber. Samples were subsequently washed with Wash Buffer A and incubated with Ligation Buffer with Ligase (available in the Starter Kit) for 30 </w:t>
      </w:r>
      <w:r w:rsidR="00F87532">
        <w:rPr>
          <w:rFonts w:eastAsia="Tahoma"/>
          <w:color w:val="000000" w:themeColor="text1"/>
        </w:rPr>
        <w:t>minutes</w:t>
      </w:r>
      <w:r w:rsidR="002C3D86" w:rsidRPr="00885C6C">
        <w:rPr>
          <w:rFonts w:eastAsia="Tahoma"/>
          <w:color w:val="000000" w:themeColor="text1"/>
        </w:rPr>
        <w:t xml:space="preserve"> at 37</w:t>
      </w:r>
      <w:r w:rsidR="00F87532">
        <w:rPr>
          <w:rFonts w:eastAsia="Tahoma"/>
          <w:color w:val="000000" w:themeColor="text1"/>
        </w:rPr>
        <w:t xml:space="preserve"> </w:t>
      </w:r>
      <w:r w:rsidR="002C3D86" w:rsidRPr="00885C6C">
        <w:rPr>
          <w:rFonts w:eastAsia="Tahoma"/>
          <w:color w:val="000000" w:themeColor="text1"/>
        </w:rPr>
        <w:t xml:space="preserve">°C in a humid chamber. Rolling Circle Amplification (RCA) was achieved by washing samples with Wash Buffer A and incubating with polymerase and amplification solution (available in the Starter Kit) containing nucleotides for 100 mins at 37 °C in a humid chamber and protected from light. Following RCA, samples were washed with Wash Buffer B and mounted with </w:t>
      </w:r>
      <w:proofErr w:type="spellStart"/>
      <w:r w:rsidR="002C3D86" w:rsidRPr="00885C6C">
        <w:rPr>
          <w:rFonts w:eastAsia="Tahoma"/>
          <w:color w:val="000000" w:themeColor="text1"/>
        </w:rPr>
        <w:t>Duolink</w:t>
      </w:r>
      <w:proofErr w:type="spellEnd"/>
      <w:r w:rsidR="002C3D86" w:rsidRPr="00885C6C">
        <w:rPr>
          <w:rFonts w:eastAsia="Tahoma"/>
          <w:color w:val="000000" w:themeColor="text1"/>
        </w:rPr>
        <w:t xml:space="preserve"> </w:t>
      </w:r>
      <w:proofErr w:type="gramStart"/>
      <w:r w:rsidR="002C3D86" w:rsidRPr="00885C6C">
        <w:rPr>
          <w:rFonts w:eastAsia="Tahoma"/>
          <w:i/>
          <w:color w:val="000000" w:themeColor="text1"/>
        </w:rPr>
        <w:t>In</w:t>
      </w:r>
      <w:proofErr w:type="gramEnd"/>
      <w:r w:rsidR="002C3D86" w:rsidRPr="00885C6C">
        <w:rPr>
          <w:rFonts w:eastAsia="Tahoma"/>
          <w:i/>
          <w:color w:val="000000" w:themeColor="text1"/>
        </w:rPr>
        <w:t xml:space="preserve"> Situ</w:t>
      </w:r>
      <w:r w:rsidR="002C3D86" w:rsidRPr="00885C6C">
        <w:rPr>
          <w:rFonts w:eastAsia="Tahoma"/>
          <w:color w:val="000000" w:themeColor="text1"/>
        </w:rPr>
        <w:t xml:space="preserve"> Mounting Medium (DUO82040, Sigma). PLA signals were visualized and captured by a laser scanning microscope (Olympus LS, </w:t>
      </w:r>
      <w:proofErr w:type="spellStart"/>
      <w:r w:rsidR="002C3D86" w:rsidRPr="00885C6C">
        <w:rPr>
          <w:rFonts w:eastAsia="Tahoma"/>
          <w:color w:val="000000" w:themeColor="text1"/>
        </w:rPr>
        <w:t>IXplore</w:t>
      </w:r>
      <w:proofErr w:type="spellEnd"/>
      <w:r w:rsidR="002C3D86" w:rsidRPr="00885C6C">
        <w:rPr>
          <w:rFonts w:eastAsia="Tahoma"/>
          <w:color w:val="000000" w:themeColor="text1"/>
        </w:rPr>
        <w:t xml:space="preserve"> Pro Automated Microscope system) equipped with the adjoining imaging software (Olympus LS, </w:t>
      </w:r>
      <w:proofErr w:type="spellStart"/>
      <w:r w:rsidR="002C3D86" w:rsidRPr="00885C6C">
        <w:rPr>
          <w:rFonts w:eastAsia="Tahoma"/>
          <w:color w:val="000000" w:themeColor="text1"/>
        </w:rPr>
        <w:t>cellSens</w:t>
      </w:r>
      <w:proofErr w:type="spellEnd"/>
      <w:r w:rsidR="002C3D86" w:rsidRPr="00885C6C">
        <w:rPr>
          <w:rFonts w:eastAsia="Tahoma"/>
          <w:color w:val="000000" w:themeColor="text1"/>
        </w:rPr>
        <w:t xml:space="preserve"> Version 1.12) at 40-60</w:t>
      </w:r>
      <w:r w:rsidR="00F87532">
        <w:rPr>
          <w:rFonts w:eastAsia="Tahoma"/>
          <w:color w:val="000000" w:themeColor="text1"/>
        </w:rPr>
        <w:t>X</w:t>
      </w:r>
      <w:r w:rsidR="002C3D86" w:rsidRPr="00885C6C">
        <w:rPr>
          <w:rFonts w:eastAsia="Tahoma"/>
          <w:color w:val="000000" w:themeColor="text1"/>
        </w:rPr>
        <w:t xml:space="preserve"> objective magnification. </w:t>
      </w:r>
    </w:p>
    <w:p w14:paraId="4C8A857E" w14:textId="77777777" w:rsidR="003160FD" w:rsidRPr="00885C6C" w:rsidRDefault="003160FD" w:rsidP="008300E9">
      <w:pPr>
        <w:tabs>
          <w:tab w:val="left" w:pos="1119"/>
        </w:tabs>
        <w:rPr>
          <w:b/>
          <w:bCs/>
        </w:rPr>
      </w:pPr>
    </w:p>
    <w:p w14:paraId="22EB73F9" w14:textId="77777777" w:rsidR="001275E8" w:rsidRPr="00885C6C" w:rsidRDefault="001275E8" w:rsidP="008300E9">
      <w:pPr>
        <w:tabs>
          <w:tab w:val="left" w:pos="1119"/>
        </w:tabs>
        <w:rPr>
          <w:b/>
          <w:bCs/>
        </w:rPr>
      </w:pPr>
    </w:p>
    <w:p w14:paraId="78B6B4C6" w14:textId="77777777" w:rsidR="001275E8" w:rsidRPr="00885C6C" w:rsidRDefault="001275E8" w:rsidP="008300E9">
      <w:pPr>
        <w:tabs>
          <w:tab w:val="left" w:pos="1119"/>
        </w:tabs>
        <w:rPr>
          <w:b/>
          <w:bCs/>
        </w:rPr>
      </w:pPr>
    </w:p>
    <w:p w14:paraId="41B48517" w14:textId="77777777" w:rsidR="001275E8" w:rsidRPr="00885C6C" w:rsidRDefault="001275E8" w:rsidP="008300E9">
      <w:pPr>
        <w:tabs>
          <w:tab w:val="left" w:pos="1119"/>
        </w:tabs>
        <w:rPr>
          <w:b/>
          <w:bCs/>
        </w:rPr>
      </w:pPr>
    </w:p>
    <w:p w14:paraId="71D3C8BE" w14:textId="77777777" w:rsidR="001275E8" w:rsidRPr="00885C6C" w:rsidRDefault="001275E8" w:rsidP="008300E9">
      <w:pPr>
        <w:tabs>
          <w:tab w:val="left" w:pos="1119"/>
        </w:tabs>
        <w:rPr>
          <w:b/>
          <w:bCs/>
        </w:rPr>
      </w:pPr>
    </w:p>
    <w:p w14:paraId="0E74D4A4" w14:textId="77777777" w:rsidR="001275E8" w:rsidRPr="00885C6C" w:rsidRDefault="001275E8" w:rsidP="008300E9">
      <w:pPr>
        <w:tabs>
          <w:tab w:val="left" w:pos="1119"/>
        </w:tabs>
        <w:rPr>
          <w:b/>
          <w:bCs/>
        </w:rPr>
      </w:pPr>
    </w:p>
    <w:p w14:paraId="45F20ECD" w14:textId="77777777" w:rsidR="001275E8" w:rsidRPr="00885C6C" w:rsidRDefault="001275E8" w:rsidP="008300E9">
      <w:pPr>
        <w:tabs>
          <w:tab w:val="left" w:pos="1119"/>
        </w:tabs>
        <w:rPr>
          <w:b/>
          <w:bCs/>
        </w:rPr>
      </w:pPr>
    </w:p>
    <w:p w14:paraId="04016AF8" w14:textId="77777777" w:rsidR="001275E8" w:rsidRPr="00885C6C" w:rsidRDefault="001275E8" w:rsidP="008300E9">
      <w:pPr>
        <w:tabs>
          <w:tab w:val="left" w:pos="1119"/>
        </w:tabs>
        <w:rPr>
          <w:b/>
          <w:bCs/>
        </w:rPr>
      </w:pPr>
    </w:p>
    <w:p w14:paraId="2AA8677D" w14:textId="77777777" w:rsidR="001275E8" w:rsidRPr="00885C6C" w:rsidRDefault="001275E8" w:rsidP="008300E9">
      <w:pPr>
        <w:tabs>
          <w:tab w:val="left" w:pos="1119"/>
        </w:tabs>
        <w:rPr>
          <w:b/>
          <w:bCs/>
        </w:rPr>
      </w:pPr>
    </w:p>
    <w:p w14:paraId="4C2E9FC1" w14:textId="77777777" w:rsidR="001275E8" w:rsidRPr="00885C6C" w:rsidRDefault="001275E8" w:rsidP="008300E9">
      <w:pPr>
        <w:tabs>
          <w:tab w:val="left" w:pos="1119"/>
        </w:tabs>
        <w:rPr>
          <w:b/>
          <w:bCs/>
        </w:rPr>
      </w:pPr>
    </w:p>
    <w:p w14:paraId="0CAD66E1" w14:textId="77777777" w:rsidR="001275E8" w:rsidRPr="00885C6C" w:rsidRDefault="001275E8" w:rsidP="008300E9">
      <w:pPr>
        <w:tabs>
          <w:tab w:val="left" w:pos="1119"/>
        </w:tabs>
        <w:rPr>
          <w:b/>
          <w:bCs/>
        </w:rPr>
      </w:pPr>
    </w:p>
    <w:p w14:paraId="74775FEC" w14:textId="77777777" w:rsidR="001275E8" w:rsidRPr="00885C6C" w:rsidRDefault="001275E8" w:rsidP="008300E9">
      <w:pPr>
        <w:tabs>
          <w:tab w:val="left" w:pos="1119"/>
        </w:tabs>
        <w:rPr>
          <w:b/>
          <w:bCs/>
        </w:rPr>
      </w:pPr>
    </w:p>
    <w:p w14:paraId="1A708B56" w14:textId="77777777" w:rsidR="001275E8" w:rsidRPr="00885C6C" w:rsidRDefault="001275E8" w:rsidP="008300E9">
      <w:pPr>
        <w:tabs>
          <w:tab w:val="left" w:pos="1119"/>
        </w:tabs>
        <w:rPr>
          <w:b/>
          <w:bCs/>
        </w:rPr>
      </w:pPr>
    </w:p>
    <w:p w14:paraId="51FB343E" w14:textId="77777777" w:rsidR="001275E8" w:rsidRPr="00885C6C" w:rsidRDefault="001275E8" w:rsidP="008300E9">
      <w:pPr>
        <w:tabs>
          <w:tab w:val="left" w:pos="1119"/>
        </w:tabs>
        <w:rPr>
          <w:b/>
          <w:bCs/>
        </w:rPr>
      </w:pPr>
    </w:p>
    <w:p w14:paraId="5B76C572" w14:textId="77777777" w:rsidR="001275E8" w:rsidRPr="00885C6C" w:rsidRDefault="001275E8" w:rsidP="008300E9">
      <w:pPr>
        <w:tabs>
          <w:tab w:val="left" w:pos="1119"/>
        </w:tabs>
        <w:rPr>
          <w:b/>
          <w:bCs/>
        </w:rPr>
      </w:pPr>
    </w:p>
    <w:p w14:paraId="64EAC3B3" w14:textId="77777777" w:rsidR="001275E8" w:rsidRPr="00885C6C" w:rsidRDefault="001275E8" w:rsidP="008300E9">
      <w:pPr>
        <w:tabs>
          <w:tab w:val="left" w:pos="1119"/>
        </w:tabs>
        <w:rPr>
          <w:b/>
          <w:bCs/>
        </w:rPr>
      </w:pPr>
    </w:p>
    <w:p w14:paraId="6BF2F912" w14:textId="77777777" w:rsidR="001275E8" w:rsidRPr="00885C6C" w:rsidRDefault="001275E8" w:rsidP="008300E9">
      <w:pPr>
        <w:tabs>
          <w:tab w:val="left" w:pos="1119"/>
        </w:tabs>
        <w:rPr>
          <w:b/>
          <w:bCs/>
        </w:rPr>
      </w:pPr>
    </w:p>
    <w:p w14:paraId="2C87D0EE" w14:textId="77777777" w:rsidR="001275E8" w:rsidRPr="00885C6C" w:rsidRDefault="001275E8" w:rsidP="008300E9">
      <w:pPr>
        <w:tabs>
          <w:tab w:val="left" w:pos="1119"/>
        </w:tabs>
        <w:rPr>
          <w:b/>
          <w:bCs/>
        </w:rPr>
      </w:pPr>
    </w:p>
    <w:p w14:paraId="18F311A0" w14:textId="77777777" w:rsidR="001275E8" w:rsidRPr="00885C6C" w:rsidRDefault="001275E8" w:rsidP="008300E9">
      <w:pPr>
        <w:tabs>
          <w:tab w:val="left" w:pos="1119"/>
        </w:tabs>
        <w:rPr>
          <w:b/>
          <w:bCs/>
        </w:rPr>
      </w:pPr>
    </w:p>
    <w:p w14:paraId="22171CCB" w14:textId="77777777" w:rsidR="001275E8" w:rsidRPr="00885C6C" w:rsidRDefault="001275E8" w:rsidP="008300E9">
      <w:pPr>
        <w:tabs>
          <w:tab w:val="left" w:pos="1119"/>
        </w:tabs>
        <w:rPr>
          <w:b/>
          <w:bCs/>
        </w:rPr>
      </w:pPr>
    </w:p>
    <w:p w14:paraId="19CE4880" w14:textId="77777777" w:rsidR="001275E8" w:rsidRPr="00885C6C" w:rsidRDefault="001275E8" w:rsidP="008300E9">
      <w:pPr>
        <w:tabs>
          <w:tab w:val="left" w:pos="1119"/>
        </w:tabs>
        <w:rPr>
          <w:b/>
          <w:bCs/>
        </w:rPr>
      </w:pPr>
    </w:p>
    <w:p w14:paraId="790BF950" w14:textId="77777777" w:rsidR="001275E8" w:rsidRPr="00885C6C" w:rsidRDefault="001275E8" w:rsidP="008300E9">
      <w:pPr>
        <w:tabs>
          <w:tab w:val="left" w:pos="1119"/>
        </w:tabs>
        <w:rPr>
          <w:b/>
          <w:bCs/>
        </w:rPr>
      </w:pPr>
    </w:p>
    <w:p w14:paraId="52479D30" w14:textId="77777777" w:rsidR="001275E8" w:rsidRPr="00885C6C" w:rsidRDefault="001275E8" w:rsidP="008300E9">
      <w:pPr>
        <w:tabs>
          <w:tab w:val="left" w:pos="1119"/>
        </w:tabs>
        <w:rPr>
          <w:b/>
          <w:bCs/>
        </w:rPr>
      </w:pPr>
    </w:p>
    <w:p w14:paraId="09FBF8C0" w14:textId="77777777" w:rsidR="001275E8" w:rsidRPr="00885C6C" w:rsidRDefault="001275E8" w:rsidP="008300E9">
      <w:pPr>
        <w:tabs>
          <w:tab w:val="left" w:pos="1119"/>
        </w:tabs>
        <w:rPr>
          <w:b/>
          <w:bCs/>
        </w:rPr>
      </w:pPr>
    </w:p>
    <w:p w14:paraId="04F35C4A" w14:textId="77777777" w:rsidR="001275E8" w:rsidRPr="00885C6C" w:rsidRDefault="001275E8" w:rsidP="008300E9">
      <w:pPr>
        <w:tabs>
          <w:tab w:val="left" w:pos="1119"/>
        </w:tabs>
        <w:rPr>
          <w:b/>
          <w:bCs/>
        </w:rPr>
      </w:pPr>
    </w:p>
    <w:p w14:paraId="224DEE81" w14:textId="77777777" w:rsidR="005F3243" w:rsidRPr="00885C6C" w:rsidRDefault="005F3243" w:rsidP="008300E9">
      <w:pPr>
        <w:tabs>
          <w:tab w:val="left" w:pos="1119"/>
        </w:tabs>
        <w:rPr>
          <w:b/>
          <w:bCs/>
        </w:rPr>
      </w:pPr>
    </w:p>
    <w:p w14:paraId="2F12FE11" w14:textId="77777777" w:rsidR="001275E8" w:rsidRPr="00885C6C" w:rsidRDefault="001275E8" w:rsidP="008300E9">
      <w:pPr>
        <w:tabs>
          <w:tab w:val="left" w:pos="1119"/>
        </w:tabs>
        <w:rPr>
          <w:b/>
          <w:bCs/>
        </w:rPr>
      </w:pPr>
    </w:p>
    <w:p w14:paraId="338FA5C7" w14:textId="77777777" w:rsidR="001275E8" w:rsidRPr="00885C6C" w:rsidRDefault="001275E8" w:rsidP="008300E9">
      <w:pPr>
        <w:tabs>
          <w:tab w:val="left" w:pos="1119"/>
        </w:tabs>
        <w:rPr>
          <w:b/>
          <w:bCs/>
        </w:rPr>
      </w:pPr>
    </w:p>
    <w:p w14:paraId="4C47A9D3" w14:textId="77777777" w:rsidR="002157DD" w:rsidRPr="00885C6C" w:rsidRDefault="002157DD" w:rsidP="008300E9">
      <w:pPr>
        <w:tabs>
          <w:tab w:val="left" w:pos="1119"/>
        </w:tabs>
        <w:rPr>
          <w:b/>
          <w:bCs/>
        </w:rPr>
      </w:pPr>
    </w:p>
    <w:p w14:paraId="6F86779F" w14:textId="77777777" w:rsidR="001275E8" w:rsidRPr="00885C6C" w:rsidRDefault="001275E8" w:rsidP="008300E9">
      <w:pPr>
        <w:tabs>
          <w:tab w:val="left" w:pos="1119"/>
        </w:tabs>
        <w:rPr>
          <w:b/>
          <w:bCs/>
        </w:rPr>
      </w:pPr>
    </w:p>
    <w:p w14:paraId="0ACF33E3" w14:textId="77777777" w:rsidR="001275E8" w:rsidRPr="00885C6C" w:rsidRDefault="001275E8" w:rsidP="008300E9">
      <w:pPr>
        <w:tabs>
          <w:tab w:val="left" w:pos="1119"/>
        </w:tabs>
        <w:rPr>
          <w:b/>
          <w:bCs/>
        </w:rPr>
      </w:pPr>
    </w:p>
    <w:p w14:paraId="7AA45C5D" w14:textId="33BC62E5" w:rsidR="00D4304F" w:rsidRPr="00885C6C" w:rsidRDefault="00C776C7" w:rsidP="001A7AAB">
      <w:pPr>
        <w:tabs>
          <w:tab w:val="left" w:pos="1119"/>
        </w:tabs>
        <w:spacing w:line="276" w:lineRule="auto"/>
        <w:ind w:left="851" w:right="567"/>
        <w:jc w:val="both"/>
        <w:rPr>
          <w:b/>
          <w:bCs/>
        </w:rPr>
      </w:pPr>
      <w:r w:rsidRPr="00885C6C">
        <w:rPr>
          <w:b/>
          <w:bCs/>
        </w:rPr>
        <w:lastRenderedPageBreak/>
        <w:t>References</w:t>
      </w:r>
    </w:p>
    <w:p w14:paraId="3A036F5E" w14:textId="77777777" w:rsidR="00D4304F" w:rsidRPr="00885C6C" w:rsidRDefault="00D4304F" w:rsidP="001A7AAB">
      <w:pPr>
        <w:tabs>
          <w:tab w:val="left" w:pos="1119"/>
        </w:tabs>
        <w:ind w:left="851"/>
        <w:rPr>
          <w:sz w:val="21"/>
          <w:szCs w:val="21"/>
        </w:rPr>
      </w:pPr>
    </w:p>
    <w:p w14:paraId="4A77B5FD" w14:textId="77777777" w:rsidR="00EC5930" w:rsidRPr="00EC5930" w:rsidRDefault="00D4304F" w:rsidP="00EC5930">
      <w:pPr>
        <w:pStyle w:val="EndNoteBibliography"/>
        <w:ind w:left="993" w:right="425" w:hanging="284"/>
        <w:jc w:val="both"/>
        <w:rPr>
          <w:noProof/>
        </w:rPr>
      </w:pPr>
      <w:r w:rsidRPr="00885C6C">
        <w:rPr>
          <w:sz w:val="21"/>
          <w:szCs w:val="21"/>
        </w:rPr>
        <w:fldChar w:fldCharType="begin"/>
      </w:r>
      <w:r w:rsidRPr="00885C6C">
        <w:rPr>
          <w:sz w:val="21"/>
          <w:szCs w:val="21"/>
        </w:rPr>
        <w:instrText xml:space="preserve"> ADDIN EN.REFLIST </w:instrText>
      </w:r>
      <w:r w:rsidRPr="00885C6C">
        <w:rPr>
          <w:sz w:val="21"/>
          <w:szCs w:val="21"/>
        </w:rPr>
        <w:fldChar w:fldCharType="separate"/>
      </w:r>
      <w:r w:rsidR="00EC5930" w:rsidRPr="00EC5930">
        <w:rPr>
          <w:noProof/>
        </w:rPr>
        <w:t>1</w:t>
      </w:r>
      <w:r w:rsidR="00EC5930" w:rsidRPr="00EC5930">
        <w:rPr>
          <w:noProof/>
        </w:rPr>
        <w:tab/>
        <w:t xml:space="preserve">Sharanek, A., Raco, L., Soleimani, V. D. &amp; Jahani-Asl, A. in </w:t>
      </w:r>
      <w:r w:rsidR="00EC5930" w:rsidRPr="00EC5930">
        <w:rPr>
          <w:i/>
          <w:noProof/>
        </w:rPr>
        <w:t>Methods in Cell Biology</w:t>
      </w:r>
      <w:r w:rsidR="00EC5930" w:rsidRPr="00EC5930">
        <w:rPr>
          <w:noProof/>
        </w:rPr>
        <w:t xml:space="preserve"> Vol. 170    47-58 (Elsevier, 2022).</w:t>
      </w:r>
    </w:p>
    <w:p w14:paraId="694FE9BD" w14:textId="77777777" w:rsidR="00EC5930" w:rsidRPr="00EC5930" w:rsidRDefault="00EC5930" w:rsidP="00EC5930">
      <w:pPr>
        <w:pStyle w:val="EndNoteBibliography"/>
        <w:ind w:left="993" w:right="425" w:hanging="284"/>
        <w:jc w:val="both"/>
        <w:rPr>
          <w:noProof/>
        </w:rPr>
      </w:pPr>
      <w:r w:rsidRPr="00EC5930">
        <w:rPr>
          <w:noProof/>
        </w:rPr>
        <w:t>2</w:t>
      </w:r>
      <w:r w:rsidRPr="00EC5930">
        <w:rPr>
          <w:noProof/>
        </w:rPr>
        <w:tab/>
        <w:t>Sharanek, A.</w:t>
      </w:r>
      <w:r w:rsidRPr="00EC5930">
        <w:rPr>
          <w:i/>
          <w:noProof/>
        </w:rPr>
        <w:t xml:space="preserve"> et al.</w:t>
      </w:r>
      <w:r w:rsidRPr="00EC5930">
        <w:rPr>
          <w:noProof/>
        </w:rPr>
        <w:t xml:space="preserve"> Transcriptional control of brain tumor stem cells by a carbohydrate binding protein. </w:t>
      </w:r>
      <w:r w:rsidRPr="00EC5930">
        <w:rPr>
          <w:i/>
          <w:noProof/>
        </w:rPr>
        <w:t>Cell reports</w:t>
      </w:r>
      <w:r w:rsidRPr="00EC5930">
        <w:rPr>
          <w:noProof/>
        </w:rPr>
        <w:t xml:space="preserve"> </w:t>
      </w:r>
      <w:r w:rsidRPr="00EC5930">
        <w:rPr>
          <w:b/>
          <w:noProof/>
        </w:rPr>
        <w:t>36</w:t>
      </w:r>
      <w:r w:rsidRPr="00EC5930">
        <w:rPr>
          <w:noProof/>
        </w:rPr>
        <w:t xml:space="preserve"> (2021). </w:t>
      </w:r>
    </w:p>
    <w:p w14:paraId="1EC9C5DC" w14:textId="77777777" w:rsidR="00EC5930" w:rsidRPr="00EC5930" w:rsidRDefault="00EC5930" w:rsidP="00EC5930">
      <w:pPr>
        <w:pStyle w:val="EndNoteBibliography"/>
        <w:ind w:left="993" w:right="425" w:hanging="284"/>
        <w:jc w:val="both"/>
        <w:rPr>
          <w:noProof/>
        </w:rPr>
      </w:pPr>
      <w:r w:rsidRPr="00EC5930">
        <w:rPr>
          <w:noProof/>
        </w:rPr>
        <w:t>3</w:t>
      </w:r>
      <w:r w:rsidRPr="00EC5930">
        <w:rPr>
          <w:noProof/>
        </w:rPr>
        <w:tab/>
        <w:t xml:space="preserve">Rasool, D., Soleimani, V. D. &amp; Jahani-Asl, A. in </w:t>
      </w:r>
      <w:r w:rsidRPr="00EC5930">
        <w:rPr>
          <w:i/>
          <w:noProof/>
        </w:rPr>
        <w:t>Neuronal Cell Death: Methods and Protocols</w:t>
      </w:r>
      <w:r w:rsidRPr="00EC5930">
        <w:rPr>
          <w:noProof/>
        </w:rPr>
        <w:t xml:space="preserve">     343-354 (Springer, 2022).</w:t>
      </w:r>
    </w:p>
    <w:p w14:paraId="6A372274" w14:textId="39C6E847" w:rsidR="00C776C7" w:rsidRPr="008300E9" w:rsidRDefault="00D4304F" w:rsidP="001A7AAB">
      <w:pPr>
        <w:tabs>
          <w:tab w:val="left" w:pos="1119"/>
        </w:tabs>
        <w:ind w:left="851"/>
        <w:rPr>
          <w:sz w:val="21"/>
          <w:szCs w:val="21"/>
        </w:rPr>
      </w:pPr>
      <w:r w:rsidRPr="00885C6C">
        <w:rPr>
          <w:sz w:val="21"/>
          <w:szCs w:val="21"/>
        </w:rPr>
        <w:fldChar w:fldCharType="end"/>
      </w:r>
    </w:p>
    <w:sectPr w:rsidR="00C776C7" w:rsidRPr="008300E9" w:rsidSect="00C00419">
      <w:footerReference w:type="even" r:id="rId23"/>
      <w:footerReference w:type="default" r:id="rId24"/>
      <w:pgSz w:w="12240" w:h="15840"/>
      <w:pgMar w:top="1496" w:right="594" w:bottom="1440" w:left="58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D86F89" w14:textId="77777777" w:rsidR="00A56950" w:rsidRDefault="00A56950" w:rsidP="004C24DD">
      <w:r>
        <w:separator/>
      </w:r>
    </w:p>
  </w:endnote>
  <w:endnote w:type="continuationSeparator" w:id="0">
    <w:p w14:paraId="4AF9A5EB" w14:textId="77777777" w:rsidR="00A56950" w:rsidRDefault="00A56950" w:rsidP="004C24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_÷u'1">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8360804"/>
      <w:docPartObj>
        <w:docPartGallery w:val="Page Numbers (Bottom of Page)"/>
        <w:docPartUnique/>
      </w:docPartObj>
    </w:sdtPr>
    <w:sdtContent>
      <w:p w14:paraId="0626DAE3" w14:textId="43CE777A" w:rsidR="00990A4C" w:rsidRDefault="00990A4C" w:rsidP="0074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F47C0">
          <w:rPr>
            <w:rStyle w:val="PageNumber"/>
            <w:noProof/>
          </w:rPr>
          <w:t>1</w:t>
        </w:r>
        <w:r>
          <w:rPr>
            <w:rStyle w:val="PageNumber"/>
          </w:rPr>
          <w:fldChar w:fldCharType="end"/>
        </w:r>
      </w:p>
    </w:sdtContent>
  </w:sdt>
  <w:p w14:paraId="0211F669" w14:textId="77777777" w:rsidR="00990A4C" w:rsidRDefault="00990A4C" w:rsidP="00990A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42797541"/>
      <w:docPartObj>
        <w:docPartGallery w:val="Page Numbers (Bottom of Page)"/>
        <w:docPartUnique/>
      </w:docPartObj>
    </w:sdtPr>
    <w:sdtContent>
      <w:p w14:paraId="2D0C13C8" w14:textId="5F86777A" w:rsidR="00990A4C" w:rsidRDefault="00990A4C" w:rsidP="0074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sdtContent>
  </w:sdt>
  <w:p w14:paraId="5AD80A32" w14:textId="77777777" w:rsidR="00990A4C" w:rsidRDefault="00990A4C" w:rsidP="00990A4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CE046F" w14:textId="77777777" w:rsidR="00A56950" w:rsidRDefault="00A56950" w:rsidP="004C24DD">
      <w:r>
        <w:separator/>
      </w:r>
    </w:p>
  </w:footnote>
  <w:footnote w:type="continuationSeparator" w:id="0">
    <w:p w14:paraId="259DC220" w14:textId="77777777" w:rsidR="00A56950" w:rsidRDefault="00A56950" w:rsidP="004C24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713747"/>
    <w:multiLevelType w:val="hybridMultilevel"/>
    <w:tmpl w:val="F34AF916"/>
    <w:lvl w:ilvl="0" w:tplc="B55E67A0">
      <w:start w:val="1"/>
      <w:numFmt w:val="upperLetter"/>
      <w:lvlText w:val="(%1)"/>
      <w:lvlJc w:val="left"/>
      <w:pPr>
        <w:ind w:left="1271" w:hanging="360"/>
      </w:pPr>
      <w:rPr>
        <w:rFonts w:hint="default"/>
      </w:rPr>
    </w:lvl>
    <w:lvl w:ilvl="1" w:tplc="04090019" w:tentative="1">
      <w:start w:val="1"/>
      <w:numFmt w:val="lowerLetter"/>
      <w:lvlText w:val="%2."/>
      <w:lvlJc w:val="left"/>
      <w:pPr>
        <w:ind w:left="1991" w:hanging="360"/>
      </w:pPr>
    </w:lvl>
    <w:lvl w:ilvl="2" w:tplc="0409001B" w:tentative="1">
      <w:start w:val="1"/>
      <w:numFmt w:val="lowerRoman"/>
      <w:lvlText w:val="%3."/>
      <w:lvlJc w:val="right"/>
      <w:pPr>
        <w:ind w:left="2711" w:hanging="180"/>
      </w:pPr>
    </w:lvl>
    <w:lvl w:ilvl="3" w:tplc="0409000F" w:tentative="1">
      <w:start w:val="1"/>
      <w:numFmt w:val="decimal"/>
      <w:lvlText w:val="%4."/>
      <w:lvlJc w:val="left"/>
      <w:pPr>
        <w:ind w:left="3431" w:hanging="360"/>
      </w:pPr>
    </w:lvl>
    <w:lvl w:ilvl="4" w:tplc="04090019" w:tentative="1">
      <w:start w:val="1"/>
      <w:numFmt w:val="lowerLetter"/>
      <w:lvlText w:val="%5."/>
      <w:lvlJc w:val="left"/>
      <w:pPr>
        <w:ind w:left="4151" w:hanging="360"/>
      </w:pPr>
    </w:lvl>
    <w:lvl w:ilvl="5" w:tplc="0409001B" w:tentative="1">
      <w:start w:val="1"/>
      <w:numFmt w:val="lowerRoman"/>
      <w:lvlText w:val="%6."/>
      <w:lvlJc w:val="right"/>
      <w:pPr>
        <w:ind w:left="4871" w:hanging="180"/>
      </w:pPr>
    </w:lvl>
    <w:lvl w:ilvl="6" w:tplc="0409000F" w:tentative="1">
      <w:start w:val="1"/>
      <w:numFmt w:val="decimal"/>
      <w:lvlText w:val="%7."/>
      <w:lvlJc w:val="left"/>
      <w:pPr>
        <w:ind w:left="5591" w:hanging="360"/>
      </w:pPr>
    </w:lvl>
    <w:lvl w:ilvl="7" w:tplc="04090019" w:tentative="1">
      <w:start w:val="1"/>
      <w:numFmt w:val="lowerLetter"/>
      <w:lvlText w:val="%8."/>
      <w:lvlJc w:val="left"/>
      <w:pPr>
        <w:ind w:left="6311" w:hanging="360"/>
      </w:pPr>
    </w:lvl>
    <w:lvl w:ilvl="8" w:tplc="0409001B" w:tentative="1">
      <w:start w:val="1"/>
      <w:numFmt w:val="lowerRoman"/>
      <w:lvlText w:val="%9."/>
      <w:lvlJc w:val="right"/>
      <w:pPr>
        <w:ind w:left="7031" w:hanging="180"/>
      </w:pPr>
    </w:lvl>
  </w:abstractNum>
  <w:abstractNum w:abstractNumId="1" w15:restartNumberingAfterBreak="0">
    <w:nsid w:val="30CF2839"/>
    <w:multiLevelType w:val="multilevel"/>
    <w:tmpl w:val="5AAA81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rPr>
        <w:b/>
        <w:bCs/>
      </w:rPr>
    </w:lvl>
    <w:lvl w:ilvl="3">
      <w:start w:val="1"/>
      <w:numFmt w:val="decimal"/>
      <w:lvlText w:val="%1.%2.%3.%4."/>
      <w:lvlJc w:val="left"/>
      <w:pPr>
        <w:ind w:left="1728" w:hanging="648"/>
      </w:pPr>
      <w:rPr>
        <w:b/>
        <w:bCs/>
      </w:rPr>
    </w:lvl>
    <w:lvl w:ilvl="4">
      <w:start w:val="1"/>
      <w:numFmt w:val="decimal"/>
      <w:lvlText w:val="%1.%2.%3.%4.%5."/>
      <w:lvlJc w:val="left"/>
      <w:pPr>
        <w:ind w:left="2232" w:hanging="792"/>
      </w:pPr>
      <w:rPr>
        <w:b/>
        <w:bCs/>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41022ACF"/>
    <w:multiLevelType w:val="multilevel"/>
    <w:tmpl w:val="0D90B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A885105"/>
    <w:multiLevelType w:val="hybridMultilevel"/>
    <w:tmpl w:val="7494F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4926260"/>
    <w:multiLevelType w:val="hybridMultilevel"/>
    <w:tmpl w:val="500A1F62"/>
    <w:lvl w:ilvl="0" w:tplc="38987E5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151481383">
    <w:abstractNumId w:val="3"/>
  </w:num>
  <w:num w:numId="2" w16cid:durableId="1591231133">
    <w:abstractNumId w:val="2"/>
  </w:num>
  <w:num w:numId="3" w16cid:durableId="790167676">
    <w:abstractNumId w:val="1"/>
  </w:num>
  <w:num w:numId="4" w16cid:durableId="362942239">
    <w:abstractNumId w:val="0"/>
  </w:num>
  <w:num w:numId="5" w16cid:durableId="23366295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x9dwprxa0sr2oe0wxpxpxfl9adfxpfawedp&quot;&gt;My EndNote Library for CLIC1&lt;record-ids&gt;&lt;item&gt;122&lt;/item&gt;&lt;item&gt;165&lt;/item&gt;&lt;/record-ids&gt;&lt;/item&gt;&lt;/Libraries&gt;"/>
  </w:docVars>
  <w:rsids>
    <w:rsidRoot w:val="004C24DD"/>
    <w:rsid w:val="000046EE"/>
    <w:rsid w:val="00012889"/>
    <w:rsid w:val="00022BB7"/>
    <w:rsid w:val="00023754"/>
    <w:rsid w:val="00023B2B"/>
    <w:rsid w:val="000243E4"/>
    <w:rsid w:val="00032B23"/>
    <w:rsid w:val="000469EA"/>
    <w:rsid w:val="000554A0"/>
    <w:rsid w:val="00067100"/>
    <w:rsid w:val="000746E5"/>
    <w:rsid w:val="000761E5"/>
    <w:rsid w:val="0009433A"/>
    <w:rsid w:val="000B48FE"/>
    <w:rsid w:val="000B529F"/>
    <w:rsid w:val="000C498D"/>
    <w:rsid w:val="000D7337"/>
    <w:rsid w:val="000E2F72"/>
    <w:rsid w:val="00100714"/>
    <w:rsid w:val="00107321"/>
    <w:rsid w:val="001233C8"/>
    <w:rsid w:val="001249B0"/>
    <w:rsid w:val="001275E8"/>
    <w:rsid w:val="00132E32"/>
    <w:rsid w:val="001370E3"/>
    <w:rsid w:val="00140654"/>
    <w:rsid w:val="00153AA7"/>
    <w:rsid w:val="00164FD1"/>
    <w:rsid w:val="001751D4"/>
    <w:rsid w:val="00191DE8"/>
    <w:rsid w:val="001A5069"/>
    <w:rsid w:val="001A5ED4"/>
    <w:rsid w:val="001A7AAB"/>
    <w:rsid w:val="001C6123"/>
    <w:rsid w:val="0020615F"/>
    <w:rsid w:val="00211C74"/>
    <w:rsid w:val="002150D8"/>
    <w:rsid w:val="002157DD"/>
    <w:rsid w:val="00215A8B"/>
    <w:rsid w:val="00220FFA"/>
    <w:rsid w:val="00224205"/>
    <w:rsid w:val="00225F30"/>
    <w:rsid w:val="00226089"/>
    <w:rsid w:val="00232689"/>
    <w:rsid w:val="002344B3"/>
    <w:rsid w:val="002477EA"/>
    <w:rsid w:val="00247AC5"/>
    <w:rsid w:val="00253FBE"/>
    <w:rsid w:val="00284E4F"/>
    <w:rsid w:val="002A2DCA"/>
    <w:rsid w:val="002B5E76"/>
    <w:rsid w:val="002C3D86"/>
    <w:rsid w:val="002C4458"/>
    <w:rsid w:val="002D1B87"/>
    <w:rsid w:val="002E31FD"/>
    <w:rsid w:val="002E552D"/>
    <w:rsid w:val="002F40D6"/>
    <w:rsid w:val="002F41F3"/>
    <w:rsid w:val="002F47C0"/>
    <w:rsid w:val="003016F7"/>
    <w:rsid w:val="003160FD"/>
    <w:rsid w:val="003229E8"/>
    <w:rsid w:val="0032610B"/>
    <w:rsid w:val="003409BA"/>
    <w:rsid w:val="00346522"/>
    <w:rsid w:val="003538A5"/>
    <w:rsid w:val="00355B69"/>
    <w:rsid w:val="00360EBB"/>
    <w:rsid w:val="00365B76"/>
    <w:rsid w:val="00372A2F"/>
    <w:rsid w:val="00381C83"/>
    <w:rsid w:val="00381DE4"/>
    <w:rsid w:val="003C2C1F"/>
    <w:rsid w:val="003C494A"/>
    <w:rsid w:val="003D2446"/>
    <w:rsid w:val="003E7E58"/>
    <w:rsid w:val="004007DF"/>
    <w:rsid w:val="00405CC8"/>
    <w:rsid w:val="004220C7"/>
    <w:rsid w:val="004242FF"/>
    <w:rsid w:val="00430F56"/>
    <w:rsid w:val="00432C8D"/>
    <w:rsid w:val="00437D2F"/>
    <w:rsid w:val="004511C8"/>
    <w:rsid w:val="004605AA"/>
    <w:rsid w:val="00466EF2"/>
    <w:rsid w:val="0048680A"/>
    <w:rsid w:val="0049158C"/>
    <w:rsid w:val="00492E8F"/>
    <w:rsid w:val="004A39C3"/>
    <w:rsid w:val="004B0A67"/>
    <w:rsid w:val="004C24DD"/>
    <w:rsid w:val="004D184C"/>
    <w:rsid w:val="004E592E"/>
    <w:rsid w:val="004E5B1D"/>
    <w:rsid w:val="004F4126"/>
    <w:rsid w:val="00527230"/>
    <w:rsid w:val="00542E7A"/>
    <w:rsid w:val="00544F61"/>
    <w:rsid w:val="00552D99"/>
    <w:rsid w:val="005661AE"/>
    <w:rsid w:val="0057377E"/>
    <w:rsid w:val="00583F0B"/>
    <w:rsid w:val="005D5118"/>
    <w:rsid w:val="005E0DCE"/>
    <w:rsid w:val="005F3243"/>
    <w:rsid w:val="0060368A"/>
    <w:rsid w:val="006116EB"/>
    <w:rsid w:val="0061318A"/>
    <w:rsid w:val="006242BC"/>
    <w:rsid w:val="00641B48"/>
    <w:rsid w:val="0064283D"/>
    <w:rsid w:val="006479B2"/>
    <w:rsid w:val="006546F8"/>
    <w:rsid w:val="006549E0"/>
    <w:rsid w:val="00673F56"/>
    <w:rsid w:val="00681DFF"/>
    <w:rsid w:val="006B7B07"/>
    <w:rsid w:val="006D6BB1"/>
    <w:rsid w:val="006D7953"/>
    <w:rsid w:val="006E2089"/>
    <w:rsid w:val="006F4F6D"/>
    <w:rsid w:val="00700689"/>
    <w:rsid w:val="0070732A"/>
    <w:rsid w:val="00723E13"/>
    <w:rsid w:val="00737DB3"/>
    <w:rsid w:val="00737F32"/>
    <w:rsid w:val="0074007D"/>
    <w:rsid w:val="00742261"/>
    <w:rsid w:val="0074693A"/>
    <w:rsid w:val="007478AF"/>
    <w:rsid w:val="007539F8"/>
    <w:rsid w:val="00761E00"/>
    <w:rsid w:val="00761FBA"/>
    <w:rsid w:val="007800CB"/>
    <w:rsid w:val="00784376"/>
    <w:rsid w:val="007A3251"/>
    <w:rsid w:val="007B3D2F"/>
    <w:rsid w:val="007E466D"/>
    <w:rsid w:val="007E48D0"/>
    <w:rsid w:val="00800B94"/>
    <w:rsid w:val="008040EB"/>
    <w:rsid w:val="00804BF7"/>
    <w:rsid w:val="00806C9C"/>
    <w:rsid w:val="00814F34"/>
    <w:rsid w:val="008300E9"/>
    <w:rsid w:val="00843EA4"/>
    <w:rsid w:val="008449A8"/>
    <w:rsid w:val="00852D7E"/>
    <w:rsid w:val="00867CD1"/>
    <w:rsid w:val="00871719"/>
    <w:rsid w:val="00884050"/>
    <w:rsid w:val="00885C6C"/>
    <w:rsid w:val="00887943"/>
    <w:rsid w:val="008909CB"/>
    <w:rsid w:val="0089435E"/>
    <w:rsid w:val="008B115C"/>
    <w:rsid w:val="008C10CB"/>
    <w:rsid w:val="008C179A"/>
    <w:rsid w:val="008D02A6"/>
    <w:rsid w:val="008D068B"/>
    <w:rsid w:val="008D29E7"/>
    <w:rsid w:val="008E5290"/>
    <w:rsid w:val="008E5A22"/>
    <w:rsid w:val="008F756B"/>
    <w:rsid w:val="00906883"/>
    <w:rsid w:val="00911E45"/>
    <w:rsid w:val="0091371B"/>
    <w:rsid w:val="00936681"/>
    <w:rsid w:val="009376F9"/>
    <w:rsid w:val="009420ED"/>
    <w:rsid w:val="00952E65"/>
    <w:rsid w:val="009536DD"/>
    <w:rsid w:val="009568DC"/>
    <w:rsid w:val="00957FE7"/>
    <w:rsid w:val="00960C36"/>
    <w:rsid w:val="00987D37"/>
    <w:rsid w:val="00990A4C"/>
    <w:rsid w:val="009B3758"/>
    <w:rsid w:val="009C66C5"/>
    <w:rsid w:val="00A02C95"/>
    <w:rsid w:val="00A30756"/>
    <w:rsid w:val="00A50B2E"/>
    <w:rsid w:val="00A56950"/>
    <w:rsid w:val="00A66198"/>
    <w:rsid w:val="00A67214"/>
    <w:rsid w:val="00A7068C"/>
    <w:rsid w:val="00A86B25"/>
    <w:rsid w:val="00A93E73"/>
    <w:rsid w:val="00A964CE"/>
    <w:rsid w:val="00AB5690"/>
    <w:rsid w:val="00AC1A80"/>
    <w:rsid w:val="00AC2069"/>
    <w:rsid w:val="00AC3498"/>
    <w:rsid w:val="00AD0EF4"/>
    <w:rsid w:val="00AE3CCA"/>
    <w:rsid w:val="00AE4B2F"/>
    <w:rsid w:val="00AE5908"/>
    <w:rsid w:val="00B025C1"/>
    <w:rsid w:val="00B20915"/>
    <w:rsid w:val="00B219FF"/>
    <w:rsid w:val="00B234EA"/>
    <w:rsid w:val="00B24569"/>
    <w:rsid w:val="00B27982"/>
    <w:rsid w:val="00B46753"/>
    <w:rsid w:val="00B5183B"/>
    <w:rsid w:val="00B83667"/>
    <w:rsid w:val="00B92DF7"/>
    <w:rsid w:val="00B9349E"/>
    <w:rsid w:val="00BA1E4A"/>
    <w:rsid w:val="00BA3DD3"/>
    <w:rsid w:val="00BC46B7"/>
    <w:rsid w:val="00BD2460"/>
    <w:rsid w:val="00BD2595"/>
    <w:rsid w:val="00BD6602"/>
    <w:rsid w:val="00BE02B5"/>
    <w:rsid w:val="00BE183F"/>
    <w:rsid w:val="00C00419"/>
    <w:rsid w:val="00C37ADF"/>
    <w:rsid w:val="00C43199"/>
    <w:rsid w:val="00C46012"/>
    <w:rsid w:val="00C4633E"/>
    <w:rsid w:val="00C776C7"/>
    <w:rsid w:val="00C77E3A"/>
    <w:rsid w:val="00C80675"/>
    <w:rsid w:val="00C81CC9"/>
    <w:rsid w:val="00C921A2"/>
    <w:rsid w:val="00C94D36"/>
    <w:rsid w:val="00C95C92"/>
    <w:rsid w:val="00CA1D4E"/>
    <w:rsid w:val="00CD20C7"/>
    <w:rsid w:val="00CE095E"/>
    <w:rsid w:val="00D06E5E"/>
    <w:rsid w:val="00D20D13"/>
    <w:rsid w:val="00D26BC9"/>
    <w:rsid w:val="00D30912"/>
    <w:rsid w:val="00D31BBD"/>
    <w:rsid w:val="00D3467D"/>
    <w:rsid w:val="00D405A4"/>
    <w:rsid w:val="00D4304F"/>
    <w:rsid w:val="00D43736"/>
    <w:rsid w:val="00D45AD5"/>
    <w:rsid w:val="00D522F8"/>
    <w:rsid w:val="00D554EB"/>
    <w:rsid w:val="00D57833"/>
    <w:rsid w:val="00D61111"/>
    <w:rsid w:val="00D70347"/>
    <w:rsid w:val="00D71A54"/>
    <w:rsid w:val="00D7258E"/>
    <w:rsid w:val="00D80EA9"/>
    <w:rsid w:val="00D9278B"/>
    <w:rsid w:val="00D96818"/>
    <w:rsid w:val="00D97580"/>
    <w:rsid w:val="00DA4B33"/>
    <w:rsid w:val="00DB0A04"/>
    <w:rsid w:val="00DC10BF"/>
    <w:rsid w:val="00DC2277"/>
    <w:rsid w:val="00DC2371"/>
    <w:rsid w:val="00DD721C"/>
    <w:rsid w:val="00DF33FF"/>
    <w:rsid w:val="00DF4A27"/>
    <w:rsid w:val="00E01D00"/>
    <w:rsid w:val="00E24681"/>
    <w:rsid w:val="00E31EBD"/>
    <w:rsid w:val="00E608A7"/>
    <w:rsid w:val="00E626E0"/>
    <w:rsid w:val="00E73582"/>
    <w:rsid w:val="00E7624F"/>
    <w:rsid w:val="00E91F79"/>
    <w:rsid w:val="00E92D0A"/>
    <w:rsid w:val="00EC425D"/>
    <w:rsid w:val="00EC5930"/>
    <w:rsid w:val="00ED0B24"/>
    <w:rsid w:val="00ED3D3B"/>
    <w:rsid w:val="00ED68A8"/>
    <w:rsid w:val="00F03631"/>
    <w:rsid w:val="00F04070"/>
    <w:rsid w:val="00F32532"/>
    <w:rsid w:val="00F35935"/>
    <w:rsid w:val="00F431DD"/>
    <w:rsid w:val="00F61333"/>
    <w:rsid w:val="00F770F1"/>
    <w:rsid w:val="00F87532"/>
    <w:rsid w:val="00F90DCF"/>
    <w:rsid w:val="00F94F89"/>
    <w:rsid w:val="00FA009D"/>
    <w:rsid w:val="00FA5ABF"/>
    <w:rsid w:val="00FB49CA"/>
    <w:rsid w:val="00FC4812"/>
    <w:rsid w:val="00FC7737"/>
    <w:rsid w:val="00FF6CF2"/>
    <w:rsid w:val="4297C016"/>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066575"/>
  <w15:chartTrackingRefBased/>
  <w15:docId w15:val="{AFB9AFF9-84B4-F94D-B24C-8CD9103C8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3CCA"/>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4C24D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4C24D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4C24D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4C24DD"/>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4C24DD"/>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4C24DD"/>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4C24DD"/>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4C24DD"/>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4C24DD"/>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24D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C24D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C24D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24D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C24D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24D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24D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24D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24DD"/>
    <w:rPr>
      <w:rFonts w:eastAsiaTheme="majorEastAsia" w:cstheme="majorBidi"/>
      <w:color w:val="272727" w:themeColor="text1" w:themeTint="D8"/>
    </w:rPr>
  </w:style>
  <w:style w:type="paragraph" w:styleId="Title">
    <w:name w:val="Title"/>
    <w:basedOn w:val="Normal"/>
    <w:next w:val="Normal"/>
    <w:link w:val="TitleChar"/>
    <w:uiPriority w:val="10"/>
    <w:qFormat/>
    <w:rsid w:val="004C24DD"/>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4C24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24D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4C24D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24DD"/>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4C24DD"/>
    <w:rPr>
      <w:i/>
      <w:iCs/>
      <w:color w:val="404040" w:themeColor="text1" w:themeTint="BF"/>
    </w:rPr>
  </w:style>
  <w:style w:type="paragraph" w:styleId="ListParagraph">
    <w:name w:val="List Paragraph"/>
    <w:basedOn w:val="Normal"/>
    <w:uiPriority w:val="34"/>
    <w:qFormat/>
    <w:rsid w:val="004C24DD"/>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4C24DD"/>
    <w:rPr>
      <w:i/>
      <w:iCs/>
      <w:color w:val="0F4761" w:themeColor="accent1" w:themeShade="BF"/>
    </w:rPr>
  </w:style>
  <w:style w:type="paragraph" w:styleId="IntenseQuote">
    <w:name w:val="Intense Quote"/>
    <w:basedOn w:val="Normal"/>
    <w:next w:val="Normal"/>
    <w:link w:val="IntenseQuoteChar"/>
    <w:uiPriority w:val="30"/>
    <w:qFormat/>
    <w:rsid w:val="004C24D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4C24DD"/>
    <w:rPr>
      <w:i/>
      <w:iCs/>
      <w:color w:val="0F4761" w:themeColor="accent1" w:themeShade="BF"/>
    </w:rPr>
  </w:style>
  <w:style w:type="character" w:styleId="IntenseReference">
    <w:name w:val="Intense Reference"/>
    <w:basedOn w:val="DefaultParagraphFont"/>
    <w:uiPriority w:val="32"/>
    <w:qFormat/>
    <w:rsid w:val="004C24DD"/>
    <w:rPr>
      <w:b/>
      <w:bCs/>
      <w:smallCaps/>
      <w:color w:val="0F4761" w:themeColor="accent1" w:themeShade="BF"/>
      <w:spacing w:val="5"/>
    </w:rPr>
  </w:style>
  <w:style w:type="character" w:styleId="Hyperlink">
    <w:name w:val="Hyperlink"/>
    <w:basedOn w:val="DefaultParagraphFont"/>
    <w:uiPriority w:val="99"/>
    <w:semiHidden/>
    <w:unhideWhenUsed/>
    <w:rsid w:val="004C24DD"/>
    <w:rPr>
      <w:color w:val="0000FF"/>
      <w:u w:val="single"/>
    </w:rPr>
  </w:style>
  <w:style w:type="character" w:styleId="FollowedHyperlink">
    <w:name w:val="FollowedHyperlink"/>
    <w:basedOn w:val="DefaultParagraphFont"/>
    <w:uiPriority w:val="99"/>
    <w:semiHidden/>
    <w:unhideWhenUsed/>
    <w:rsid w:val="004C24DD"/>
    <w:rPr>
      <w:color w:val="800080"/>
      <w:u w:val="single"/>
    </w:rPr>
  </w:style>
  <w:style w:type="paragraph" w:customStyle="1" w:styleId="msonormal0">
    <w:name w:val="msonormal"/>
    <w:basedOn w:val="Normal"/>
    <w:rsid w:val="004C24DD"/>
    <w:pPr>
      <w:spacing w:before="100" w:beforeAutospacing="1" w:after="100" w:afterAutospacing="1"/>
    </w:pPr>
  </w:style>
  <w:style w:type="paragraph" w:customStyle="1" w:styleId="xl63">
    <w:name w:val="xl63"/>
    <w:basedOn w:val="Normal"/>
    <w:rsid w:val="004C24DD"/>
    <w:pPr>
      <w:pBdr>
        <w:bottom w:val="single" w:sz="4" w:space="0" w:color="auto"/>
      </w:pBdr>
      <w:spacing w:before="100" w:beforeAutospacing="1" w:after="100" w:afterAutospacing="1"/>
      <w:jc w:val="center"/>
      <w:textAlignment w:val="top"/>
    </w:pPr>
    <w:rPr>
      <w:b/>
      <w:bCs/>
    </w:rPr>
  </w:style>
  <w:style w:type="paragraph" w:customStyle="1" w:styleId="xl64">
    <w:name w:val="xl64"/>
    <w:basedOn w:val="Normal"/>
    <w:rsid w:val="004C24DD"/>
    <w:pPr>
      <w:spacing w:before="100" w:beforeAutospacing="1" w:after="100" w:afterAutospacing="1"/>
      <w:jc w:val="center"/>
    </w:pPr>
    <w:rPr>
      <w:b/>
      <w:bCs/>
    </w:rPr>
  </w:style>
  <w:style w:type="paragraph" w:styleId="Header">
    <w:name w:val="header"/>
    <w:basedOn w:val="Normal"/>
    <w:link w:val="HeaderChar"/>
    <w:uiPriority w:val="99"/>
    <w:unhideWhenUsed/>
    <w:rsid w:val="004C24DD"/>
    <w:pPr>
      <w:tabs>
        <w:tab w:val="center" w:pos="4680"/>
        <w:tab w:val="right" w:pos="9360"/>
      </w:tabs>
    </w:pPr>
    <w:rPr>
      <w:rFonts w:asciiTheme="minorHAnsi" w:eastAsiaTheme="minorHAnsi" w:hAnsiTheme="minorHAnsi" w:cstheme="minorBidi"/>
      <w:kern w:val="2"/>
      <w14:ligatures w14:val="standardContextual"/>
    </w:rPr>
  </w:style>
  <w:style w:type="character" w:customStyle="1" w:styleId="HeaderChar">
    <w:name w:val="Header Char"/>
    <w:basedOn w:val="DefaultParagraphFont"/>
    <w:link w:val="Header"/>
    <w:uiPriority w:val="99"/>
    <w:rsid w:val="004C24DD"/>
  </w:style>
  <w:style w:type="paragraph" w:styleId="Footer">
    <w:name w:val="footer"/>
    <w:basedOn w:val="Normal"/>
    <w:link w:val="FooterChar"/>
    <w:uiPriority w:val="99"/>
    <w:unhideWhenUsed/>
    <w:rsid w:val="004C24DD"/>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4C24DD"/>
  </w:style>
  <w:style w:type="table" w:styleId="TableGrid">
    <w:name w:val="Table Grid"/>
    <w:basedOn w:val="TableNormal"/>
    <w:uiPriority w:val="39"/>
    <w:rsid w:val="004C24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1370E3"/>
    <w:pPr>
      <w:spacing w:before="100" w:beforeAutospacing="1" w:after="100" w:afterAutospacing="1"/>
      <w:jc w:val="center"/>
    </w:pPr>
    <w:rPr>
      <w:b/>
      <w:bCs/>
    </w:rPr>
  </w:style>
  <w:style w:type="paragraph" w:customStyle="1" w:styleId="xl66">
    <w:name w:val="xl66"/>
    <w:basedOn w:val="Normal"/>
    <w:rsid w:val="001370E3"/>
    <w:pPr>
      <w:pBdr>
        <w:bottom w:val="single" w:sz="4" w:space="0" w:color="auto"/>
      </w:pBdr>
      <w:spacing w:before="100" w:beforeAutospacing="1" w:after="100" w:afterAutospacing="1"/>
      <w:jc w:val="center"/>
      <w:textAlignment w:val="top"/>
    </w:pPr>
    <w:rPr>
      <w:b/>
      <w:bCs/>
      <w:sz w:val="16"/>
      <w:szCs w:val="16"/>
    </w:rPr>
  </w:style>
  <w:style w:type="paragraph" w:customStyle="1" w:styleId="xl67">
    <w:name w:val="xl67"/>
    <w:basedOn w:val="Normal"/>
    <w:rsid w:val="001370E3"/>
    <w:pPr>
      <w:spacing w:before="100" w:beforeAutospacing="1" w:after="100" w:afterAutospacing="1"/>
    </w:pPr>
    <w:rPr>
      <w:sz w:val="16"/>
      <w:szCs w:val="16"/>
    </w:rPr>
  </w:style>
  <w:style w:type="paragraph" w:customStyle="1" w:styleId="Default">
    <w:name w:val="Default"/>
    <w:rsid w:val="00C00419"/>
    <w:pPr>
      <w:autoSpaceDE w:val="0"/>
      <w:autoSpaceDN w:val="0"/>
      <w:adjustRightInd w:val="0"/>
      <w:spacing w:after="0" w:line="240" w:lineRule="auto"/>
    </w:pPr>
    <w:rPr>
      <w:rFonts w:ascii="Arial" w:hAnsi="Arial" w:cs="Arial"/>
      <w:color w:val="000000"/>
      <w:kern w:val="0"/>
      <w:lang w:val="en-US"/>
    </w:rPr>
  </w:style>
  <w:style w:type="paragraph" w:customStyle="1" w:styleId="EndNoteBibliography">
    <w:name w:val="EndNote Bibliography"/>
    <w:basedOn w:val="Normal"/>
    <w:link w:val="EndNoteBibliographyChar"/>
    <w:rsid w:val="00C776C7"/>
    <w:rPr>
      <w:lang w:val="en-US"/>
    </w:rPr>
  </w:style>
  <w:style w:type="character" w:customStyle="1" w:styleId="EndNoteBibliographyChar">
    <w:name w:val="EndNote Bibliography Char"/>
    <w:basedOn w:val="DefaultParagraphFont"/>
    <w:link w:val="EndNoteBibliography"/>
    <w:rsid w:val="00C776C7"/>
    <w:rPr>
      <w:rFonts w:ascii="Times New Roman" w:eastAsia="Times New Roman" w:hAnsi="Times New Roman" w:cs="Times New Roman"/>
      <w:kern w:val="0"/>
      <w:lang w:val="en-US"/>
      <w14:ligatures w14:val="none"/>
    </w:rPr>
  </w:style>
  <w:style w:type="character" w:styleId="PageNumber">
    <w:name w:val="page number"/>
    <w:basedOn w:val="DefaultParagraphFont"/>
    <w:uiPriority w:val="99"/>
    <w:semiHidden/>
    <w:unhideWhenUsed/>
    <w:rsid w:val="00990A4C"/>
  </w:style>
  <w:style w:type="character" w:styleId="CommentReference">
    <w:name w:val="annotation reference"/>
    <w:basedOn w:val="DefaultParagraphFont"/>
    <w:uiPriority w:val="99"/>
    <w:semiHidden/>
    <w:unhideWhenUsed/>
    <w:rsid w:val="00220FFA"/>
    <w:rPr>
      <w:sz w:val="16"/>
      <w:szCs w:val="16"/>
    </w:rPr>
  </w:style>
  <w:style w:type="paragraph" w:styleId="CommentText">
    <w:name w:val="annotation text"/>
    <w:basedOn w:val="Normal"/>
    <w:link w:val="CommentTextChar"/>
    <w:uiPriority w:val="99"/>
    <w:unhideWhenUsed/>
    <w:rsid w:val="00220FFA"/>
    <w:rPr>
      <w:sz w:val="20"/>
      <w:szCs w:val="20"/>
    </w:rPr>
  </w:style>
  <w:style w:type="character" w:customStyle="1" w:styleId="CommentTextChar">
    <w:name w:val="Comment Text Char"/>
    <w:basedOn w:val="DefaultParagraphFont"/>
    <w:link w:val="CommentText"/>
    <w:uiPriority w:val="99"/>
    <w:rsid w:val="00220FFA"/>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220FFA"/>
    <w:rPr>
      <w:b/>
      <w:bCs/>
    </w:rPr>
  </w:style>
  <w:style w:type="character" w:customStyle="1" w:styleId="CommentSubjectChar">
    <w:name w:val="Comment Subject Char"/>
    <w:basedOn w:val="CommentTextChar"/>
    <w:link w:val="CommentSubject"/>
    <w:uiPriority w:val="99"/>
    <w:semiHidden/>
    <w:rsid w:val="00220FFA"/>
    <w:rPr>
      <w:rFonts w:ascii="Times New Roman" w:eastAsia="Times New Roman" w:hAnsi="Times New Roman" w:cs="Times New Roman"/>
      <w:b/>
      <w:bCs/>
      <w:kern w:val="0"/>
      <w:sz w:val="20"/>
      <w:szCs w:val="20"/>
      <w14:ligatures w14:val="none"/>
    </w:rPr>
  </w:style>
  <w:style w:type="paragraph" w:customStyle="1" w:styleId="EndNoteBibliographyTitle">
    <w:name w:val="EndNote Bibliography Title"/>
    <w:basedOn w:val="Normal"/>
    <w:link w:val="EndNoteBibliographyTitleChar"/>
    <w:rsid w:val="00D4304F"/>
    <w:pPr>
      <w:jc w:val="center"/>
    </w:pPr>
    <w:rPr>
      <w:lang w:val="en-US"/>
    </w:rPr>
  </w:style>
  <w:style w:type="character" w:customStyle="1" w:styleId="EndNoteBibliographyTitleChar">
    <w:name w:val="EndNote Bibliography Title Char"/>
    <w:basedOn w:val="DefaultParagraphFont"/>
    <w:link w:val="EndNoteBibliographyTitle"/>
    <w:rsid w:val="00D4304F"/>
    <w:rPr>
      <w:rFonts w:ascii="Times New Roman" w:eastAsia="Times New Roman" w:hAnsi="Times New Roman" w:cs="Times New Roman"/>
      <w:kern w:val="0"/>
      <w:lang w:val="en-US"/>
      <w14:ligatures w14:val="none"/>
    </w:rPr>
  </w:style>
  <w:style w:type="paragraph" w:styleId="Revision">
    <w:name w:val="Revision"/>
    <w:hidden/>
    <w:uiPriority w:val="99"/>
    <w:semiHidden/>
    <w:rsid w:val="00987D37"/>
    <w:pPr>
      <w:spacing w:after="0"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1043548">
      <w:bodyDiv w:val="1"/>
      <w:marLeft w:val="0"/>
      <w:marRight w:val="0"/>
      <w:marTop w:val="0"/>
      <w:marBottom w:val="0"/>
      <w:divBdr>
        <w:top w:val="none" w:sz="0" w:space="0" w:color="auto"/>
        <w:left w:val="none" w:sz="0" w:space="0" w:color="auto"/>
        <w:bottom w:val="none" w:sz="0" w:space="0" w:color="auto"/>
        <w:right w:val="none" w:sz="0" w:space="0" w:color="auto"/>
      </w:divBdr>
    </w:div>
    <w:div w:id="1085495598">
      <w:bodyDiv w:val="1"/>
      <w:marLeft w:val="0"/>
      <w:marRight w:val="0"/>
      <w:marTop w:val="0"/>
      <w:marBottom w:val="0"/>
      <w:divBdr>
        <w:top w:val="none" w:sz="0" w:space="0" w:color="auto"/>
        <w:left w:val="none" w:sz="0" w:space="0" w:color="auto"/>
        <w:bottom w:val="none" w:sz="0" w:space="0" w:color="auto"/>
        <w:right w:val="none" w:sz="0" w:space="0" w:color="auto"/>
      </w:divBdr>
    </w:div>
    <w:div w:id="1328286061">
      <w:bodyDiv w:val="1"/>
      <w:marLeft w:val="0"/>
      <w:marRight w:val="0"/>
      <w:marTop w:val="0"/>
      <w:marBottom w:val="0"/>
      <w:divBdr>
        <w:top w:val="none" w:sz="0" w:space="0" w:color="auto"/>
        <w:left w:val="none" w:sz="0" w:space="0" w:color="auto"/>
        <w:bottom w:val="none" w:sz="0" w:space="0" w:color="auto"/>
        <w:right w:val="none" w:sz="0" w:space="0" w:color="auto"/>
      </w:divBdr>
    </w:div>
    <w:div w:id="1460997114">
      <w:bodyDiv w:val="1"/>
      <w:marLeft w:val="0"/>
      <w:marRight w:val="0"/>
      <w:marTop w:val="0"/>
      <w:marBottom w:val="0"/>
      <w:divBdr>
        <w:top w:val="none" w:sz="0" w:space="0" w:color="auto"/>
        <w:left w:val="none" w:sz="0" w:space="0" w:color="auto"/>
        <w:bottom w:val="none" w:sz="0" w:space="0" w:color="auto"/>
        <w:right w:val="none" w:sz="0" w:space="0" w:color="auto"/>
      </w:divBdr>
    </w:div>
    <w:div w:id="1717898426">
      <w:bodyDiv w:val="1"/>
      <w:marLeft w:val="0"/>
      <w:marRight w:val="0"/>
      <w:marTop w:val="0"/>
      <w:marBottom w:val="0"/>
      <w:divBdr>
        <w:top w:val="none" w:sz="0" w:space="0" w:color="auto"/>
        <w:left w:val="none" w:sz="0" w:space="0" w:color="auto"/>
        <w:bottom w:val="none" w:sz="0" w:space="0" w:color="auto"/>
        <w:right w:val="none" w:sz="0" w:space="0" w:color="auto"/>
      </w:divBdr>
    </w:div>
    <w:div w:id="1728409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bioinf.wehi.edu.au/software/el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F53F8-5F6D-E340-BC3B-866E074A1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5250</Words>
  <Characters>29930</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 Hossein Mansourabadi</dc:creator>
  <cp:keywords/>
  <dc:description/>
  <cp:lastModifiedBy>Amir Hossein Mansourabadi</cp:lastModifiedBy>
  <cp:revision>3</cp:revision>
  <cp:lastPrinted>2025-02-21T16:12:00Z</cp:lastPrinted>
  <dcterms:created xsi:type="dcterms:W3CDTF">2025-04-24T20:06:00Z</dcterms:created>
  <dcterms:modified xsi:type="dcterms:W3CDTF">2025-04-26T21:16:00Z</dcterms:modified>
</cp:coreProperties>
</file>