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85EA7" w14:textId="1378BC4A" w:rsidR="00D855EA" w:rsidRPr="002205EA" w:rsidRDefault="005B314E" w:rsidP="00236D64">
      <w:pPr>
        <w:spacing w:after="0" w:line="480" w:lineRule="auto"/>
        <w:rPr>
          <w:rFonts w:cstheme="minorHAnsi"/>
          <w:b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t>Additional file 4</w:t>
      </w:r>
    </w:p>
    <w:p w14:paraId="71C4212E" w14:textId="5C59F6A8" w:rsidR="00D855EA" w:rsidRPr="00FF7A69" w:rsidRDefault="00D855EA" w:rsidP="00DA527F">
      <w:pPr>
        <w:spacing w:after="0" w:line="480" w:lineRule="auto"/>
        <w:rPr>
          <w:lang w:val="en-US"/>
        </w:rPr>
      </w:pPr>
      <w:r w:rsidRPr="007A0D80">
        <w:rPr>
          <w:rFonts w:cstheme="minorHAnsi"/>
          <w:b/>
          <w:sz w:val="20"/>
          <w:szCs w:val="20"/>
          <w:lang w:val="en-US"/>
        </w:rPr>
        <w:t>Table S</w:t>
      </w:r>
      <w:r>
        <w:rPr>
          <w:rFonts w:cstheme="minorHAnsi"/>
          <w:b/>
          <w:sz w:val="20"/>
          <w:szCs w:val="20"/>
          <w:lang w:val="en-US"/>
        </w:rPr>
        <w:t>5</w:t>
      </w:r>
      <w:r w:rsidRPr="007A0D80">
        <w:rPr>
          <w:rFonts w:cstheme="minorHAnsi"/>
          <w:b/>
          <w:sz w:val="20"/>
          <w:szCs w:val="20"/>
          <w:lang w:val="en-US"/>
        </w:rPr>
        <w:t xml:space="preserve">: </w:t>
      </w:r>
      <w:r>
        <w:rPr>
          <w:rFonts w:cstheme="minorHAnsi"/>
          <w:sz w:val="20"/>
          <w:szCs w:val="20"/>
          <w:lang w:val="en-US"/>
        </w:rPr>
        <w:t xml:space="preserve">Mean percentage </w:t>
      </w:r>
      <w:r w:rsidRPr="007A0D80">
        <w:rPr>
          <w:rFonts w:cstheme="minorHAnsi"/>
          <w:sz w:val="20"/>
          <w:szCs w:val="20"/>
          <w:lang w:val="en-US"/>
        </w:rPr>
        <w:t xml:space="preserve">fluid return </w:t>
      </w:r>
      <w:r>
        <w:rPr>
          <w:rFonts w:cstheme="minorHAnsi"/>
          <w:sz w:val="20"/>
          <w:szCs w:val="20"/>
          <w:lang w:val="en-US"/>
        </w:rPr>
        <w:t xml:space="preserve">relative to total volume </w:t>
      </w:r>
      <w:r w:rsidR="008669F4">
        <w:rPr>
          <w:rFonts w:cstheme="minorHAnsi"/>
          <w:sz w:val="20"/>
          <w:szCs w:val="20"/>
          <w:lang w:val="en-US"/>
        </w:rPr>
        <w:t>instilled</w:t>
      </w:r>
      <w:r w:rsidR="006E5F67">
        <w:rPr>
          <w:rFonts w:cstheme="minorHAnsi"/>
          <w:sz w:val="20"/>
          <w:szCs w:val="20"/>
          <w:lang w:val="en-US"/>
        </w:rPr>
        <w:t xml:space="preserve"> during BAL per culture result.</w:t>
      </w:r>
    </w:p>
    <w:tbl>
      <w:tblPr>
        <w:tblStyle w:val="Lysskyggelegging-uthevingsfarge1"/>
        <w:tblW w:w="9923" w:type="dxa"/>
        <w:tblLayout w:type="fixed"/>
        <w:tblLook w:val="0600" w:firstRow="0" w:lastRow="0" w:firstColumn="0" w:lastColumn="0" w:noHBand="1" w:noVBand="1"/>
      </w:tblPr>
      <w:tblGrid>
        <w:gridCol w:w="2461"/>
        <w:gridCol w:w="410"/>
        <w:gridCol w:w="1807"/>
        <w:gridCol w:w="284"/>
        <w:gridCol w:w="415"/>
        <w:gridCol w:w="1994"/>
        <w:gridCol w:w="284"/>
        <w:gridCol w:w="408"/>
        <w:gridCol w:w="1860"/>
      </w:tblGrid>
      <w:tr w:rsidR="00D855EA" w:rsidRPr="00817BBF" w14:paraId="35743FFA" w14:textId="77777777" w:rsidTr="00A95F44">
        <w:trPr>
          <w:trHeight w:val="198"/>
        </w:trPr>
        <w:tc>
          <w:tcPr>
            <w:tcW w:w="2461" w:type="dxa"/>
            <w:vMerge w:val="restart"/>
            <w:tcBorders>
              <w:top w:val="single" w:sz="4" w:space="0" w:color="auto"/>
            </w:tcBorders>
            <w:noWrap/>
          </w:tcPr>
          <w:p w14:paraId="1BD86857" w14:textId="77777777" w:rsidR="006E5F67" w:rsidRPr="00FF7A69" w:rsidRDefault="006E5F67" w:rsidP="00A95F44">
            <w:pP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</w:p>
          <w:p w14:paraId="1996E7EF" w14:textId="77777777" w:rsidR="006E5F67" w:rsidRPr="00FF7A69" w:rsidRDefault="006E5F67" w:rsidP="00A95F44">
            <w:pP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</w:p>
          <w:p w14:paraId="0C39CCDD" w14:textId="7235EB75" w:rsidR="00D855EA" w:rsidRPr="00AD126D" w:rsidRDefault="00D855EA" w:rsidP="00A95F44">
            <w:pPr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</w:rPr>
              <w:t>Culture result</w:t>
            </w:r>
            <w:r>
              <w:rPr>
                <w:rFonts w:cstheme="minorHAnsi"/>
                <w:b/>
                <w:color w:val="auto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b/>
                <w:i/>
                <w:color w:val="auto"/>
                <w:sz w:val="18"/>
                <w:szCs w:val="18"/>
              </w:rPr>
              <w:t>Pasteurellaceae spp.</w:t>
            </w:r>
          </w:p>
        </w:tc>
        <w:tc>
          <w:tcPr>
            <w:tcW w:w="74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074E42C" w14:textId="26CBB8B9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  <w:vertAlign w:val="superscript"/>
                <w:lang w:val="en-US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Percentage</w:t>
            </w:r>
            <w:r w:rsidR="008669F4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 xml:space="preserve"> BAL fluid return relative to instilled</w:t>
            </w:r>
            <w: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 xml:space="preserve"> volume</w:t>
            </w:r>
          </w:p>
          <w:p w14:paraId="3F623411" w14:textId="77777777" w:rsidR="00D855EA" w:rsidRPr="00FF7A69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</w:p>
        </w:tc>
      </w:tr>
      <w:tr w:rsidR="00D855EA" w14:paraId="21646808" w14:textId="77777777" w:rsidTr="00A95F44">
        <w:trPr>
          <w:trHeight w:val="198"/>
        </w:trPr>
        <w:tc>
          <w:tcPr>
            <w:tcW w:w="2461" w:type="dxa"/>
            <w:vMerge/>
            <w:noWrap/>
          </w:tcPr>
          <w:p w14:paraId="47C71E74" w14:textId="77777777" w:rsidR="00D855EA" w:rsidRPr="00FF7A69" w:rsidRDefault="00D855EA" w:rsidP="00A95F44">
            <w:pPr>
              <w:rPr>
                <w:rFonts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830AB" w14:textId="77777777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60ml or ≥100 ml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29FD282" w14:textId="77777777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B9C85" w14:textId="77777777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60ml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D90653F" w14:textId="77777777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8EDF1" w14:textId="77777777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≥100 ml</w:t>
            </w:r>
          </w:p>
          <w:p w14:paraId="7B1CF809" w14:textId="77777777" w:rsidR="00D855EA" w:rsidRPr="00680DD3" w:rsidRDefault="00D855EA" w:rsidP="00A95F4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</w:tr>
      <w:tr w:rsidR="00D855EA" w14:paraId="6174B13A" w14:textId="77777777" w:rsidTr="00A95F44">
        <w:trPr>
          <w:trHeight w:val="500"/>
        </w:trPr>
        <w:tc>
          <w:tcPr>
            <w:tcW w:w="2461" w:type="dxa"/>
            <w:vMerge/>
            <w:tcBorders>
              <w:bottom w:val="single" w:sz="4" w:space="0" w:color="auto"/>
            </w:tcBorders>
            <w:noWrap/>
          </w:tcPr>
          <w:p w14:paraId="23F7D100" w14:textId="77777777" w:rsidR="00D855EA" w:rsidRPr="00543263" w:rsidRDefault="00D855EA" w:rsidP="00A95F44">
            <w:pPr>
              <w:rPr>
                <w:rFonts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7519BB86" w14:textId="77777777" w:rsidR="00D855EA" w:rsidRPr="000E05D1" w:rsidRDefault="00D855EA" w:rsidP="00DC22C2">
            <w:pPr>
              <w:rPr>
                <w:rStyle w:val="Svakutheving"/>
                <w:rFonts w:cstheme="minorHAnsi"/>
                <w:i w:val="0"/>
                <w:color w:val="auto"/>
                <w:sz w:val="18"/>
                <w:szCs w:val="18"/>
              </w:rPr>
            </w:pPr>
            <w:r w:rsidRPr="000E05D1">
              <w:rPr>
                <w:rStyle w:val="Svakutheving"/>
                <w:rFonts w:cstheme="minorHAnsi"/>
                <w:i w:val="0"/>
                <w:color w:val="auto"/>
                <w:sz w:val="18"/>
                <w:szCs w:val="18"/>
              </w:rPr>
              <w:t>n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773BEB4D" w14:textId="2370F7EE" w:rsidR="00D855EA" w:rsidRPr="000E05D1" w:rsidRDefault="00D855EA" w:rsidP="00A95F44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Mean</w:t>
            </w:r>
            <w:r w:rsidR="00EE2538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%</w:t>
            </w: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(range; SD</w:t>
            </w: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0BEF144" w14:textId="77777777" w:rsidR="00D855EA" w:rsidRPr="000E05D1" w:rsidRDefault="00D855EA" w:rsidP="00A95F44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83AA721" w14:textId="6DF0283B" w:rsidR="00D855EA" w:rsidRPr="000E05D1" w:rsidRDefault="00D855EA" w:rsidP="00A95F44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n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0D2A6646" w14:textId="30607589" w:rsidR="00D855EA" w:rsidRPr="000E05D1" w:rsidRDefault="00D855EA" w:rsidP="00A95F44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Mean</w:t>
            </w:r>
            <w:r w:rsidR="00EE2538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%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(</w:t>
            </w: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range; SD)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EA23145" w14:textId="77777777" w:rsidR="00D855EA" w:rsidRPr="000E05D1" w:rsidRDefault="00D855EA" w:rsidP="00A95F44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14:paraId="1F48F37E" w14:textId="77777777" w:rsidR="00D855EA" w:rsidRPr="000E05D1" w:rsidRDefault="00D855EA" w:rsidP="00A95F44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n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4CB1F0EE" w14:textId="67CA2C36" w:rsidR="00D855EA" w:rsidRPr="000E05D1" w:rsidRDefault="00D855EA" w:rsidP="00A95F44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Mean</w:t>
            </w:r>
            <w:r w:rsidR="00EE2538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%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(range; SD)</w:t>
            </w:r>
          </w:p>
        </w:tc>
      </w:tr>
      <w:tr w:rsidR="00D855EA" w14:paraId="74C5EB88" w14:textId="77777777" w:rsidTr="00A95F44">
        <w:trPr>
          <w:trHeight w:val="399"/>
        </w:trPr>
        <w:tc>
          <w:tcPr>
            <w:tcW w:w="2461" w:type="dxa"/>
            <w:tcBorders>
              <w:top w:val="single" w:sz="4" w:space="0" w:color="auto"/>
            </w:tcBorders>
            <w:noWrap/>
          </w:tcPr>
          <w:p w14:paraId="54BFE4F2" w14:textId="77777777" w:rsidR="00D855EA" w:rsidRPr="00680DD3" w:rsidRDefault="00D855EA" w:rsidP="00A95F4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Total (all cultures)</w:t>
            </w:r>
          </w:p>
        </w:tc>
        <w:tc>
          <w:tcPr>
            <w:tcW w:w="410" w:type="dxa"/>
            <w:tcBorders>
              <w:top w:val="single" w:sz="4" w:space="0" w:color="auto"/>
            </w:tcBorders>
          </w:tcPr>
          <w:p w14:paraId="60BF00D0" w14:textId="77777777" w:rsidR="00D855EA" w:rsidRPr="000E05D1" w:rsidRDefault="00D855EA" w:rsidP="00A95F44">
            <w:pPr>
              <w:pStyle w:val="DecimalAligned"/>
              <w:jc w:val="right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1A8F10CB" w14:textId="0B29777C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33 (7-63; 13)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83FE6E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BC4B520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54656D82" w14:textId="17DC9E6B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35 (14-63; 12)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26E8BF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39BBBD08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724FA6FB" w14:textId="6CE60202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22 (7-47; 10)</w:t>
            </w:r>
          </w:p>
        </w:tc>
      </w:tr>
      <w:tr w:rsidR="00D855EA" w14:paraId="3FE8E278" w14:textId="77777777" w:rsidTr="00A95F44">
        <w:trPr>
          <w:trHeight w:val="408"/>
        </w:trPr>
        <w:tc>
          <w:tcPr>
            <w:tcW w:w="2461" w:type="dxa"/>
            <w:noWrap/>
          </w:tcPr>
          <w:p w14:paraId="67E9C673" w14:textId="77777777" w:rsidR="00D855EA" w:rsidRPr="00680DD3" w:rsidRDefault="00D855EA" w:rsidP="00A95F4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Culture negative</w:t>
            </w:r>
          </w:p>
        </w:tc>
        <w:tc>
          <w:tcPr>
            <w:tcW w:w="410" w:type="dxa"/>
          </w:tcPr>
          <w:p w14:paraId="0E6F2856" w14:textId="77777777" w:rsidR="00D855EA" w:rsidRPr="000E05D1" w:rsidRDefault="00D855EA" w:rsidP="00A95F44">
            <w:pPr>
              <w:pStyle w:val="DecimalAligned"/>
              <w:jc w:val="right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1807" w:type="dxa"/>
          </w:tcPr>
          <w:p w14:paraId="596B16B3" w14:textId="73FFCB56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35 (7-63; 14)</w:t>
            </w:r>
          </w:p>
        </w:tc>
        <w:tc>
          <w:tcPr>
            <w:tcW w:w="284" w:type="dxa"/>
          </w:tcPr>
          <w:p w14:paraId="7C52B85A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</w:tcPr>
          <w:p w14:paraId="0C77410C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994" w:type="dxa"/>
          </w:tcPr>
          <w:p w14:paraId="56070FA6" w14:textId="4B4066C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37 (15-63; 13)</w:t>
            </w:r>
          </w:p>
        </w:tc>
        <w:tc>
          <w:tcPr>
            <w:tcW w:w="284" w:type="dxa"/>
          </w:tcPr>
          <w:p w14:paraId="67F0262C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08" w:type="dxa"/>
          </w:tcPr>
          <w:p w14:paraId="02F56225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860" w:type="dxa"/>
          </w:tcPr>
          <w:p w14:paraId="1AC2D818" w14:textId="1A6B9FCC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22 (7-47; 12)</w:t>
            </w:r>
          </w:p>
        </w:tc>
      </w:tr>
      <w:tr w:rsidR="00D855EA" w14:paraId="2F726B97" w14:textId="77777777" w:rsidTr="00A95F44">
        <w:trPr>
          <w:trHeight w:val="399"/>
        </w:trPr>
        <w:tc>
          <w:tcPr>
            <w:tcW w:w="2461" w:type="dxa"/>
            <w:noWrap/>
          </w:tcPr>
          <w:p w14:paraId="6444E697" w14:textId="77777777" w:rsidR="00D855EA" w:rsidRPr="00680DD3" w:rsidRDefault="00D855EA" w:rsidP="00A95F4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Culture positive, total</w:t>
            </w:r>
          </w:p>
        </w:tc>
        <w:tc>
          <w:tcPr>
            <w:tcW w:w="410" w:type="dxa"/>
          </w:tcPr>
          <w:p w14:paraId="424F1642" w14:textId="77777777" w:rsidR="00D855EA" w:rsidRPr="000E05D1" w:rsidRDefault="00D855EA" w:rsidP="00A95F44">
            <w:pPr>
              <w:pStyle w:val="DecimalAligned"/>
              <w:jc w:val="right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807" w:type="dxa"/>
          </w:tcPr>
          <w:p w14:paraId="6F15AEED" w14:textId="6ED5B88E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28 (14-47; 9)</w:t>
            </w:r>
          </w:p>
        </w:tc>
        <w:tc>
          <w:tcPr>
            <w:tcW w:w="284" w:type="dxa"/>
          </w:tcPr>
          <w:p w14:paraId="2DE4A8D8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</w:tcPr>
          <w:p w14:paraId="382E2BEE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994" w:type="dxa"/>
          </w:tcPr>
          <w:p w14:paraId="5E580B8C" w14:textId="4FB056D5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30 (14-47; 10)</w:t>
            </w:r>
          </w:p>
        </w:tc>
        <w:tc>
          <w:tcPr>
            <w:tcW w:w="284" w:type="dxa"/>
          </w:tcPr>
          <w:p w14:paraId="72BFDBA3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08" w:type="dxa"/>
          </w:tcPr>
          <w:p w14:paraId="4559FDFE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860" w:type="dxa"/>
          </w:tcPr>
          <w:p w14:paraId="2871C3D4" w14:textId="12B4405C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23 (14-28; 5)</w:t>
            </w:r>
          </w:p>
        </w:tc>
      </w:tr>
      <w:tr w:rsidR="00D855EA" w14:paraId="0501E0D3" w14:textId="77777777" w:rsidTr="00A95F44">
        <w:trPr>
          <w:trHeight w:val="399"/>
        </w:trPr>
        <w:tc>
          <w:tcPr>
            <w:tcW w:w="2461" w:type="dxa"/>
            <w:tcBorders>
              <w:bottom w:val="nil"/>
            </w:tcBorders>
            <w:noWrap/>
          </w:tcPr>
          <w:p w14:paraId="539655F2" w14:textId="77777777" w:rsidR="00D855EA" w:rsidRPr="00680DD3" w:rsidRDefault="00D855EA" w:rsidP="00A95F4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Culture positive, &lt; 10 colonies</w:t>
            </w:r>
          </w:p>
        </w:tc>
        <w:tc>
          <w:tcPr>
            <w:tcW w:w="410" w:type="dxa"/>
            <w:tcBorders>
              <w:bottom w:val="nil"/>
            </w:tcBorders>
          </w:tcPr>
          <w:p w14:paraId="496C19CD" w14:textId="77777777" w:rsidR="00D855EA" w:rsidRPr="000E05D1" w:rsidRDefault="00D855EA" w:rsidP="00A95F44">
            <w:pPr>
              <w:pStyle w:val="DecimalAligned"/>
              <w:jc w:val="right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807" w:type="dxa"/>
            <w:tcBorders>
              <w:bottom w:val="nil"/>
            </w:tcBorders>
          </w:tcPr>
          <w:p w14:paraId="5326B519" w14:textId="0457423C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30 (15-47; 10)</w:t>
            </w:r>
          </w:p>
        </w:tc>
        <w:tc>
          <w:tcPr>
            <w:tcW w:w="284" w:type="dxa"/>
            <w:tcBorders>
              <w:bottom w:val="nil"/>
            </w:tcBorders>
          </w:tcPr>
          <w:p w14:paraId="0EFE61F1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nil"/>
            </w:tcBorders>
          </w:tcPr>
          <w:p w14:paraId="50001691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994" w:type="dxa"/>
            <w:tcBorders>
              <w:bottom w:val="nil"/>
            </w:tcBorders>
          </w:tcPr>
          <w:p w14:paraId="2E6EA579" w14:textId="6B5D00BD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30 (15-47; 10)</w:t>
            </w:r>
          </w:p>
        </w:tc>
        <w:tc>
          <w:tcPr>
            <w:tcW w:w="284" w:type="dxa"/>
            <w:tcBorders>
              <w:bottom w:val="nil"/>
            </w:tcBorders>
          </w:tcPr>
          <w:p w14:paraId="65CEE2E7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nil"/>
            </w:tcBorders>
          </w:tcPr>
          <w:p w14:paraId="4CE3B0DA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860" w:type="dxa"/>
            <w:tcBorders>
              <w:bottom w:val="nil"/>
            </w:tcBorders>
          </w:tcPr>
          <w:p w14:paraId="56047B7A" w14:textId="3F653616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25 (22-28; 4)</w:t>
            </w:r>
          </w:p>
        </w:tc>
      </w:tr>
      <w:tr w:rsidR="00D855EA" w14:paraId="1F446A18" w14:textId="77777777" w:rsidTr="00A95F44">
        <w:trPr>
          <w:trHeight w:val="408"/>
        </w:trPr>
        <w:tc>
          <w:tcPr>
            <w:tcW w:w="2461" w:type="dxa"/>
            <w:tcBorders>
              <w:top w:val="nil"/>
              <w:bottom w:val="single" w:sz="4" w:space="0" w:color="auto"/>
            </w:tcBorders>
            <w:noWrap/>
          </w:tcPr>
          <w:p w14:paraId="341AA88A" w14:textId="77777777" w:rsidR="00D855EA" w:rsidRPr="00680DD3" w:rsidRDefault="00D855EA" w:rsidP="00A95F44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80DD3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Culture positive, ≥ 10 colonies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</w:tcPr>
          <w:p w14:paraId="7DC07E36" w14:textId="77777777" w:rsidR="00D855EA" w:rsidRPr="000E05D1" w:rsidRDefault="00D855EA" w:rsidP="00A95F44">
            <w:pPr>
              <w:pStyle w:val="DecimalAligned"/>
              <w:jc w:val="right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</w:tcPr>
          <w:p w14:paraId="5CB6D3C7" w14:textId="0855A9C5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27 (14-40; 9)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6CE7645D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bottom w:val="single" w:sz="4" w:space="0" w:color="auto"/>
            </w:tcBorders>
          </w:tcPr>
          <w:p w14:paraId="04023348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14:paraId="63760F6B" w14:textId="31E560E0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30 (14-40; 9)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433A79E7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</w:tcPr>
          <w:p w14:paraId="35635A53" w14:textId="77777777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3F8CFFF7" w14:textId="38AA61EB" w:rsidR="00D855EA" w:rsidRPr="000E05D1" w:rsidRDefault="00D855EA" w:rsidP="00A95F44">
            <w:pPr>
              <w:pStyle w:val="DecimalAligned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0E05D1">
              <w:rPr>
                <w:rFonts w:cstheme="minorHAnsi"/>
                <w:color w:val="auto"/>
                <w:sz w:val="18"/>
                <w:szCs w:val="18"/>
                <w:lang w:val="en-US"/>
              </w:rPr>
              <w:t>22 (14-26; 7)</w:t>
            </w:r>
          </w:p>
        </w:tc>
      </w:tr>
    </w:tbl>
    <w:p w14:paraId="0E10D4D1" w14:textId="6F4FC64B" w:rsidR="006D4401" w:rsidRPr="002D281B" w:rsidRDefault="00864789" w:rsidP="00817BBF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18"/>
          <w:szCs w:val="18"/>
          <w:lang w:val="en-US"/>
        </w:rPr>
        <w:t>Results are</w:t>
      </w:r>
      <w:r w:rsidR="005039F4">
        <w:rPr>
          <w:rFonts w:cstheme="minorHAnsi"/>
          <w:sz w:val="18"/>
          <w:szCs w:val="18"/>
          <w:lang w:val="en-US"/>
        </w:rPr>
        <w:t xml:space="preserve"> based o</w:t>
      </w:r>
      <w:r>
        <w:rPr>
          <w:rFonts w:cstheme="minorHAnsi"/>
          <w:sz w:val="18"/>
          <w:szCs w:val="18"/>
          <w:lang w:val="en-US"/>
        </w:rPr>
        <w:t>n</w:t>
      </w:r>
      <w:r w:rsidR="00316B4D" w:rsidRPr="00316B4D">
        <w:rPr>
          <w:rFonts w:cstheme="minorHAnsi"/>
          <w:sz w:val="18"/>
          <w:szCs w:val="18"/>
          <w:lang w:val="en-US"/>
        </w:rPr>
        <w:t xml:space="preserve"> culture result</w:t>
      </w:r>
      <w:r w:rsidR="005039F4">
        <w:rPr>
          <w:rFonts w:cstheme="minorHAnsi"/>
          <w:sz w:val="18"/>
          <w:szCs w:val="18"/>
          <w:lang w:val="en-US"/>
        </w:rPr>
        <w:t>s</w:t>
      </w:r>
      <w:r w:rsidR="00316B4D" w:rsidRPr="00316B4D">
        <w:rPr>
          <w:rFonts w:cstheme="minorHAnsi"/>
          <w:sz w:val="18"/>
          <w:szCs w:val="18"/>
          <w:lang w:val="en-US"/>
        </w:rPr>
        <w:t xml:space="preserve"> of </w:t>
      </w:r>
      <w:r w:rsidR="006E5F67" w:rsidRPr="00316B4D">
        <w:rPr>
          <w:rFonts w:cstheme="minorHAnsi"/>
          <w:i/>
          <w:sz w:val="18"/>
          <w:szCs w:val="18"/>
          <w:lang w:val="en-US"/>
        </w:rPr>
        <w:t xml:space="preserve">Pasteurellaceae </w:t>
      </w:r>
      <w:r w:rsidR="006E5F67" w:rsidRPr="00316B4D">
        <w:rPr>
          <w:rFonts w:cstheme="minorHAnsi"/>
          <w:sz w:val="18"/>
          <w:szCs w:val="18"/>
          <w:lang w:val="en-US"/>
        </w:rPr>
        <w:t>spp. in 93 calves from nine dairy herds with enzootic pneumonia.</w:t>
      </w:r>
      <w:r w:rsidR="00316B4D" w:rsidRPr="00316B4D">
        <w:rPr>
          <w:rFonts w:cstheme="minorHAnsi"/>
          <w:sz w:val="18"/>
          <w:szCs w:val="18"/>
          <w:lang w:val="en-US"/>
        </w:rPr>
        <w:t xml:space="preserve"> </w:t>
      </w:r>
      <w:r w:rsidR="00D855EA" w:rsidRPr="00316B4D">
        <w:rPr>
          <w:rFonts w:cstheme="minorHAnsi"/>
          <w:sz w:val="18"/>
          <w:szCs w:val="18"/>
          <w:lang w:val="en-US"/>
        </w:rPr>
        <w:t>Most calves (n=79) were given 60ml during the BAL procedure. The exceptions were 14 calves, including two calves given 100ml, and 12 calves given 120ml</w:t>
      </w:r>
      <w:r w:rsidR="008669F4" w:rsidRPr="00316B4D">
        <w:rPr>
          <w:rFonts w:cstheme="minorHAnsi"/>
          <w:sz w:val="18"/>
          <w:szCs w:val="18"/>
          <w:lang w:val="en-US"/>
        </w:rPr>
        <w:t>, due to a second instilment</w:t>
      </w:r>
      <w:r w:rsidR="00D855EA" w:rsidRPr="00316B4D">
        <w:rPr>
          <w:rFonts w:cstheme="minorHAnsi"/>
          <w:sz w:val="18"/>
          <w:szCs w:val="18"/>
          <w:lang w:val="en-US"/>
        </w:rPr>
        <w:t xml:space="preserve"> of 60ml after a failed return of the first 60ml </w:t>
      </w:r>
      <w:r w:rsidR="008669F4" w:rsidRPr="00316B4D">
        <w:rPr>
          <w:rFonts w:cstheme="minorHAnsi"/>
          <w:sz w:val="18"/>
          <w:szCs w:val="18"/>
          <w:lang w:val="en-US"/>
        </w:rPr>
        <w:t>instilled</w:t>
      </w:r>
      <w:r w:rsidR="00D855EA" w:rsidRPr="00316B4D">
        <w:rPr>
          <w:rFonts w:cstheme="minorHAnsi"/>
          <w:sz w:val="18"/>
          <w:szCs w:val="18"/>
          <w:lang w:val="en-US"/>
        </w:rPr>
        <w:t>. In calves given 60ml twice, fluid return was calculated based on a total of 120ml.</w:t>
      </w:r>
      <w:r w:rsidR="00316B4D" w:rsidRPr="00316B4D">
        <w:rPr>
          <w:rFonts w:cstheme="minorHAnsi"/>
          <w:sz w:val="18"/>
          <w:szCs w:val="18"/>
          <w:lang w:val="en-US"/>
        </w:rPr>
        <w:t xml:space="preserve"> Abbreviation: SD = </w:t>
      </w:r>
      <w:r w:rsidR="00817BBF">
        <w:rPr>
          <w:rFonts w:cstheme="minorHAnsi"/>
          <w:sz w:val="18"/>
          <w:szCs w:val="18"/>
          <w:lang w:val="en-US"/>
        </w:rPr>
        <w:t>Standard deviation.</w:t>
      </w:r>
      <w:bookmarkStart w:id="0" w:name="_GoBack"/>
      <w:bookmarkEnd w:id="0"/>
    </w:p>
    <w:sectPr w:rsidR="006D4401" w:rsidRPr="002D281B" w:rsidSect="00BD011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5E447" w14:textId="77777777" w:rsidR="00E07B8C" w:rsidRDefault="00E07B8C" w:rsidP="002C28D9">
      <w:pPr>
        <w:spacing w:after="0" w:line="240" w:lineRule="auto"/>
      </w:pPr>
      <w:r>
        <w:separator/>
      </w:r>
    </w:p>
  </w:endnote>
  <w:endnote w:type="continuationSeparator" w:id="0">
    <w:p w14:paraId="65D1E4C3" w14:textId="77777777" w:rsidR="00E07B8C" w:rsidRDefault="00E07B8C" w:rsidP="002C28D9">
      <w:pPr>
        <w:spacing w:after="0" w:line="240" w:lineRule="auto"/>
      </w:pPr>
      <w:r>
        <w:continuationSeparator/>
      </w:r>
    </w:p>
  </w:endnote>
  <w:endnote w:type="continuationNotice" w:id="1">
    <w:p w14:paraId="3FEE6CB9" w14:textId="77777777" w:rsidR="00E07B8C" w:rsidRDefault="00E07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E5C5B" w14:textId="77777777" w:rsidR="00E07B8C" w:rsidRDefault="00E07B8C" w:rsidP="002C28D9">
      <w:pPr>
        <w:spacing w:after="0" w:line="240" w:lineRule="auto"/>
      </w:pPr>
      <w:r>
        <w:separator/>
      </w:r>
    </w:p>
  </w:footnote>
  <w:footnote w:type="continuationSeparator" w:id="0">
    <w:p w14:paraId="56A55C3C" w14:textId="77777777" w:rsidR="00E07B8C" w:rsidRDefault="00E07B8C" w:rsidP="002C28D9">
      <w:pPr>
        <w:spacing w:after="0" w:line="240" w:lineRule="auto"/>
      </w:pPr>
      <w:r>
        <w:continuationSeparator/>
      </w:r>
    </w:p>
  </w:footnote>
  <w:footnote w:type="continuationNotice" w:id="1">
    <w:p w14:paraId="726EC27C" w14:textId="77777777" w:rsidR="00E07B8C" w:rsidRDefault="00E07B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BBF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B8C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3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C5A17-D280-4032-A92C-B5099A2D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2690</cp:revision>
  <cp:lastPrinted>2025-04-17T16:09:00Z</cp:lastPrinted>
  <dcterms:created xsi:type="dcterms:W3CDTF">2024-12-29T20:38:00Z</dcterms:created>
  <dcterms:modified xsi:type="dcterms:W3CDTF">2025-04-22T11:28:00Z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