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BFA73E" w14:textId="77777777" w:rsidR="0062542B" w:rsidRPr="00295497" w:rsidRDefault="0085512E">
      <w:pPr>
        <w:pStyle w:val="Pardfaut"/>
        <w:spacing w:before="0" w:line="480" w:lineRule="auto"/>
        <w:jc w:val="center"/>
        <w:rPr>
          <w:rStyle w:val="Aucun"/>
          <w:rFonts w:ascii="Times Roman" w:eastAsia="Times Roman" w:hAnsi="Times Roman" w:cs="Times Roman"/>
          <w:b/>
          <w:bCs/>
          <w:sz w:val="22"/>
          <w:szCs w:val="22"/>
          <w:lang w:val="en-US"/>
        </w:rPr>
      </w:pPr>
      <w:r w:rsidRPr="00295497">
        <w:rPr>
          <w:rStyle w:val="Aucun"/>
          <w:rFonts w:ascii="Times Roman" w:hAnsi="Times Roman"/>
          <w:b/>
          <w:bCs/>
          <w:sz w:val="22"/>
          <w:szCs w:val="22"/>
          <w:lang w:val="en-US"/>
        </w:rPr>
        <w:t>DETAILS OF QUALITATIVE ANALYSIS</w:t>
      </w:r>
    </w:p>
    <w:p w14:paraId="067FC5ED" w14:textId="77777777" w:rsidR="0062542B" w:rsidRPr="00295497" w:rsidRDefault="0062542B">
      <w:pPr>
        <w:pStyle w:val="Pardfaut"/>
        <w:spacing w:before="0" w:line="480" w:lineRule="auto"/>
        <w:jc w:val="both"/>
        <w:rPr>
          <w:rStyle w:val="Aucun"/>
          <w:rFonts w:ascii="Times Roman" w:eastAsia="Times Roman" w:hAnsi="Times Roman" w:cs="Times Roman"/>
          <w:b/>
          <w:bCs/>
          <w:sz w:val="22"/>
          <w:szCs w:val="22"/>
          <w:lang w:val="en-US"/>
        </w:rPr>
      </w:pPr>
    </w:p>
    <w:p w14:paraId="6ED8C4C0" w14:textId="77777777" w:rsidR="0062542B" w:rsidRPr="00295497" w:rsidRDefault="0085512E">
      <w:pPr>
        <w:pStyle w:val="Pardfaut"/>
        <w:spacing w:before="0" w:line="480" w:lineRule="auto"/>
        <w:jc w:val="both"/>
        <w:rPr>
          <w:rStyle w:val="Aucun"/>
          <w:rFonts w:ascii="Times Roman" w:eastAsia="Times Roman" w:hAnsi="Times Roman" w:cs="Times Roman"/>
          <w:b/>
          <w:bCs/>
          <w:sz w:val="22"/>
          <w:szCs w:val="22"/>
          <w:lang w:val="en-US"/>
        </w:rPr>
      </w:pPr>
      <w:r w:rsidRPr="00295497">
        <w:rPr>
          <w:rStyle w:val="Aucun"/>
          <w:rFonts w:ascii="Times Roman" w:hAnsi="Times Roman"/>
          <w:b/>
          <w:bCs/>
          <w:sz w:val="22"/>
          <w:szCs w:val="22"/>
          <w:lang w:val="en-US"/>
        </w:rPr>
        <w:t>Methodology</w:t>
      </w:r>
    </w:p>
    <w:p w14:paraId="0D00E7AC" w14:textId="77777777" w:rsidR="0062542B" w:rsidRPr="00295497" w:rsidRDefault="0085512E">
      <w:pPr>
        <w:pStyle w:val="Pardfaut"/>
        <w:spacing w:before="0" w:line="480" w:lineRule="auto"/>
        <w:jc w:val="both"/>
        <w:rPr>
          <w:rStyle w:val="Aucun"/>
          <w:rFonts w:ascii="Times New Roman" w:eastAsia="Times New Roman" w:hAnsi="Times New Roman" w:cs="Times New Roman"/>
          <w:sz w:val="22"/>
          <w:szCs w:val="22"/>
          <w:lang w:val="en-US"/>
        </w:rPr>
      </w:pPr>
      <w:r w:rsidRPr="00295497">
        <w:rPr>
          <w:rStyle w:val="Aucun"/>
          <w:rFonts w:ascii="Times New Roman" w:hAnsi="Times New Roman"/>
          <w:sz w:val="22"/>
          <w:szCs w:val="22"/>
          <w:lang w:val="en-US"/>
        </w:rPr>
        <w:t xml:space="preserve">Interviews were transcribed verbatim, and data were analyzed by the second author, a Clinical psychologist with clinical experience in ICU during the COVID pandemic (SC), and by the co-last author and co-supervisor of the study, an Associate Professor in Clinical Psychology experienced in qualitative research (OP). </w:t>
      </w:r>
    </w:p>
    <w:p w14:paraId="76C476F1" w14:textId="4E1C58AC" w:rsidR="0062542B" w:rsidRPr="00295497" w:rsidRDefault="0085512E">
      <w:pPr>
        <w:pStyle w:val="Pardfaut"/>
        <w:spacing w:before="0" w:line="480" w:lineRule="auto"/>
        <w:jc w:val="both"/>
        <w:rPr>
          <w:rStyle w:val="Aucun"/>
          <w:rFonts w:ascii="Times New Roman" w:eastAsia="Times New Roman" w:hAnsi="Times New Roman" w:cs="Times New Roman"/>
          <w:sz w:val="22"/>
          <w:szCs w:val="22"/>
          <w:lang w:val="en-US"/>
        </w:rPr>
      </w:pPr>
      <w:r w:rsidRPr="00295497">
        <w:rPr>
          <w:rStyle w:val="Aucun"/>
          <w:rFonts w:ascii="Times New Roman" w:hAnsi="Times New Roman"/>
          <w:sz w:val="22"/>
          <w:szCs w:val="22"/>
          <w:lang w:val="en-US"/>
        </w:rPr>
        <w:t xml:space="preserve">A qualitative methodology was used for analysis. Qualitative methodologies are used to explore peoples’ experiences under various conditions in order to characterize a phenomenon when little prior work has been accomplished </w:t>
      </w:r>
      <w:r w:rsidR="00FE5B9C">
        <w:rPr>
          <w:rStyle w:val="Aucun"/>
          <w:rFonts w:ascii="Times New Roman" w:hAnsi="Times New Roman"/>
          <w:sz w:val="22"/>
          <w:szCs w:val="22"/>
          <w:lang w:val="en-US"/>
        </w:rPr>
        <w:fldChar w:fldCharType="begin"/>
      </w:r>
      <w:r w:rsidR="00FE5B9C">
        <w:rPr>
          <w:rStyle w:val="Aucun"/>
          <w:rFonts w:ascii="Times New Roman" w:hAnsi="Times New Roman"/>
          <w:sz w:val="22"/>
          <w:szCs w:val="22"/>
          <w:lang w:val="en-US"/>
        </w:rPr>
        <w:instrText xml:space="preserve"> ADDIN EN.CITE &lt;EndNote&gt;&lt;Cite&gt;&lt;Author&gt;McAdam&lt;/Author&gt;&lt;Year&gt;2008&lt;/Year&gt;&lt;RecNum&gt;2280&lt;/RecNum&gt;&lt;DisplayText&gt;[1]&lt;/DisplayText&gt;&lt;record&gt;&lt;rec-number&gt;2280&lt;/rec-number&gt;&lt;foreign-keys&gt;&lt;key app="EN" db-id="dsertzps85dpxee2vxzp5vsfae5ppf9ftwrf" timestamp="1595705011"&gt;2280&lt;/key&gt;&lt;/foreign-keys&gt;&lt;ref-type name="Journal Article"&gt;17&lt;/ref-type&gt;&lt;contributors&gt;&lt;authors&gt;&lt;author&gt;McAdam, J. L.&lt;/author&gt;&lt;author&gt;Arai, S.&lt;/author&gt;&lt;author&gt;Puntillo, K. A.&lt;/author&gt;&lt;/authors&gt;&lt;/contributors&gt;&lt;auth-address&gt;Department of Physiological Nursing, School of Nursing, University of California-San Francisco, San Francisco, CA 94143-0610, USA. jmac@speakeasy.net&lt;/auth-address&gt;&lt;titles&gt;&lt;title&gt;Unrecognized contributions of families in the intensive care unit&lt;/title&gt;&lt;secondary-title&gt;Intensive Care Med&lt;/secondary-title&gt;&lt;/titles&gt;&lt;periodical&gt;&lt;full-title&gt;Intensive Care Med&lt;/full-title&gt;&lt;abbr-1&gt;Intensive care medicine&lt;/abbr-1&gt;&lt;/periodical&gt;&lt;pages&gt;1097-101&lt;/pages&gt;&lt;volume&gt;34&lt;/volume&gt;&lt;number&gt;6&lt;/number&gt;&lt;edition&gt;2008/03/29&lt;/edition&gt;&lt;keywords&gt;&lt;keyword&gt;Adult&lt;/keyword&gt;&lt;keyword&gt;Aged&lt;/keyword&gt;&lt;keyword&gt;Aged, 80 and over&lt;/keyword&gt;&lt;keyword&gt;*Attitude to Death&lt;/keyword&gt;&lt;keyword&gt;*Family&lt;/keyword&gt;&lt;keyword&gt;Female&lt;/keyword&gt;&lt;keyword&gt;Humans&lt;/keyword&gt;&lt;keyword&gt;*Intensive Care Units&lt;/keyword&gt;&lt;keyword&gt;Interviews as Topic&lt;/keyword&gt;&lt;keyword&gt;Male&lt;/keyword&gt;&lt;keyword&gt;Middle Aged&lt;/keyword&gt;&lt;keyword&gt;*Role&lt;/keyword&gt;&lt;keyword&gt;Terminal Care/*psychology&lt;/keyword&gt;&lt;/keywords&gt;&lt;dates&gt;&lt;year&gt;2008&lt;/year&gt;&lt;pub-dates&gt;&lt;date&gt;Jun&lt;/date&gt;&lt;/pub-dates&gt;&lt;/dates&gt;&lt;isbn&gt;0342-4642 (Print)&amp;#xD;0342-4642 (Linking)&lt;/isbn&gt;&lt;accession-num&gt;18369593&lt;/accession-num&gt;&lt;urls&gt;&lt;related-urls&gt;&lt;url&gt;https://www.ncbi.nlm.nih.gov/pubmed/18369593&lt;/url&gt;&lt;/related-urls&gt;&lt;/urls&gt;&lt;electronic-resource-num&gt;10.1007/s00134-008-1066-z&lt;/electronic-resource-num&gt;&lt;/record&gt;&lt;/Cite&gt;&lt;/EndNote&gt;</w:instrText>
      </w:r>
      <w:r w:rsidR="00FE5B9C">
        <w:rPr>
          <w:rStyle w:val="Aucun"/>
          <w:rFonts w:ascii="Times New Roman" w:hAnsi="Times New Roman"/>
          <w:sz w:val="22"/>
          <w:szCs w:val="22"/>
          <w:lang w:val="en-US"/>
        </w:rPr>
        <w:fldChar w:fldCharType="separate"/>
      </w:r>
      <w:r w:rsidR="00FE5B9C">
        <w:rPr>
          <w:rStyle w:val="Aucun"/>
          <w:rFonts w:ascii="Times New Roman" w:hAnsi="Times New Roman"/>
          <w:noProof/>
          <w:sz w:val="22"/>
          <w:szCs w:val="22"/>
          <w:lang w:val="en-US"/>
        </w:rPr>
        <w:t>[1]</w:t>
      </w:r>
      <w:r w:rsidR="00FE5B9C">
        <w:rPr>
          <w:rStyle w:val="Aucun"/>
          <w:rFonts w:ascii="Times New Roman" w:hAnsi="Times New Roman"/>
          <w:sz w:val="22"/>
          <w:szCs w:val="22"/>
          <w:lang w:val="en-US"/>
        </w:rPr>
        <w:fldChar w:fldCharType="end"/>
      </w:r>
      <w:r w:rsidR="00D11CCD">
        <w:rPr>
          <w:rStyle w:val="Aucun"/>
          <w:rFonts w:ascii="Times New Roman" w:hAnsi="Times New Roman"/>
          <w:sz w:val="22"/>
          <w:szCs w:val="22"/>
          <w:lang w:val="en-US"/>
        </w:rPr>
        <w:t>.</w:t>
      </w:r>
    </w:p>
    <w:p w14:paraId="6A13E400" w14:textId="245BE10A" w:rsidR="0062542B" w:rsidRPr="00295497" w:rsidRDefault="0085512E">
      <w:pPr>
        <w:pStyle w:val="Pardfaut"/>
        <w:spacing w:before="0" w:line="480" w:lineRule="auto"/>
        <w:jc w:val="both"/>
        <w:rPr>
          <w:rStyle w:val="Aucun"/>
          <w:rFonts w:ascii="Times New Roman" w:eastAsia="Times New Roman" w:hAnsi="Times New Roman" w:cs="Times New Roman"/>
          <w:sz w:val="22"/>
          <w:szCs w:val="22"/>
          <w:lang w:val="en-US"/>
        </w:rPr>
      </w:pPr>
      <w:r w:rsidRPr="00295497">
        <w:rPr>
          <w:rStyle w:val="Aucun"/>
          <w:rFonts w:ascii="Times New Roman" w:hAnsi="Times New Roman"/>
          <w:sz w:val="22"/>
          <w:szCs w:val="22"/>
          <w:lang w:val="en-US"/>
        </w:rPr>
        <w:t xml:space="preserve">This process entails the selection of seemingly relevant variables to be studied. Considering the relatively short length of the interviews (averaging about </w:t>
      </w:r>
      <w:r w:rsidR="00DB2B74" w:rsidRPr="00295497">
        <w:rPr>
          <w:rStyle w:val="Aucun"/>
          <w:rFonts w:ascii="Times New Roman" w:hAnsi="Times New Roman"/>
          <w:sz w:val="22"/>
          <w:szCs w:val="22"/>
          <w:lang w:val="en-US"/>
        </w:rPr>
        <w:t xml:space="preserve">35 </w:t>
      </w:r>
      <w:r w:rsidRPr="00295497">
        <w:rPr>
          <w:rStyle w:val="Aucun"/>
          <w:rFonts w:ascii="Times New Roman" w:hAnsi="Times New Roman"/>
          <w:sz w:val="22"/>
          <w:szCs w:val="22"/>
          <w:lang w:val="en-US"/>
        </w:rPr>
        <w:t xml:space="preserve">mins) and the type of questions, it is not surprising that the salient qualitative variables were not patterns across the data, but rather mostly remained within the answers to Q1 (overall experience) and Q2 (coping strategies) respectively.  </w:t>
      </w:r>
    </w:p>
    <w:p w14:paraId="181EB5EF" w14:textId="05D9D05A" w:rsidR="0062542B" w:rsidRPr="00295497" w:rsidRDefault="0085512E">
      <w:pPr>
        <w:pStyle w:val="Pardfaut"/>
        <w:spacing w:before="0" w:line="480" w:lineRule="auto"/>
        <w:jc w:val="both"/>
        <w:rPr>
          <w:rStyle w:val="Aucun"/>
          <w:rFonts w:ascii="Times New Roman" w:eastAsia="Times New Roman" w:hAnsi="Times New Roman" w:cs="Times New Roman"/>
          <w:sz w:val="22"/>
          <w:szCs w:val="22"/>
          <w:lang w:val="en-US"/>
        </w:rPr>
      </w:pPr>
      <w:r w:rsidRPr="00295497">
        <w:rPr>
          <w:rStyle w:val="Aucun"/>
          <w:rFonts w:ascii="Times New Roman" w:hAnsi="Times New Roman"/>
          <w:sz w:val="22"/>
          <w:szCs w:val="22"/>
          <w:lang w:val="en-US"/>
        </w:rPr>
        <w:t>We used a thematic approach, in line with previous studies</w:t>
      </w:r>
      <w:r w:rsidR="00D11CCD">
        <w:rPr>
          <w:rStyle w:val="Aucun"/>
          <w:rFonts w:ascii="Times New Roman" w:hAnsi="Times New Roman"/>
          <w:sz w:val="22"/>
          <w:szCs w:val="22"/>
          <w:lang w:val="en-US"/>
        </w:rPr>
        <w:t xml:space="preserve"> </w:t>
      </w:r>
      <w:r w:rsidR="00FE5B9C">
        <w:rPr>
          <w:rStyle w:val="Aucun"/>
          <w:rFonts w:ascii="Times New Roman" w:hAnsi="Times New Roman"/>
          <w:sz w:val="22"/>
          <w:szCs w:val="22"/>
          <w:lang w:val="en-US"/>
        </w:rPr>
        <w:fldChar w:fldCharType="begin">
          <w:fldData xml:space="preserve">PEVuZE5vdGU+PENpdGU+PEF1dGhvcj5LZW50aXNoLUJhcm5lczwvQXV0aG9yPjxZZWFyPjIwMTU8
L1llYXI+PFJlY051bT4yMjc4PC9SZWNOdW0+PERpc3BsYXlUZXh0PlsyLCAzXTwvRGlzcGxheVRl
eHQ+PHJlY29yZD48cmVjLW51bWJlcj4yMjc4PC9yZWMtbnVtYmVyPjxmb3JlaWduLWtleXM+PGtl
eSBhcHA9IkVOIiBkYi1pZD0iZHNlcnR6cHM4NWRweGVlMnZ4enA1dnNmYWU1cHBmOWZ0d3JmIiB0
aW1lc3RhbXA9IjE1OTU2NzA1NzMiPjIyNzg8L2tleT48L2ZvcmVpZ24ta2V5cz48cmVmLXR5cGUg
bmFtZT0iSm91cm5hbCBBcnRpY2xlIj4xNzwvcmVmLXR5cGU+PGNvbnRyaWJ1dG9ycz48YXV0aG9y
cz48YXV0aG9yPktlbnRpc2gtQmFybmVzLCBOLjwvYXV0aG9yPjxhdXRob3I+TWNBZGFtLCBKLiBM
LjwvYXV0aG9yPjxhdXRob3I+S291a2ksIFMuPC9hdXRob3I+PGF1dGhvcj5Db2hlbi1Tb2xhbCwg
Wi48L2F1dGhvcj48YXV0aG9yPkNoYWl6ZSwgTS48L2F1dGhvcj48YXV0aG9yPkdhbG9uLCBNLjwv
YXV0aG9yPjxhdXRob3I+U291cHBhcnQsIFYuPC9hdXRob3I+PGF1dGhvcj5QdW50aWxsbywgSy4g
QS48L2F1dGhvcj48YXV0aG9yPkF6b3VsYXksIEUuPC9hdXRob3I+PC9hdXRob3JzPjwvY29udHJp
YnV0b3JzPjxhdXRoLWFkZHJlc3M+MU1lZGljYWwgSW50ZW5zaXZlIENhcmUgVW5pdCwgU2FpbnQt
TG91aXMgVW5pdmVyc2l0eSBIb3NwaXRhbCwgUGFyaXMsIEFQLUhQLCBGYW1pcmVhIFN0dWR5IEdy
b3VwLCBhbmQgUGFyaXMgRGlkZXJvdCBTb3Jib25uZSBVbml2ZXJzaXR5IChFQSksIFBhcmlzLCBG
cmFuY2UuIDJTYW11ZWwgTWVycml0dCBVbml2ZXJzaXR5LCBTY2hvb2wgb2YgTnVyc2luZywgT2Fr
bGFuZCwgQ0EuIDNEZXBhcnRtZW50IG9mIFBoeXNpb2xvZ2ljYWwgTnVyc2luZywgU2FuIEZyYW5j
aXNjbyBTY2hvb2wgb2YgTnVyc2luZywgVW5pdmVyc2l0eSBvZiBDYWxpZm9ybmlhLCBTYW4gRnJh
bmNpc2NvLCBDQS48L2F1dGgtYWRkcmVzcz48dGl0bGVzPjx0aXRsZT5SZXNlYXJjaCBQYXJ0aWNp
cGF0aW9uIGZvciBCZXJlYXZlZCBGYW1pbHkgTWVtYmVyczogRXhwZXJpZW5jZSBhbmQgSW5zaWdo
dHMgRnJvbSBhIFF1YWxpdGF0aXZlIFN0dWR5PC90aXRsZT48c2Vjb25kYXJ5LXRpdGxlPkNyaXQg
Q2FyZSBNZWQ8L3NlY29uZGFyeS10aXRsZT48L3RpdGxlcz48cGVyaW9kaWNhbD48ZnVsbC10aXRs
ZT5Dcml0IENhcmUgTWVkPC9mdWxsLXRpdGxlPjxhYmJyLTE+Q3JpdGljYWwgY2FyZSBtZWRpY2lu
ZTwvYWJici0xPjwvcGVyaW9kaWNhbD48cGFnZXM+MTgzOS00NTwvcGFnZXM+PHZvbHVtZT40Mzwv
dm9sdW1lPjxudW1iZXI+OTwvbnVtYmVyPjxlZGl0aW9uPjIwMTUvMDUvMjc8L2VkaXRpb24+PGtl
eXdvcmRzPjxrZXl3b3JkPkFkdWx0PC9rZXl3b3JkPjxrZXl3b3JkPkF0dGl0dWRlIHRvIERlYXRo
PC9rZXl3b3JkPjxrZXl3b3JkPipCZXJlYXZlbWVudDwva2V5d29yZD48a2V5d29yZD5GYW1pbHkv
KnBzeWNob2xvZ3k8L2tleXdvcmQ+PGtleXdvcmQ+RmVtYWxlPC9rZXl3b3JkPjxrZXl3b3JkPkZy
YW5jZTwva2V5d29yZD48a2V5d29yZD5IdW1hbnM8L2tleXdvcmQ+PGtleXdvcmQ+KkludGVuc2l2
ZSBDYXJlIFVuaXRzPC9rZXl3b3JkPjxrZXl3b3JkPkludGVydmlld3MgYXMgVG9waWM8L2tleXdv
cmQ+PGtleXdvcmQ+TWFsZTwva2V5d29yZD48a2V5d29yZD5NaWRkbGUgQWdlZDwva2V5d29yZD48
a2V5d29yZD5Qcm9mZXNzaW9uYWwtRmFtaWx5IFJlbGF0aW9uczwva2V5d29yZD48a2V5d29yZD5R
dWFsaXRhdGl2ZSBSZXNlYXJjaDwva2V5d29yZD48a2V5d29yZD5SZXNlYXJjaCBTdWJqZWN0cy8q
cHN5Y2hvbG9neTwva2V5d29yZD48L2tleXdvcmRzPjxkYXRlcz48eWVhcj4yMDE1PC95ZWFyPjxw
dWItZGF0ZXM+PGRhdGU+U2VwPC9kYXRlPjwvcHViLWRhdGVzPjwvZGF0ZXM+PGlzYm4+MTUzMC0w
MjkzIChFbGVjdHJvbmljKSYjeEQ7MDA5MC0zNDkzIChMaW5raW5nKTwvaXNibj48YWNjZXNzaW9u
LW51bT4yNjAxMDY4OTwvYWNjZXNzaW9uLW51bT48dXJscz48cmVsYXRlZC11cmxzPjx1cmw+aHR0
cHM6Ly93d3cubmNiaS5ubG0ubmloLmdvdi9wdWJtZWQvMjYwMTA2ODk8L3VybD48L3JlbGF0ZWQt
dXJscz48L3VybHM+PGVsZWN0cm9uaWMtcmVzb3VyY2UtbnVtPjEwLjEwOTcvQ0NNLjAwMDAwMDAw
MDAwMDEwOTI8L2VsZWN0cm9uaWMtcmVzb3VyY2UtbnVtPjwvcmVjb3JkPjwvQ2l0ZT48Q2l0ZT48
QXV0aG9yPk11cnBoeTwvQXV0aG9yPjxZZWFyPjIwMDc8L1llYXI+PFJlY051bT4yMjc5PC9SZWNO
dW0+PHJlY29yZD48cmVjLW51bWJlcj4yMjc5PC9yZWMtbnVtYmVyPjxmb3JlaWduLWtleXM+PGtl
eSBhcHA9IkVOIiBkYi1pZD0iZHNlcnR6cHM4NWRweGVlMnZ4enA1dnNmYWU1cHBmOWZ0d3JmIiB0
aW1lc3RhbXA9IjE1OTU2NzA2MDMiPjIyNzk8L2tleT48L2ZvcmVpZ24ta2V5cz48cmVmLXR5cGUg
bmFtZT0iSm91cm5hbCBBcnRpY2xlIj4xNzwvcmVmLXR5cGU+PGNvbnRyaWJ1dG9ycz48YXV0aG9y
cz48YXV0aG9yPk11cnBoeSwgTS4gUi48L2F1dGhvcj48YXV0aG9yPkVzY2FtaWxsYSwgTS4gSS48
L2F1dGhvcj48YXV0aG9yPkJsYWNrd2VsbCwgUC4gSC48L2F1dGhvcj48YXV0aG9yPkx1Y2tlLCBL
LiBULjwvYXV0aG9yPjxhdXRob3I+TWluZXItV2lsbGlhbXMsIEQuPC9hdXRob3I+PGF1dGhvcj5T
aGF3LCBWLjwvYXV0aG9yPjxhdXRob3I+TGV3aXMsIFMuIEwuPC9hdXRob3I+PC9hdXRob3JzPjwv
Y29udHJpYnV0b3JzPjxhdXRoLWFkZHJlc3M+VW5pdmVyc2l0eSBvZiBUZXhhcyBIZWFsdGggU2Np
ZW5jZSBDZW50ZXIgYXQgU2FuIEFudG9uaW8gU2Nob29sIG9mIE51cnNpbmcsIFNhbiBBbnRvbmlv
LCBUWCwgVVNBLjwvYXV0aC1hZGRyZXNzPjx0aXRsZXM+PHRpdGxlPkFzc2Vzc21lbnQgb2YgY2Fy
ZWdpdmVycyZhcG9zOyB3aWxsaW5nbmVzcyB0byBwYXJ0aWNpcGF0ZSBpbiBhbiBpbnRlcnZlbnRp
b24gcmVzZWFyY2ggc3R1ZHk8L3RpdGxlPjxzZWNvbmRhcnktdGl0bGU+UmVzIE51cnMgSGVhbHRo
PC9zZWNvbmRhcnktdGl0bGU+PC90aXRsZXM+PHBlcmlvZGljYWw+PGZ1bGwtdGl0bGU+UmVzIE51
cnMgSGVhbHRoPC9mdWxsLXRpdGxlPjwvcGVyaW9kaWNhbD48cGFnZXM+MzQ3LTU1PC9wYWdlcz48
dm9sdW1lPjMwPC92b2x1bWU+PG51bWJlcj4zPC9udW1iZXI+PGVkaXRpb24+MjAwNy8wNS8yMjwv
ZWRpdGlvbj48a2V5d29yZHM+PGtleXdvcmQ+QWR1bHQ8L2tleXdvcmQ+PGtleXdvcmQ+QWdlZDwv
a2V5d29yZD48a2V5d29yZD5BZ2VkLCA4MCBhbmQgb3Zlcjwva2V5d29yZD48a2V5d29yZD5BbHpo
ZWltZXIgRGlzZWFzZS9udXJzaW5nPC9rZXl3b3JkPjxrZXl3b3JkPipBdHRpdHVkZSB0byBIZWFs
dGg8L2tleXdvcmQ+PGtleXdvcmQ+Q2FyZWdpdmVycy8qcHN5Y2hvbG9neTwva2V5d29yZD48a2V5
d29yZD5EZWNpc2lvbiBNYWtpbmc8L2tleXdvcmQ+PGtleXdvcmQ+RmFtaWx5Lypwc3ljaG9sb2d5
PC9rZXl3b3JkPjxrZXl3b3JkPkZlbWFsZTwva2V5d29yZD48a2V5d29yZD5IZWFsdGggU2Vydmlj
ZXMgTmVlZHMgYW5kIERlbWFuZDwva2V5d29yZD48a2V5d29yZD5Ib21lIE51cnNpbmcvcHN5Y2hv
bG9neTwva2V5d29yZD48a2V5d29yZD5IdW1hbiBFeHBlcmltZW50YXRpb248L2tleXdvcmQ+PGtl
eXdvcmQ+SHVtYW5zPC9rZXl3b3JkPjxrZXl3b3JkPk1hbGU8L2tleXdvcmQ+PGtleXdvcmQ+TWlk
ZGxlIEFnZWQ8L2tleXdvcmQ+PGtleXdvcmQ+TW90aXZhdGlvbjwva2V5d29yZD48a2V5d29yZD5O
dXJzaW5nIEFzc2Vzc21lbnQvKm1ldGhvZHM8L2tleXdvcmQ+PGtleXdvcmQ+Kk51cnNpbmcgTWV0
aG9kb2xvZ3kgUmVzZWFyY2gvb3JnYW5pemF0aW9uICZhbXA7IGFkbWluaXN0cmF0aW9uPC9rZXl3
b3JkPjxrZXl3b3JkPipQYXRpZW50IFNlbGVjdGlvbjwva2V5d29yZD48a2V5d29yZD5SZXRyb3Nw
ZWN0aXZlIFN0dWRpZXM8L2tleXdvcmQ+PGtleXdvcmQ+U2VsZiBDb25jZXB0PC9rZXl3b3JkPjxr
ZXl3b3JkPlNvdXRod2VzdGVybiBVbml0ZWQgU3RhdGVzPC9rZXl3b3JkPjxrZXl3b3JkPlN1cnZl
eXMgYW5kIFF1ZXN0aW9ubmFpcmVzPC9rZXl3b3JkPjxrZXl3b3JkPlRpbWUgRmFjdG9yczwva2V5
d29yZD48L2tleXdvcmRzPjxkYXRlcz48eWVhcj4yMDA3PC95ZWFyPjxwdWItZGF0ZXM+PGRhdGU+
SnVuPC9kYXRlPjwvcHViLWRhdGVzPjwvZGF0ZXM+PGlzYm4+MDE2MC02ODkxIChQcmludCkmI3hE
OzAxNjAtNjg5MSAoTGlua2luZyk8L2lzYm4+PGFjY2Vzc2lvbi1udW0+MTc1MTQ3MDg8L2FjY2Vz
c2lvbi1udW0+PHVybHM+PHJlbGF0ZWQtdXJscz48dXJsPmh0dHBzOi8vd3d3Lm5jYmkubmxtLm5p
aC5nb3YvcHVibWVkLzE3NTE0NzA4PC91cmw+PC9yZWxhdGVkLXVybHM+PC91cmxzPjxlbGVjdHJv
bmljLXJlc291cmNlLW51bT4xMC4xMDAyL251ci4yMDE4NjwvZWxlY3Ryb25pYy1yZXNvdXJjZS1u
dW0+PC9yZWNvcmQ+PC9DaXRlPjwvRW5kTm90ZT4A
</w:fldData>
        </w:fldChar>
      </w:r>
      <w:r w:rsidR="00FE5B9C">
        <w:rPr>
          <w:rStyle w:val="Aucun"/>
          <w:rFonts w:ascii="Times New Roman" w:hAnsi="Times New Roman"/>
          <w:sz w:val="22"/>
          <w:szCs w:val="22"/>
          <w:lang w:val="en-US"/>
        </w:rPr>
        <w:instrText xml:space="preserve"> ADDIN EN.CITE </w:instrText>
      </w:r>
      <w:r w:rsidR="00FE5B9C">
        <w:rPr>
          <w:rStyle w:val="Aucun"/>
          <w:rFonts w:ascii="Times New Roman" w:hAnsi="Times New Roman"/>
          <w:sz w:val="22"/>
          <w:szCs w:val="22"/>
          <w:lang w:val="en-US"/>
        </w:rPr>
        <w:fldChar w:fldCharType="begin">
          <w:fldData xml:space="preserve">PEVuZE5vdGU+PENpdGU+PEF1dGhvcj5LZW50aXNoLUJhcm5lczwvQXV0aG9yPjxZZWFyPjIwMTU8
L1llYXI+PFJlY051bT4yMjc4PC9SZWNOdW0+PERpc3BsYXlUZXh0PlsyLCAzXTwvRGlzcGxheVRl
eHQ+PHJlY29yZD48cmVjLW51bWJlcj4yMjc4PC9yZWMtbnVtYmVyPjxmb3JlaWduLWtleXM+PGtl
eSBhcHA9IkVOIiBkYi1pZD0iZHNlcnR6cHM4NWRweGVlMnZ4enA1dnNmYWU1cHBmOWZ0d3JmIiB0
aW1lc3RhbXA9IjE1OTU2NzA1NzMiPjIyNzg8L2tleT48L2ZvcmVpZ24ta2V5cz48cmVmLXR5cGUg
bmFtZT0iSm91cm5hbCBBcnRpY2xlIj4xNzwvcmVmLXR5cGU+PGNvbnRyaWJ1dG9ycz48YXV0aG9y
cz48YXV0aG9yPktlbnRpc2gtQmFybmVzLCBOLjwvYXV0aG9yPjxhdXRob3I+TWNBZGFtLCBKLiBM
LjwvYXV0aG9yPjxhdXRob3I+S291a2ksIFMuPC9hdXRob3I+PGF1dGhvcj5Db2hlbi1Tb2xhbCwg
Wi48L2F1dGhvcj48YXV0aG9yPkNoYWl6ZSwgTS48L2F1dGhvcj48YXV0aG9yPkdhbG9uLCBNLjwv
YXV0aG9yPjxhdXRob3I+U291cHBhcnQsIFYuPC9hdXRob3I+PGF1dGhvcj5QdW50aWxsbywgSy4g
QS48L2F1dGhvcj48YXV0aG9yPkF6b3VsYXksIEUuPC9hdXRob3I+PC9hdXRob3JzPjwvY29udHJp
YnV0b3JzPjxhdXRoLWFkZHJlc3M+MU1lZGljYWwgSW50ZW5zaXZlIENhcmUgVW5pdCwgU2FpbnQt
TG91aXMgVW5pdmVyc2l0eSBIb3NwaXRhbCwgUGFyaXMsIEFQLUhQLCBGYW1pcmVhIFN0dWR5IEdy
b3VwLCBhbmQgUGFyaXMgRGlkZXJvdCBTb3Jib25uZSBVbml2ZXJzaXR5IChFQSksIFBhcmlzLCBG
cmFuY2UuIDJTYW11ZWwgTWVycml0dCBVbml2ZXJzaXR5LCBTY2hvb2wgb2YgTnVyc2luZywgT2Fr
bGFuZCwgQ0EuIDNEZXBhcnRtZW50IG9mIFBoeXNpb2xvZ2ljYWwgTnVyc2luZywgU2FuIEZyYW5j
aXNjbyBTY2hvb2wgb2YgTnVyc2luZywgVW5pdmVyc2l0eSBvZiBDYWxpZm9ybmlhLCBTYW4gRnJh
bmNpc2NvLCBDQS48L2F1dGgtYWRkcmVzcz48dGl0bGVzPjx0aXRsZT5SZXNlYXJjaCBQYXJ0aWNp
cGF0aW9uIGZvciBCZXJlYXZlZCBGYW1pbHkgTWVtYmVyczogRXhwZXJpZW5jZSBhbmQgSW5zaWdo
dHMgRnJvbSBhIFF1YWxpdGF0aXZlIFN0dWR5PC90aXRsZT48c2Vjb25kYXJ5LXRpdGxlPkNyaXQg
Q2FyZSBNZWQ8L3NlY29uZGFyeS10aXRsZT48L3RpdGxlcz48cGVyaW9kaWNhbD48ZnVsbC10aXRs
ZT5Dcml0IENhcmUgTWVkPC9mdWxsLXRpdGxlPjxhYmJyLTE+Q3JpdGljYWwgY2FyZSBtZWRpY2lu
ZTwvYWJici0xPjwvcGVyaW9kaWNhbD48cGFnZXM+MTgzOS00NTwvcGFnZXM+PHZvbHVtZT40Mzwv
dm9sdW1lPjxudW1iZXI+OTwvbnVtYmVyPjxlZGl0aW9uPjIwMTUvMDUvMjc8L2VkaXRpb24+PGtl
eXdvcmRzPjxrZXl3b3JkPkFkdWx0PC9rZXl3b3JkPjxrZXl3b3JkPkF0dGl0dWRlIHRvIERlYXRo
PC9rZXl3b3JkPjxrZXl3b3JkPipCZXJlYXZlbWVudDwva2V5d29yZD48a2V5d29yZD5GYW1pbHkv
KnBzeWNob2xvZ3k8L2tleXdvcmQ+PGtleXdvcmQ+RmVtYWxlPC9rZXl3b3JkPjxrZXl3b3JkPkZy
YW5jZTwva2V5d29yZD48a2V5d29yZD5IdW1hbnM8L2tleXdvcmQ+PGtleXdvcmQ+KkludGVuc2l2
ZSBDYXJlIFVuaXRzPC9rZXl3b3JkPjxrZXl3b3JkPkludGVydmlld3MgYXMgVG9waWM8L2tleXdv
cmQ+PGtleXdvcmQ+TWFsZTwva2V5d29yZD48a2V5d29yZD5NaWRkbGUgQWdlZDwva2V5d29yZD48
a2V5d29yZD5Qcm9mZXNzaW9uYWwtRmFtaWx5IFJlbGF0aW9uczwva2V5d29yZD48a2V5d29yZD5R
dWFsaXRhdGl2ZSBSZXNlYXJjaDwva2V5d29yZD48a2V5d29yZD5SZXNlYXJjaCBTdWJqZWN0cy8q
cHN5Y2hvbG9neTwva2V5d29yZD48L2tleXdvcmRzPjxkYXRlcz48eWVhcj4yMDE1PC95ZWFyPjxw
dWItZGF0ZXM+PGRhdGU+U2VwPC9kYXRlPjwvcHViLWRhdGVzPjwvZGF0ZXM+PGlzYm4+MTUzMC0w
MjkzIChFbGVjdHJvbmljKSYjeEQ7MDA5MC0zNDkzIChMaW5raW5nKTwvaXNibj48YWNjZXNzaW9u
LW51bT4yNjAxMDY4OTwvYWNjZXNzaW9uLW51bT48dXJscz48cmVsYXRlZC11cmxzPjx1cmw+aHR0
cHM6Ly93d3cubmNiaS5ubG0ubmloLmdvdi9wdWJtZWQvMjYwMTA2ODk8L3VybD48L3JlbGF0ZWQt
dXJscz48L3VybHM+PGVsZWN0cm9uaWMtcmVzb3VyY2UtbnVtPjEwLjEwOTcvQ0NNLjAwMDAwMDAw
MDAwMDEwOTI8L2VsZWN0cm9uaWMtcmVzb3VyY2UtbnVtPjwvcmVjb3JkPjwvQ2l0ZT48Q2l0ZT48
QXV0aG9yPk11cnBoeTwvQXV0aG9yPjxZZWFyPjIwMDc8L1llYXI+PFJlY051bT4yMjc5PC9SZWNO
dW0+PHJlY29yZD48cmVjLW51bWJlcj4yMjc5PC9yZWMtbnVtYmVyPjxmb3JlaWduLWtleXM+PGtl
eSBhcHA9IkVOIiBkYi1pZD0iZHNlcnR6cHM4NWRweGVlMnZ4enA1dnNmYWU1cHBmOWZ0d3JmIiB0
aW1lc3RhbXA9IjE1OTU2NzA2MDMiPjIyNzk8L2tleT48L2ZvcmVpZ24ta2V5cz48cmVmLXR5cGUg
bmFtZT0iSm91cm5hbCBBcnRpY2xlIj4xNzwvcmVmLXR5cGU+PGNvbnRyaWJ1dG9ycz48YXV0aG9y
cz48YXV0aG9yPk11cnBoeSwgTS4gUi48L2F1dGhvcj48YXV0aG9yPkVzY2FtaWxsYSwgTS4gSS48
L2F1dGhvcj48YXV0aG9yPkJsYWNrd2VsbCwgUC4gSC48L2F1dGhvcj48YXV0aG9yPkx1Y2tlLCBL
LiBULjwvYXV0aG9yPjxhdXRob3I+TWluZXItV2lsbGlhbXMsIEQuPC9hdXRob3I+PGF1dGhvcj5T
aGF3LCBWLjwvYXV0aG9yPjxhdXRob3I+TGV3aXMsIFMuIEwuPC9hdXRob3I+PC9hdXRob3JzPjwv
Y29udHJpYnV0b3JzPjxhdXRoLWFkZHJlc3M+VW5pdmVyc2l0eSBvZiBUZXhhcyBIZWFsdGggU2Np
ZW5jZSBDZW50ZXIgYXQgU2FuIEFudG9uaW8gU2Nob29sIG9mIE51cnNpbmcsIFNhbiBBbnRvbmlv
LCBUWCwgVVNBLjwvYXV0aC1hZGRyZXNzPjx0aXRsZXM+PHRpdGxlPkFzc2Vzc21lbnQgb2YgY2Fy
ZWdpdmVycyZhcG9zOyB3aWxsaW5nbmVzcyB0byBwYXJ0aWNpcGF0ZSBpbiBhbiBpbnRlcnZlbnRp
b24gcmVzZWFyY2ggc3R1ZHk8L3RpdGxlPjxzZWNvbmRhcnktdGl0bGU+UmVzIE51cnMgSGVhbHRo
PC9zZWNvbmRhcnktdGl0bGU+PC90aXRsZXM+PHBlcmlvZGljYWw+PGZ1bGwtdGl0bGU+UmVzIE51
cnMgSGVhbHRoPC9mdWxsLXRpdGxlPjwvcGVyaW9kaWNhbD48cGFnZXM+MzQ3LTU1PC9wYWdlcz48
dm9sdW1lPjMwPC92b2x1bWU+PG51bWJlcj4zPC9udW1iZXI+PGVkaXRpb24+MjAwNy8wNS8yMjwv
ZWRpdGlvbj48a2V5d29yZHM+PGtleXdvcmQ+QWR1bHQ8L2tleXdvcmQ+PGtleXdvcmQ+QWdlZDwv
a2V5d29yZD48a2V5d29yZD5BZ2VkLCA4MCBhbmQgb3Zlcjwva2V5d29yZD48a2V5d29yZD5BbHpo
ZWltZXIgRGlzZWFzZS9udXJzaW5nPC9rZXl3b3JkPjxrZXl3b3JkPipBdHRpdHVkZSB0byBIZWFs
dGg8L2tleXdvcmQ+PGtleXdvcmQ+Q2FyZWdpdmVycy8qcHN5Y2hvbG9neTwva2V5d29yZD48a2V5
d29yZD5EZWNpc2lvbiBNYWtpbmc8L2tleXdvcmQ+PGtleXdvcmQ+RmFtaWx5Lypwc3ljaG9sb2d5
PC9rZXl3b3JkPjxrZXl3b3JkPkZlbWFsZTwva2V5d29yZD48a2V5d29yZD5IZWFsdGggU2Vydmlj
ZXMgTmVlZHMgYW5kIERlbWFuZDwva2V5d29yZD48a2V5d29yZD5Ib21lIE51cnNpbmcvcHN5Y2hv
bG9neTwva2V5d29yZD48a2V5d29yZD5IdW1hbiBFeHBlcmltZW50YXRpb248L2tleXdvcmQ+PGtl
eXdvcmQ+SHVtYW5zPC9rZXl3b3JkPjxrZXl3b3JkPk1hbGU8L2tleXdvcmQ+PGtleXdvcmQ+TWlk
ZGxlIEFnZWQ8L2tleXdvcmQ+PGtleXdvcmQ+TW90aXZhdGlvbjwva2V5d29yZD48a2V5d29yZD5O
dXJzaW5nIEFzc2Vzc21lbnQvKm1ldGhvZHM8L2tleXdvcmQ+PGtleXdvcmQ+Kk51cnNpbmcgTWV0
aG9kb2xvZ3kgUmVzZWFyY2gvb3JnYW5pemF0aW9uICZhbXA7IGFkbWluaXN0cmF0aW9uPC9rZXl3
b3JkPjxrZXl3b3JkPipQYXRpZW50IFNlbGVjdGlvbjwva2V5d29yZD48a2V5d29yZD5SZXRyb3Nw
ZWN0aXZlIFN0dWRpZXM8L2tleXdvcmQ+PGtleXdvcmQ+U2VsZiBDb25jZXB0PC9rZXl3b3JkPjxr
ZXl3b3JkPlNvdXRod2VzdGVybiBVbml0ZWQgU3RhdGVzPC9rZXl3b3JkPjxrZXl3b3JkPlN1cnZl
eXMgYW5kIFF1ZXN0aW9ubmFpcmVzPC9rZXl3b3JkPjxrZXl3b3JkPlRpbWUgRmFjdG9yczwva2V5
d29yZD48L2tleXdvcmRzPjxkYXRlcz48eWVhcj4yMDA3PC95ZWFyPjxwdWItZGF0ZXM+PGRhdGU+
SnVuPC9kYXRlPjwvcHViLWRhdGVzPjwvZGF0ZXM+PGlzYm4+MDE2MC02ODkxIChQcmludCkmI3hE
OzAxNjAtNjg5MSAoTGlua2luZyk8L2lzYm4+PGFjY2Vzc2lvbi1udW0+MTc1MTQ3MDg8L2FjY2Vz
c2lvbi1udW0+PHVybHM+PHJlbGF0ZWQtdXJscz48dXJsPmh0dHBzOi8vd3d3Lm5jYmkubmxtLm5p
aC5nb3YvcHVibWVkLzE3NTE0NzA4PC91cmw+PC9yZWxhdGVkLXVybHM+PC91cmxzPjxlbGVjdHJv
bmljLXJlc291cmNlLW51bT4xMC4xMDAyL251ci4yMDE4NjwvZWxlY3Ryb25pYy1yZXNvdXJjZS1u
dW0+PC9yZWNvcmQ+PC9DaXRlPjwvRW5kTm90ZT4A
</w:fldData>
        </w:fldChar>
      </w:r>
      <w:r w:rsidR="00FE5B9C">
        <w:rPr>
          <w:rStyle w:val="Aucun"/>
          <w:rFonts w:ascii="Times New Roman" w:hAnsi="Times New Roman"/>
          <w:sz w:val="22"/>
          <w:szCs w:val="22"/>
          <w:lang w:val="en-US"/>
        </w:rPr>
        <w:instrText xml:space="preserve"> ADDIN EN.CITE.DATA </w:instrText>
      </w:r>
      <w:r w:rsidR="00FE5B9C">
        <w:rPr>
          <w:rStyle w:val="Aucun"/>
          <w:rFonts w:ascii="Times New Roman" w:hAnsi="Times New Roman"/>
          <w:sz w:val="22"/>
          <w:szCs w:val="22"/>
          <w:lang w:val="en-US"/>
        </w:rPr>
      </w:r>
      <w:r w:rsidR="00FE5B9C">
        <w:rPr>
          <w:rStyle w:val="Aucun"/>
          <w:rFonts w:ascii="Times New Roman" w:hAnsi="Times New Roman"/>
          <w:sz w:val="22"/>
          <w:szCs w:val="22"/>
          <w:lang w:val="en-US"/>
        </w:rPr>
        <w:fldChar w:fldCharType="end"/>
      </w:r>
      <w:r w:rsidR="00FE5B9C">
        <w:rPr>
          <w:rStyle w:val="Aucun"/>
          <w:rFonts w:ascii="Times New Roman" w:hAnsi="Times New Roman"/>
          <w:sz w:val="22"/>
          <w:szCs w:val="22"/>
          <w:lang w:val="en-US"/>
        </w:rPr>
        <w:fldChar w:fldCharType="separate"/>
      </w:r>
      <w:r w:rsidR="00FE5B9C">
        <w:rPr>
          <w:rStyle w:val="Aucun"/>
          <w:rFonts w:ascii="Times New Roman" w:hAnsi="Times New Roman"/>
          <w:noProof/>
          <w:sz w:val="22"/>
          <w:szCs w:val="22"/>
          <w:lang w:val="en-US"/>
        </w:rPr>
        <w:t>[2, 3]</w:t>
      </w:r>
      <w:r w:rsidR="00FE5B9C">
        <w:rPr>
          <w:rStyle w:val="Aucun"/>
          <w:rFonts w:ascii="Times New Roman" w:hAnsi="Times New Roman"/>
          <w:sz w:val="22"/>
          <w:szCs w:val="22"/>
          <w:lang w:val="en-US"/>
        </w:rPr>
        <w:fldChar w:fldCharType="end"/>
      </w:r>
      <w:r w:rsidRPr="00295497">
        <w:rPr>
          <w:rStyle w:val="Aucun"/>
          <w:rFonts w:ascii="Times New Roman" w:hAnsi="Times New Roman"/>
          <w:sz w:val="22"/>
          <w:szCs w:val="22"/>
          <w:lang w:val="en-US"/>
        </w:rPr>
        <w:t xml:space="preserve">. Each team member independently read all of the transcripts of the interviews with the RPs. They then met and offered what they considered to be meaningful, information-rich descriptions of RPs' overall experience and coping strategies. Both descriptions were then sorted into themes, that is, patterns that are important to the description and understanding of a phenomenon. Differences of opinion about the themes and examples with respect to transcripts were discussed by raters during several analysis meetings. Findings from this process are reported as descriptive information, and a sample of quotes </w:t>
      </w:r>
      <w:r w:rsidR="00673575">
        <w:rPr>
          <w:rStyle w:val="Aucun"/>
          <w:rFonts w:ascii="Times New Roman" w:hAnsi="Times New Roman"/>
          <w:sz w:val="22"/>
          <w:szCs w:val="22"/>
          <w:lang w:val="en-US"/>
        </w:rPr>
        <w:t xml:space="preserve">(with the status and sex of the RP) </w:t>
      </w:r>
      <w:r w:rsidRPr="00295497">
        <w:rPr>
          <w:rStyle w:val="Aucun"/>
          <w:rFonts w:ascii="Times New Roman" w:hAnsi="Times New Roman"/>
          <w:sz w:val="22"/>
          <w:szCs w:val="22"/>
          <w:lang w:val="en-US"/>
        </w:rPr>
        <w:t>were selected to represent the themes. Final themes and examples of overall experience and coping strategies were agreed upon by all members of the analysis team.</w:t>
      </w:r>
    </w:p>
    <w:p w14:paraId="6D3654CF" w14:textId="77777777" w:rsidR="0062542B" w:rsidRPr="00295497" w:rsidRDefault="0085512E">
      <w:pPr>
        <w:pStyle w:val="Pardfaut"/>
        <w:spacing w:before="0" w:line="480" w:lineRule="auto"/>
        <w:jc w:val="both"/>
        <w:rPr>
          <w:lang w:val="en-US"/>
        </w:rPr>
      </w:pPr>
      <w:r w:rsidRPr="00295497">
        <w:rPr>
          <w:rStyle w:val="Aucun"/>
          <w:rFonts w:ascii="Arial Unicode MS" w:hAnsi="Arial Unicode MS"/>
          <w:sz w:val="22"/>
          <w:szCs w:val="22"/>
          <w:lang w:val="en-US"/>
        </w:rPr>
        <w:br w:type="page"/>
      </w:r>
    </w:p>
    <w:p w14:paraId="586071DF" w14:textId="77777777" w:rsidR="0062542B" w:rsidRPr="00295497" w:rsidRDefault="0062542B">
      <w:pPr>
        <w:pStyle w:val="Pardfaut"/>
        <w:spacing w:before="0" w:line="480" w:lineRule="auto"/>
        <w:jc w:val="both"/>
        <w:rPr>
          <w:rStyle w:val="Aucun"/>
          <w:rFonts w:ascii="Times New Roman" w:eastAsia="Times New Roman" w:hAnsi="Times New Roman" w:cs="Times New Roman"/>
          <w:sz w:val="22"/>
          <w:szCs w:val="22"/>
          <w:lang w:val="en-US"/>
        </w:rPr>
      </w:pPr>
    </w:p>
    <w:p w14:paraId="06FD6EC7" w14:textId="77777777" w:rsidR="0062542B" w:rsidRPr="00295497" w:rsidRDefault="0085512E">
      <w:pPr>
        <w:pStyle w:val="Pardfaut"/>
        <w:spacing w:before="0" w:line="480" w:lineRule="auto"/>
        <w:jc w:val="both"/>
        <w:rPr>
          <w:rStyle w:val="Aucun"/>
          <w:rFonts w:ascii="Times New Roman" w:eastAsia="Times New Roman" w:hAnsi="Times New Roman" w:cs="Times New Roman"/>
          <w:b/>
          <w:bCs/>
          <w:sz w:val="22"/>
          <w:szCs w:val="22"/>
          <w:lang w:val="en-US"/>
        </w:rPr>
      </w:pPr>
      <w:r w:rsidRPr="00295497">
        <w:rPr>
          <w:rStyle w:val="Aucun"/>
          <w:rFonts w:ascii="Times New Roman" w:hAnsi="Times New Roman"/>
          <w:b/>
          <w:bCs/>
          <w:sz w:val="22"/>
          <w:szCs w:val="22"/>
          <w:lang w:val="en-US"/>
        </w:rPr>
        <w:t>Results</w:t>
      </w:r>
    </w:p>
    <w:p w14:paraId="438F77F3" w14:textId="71B45683" w:rsidR="0062542B" w:rsidRPr="00295497" w:rsidRDefault="0085512E">
      <w:pPr>
        <w:pStyle w:val="CorpsA"/>
        <w:spacing w:line="480" w:lineRule="auto"/>
        <w:rPr>
          <w:rStyle w:val="Aucun"/>
          <w:rFonts w:ascii="Times New Roman" w:eastAsia="Times New Roman" w:hAnsi="Times New Roman" w:cs="Times New Roman"/>
          <w:i/>
          <w:iCs/>
          <w:lang w:val="en-US"/>
        </w:rPr>
      </w:pPr>
      <w:r w:rsidRPr="00295497">
        <w:rPr>
          <w:rStyle w:val="Aucun"/>
          <w:rFonts w:ascii="Times New Roman" w:hAnsi="Times New Roman"/>
          <w:i/>
          <w:iCs/>
          <w:lang w:val="en-US"/>
        </w:rPr>
        <w:t>Q1</w:t>
      </w:r>
      <w:r w:rsidR="00FE5B9C">
        <w:rPr>
          <w:rStyle w:val="Aucun"/>
          <w:rFonts w:ascii="Times New Roman" w:hAnsi="Times New Roman"/>
          <w:i/>
          <w:iCs/>
          <w:lang w:val="en-US"/>
        </w:rPr>
        <w:t>.</w:t>
      </w:r>
      <w:r w:rsidRPr="00295497">
        <w:rPr>
          <w:rStyle w:val="Aucun"/>
          <w:rFonts w:ascii="Times New Roman" w:hAnsi="Times New Roman"/>
          <w:i/>
          <w:iCs/>
          <w:lang w:val="en-US"/>
        </w:rPr>
        <w:t xml:space="preserve"> How did you experience being a reference person in this context, i.e. being an intermediate between the ICU and the rest of the family and/or close ones?</w:t>
      </w:r>
    </w:p>
    <w:p w14:paraId="71F96CD5" w14:textId="77777777" w:rsidR="0062542B" w:rsidRPr="00295497" w:rsidRDefault="0062542B">
      <w:pPr>
        <w:pStyle w:val="CorpsA"/>
        <w:spacing w:line="480" w:lineRule="auto"/>
        <w:rPr>
          <w:rStyle w:val="Aucun"/>
          <w:rFonts w:ascii="Times New Roman" w:eastAsia="Times New Roman" w:hAnsi="Times New Roman" w:cs="Times New Roman"/>
          <w:i/>
          <w:iCs/>
          <w:lang w:val="en-US"/>
        </w:rPr>
      </w:pPr>
    </w:p>
    <w:p w14:paraId="08D11321" w14:textId="69E36B5B" w:rsidR="0062542B" w:rsidRPr="00295497" w:rsidRDefault="00A67A92">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eastAsia="Times New Roman" w:hAnsi="Times New Roman" w:cs="Times New Roman"/>
          <w:lang w:val="en-US"/>
        </w:rPr>
      </w:pPr>
      <w:r w:rsidRPr="00295497">
        <w:rPr>
          <w:rFonts w:ascii="Times New Roman" w:hAnsi="Times New Roman"/>
          <w:lang w:val="en-US"/>
        </w:rPr>
        <w:t>T</w:t>
      </w:r>
      <w:r>
        <w:rPr>
          <w:rFonts w:ascii="Times New Roman" w:hAnsi="Times New Roman"/>
          <w:lang w:val="en-US"/>
        </w:rPr>
        <w:t>heme</w:t>
      </w:r>
      <w:r w:rsidRPr="00295497">
        <w:rPr>
          <w:rStyle w:val="Aucun"/>
          <w:rFonts w:ascii="Times New Roman" w:hAnsi="Times New Roman"/>
          <w:lang w:val="en-US"/>
        </w:rPr>
        <w:t xml:space="preserve"> </w:t>
      </w:r>
      <w:r w:rsidR="0085512E" w:rsidRPr="00295497">
        <w:rPr>
          <w:rStyle w:val="Aucun"/>
          <w:rFonts w:ascii="Times New Roman" w:hAnsi="Times New Roman"/>
          <w:lang w:val="en-US"/>
        </w:rPr>
        <w:t>1: Of all 33 RPs, 9 (27%) had an</w:t>
      </w:r>
      <w:r w:rsidR="0085512E" w:rsidRPr="00295497">
        <w:rPr>
          <w:rStyle w:val="Aucun"/>
          <w:rFonts w:ascii="Times New Roman" w:hAnsi="Times New Roman"/>
          <w:i/>
          <w:iCs/>
          <w:lang w:val="en-US"/>
        </w:rPr>
        <w:t xml:space="preserve"> overall positive</w:t>
      </w:r>
      <w:r w:rsidR="0085512E" w:rsidRPr="00295497">
        <w:rPr>
          <w:rStyle w:val="Aucun"/>
          <w:rFonts w:ascii="Times New Roman" w:hAnsi="Times New Roman"/>
          <w:lang w:val="en-US"/>
        </w:rPr>
        <w:t xml:space="preserve"> vs. 27 (73%) an </w:t>
      </w:r>
      <w:r w:rsidR="0085512E" w:rsidRPr="00295497">
        <w:rPr>
          <w:rStyle w:val="Aucun"/>
          <w:rFonts w:ascii="Times New Roman" w:hAnsi="Times New Roman"/>
          <w:i/>
          <w:iCs/>
          <w:lang w:val="en-US"/>
        </w:rPr>
        <w:t>overall negative subjective experience</w:t>
      </w:r>
      <w:r w:rsidR="0085512E" w:rsidRPr="00295497">
        <w:rPr>
          <w:rStyle w:val="Aucun"/>
          <w:rFonts w:ascii="Times New Roman" w:hAnsi="Times New Roman"/>
          <w:lang w:val="en-US"/>
        </w:rPr>
        <w:t xml:space="preserve"> of being the intermediate between the ICU and the rest of the relatives. Most of those who had a pos</w:t>
      </w:r>
      <w:r w:rsidR="00FA3C8F">
        <w:rPr>
          <w:rStyle w:val="Aucun"/>
          <w:rFonts w:ascii="Times New Roman" w:hAnsi="Times New Roman"/>
          <w:lang w:val="en-US"/>
        </w:rPr>
        <w:t>i</w:t>
      </w:r>
      <w:r w:rsidR="0085512E" w:rsidRPr="00295497">
        <w:rPr>
          <w:rStyle w:val="Aucun"/>
          <w:rFonts w:ascii="Times New Roman" w:hAnsi="Times New Roman"/>
          <w:lang w:val="en-US"/>
        </w:rPr>
        <w:t xml:space="preserve">tive experience said it made them feel </w:t>
      </w:r>
      <w:r w:rsidR="00F83863">
        <w:rPr>
          <w:rStyle w:val="Aucun"/>
          <w:rFonts w:ascii="Times New Roman" w:hAnsi="Times New Roman"/>
          <w:iCs/>
          <w:lang w:val="en-US"/>
        </w:rPr>
        <w:t>“</w:t>
      </w:r>
      <w:r w:rsidR="0085512E" w:rsidRPr="00295497">
        <w:rPr>
          <w:rStyle w:val="Aucun"/>
          <w:rFonts w:ascii="Times New Roman" w:hAnsi="Times New Roman"/>
          <w:iCs/>
          <w:lang w:val="en-US"/>
        </w:rPr>
        <w:t>in control</w:t>
      </w:r>
      <w:r w:rsidR="00F83863">
        <w:rPr>
          <w:rStyle w:val="Aucun"/>
          <w:rFonts w:ascii="Times New Roman" w:hAnsi="Times New Roman"/>
          <w:iCs/>
          <w:lang w:val="en-US"/>
        </w:rPr>
        <w:t>”</w:t>
      </w:r>
      <w:r w:rsidR="0085512E" w:rsidRPr="00295497">
        <w:rPr>
          <w:rStyle w:val="Aucun"/>
          <w:rFonts w:ascii="Times New Roman" w:hAnsi="Times New Roman"/>
          <w:lang w:val="en-US"/>
        </w:rPr>
        <w:t xml:space="preserve"> (daughter) and </w:t>
      </w:r>
      <w:r w:rsidR="00F83863">
        <w:rPr>
          <w:rStyle w:val="Aucun"/>
          <w:rFonts w:ascii="Times New Roman" w:hAnsi="Times New Roman"/>
          <w:iCs/>
          <w:lang w:val="en-US"/>
        </w:rPr>
        <w:t>“</w:t>
      </w:r>
      <w:r w:rsidR="0085512E" w:rsidRPr="00295497">
        <w:rPr>
          <w:rStyle w:val="Aucun"/>
          <w:rFonts w:ascii="Times New Roman" w:hAnsi="Times New Roman"/>
          <w:iCs/>
          <w:lang w:val="en-US"/>
        </w:rPr>
        <w:t>important</w:t>
      </w:r>
      <w:r w:rsidR="00F83863">
        <w:rPr>
          <w:rStyle w:val="Aucun"/>
          <w:rFonts w:ascii="Times New Roman" w:hAnsi="Times New Roman"/>
          <w:iCs/>
          <w:lang w:val="en-US"/>
        </w:rPr>
        <w:t>”</w:t>
      </w:r>
      <w:r w:rsidR="0085512E" w:rsidRPr="00295497">
        <w:rPr>
          <w:rStyle w:val="Aucun"/>
          <w:rFonts w:ascii="Times New Roman" w:hAnsi="Times New Roman"/>
          <w:iCs/>
          <w:lang w:val="en-US"/>
        </w:rPr>
        <w:t>,</w:t>
      </w:r>
      <w:r w:rsidR="0085512E" w:rsidRPr="00295497">
        <w:rPr>
          <w:rStyle w:val="Aucun"/>
          <w:rFonts w:ascii="Times New Roman" w:hAnsi="Times New Roman"/>
          <w:lang w:val="en-US"/>
        </w:rPr>
        <w:t xml:space="preserve"> and because they were sure to receive daily, </w:t>
      </w:r>
      <w:r w:rsidR="00F83863">
        <w:rPr>
          <w:rStyle w:val="Aucun"/>
          <w:rFonts w:ascii="Times New Roman" w:hAnsi="Times New Roman"/>
          <w:iCs/>
          <w:lang w:val="en-US"/>
        </w:rPr>
        <w:t>“</w:t>
      </w:r>
      <w:r w:rsidR="0085512E" w:rsidRPr="00295497">
        <w:rPr>
          <w:rStyle w:val="Aucun"/>
          <w:rFonts w:ascii="Times New Roman" w:hAnsi="Times New Roman"/>
          <w:iCs/>
          <w:lang w:val="en-US"/>
        </w:rPr>
        <w:t>firsthand information</w:t>
      </w:r>
      <w:r w:rsidR="00F83863">
        <w:rPr>
          <w:rStyle w:val="Aucun"/>
          <w:rFonts w:ascii="Times New Roman" w:hAnsi="Times New Roman"/>
          <w:iCs/>
          <w:lang w:val="en-US"/>
        </w:rPr>
        <w:t>”</w:t>
      </w:r>
      <w:r w:rsidR="0085512E" w:rsidRPr="00295497">
        <w:rPr>
          <w:rStyle w:val="Aucun"/>
          <w:rFonts w:ascii="Times New Roman" w:hAnsi="Times New Roman"/>
          <w:iCs/>
          <w:lang w:val="en-US"/>
        </w:rPr>
        <w:t xml:space="preserve"> </w:t>
      </w:r>
      <w:r w:rsidR="0085512E" w:rsidRPr="00295497">
        <w:rPr>
          <w:rStyle w:val="Aucun"/>
          <w:rFonts w:ascii="Times New Roman" w:hAnsi="Times New Roman"/>
          <w:lang w:val="en-US"/>
        </w:rPr>
        <w:t xml:space="preserve">(son) from ICU teams which they </w:t>
      </w:r>
      <w:r w:rsidR="00F83863">
        <w:rPr>
          <w:rStyle w:val="Aucun"/>
          <w:rFonts w:ascii="Times New Roman" w:hAnsi="Times New Roman"/>
          <w:iCs/>
          <w:lang w:val="en-US"/>
        </w:rPr>
        <w:t>“</w:t>
      </w:r>
      <w:r w:rsidR="0085512E" w:rsidRPr="00295497">
        <w:rPr>
          <w:rStyle w:val="Aucun"/>
          <w:rFonts w:ascii="Times New Roman" w:hAnsi="Times New Roman"/>
          <w:iCs/>
          <w:lang w:val="en-US"/>
        </w:rPr>
        <w:t>fully trusted</w:t>
      </w:r>
      <w:r w:rsidR="00F83863">
        <w:rPr>
          <w:rStyle w:val="Aucun"/>
          <w:rFonts w:ascii="Times New Roman" w:hAnsi="Times New Roman"/>
          <w:iCs/>
          <w:lang w:val="en-US"/>
        </w:rPr>
        <w:t>”</w:t>
      </w:r>
      <w:r w:rsidR="0085512E" w:rsidRPr="00295497">
        <w:rPr>
          <w:rStyle w:val="Aucun"/>
          <w:rFonts w:ascii="Times New Roman" w:hAnsi="Times New Roman"/>
          <w:iCs/>
          <w:lang w:val="en-US"/>
        </w:rPr>
        <w:t xml:space="preserve"> </w:t>
      </w:r>
      <w:r w:rsidR="0085512E" w:rsidRPr="00295497">
        <w:rPr>
          <w:rStyle w:val="Aucun"/>
          <w:rFonts w:ascii="Times New Roman" w:hAnsi="Times New Roman"/>
          <w:lang w:val="en-US"/>
        </w:rPr>
        <w:t>(female</w:t>
      </w:r>
      <w:r w:rsidR="00444330" w:rsidRPr="00295497">
        <w:rPr>
          <w:rStyle w:val="Aucun"/>
          <w:rFonts w:ascii="Times New Roman" w:hAnsi="Times New Roman"/>
          <w:lang w:val="en-US"/>
        </w:rPr>
        <w:t xml:space="preserve"> </w:t>
      </w:r>
      <w:r w:rsidR="0085512E" w:rsidRPr="00295497">
        <w:rPr>
          <w:rStyle w:val="Aucun"/>
          <w:rFonts w:ascii="Times New Roman" w:hAnsi="Times New Roman"/>
          <w:lang w:val="en-US"/>
        </w:rPr>
        <w:t xml:space="preserve">spouse) </w:t>
      </w:r>
      <w:r w:rsidR="007B3121" w:rsidRPr="00295497">
        <w:rPr>
          <w:rStyle w:val="Aucun"/>
          <w:rFonts w:ascii="Times New Roman" w:hAnsi="Times New Roman"/>
          <w:lang w:val="en-US"/>
        </w:rPr>
        <w:t>because they did</w:t>
      </w:r>
      <w:r w:rsidR="0085512E" w:rsidRPr="00295497">
        <w:rPr>
          <w:rStyle w:val="Aucun"/>
          <w:rFonts w:ascii="Times New Roman" w:hAnsi="Times New Roman"/>
          <w:lang w:val="en-US"/>
        </w:rPr>
        <w:t xml:space="preserve"> </w:t>
      </w:r>
      <w:r w:rsidR="00F83863">
        <w:rPr>
          <w:rStyle w:val="Aucun"/>
          <w:rFonts w:ascii="Times New Roman" w:hAnsi="Times New Roman"/>
          <w:iCs/>
          <w:lang w:val="en-US"/>
        </w:rPr>
        <w:t>“</w:t>
      </w:r>
      <w:r w:rsidR="0085512E" w:rsidRPr="00295497">
        <w:rPr>
          <w:rStyle w:val="Aucun"/>
          <w:rFonts w:ascii="Times New Roman" w:hAnsi="Times New Roman"/>
          <w:iCs/>
          <w:lang w:val="en-US"/>
        </w:rPr>
        <w:t>a really good job</w:t>
      </w:r>
      <w:r w:rsidR="00F83863">
        <w:rPr>
          <w:rStyle w:val="Aucun"/>
          <w:rFonts w:ascii="Times New Roman" w:hAnsi="Times New Roman"/>
          <w:iCs/>
          <w:lang w:val="en-US"/>
        </w:rPr>
        <w:t>”</w:t>
      </w:r>
      <w:r w:rsidR="00444330" w:rsidRPr="00295497">
        <w:rPr>
          <w:rStyle w:val="Aucun"/>
          <w:rFonts w:ascii="Times New Roman" w:hAnsi="Times New Roman"/>
          <w:lang w:val="en-US"/>
        </w:rPr>
        <w:t xml:space="preserve">  (female </w:t>
      </w:r>
      <w:r w:rsidR="0085512E" w:rsidRPr="00295497">
        <w:rPr>
          <w:rStyle w:val="Aucun"/>
          <w:rFonts w:ascii="Times New Roman" w:hAnsi="Times New Roman"/>
          <w:lang w:val="en-US"/>
        </w:rPr>
        <w:t>spouse</w:t>
      </w:r>
      <w:r w:rsidR="00DF4E50">
        <w:rPr>
          <w:rStyle w:val="Aucun"/>
          <w:rFonts w:ascii="Times New Roman" w:hAnsi="Times New Roman"/>
          <w:lang w:val="en-US"/>
        </w:rPr>
        <w:t>).</w:t>
      </w:r>
    </w:p>
    <w:p w14:paraId="03669556" w14:textId="77777777" w:rsidR="009B22A4" w:rsidRDefault="0085512E">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hAnsi="Times New Roman"/>
          <w:lang w:val="en-US"/>
        </w:rPr>
      </w:pPr>
      <w:r w:rsidRPr="00295497">
        <w:rPr>
          <w:rStyle w:val="Aucun"/>
          <w:rFonts w:ascii="Times New Roman" w:hAnsi="Times New Roman"/>
          <w:lang w:val="en-US"/>
        </w:rPr>
        <w:t xml:space="preserve">Most of those who had a negative experience mentioned the responsibility with respect to other relatives (having to remember the information, and to pass on bad news), even more so when </w:t>
      </w:r>
      <w:r w:rsidR="00FA3C8F">
        <w:rPr>
          <w:rStyle w:val="Aucun"/>
          <w:rFonts w:ascii="Times New Roman" w:hAnsi="Times New Roman"/>
          <w:iCs/>
          <w:lang w:val="en-US"/>
        </w:rPr>
        <w:t>“</w:t>
      </w:r>
      <w:r w:rsidRPr="00295497">
        <w:rPr>
          <w:rStyle w:val="Aucun"/>
          <w:rFonts w:ascii="Times New Roman" w:hAnsi="Times New Roman"/>
          <w:iCs/>
          <w:lang w:val="en-US"/>
        </w:rPr>
        <w:t>they had no choice but to accept</w:t>
      </w:r>
      <w:r w:rsidR="00FA3C8F">
        <w:rPr>
          <w:rStyle w:val="Aucun"/>
          <w:rFonts w:ascii="Times New Roman" w:hAnsi="Times New Roman"/>
          <w:iCs/>
          <w:lang w:val="en-US"/>
        </w:rPr>
        <w:t>”</w:t>
      </w:r>
      <w:r w:rsidRPr="00295497">
        <w:rPr>
          <w:rStyle w:val="Aucun"/>
          <w:rFonts w:ascii="Times New Roman" w:hAnsi="Times New Roman"/>
          <w:lang w:val="en-US"/>
        </w:rPr>
        <w:t xml:space="preserve"> (sister) being an RP. For some, the </w:t>
      </w:r>
      <w:r w:rsidR="00FA3C8F">
        <w:rPr>
          <w:rStyle w:val="Aucun"/>
          <w:rFonts w:ascii="Times New Roman" w:hAnsi="Times New Roman"/>
          <w:iCs/>
          <w:lang w:val="en-US"/>
        </w:rPr>
        <w:t>“</w:t>
      </w:r>
      <w:r w:rsidRPr="00295497">
        <w:rPr>
          <w:rStyle w:val="Aucun"/>
          <w:rFonts w:ascii="Times New Roman" w:hAnsi="Times New Roman"/>
          <w:iCs/>
          <w:lang w:val="en-US"/>
        </w:rPr>
        <w:t>anxiety-inducing</w:t>
      </w:r>
      <w:r w:rsidR="00FA3C8F">
        <w:rPr>
          <w:rStyle w:val="Aucun"/>
          <w:rFonts w:ascii="Times New Roman" w:hAnsi="Times New Roman"/>
          <w:iCs/>
          <w:lang w:val="en-US"/>
        </w:rPr>
        <w:t>”</w:t>
      </w:r>
      <w:r w:rsidRPr="00295497">
        <w:rPr>
          <w:rStyle w:val="Aucun"/>
          <w:rFonts w:ascii="Times New Roman" w:hAnsi="Times New Roman"/>
          <w:lang w:val="en-US"/>
        </w:rPr>
        <w:t xml:space="preserve"> perspective of the daily call (fe</w:t>
      </w:r>
      <w:r w:rsidR="004D5D7F" w:rsidRPr="00295497">
        <w:rPr>
          <w:rStyle w:val="Aucun"/>
          <w:rFonts w:ascii="Times New Roman" w:hAnsi="Times New Roman"/>
          <w:lang w:val="en-US"/>
        </w:rPr>
        <w:t>male</w:t>
      </w:r>
      <w:r w:rsidRPr="00295497">
        <w:rPr>
          <w:rStyle w:val="Aucun"/>
          <w:rFonts w:ascii="Times New Roman" w:hAnsi="Times New Roman"/>
          <w:lang w:val="en-US"/>
        </w:rPr>
        <w:t xml:space="preserve"> spouse; </w:t>
      </w:r>
      <w:r w:rsidR="004D5D7F" w:rsidRPr="00295497">
        <w:rPr>
          <w:rStyle w:val="Aucun"/>
          <w:rFonts w:ascii="Times New Roman" w:hAnsi="Times New Roman"/>
          <w:lang w:val="en-US"/>
        </w:rPr>
        <w:t>daughter; male</w:t>
      </w:r>
      <w:r w:rsidRPr="00295497">
        <w:rPr>
          <w:rStyle w:val="Aucun"/>
          <w:rFonts w:ascii="Times New Roman" w:hAnsi="Times New Roman"/>
          <w:lang w:val="en-US"/>
        </w:rPr>
        <w:t xml:space="preserve"> spouse; father)</w:t>
      </w:r>
      <w:r w:rsidR="004D5D7F" w:rsidRPr="00295497">
        <w:rPr>
          <w:rStyle w:val="Aucun"/>
          <w:rFonts w:ascii="Times New Roman" w:hAnsi="Times New Roman"/>
          <w:lang w:val="en-US"/>
        </w:rPr>
        <w:t xml:space="preserve"> </w:t>
      </w:r>
      <w:r w:rsidRPr="00295497">
        <w:rPr>
          <w:rStyle w:val="Aucun"/>
          <w:rFonts w:ascii="Times New Roman" w:hAnsi="Times New Roman"/>
          <w:lang w:val="en-US"/>
        </w:rPr>
        <w:t xml:space="preserve">turned the period into a </w:t>
      </w:r>
      <w:r w:rsidR="00FA3C8F">
        <w:rPr>
          <w:rStyle w:val="Aucun"/>
          <w:rFonts w:ascii="Times New Roman" w:hAnsi="Times New Roman"/>
          <w:iCs/>
          <w:lang w:val="en-US"/>
        </w:rPr>
        <w:t>“</w:t>
      </w:r>
      <w:r w:rsidRPr="00295497">
        <w:rPr>
          <w:rStyle w:val="Aucun"/>
          <w:rFonts w:ascii="Times New Roman" w:hAnsi="Times New Roman"/>
          <w:iCs/>
          <w:lang w:val="en-US"/>
        </w:rPr>
        <w:t>daily nightmare</w:t>
      </w:r>
      <w:r w:rsidR="00FA3C8F">
        <w:rPr>
          <w:rStyle w:val="Aucun"/>
          <w:rFonts w:ascii="Times New Roman" w:hAnsi="Times New Roman"/>
          <w:iCs/>
          <w:lang w:val="en-US"/>
        </w:rPr>
        <w:t>”</w:t>
      </w:r>
      <w:r w:rsidRPr="00295497">
        <w:rPr>
          <w:rStyle w:val="Aucun"/>
          <w:rFonts w:ascii="Times New Roman" w:hAnsi="Times New Roman"/>
          <w:iCs/>
          <w:lang w:val="en-US"/>
        </w:rPr>
        <w:t xml:space="preserve"> (</w:t>
      </w:r>
      <w:r w:rsidRPr="00295497">
        <w:rPr>
          <w:rStyle w:val="Aucun"/>
          <w:rFonts w:ascii="Times New Roman" w:hAnsi="Times New Roman"/>
          <w:lang w:val="en-US"/>
        </w:rPr>
        <w:t>fe</w:t>
      </w:r>
      <w:r w:rsidR="00694FCB" w:rsidRPr="00295497">
        <w:rPr>
          <w:rStyle w:val="Aucun"/>
          <w:rFonts w:ascii="Times New Roman" w:hAnsi="Times New Roman"/>
          <w:lang w:val="en-US"/>
        </w:rPr>
        <w:t>male</w:t>
      </w:r>
      <w:r w:rsidRPr="00295497">
        <w:rPr>
          <w:rStyle w:val="Aucun"/>
          <w:rFonts w:ascii="Times New Roman" w:hAnsi="Times New Roman"/>
          <w:lang w:val="en-US"/>
        </w:rPr>
        <w:t xml:space="preserve"> spouse) or a </w:t>
      </w:r>
      <w:r w:rsidR="00FA3C8F">
        <w:rPr>
          <w:rStyle w:val="Aucun"/>
          <w:rFonts w:ascii="Times New Roman" w:hAnsi="Times New Roman"/>
          <w:iCs/>
          <w:lang w:val="en-US"/>
        </w:rPr>
        <w:t>“</w:t>
      </w:r>
      <w:r w:rsidRPr="00295497">
        <w:rPr>
          <w:rStyle w:val="Aucun"/>
          <w:rFonts w:ascii="Times New Roman" w:hAnsi="Times New Roman"/>
          <w:iCs/>
          <w:lang w:val="en-US"/>
        </w:rPr>
        <w:t>2-month nightmare</w:t>
      </w:r>
      <w:r w:rsidR="00FA3C8F">
        <w:rPr>
          <w:rStyle w:val="Aucun"/>
          <w:rFonts w:ascii="Times New Roman" w:hAnsi="Times New Roman"/>
          <w:iCs/>
          <w:lang w:val="en-US"/>
        </w:rPr>
        <w:t>”</w:t>
      </w:r>
      <w:r w:rsidRPr="00295497">
        <w:rPr>
          <w:rStyle w:val="Aucun"/>
          <w:rFonts w:ascii="Times New Roman" w:hAnsi="Times New Roman"/>
          <w:iCs/>
          <w:lang w:val="en-US"/>
        </w:rPr>
        <w:t xml:space="preserve"> </w:t>
      </w:r>
      <w:r w:rsidR="00694FCB" w:rsidRPr="00295497">
        <w:rPr>
          <w:rStyle w:val="Aucun"/>
          <w:rFonts w:ascii="Times New Roman" w:hAnsi="Times New Roman"/>
          <w:iCs/>
          <w:lang w:val="en-US"/>
        </w:rPr>
        <w:t>(</w:t>
      </w:r>
      <w:r w:rsidR="00694FCB" w:rsidRPr="00295497">
        <w:rPr>
          <w:rStyle w:val="Aucun"/>
          <w:rFonts w:ascii="Times New Roman" w:hAnsi="Times New Roman"/>
          <w:lang w:val="en-US"/>
        </w:rPr>
        <w:t>female</w:t>
      </w:r>
      <w:r w:rsidRPr="00295497">
        <w:rPr>
          <w:rStyle w:val="Aucun"/>
          <w:rFonts w:ascii="Times New Roman" w:hAnsi="Times New Roman"/>
          <w:lang w:val="en-US"/>
        </w:rPr>
        <w:t xml:space="preserve"> spouse), sometimes including hallucinatory episodes (feelings of </w:t>
      </w:r>
      <w:r w:rsidR="00FA3C8F">
        <w:rPr>
          <w:rStyle w:val="Aucun"/>
          <w:rFonts w:ascii="Times New Roman" w:hAnsi="Times New Roman"/>
          <w:iCs/>
          <w:lang w:val="en-US"/>
        </w:rPr>
        <w:t>“</w:t>
      </w:r>
      <w:r w:rsidRPr="00295497">
        <w:rPr>
          <w:rStyle w:val="Aucun"/>
          <w:rFonts w:ascii="Times New Roman" w:hAnsi="Times New Roman"/>
          <w:iCs/>
          <w:lang w:val="en-US"/>
        </w:rPr>
        <w:t>telepathic communication</w:t>
      </w:r>
      <w:r w:rsidR="00FA3C8F">
        <w:rPr>
          <w:rStyle w:val="Aucun"/>
          <w:rFonts w:ascii="Times New Roman" w:hAnsi="Times New Roman"/>
          <w:iCs/>
          <w:lang w:val="en-US"/>
        </w:rPr>
        <w:t>”</w:t>
      </w:r>
      <w:r w:rsidRPr="00295497">
        <w:rPr>
          <w:rStyle w:val="Aucun"/>
          <w:rFonts w:ascii="Times New Roman" w:hAnsi="Times New Roman"/>
          <w:iCs/>
          <w:lang w:val="en-US"/>
        </w:rPr>
        <w:t xml:space="preserve"> </w:t>
      </w:r>
      <w:r w:rsidR="006570F3" w:rsidRPr="00295497">
        <w:rPr>
          <w:rStyle w:val="Aucun"/>
          <w:rFonts w:ascii="Times New Roman" w:hAnsi="Times New Roman"/>
          <w:lang w:val="en-US"/>
        </w:rPr>
        <w:t>(female</w:t>
      </w:r>
      <w:r w:rsidRPr="00295497">
        <w:rPr>
          <w:rStyle w:val="Aucun"/>
          <w:rFonts w:ascii="Times New Roman" w:hAnsi="Times New Roman"/>
          <w:lang w:val="en-US"/>
        </w:rPr>
        <w:t xml:space="preserve"> spouse). The </w:t>
      </w:r>
      <w:r w:rsidR="00FA3C8F">
        <w:rPr>
          <w:rStyle w:val="Aucun"/>
          <w:rFonts w:ascii="Times New Roman" w:hAnsi="Times New Roman"/>
          <w:lang w:val="en-US"/>
        </w:rPr>
        <w:t>“</w:t>
      </w:r>
      <w:r w:rsidRPr="00295497">
        <w:rPr>
          <w:rStyle w:val="Aucun"/>
          <w:rFonts w:ascii="Times New Roman" w:hAnsi="Times New Roman"/>
          <w:lang w:val="en-US"/>
        </w:rPr>
        <w:t>self-denial</w:t>
      </w:r>
      <w:r w:rsidR="00FA3C8F">
        <w:rPr>
          <w:rStyle w:val="Aucun"/>
          <w:rFonts w:ascii="Times New Roman" w:hAnsi="Times New Roman"/>
          <w:lang w:val="en-US"/>
        </w:rPr>
        <w:t>”</w:t>
      </w:r>
      <w:r w:rsidRPr="00295497">
        <w:rPr>
          <w:rStyle w:val="Aucun"/>
          <w:rFonts w:ascii="Times New Roman" w:hAnsi="Times New Roman"/>
          <w:lang w:val="en-US"/>
        </w:rPr>
        <w:t xml:space="preserve"> of the seriousness of the disease made being a RP very distressing; sometimes, RPs felt guilty of having transmitted the disease even though it was medically unlikely (father). When the relative </w:t>
      </w:r>
      <w:r w:rsidR="00D27155" w:rsidRPr="00295497">
        <w:rPr>
          <w:rStyle w:val="Aucun"/>
          <w:rFonts w:ascii="Times New Roman" w:hAnsi="Times New Roman"/>
          <w:lang w:val="en-US"/>
        </w:rPr>
        <w:t xml:space="preserve">was </w:t>
      </w:r>
      <w:r w:rsidR="00B0520E" w:rsidRPr="00295497">
        <w:rPr>
          <w:rStyle w:val="Aucun"/>
          <w:rFonts w:ascii="Times New Roman" w:hAnsi="Times New Roman"/>
          <w:lang w:val="en-US"/>
        </w:rPr>
        <w:t xml:space="preserve">admitted to the ICU, </w:t>
      </w:r>
      <w:r w:rsidR="00FA3C8F">
        <w:rPr>
          <w:rStyle w:val="Aucun"/>
          <w:rFonts w:ascii="Times New Roman" w:hAnsi="Times New Roman"/>
          <w:iCs/>
          <w:lang w:val="en-US"/>
        </w:rPr>
        <w:t>“</w:t>
      </w:r>
      <w:r w:rsidRPr="00295497">
        <w:rPr>
          <w:rStyle w:val="Aucun"/>
          <w:rFonts w:ascii="Times New Roman" w:hAnsi="Times New Roman"/>
          <w:iCs/>
          <w:lang w:val="en-US"/>
        </w:rPr>
        <w:t>not being able to say goodbye or even to remove the relative's wedding ring</w:t>
      </w:r>
      <w:r w:rsidR="00FA3C8F">
        <w:rPr>
          <w:rStyle w:val="Aucun"/>
          <w:rFonts w:ascii="Times New Roman" w:hAnsi="Times New Roman"/>
          <w:iCs/>
          <w:lang w:val="en-US"/>
        </w:rPr>
        <w:t>”</w:t>
      </w:r>
      <w:r w:rsidRPr="00295497">
        <w:rPr>
          <w:rStyle w:val="Aucun"/>
          <w:rFonts w:ascii="Times New Roman" w:hAnsi="Times New Roman"/>
          <w:iCs/>
          <w:lang w:val="en-US"/>
        </w:rPr>
        <w:t xml:space="preserve"> </w:t>
      </w:r>
      <w:r w:rsidRPr="00295497">
        <w:rPr>
          <w:rStyle w:val="Aucun"/>
          <w:rFonts w:ascii="Times New Roman" w:hAnsi="Times New Roman"/>
          <w:lang w:val="en-US"/>
        </w:rPr>
        <w:t>was extremely painful (</w:t>
      </w:r>
      <w:r w:rsidR="00A30589" w:rsidRPr="00295497">
        <w:rPr>
          <w:rStyle w:val="Aucun"/>
          <w:rFonts w:ascii="Times New Roman" w:hAnsi="Times New Roman"/>
          <w:lang w:val="en-US"/>
        </w:rPr>
        <w:t>male spouse</w:t>
      </w:r>
      <w:r w:rsidRPr="00295497">
        <w:rPr>
          <w:rStyle w:val="Aucun"/>
          <w:rFonts w:ascii="Times New Roman" w:hAnsi="Times New Roman"/>
          <w:lang w:val="en-US"/>
        </w:rPr>
        <w:t xml:space="preserve">). </w:t>
      </w:r>
      <w:r w:rsidR="006A4FFC" w:rsidRPr="00295497">
        <w:rPr>
          <w:rStyle w:val="Aucun"/>
          <w:rFonts w:ascii="Times New Roman" w:hAnsi="Times New Roman"/>
          <w:lang w:val="en-US"/>
        </w:rPr>
        <w:t xml:space="preserve">Interestingly, some underlined that they </w:t>
      </w:r>
      <w:r w:rsidR="00FA3C8F">
        <w:rPr>
          <w:rStyle w:val="Aucun"/>
          <w:rFonts w:ascii="Times New Roman" w:hAnsi="Times New Roman"/>
          <w:lang w:val="en-US"/>
        </w:rPr>
        <w:t>“</w:t>
      </w:r>
      <w:r w:rsidR="006A4FFC" w:rsidRPr="00295497">
        <w:rPr>
          <w:rStyle w:val="Aucun"/>
          <w:rFonts w:ascii="Times New Roman" w:hAnsi="Times New Roman"/>
          <w:lang w:val="en-US"/>
        </w:rPr>
        <w:t>experienced the disease as something fatal, against which doctors couldn’t do much</w:t>
      </w:r>
      <w:r w:rsidR="00FA3C8F">
        <w:rPr>
          <w:rStyle w:val="Aucun"/>
          <w:rFonts w:ascii="Times New Roman" w:hAnsi="Times New Roman"/>
          <w:lang w:val="en-US"/>
        </w:rPr>
        <w:t>”</w:t>
      </w:r>
      <w:r w:rsidR="006A4FFC" w:rsidRPr="00295497">
        <w:rPr>
          <w:rStyle w:val="Aucun"/>
          <w:rFonts w:ascii="Times New Roman" w:hAnsi="Times New Roman"/>
          <w:lang w:val="en-US"/>
        </w:rPr>
        <w:t xml:space="preserve"> (son): while this added to their overall helplessness, </w:t>
      </w:r>
      <w:r w:rsidR="00CA6869" w:rsidRPr="00295497">
        <w:rPr>
          <w:rStyle w:val="Aucun"/>
          <w:rFonts w:ascii="Times New Roman" w:hAnsi="Times New Roman"/>
          <w:lang w:val="en-US"/>
        </w:rPr>
        <w:t>they still felt that doctors did all they could.</w:t>
      </w:r>
      <w:r w:rsidR="006A4FFC" w:rsidRPr="00295497">
        <w:rPr>
          <w:rStyle w:val="Aucun"/>
          <w:rFonts w:ascii="Times New Roman" w:hAnsi="Times New Roman"/>
          <w:lang w:val="en-US"/>
        </w:rPr>
        <w:t xml:space="preserve">  </w:t>
      </w:r>
    </w:p>
    <w:p w14:paraId="34895B3A" w14:textId="117BA4C4" w:rsidR="0062542B" w:rsidRPr="00295497" w:rsidRDefault="0062542B">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eastAsia="Times New Roman" w:hAnsi="Times New Roman" w:cs="Times New Roman"/>
          <w:lang w:val="en-US"/>
        </w:rPr>
      </w:pPr>
    </w:p>
    <w:p w14:paraId="30417FEE" w14:textId="71D00B04" w:rsidR="0062542B" w:rsidRPr="00295497" w:rsidRDefault="0085512E">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Fonts w:ascii="Times New Roman" w:hAnsi="Times New Roman"/>
          <w:lang w:val="en-US"/>
        </w:rPr>
      </w:pPr>
      <w:r w:rsidRPr="00295497">
        <w:rPr>
          <w:rFonts w:ascii="Times New Roman" w:hAnsi="Times New Roman"/>
          <w:lang w:val="en-US"/>
        </w:rPr>
        <w:t>T</w:t>
      </w:r>
      <w:r w:rsidR="00FE5B9C">
        <w:rPr>
          <w:rFonts w:ascii="Times New Roman" w:hAnsi="Times New Roman"/>
          <w:lang w:val="en-US"/>
        </w:rPr>
        <w:t xml:space="preserve">heme </w:t>
      </w:r>
      <w:r w:rsidRPr="00295497">
        <w:rPr>
          <w:rFonts w:ascii="Times New Roman" w:hAnsi="Times New Roman"/>
          <w:lang w:val="en-US"/>
        </w:rPr>
        <w:t>2</w:t>
      </w:r>
      <w:r w:rsidR="009B22A4">
        <w:rPr>
          <w:rFonts w:ascii="Times New Roman" w:hAnsi="Times New Roman"/>
          <w:lang w:val="en-US"/>
        </w:rPr>
        <w:t>:</w:t>
      </w:r>
      <w:r w:rsidRPr="00295497">
        <w:rPr>
          <w:rFonts w:ascii="Times New Roman" w:hAnsi="Times New Roman"/>
          <w:lang w:val="en-US"/>
        </w:rPr>
        <w:t xml:space="preserve"> </w:t>
      </w:r>
      <w:r w:rsidR="009B22A4">
        <w:rPr>
          <w:rFonts w:ascii="Times New Roman" w:hAnsi="Times New Roman"/>
          <w:lang w:val="en-US"/>
        </w:rPr>
        <w:t>A</w:t>
      </w:r>
      <w:r w:rsidRPr="00295497">
        <w:rPr>
          <w:rFonts w:ascii="Times New Roman" w:hAnsi="Times New Roman"/>
          <w:lang w:val="en-US"/>
        </w:rPr>
        <w:t xml:space="preserve">bout a third of RPs adopted a wide information diffusion strategy (11 RPs, 33%), while 22 </w:t>
      </w:r>
      <w:proofErr w:type="gramStart"/>
      <w:r w:rsidRPr="00295497">
        <w:rPr>
          <w:rFonts w:ascii="Times New Roman" w:hAnsi="Times New Roman"/>
          <w:lang w:val="en-US"/>
        </w:rPr>
        <w:t>RPs  (</w:t>
      </w:r>
      <w:proofErr w:type="gramEnd"/>
      <w:r w:rsidRPr="00295497">
        <w:rPr>
          <w:rFonts w:ascii="Times New Roman" w:hAnsi="Times New Roman"/>
          <w:lang w:val="en-US"/>
        </w:rPr>
        <w:t>67%) adopted a narrow one</w:t>
      </w:r>
      <w:r w:rsidR="00D47C5F" w:rsidRPr="00295497">
        <w:rPr>
          <w:rFonts w:ascii="Times New Roman" w:hAnsi="Times New Roman"/>
          <w:lang w:val="en-US"/>
        </w:rPr>
        <w:t xml:space="preserve">: the associated distress led them to </w:t>
      </w:r>
      <w:r w:rsidRPr="00295497">
        <w:rPr>
          <w:rFonts w:ascii="Times New Roman" w:hAnsi="Times New Roman"/>
          <w:lang w:val="en-US"/>
        </w:rPr>
        <w:t>restrict the array of contacted relatives to a very few</w:t>
      </w:r>
      <w:r w:rsidR="005F552C" w:rsidRPr="00295497">
        <w:rPr>
          <w:rFonts w:ascii="Times New Roman" w:hAnsi="Times New Roman"/>
          <w:lang w:val="en-US"/>
        </w:rPr>
        <w:t xml:space="preserve">, or </w:t>
      </w:r>
      <w:r w:rsidR="00D47C5F" w:rsidRPr="00295497">
        <w:rPr>
          <w:rFonts w:ascii="Times New Roman" w:hAnsi="Times New Roman"/>
          <w:lang w:val="en-US"/>
        </w:rPr>
        <w:t xml:space="preserve">to </w:t>
      </w:r>
      <w:r w:rsidR="003E5E1E" w:rsidRPr="00295497">
        <w:rPr>
          <w:rFonts w:ascii="Times New Roman" w:hAnsi="Times New Roman"/>
          <w:lang w:val="en-US"/>
        </w:rPr>
        <w:t>reduce</w:t>
      </w:r>
      <w:r w:rsidR="006B51D0" w:rsidRPr="00295497">
        <w:rPr>
          <w:rFonts w:ascii="Times New Roman" w:hAnsi="Times New Roman"/>
          <w:lang w:val="en-US"/>
        </w:rPr>
        <w:t xml:space="preserve"> occurrences</w:t>
      </w:r>
      <w:r w:rsidR="00A61E46" w:rsidRPr="00295497">
        <w:rPr>
          <w:rFonts w:ascii="Times New Roman" w:hAnsi="Times New Roman"/>
          <w:lang w:val="en-US"/>
        </w:rPr>
        <w:t xml:space="preserve"> of communication</w:t>
      </w:r>
      <w:r w:rsidRPr="00295497">
        <w:rPr>
          <w:rFonts w:ascii="Times New Roman" w:hAnsi="Times New Roman"/>
          <w:lang w:val="en-US"/>
        </w:rPr>
        <w:t>.</w:t>
      </w:r>
      <w:r w:rsidR="000A2C61" w:rsidRPr="00295497">
        <w:rPr>
          <w:rFonts w:ascii="Times New Roman" w:hAnsi="Times New Roman"/>
          <w:lang w:val="en-US"/>
        </w:rPr>
        <w:t xml:space="preserve"> </w:t>
      </w:r>
    </w:p>
    <w:p w14:paraId="0084EBC8" w14:textId="77777777" w:rsidR="00254DA9" w:rsidRPr="00295497" w:rsidRDefault="00254DA9">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hAnsi="Times New Roman"/>
          <w:lang w:val="en-US"/>
        </w:rPr>
      </w:pPr>
    </w:p>
    <w:p w14:paraId="2AC58DC1" w14:textId="77777777" w:rsidR="00254DA9" w:rsidRPr="00295497" w:rsidRDefault="00254DA9" w:rsidP="00254DA9">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eastAsia="Times New Roman" w:hAnsi="Times New Roman" w:cs="Times New Roman"/>
          <w:i/>
          <w:iCs/>
          <w:lang w:val="en-US"/>
        </w:rPr>
      </w:pPr>
    </w:p>
    <w:p w14:paraId="62E50548" w14:textId="0EC5C7BB" w:rsidR="0062542B" w:rsidRPr="00295497" w:rsidRDefault="00D51680" w:rsidP="00610864">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eastAsia="Times New Roman" w:hAnsi="Times New Roman" w:cs="Times New Roman"/>
          <w:iCs/>
          <w:lang w:val="en-US"/>
        </w:rPr>
      </w:pPr>
      <w:r w:rsidRPr="00295497">
        <w:rPr>
          <w:rFonts w:ascii="Times New Roman" w:hAnsi="Times New Roman"/>
          <w:lang w:val="en-US"/>
        </w:rPr>
        <w:lastRenderedPageBreak/>
        <w:t xml:space="preserve">Narrow diffusion strategies </w:t>
      </w:r>
      <w:r w:rsidR="009E311C">
        <w:rPr>
          <w:rFonts w:ascii="Times New Roman" w:hAnsi="Times New Roman"/>
          <w:lang w:val="en-US"/>
        </w:rPr>
        <w:t xml:space="preserve">mainly </w:t>
      </w:r>
      <w:r w:rsidRPr="00295497">
        <w:rPr>
          <w:rFonts w:ascii="Times New Roman" w:hAnsi="Times New Roman"/>
          <w:lang w:val="en-US"/>
        </w:rPr>
        <w:t xml:space="preserve">emerged because </w:t>
      </w:r>
      <w:r w:rsidR="00BB3189">
        <w:rPr>
          <w:rStyle w:val="Aucun"/>
          <w:rFonts w:ascii="Times New Roman" w:hAnsi="Times New Roman"/>
          <w:iCs/>
          <w:lang w:val="en-US"/>
        </w:rPr>
        <w:t>“</w:t>
      </w:r>
      <w:r w:rsidRPr="00295497">
        <w:rPr>
          <w:rStyle w:val="Aucun"/>
          <w:rFonts w:ascii="Times New Roman" w:hAnsi="Times New Roman"/>
          <w:iCs/>
          <w:lang w:val="en-US"/>
        </w:rPr>
        <w:t>repeating everything everyday was becoming increasingly hard</w:t>
      </w:r>
      <w:r w:rsidR="00BB3189">
        <w:rPr>
          <w:rStyle w:val="Aucun"/>
          <w:rFonts w:ascii="Times New Roman" w:hAnsi="Times New Roman"/>
          <w:iCs/>
          <w:lang w:val="en-US"/>
        </w:rPr>
        <w:t>”</w:t>
      </w:r>
      <w:r w:rsidRPr="00295497">
        <w:rPr>
          <w:rStyle w:val="Aucun"/>
          <w:rFonts w:ascii="Times New Roman" w:hAnsi="Times New Roman"/>
          <w:iCs/>
          <w:lang w:val="en-US"/>
        </w:rPr>
        <w:t xml:space="preserve"> (son)</w:t>
      </w:r>
      <w:r w:rsidR="00D36204" w:rsidRPr="00295497">
        <w:rPr>
          <w:rStyle w:val="Aucun"/>
          <w:rFonts w:ascii="Times New Roman" w:hAnsi="Times New Roman"/>
          <w:iCs/>
          <w:lang w:val="en-US"/>
        </w:rPr>
        <w:t xml:space="preserve"> – a </w:t>
      </w:r>
      <w:r w:rsidR="005D7E42" w:rsidRPr="00295497">
        <w:rPr>
          <w:rStyle w:val="Aucun"/>
          <w:rFonts w:ascii="Times New Roman" w:hAnsi="Times New Roman"/>
          <w:iCs/>
          <w:lang w:val="en-US"/>
        </w:rPr>
        <w:t>statement made by many</w:t>
      </w:r>
      <w:r w:rsidRPr="00295497">
        <w:rPr>
          <w:rStyle w:val="Aucun"/>
          <w:rFonts w:ascii="Times New Roman" w:hAnsi="Times New Roman"/>
          <w:iCs/>
          <w:lang w:val="en-US"/>
        </w:rPr>
        <w:t>.</w:t>
      </w:r>
      <w:r w:rsidR="0076706B" w:rsidRPr="00295497">
        <w:rPr>
          <w:rFonts w:ascii="Times New Roman" w:eastAsia="Times New Roman" w:hAnsi="Times New Roman" w:cs="Times New Roman"/>
          <w:iCs/>
          <w:lang w:val="en-US"/>
        </w:rPr>
        <w:t xml:space="preserve"> </w:t>
      </w:r>
      <w:r w:rsidR="0076706B" w:rsidRPr="00295497">
        <w:rPr>
          <w:rStyle w:val="Aucun"/>
          <w:rFonts w:ascii="Times New Roman" w:hAnsi="Times New Roman"/>
          <w:lang w:val="en-US"/>
        </w:rPr>
        <w:t>Often</w:t>
      </w:r>
      <w:r w:rsidR="00236BD0" w:rsidRPr="00295497">
        <w:rPr>
          <w:rStyle w:val="Aucun"/>
          <w:rFonts w:ascii="Times New Roman" w:hAnsi="Times New Roman"/>
          <w:lang w:val="en-US"/>
        </w:rPr>
        <w:t>, RPs relied on technological</w:t>
      </w:r>
      <w:r w:rsidR="001E59C1" w:rsidRPr="00295497">
        <w:rPr>
          <w:rStyle w:val="Aucun"/>
          <w:rFonts w:ascii="Times New Roman" w:hAnsi="Times New Roman"/>
          <w:lang w:val="en-US"/>
        </w:rPr>
        <w:t xml:space="preserve"> </w:t>
      </w:r>
      <w:r w:rsidR="00BC382F" w:rsidRPr="00295497">
        <w:rPr>
          <w:rStyle w:val="Aucun"/>
          <w:rFonts w:ascii="Times New Roman" w:hAnsi="Times New Roman"/>
          <w:lang w:val="en-US"/>
        </w:rPr>
        <w:t xml:space="preserve">devices </w:t>
      </w:r>
      <w:r w:rsidR="00A03C42" w:rsidRPr="00295497">
        <w:rPr>
          <w:rStyle w:val="Aucun"/>
          <w:rFonts w:ascii="Times New Roman" w:hAnsi="Times New Roman"/>
          <w:lang w:val="en-US"/>
        </w:rPr>
        <w:t xml:space="preserve">themselves in order </w:t>
      </w:r>
      <w:r w:rsidR="00BC382F" w:rsidRPr="00295497">
        <w:rPr>
          <w:rStyle w:val="Aucun"/>
          <w:rFonts w:ascii="Times New Roman" w:hAnsi="Times New Roman"/>
          <w:lang w:val="en-US"/>
        </w:rPr>
        <w:t xml:space="preserve">to </w:t>
      </w:r>
      <w:r w:rsidR="00686A29" w:rsidRPr="00295497">
        <w:rPr>
          <w:rStyle w:val="Aucun"/>
          <w:rFonts w:ascii="Times New Roman" w:hAnsi="Times New Roman"/>
          <w:lang w:val="en-US"/>
        </w:rPr>
        <w:t xml:space="preserve">avoid </w:t>
      </w:r>
      <w:r w:rsidR="00861A60" w:rsidRPr="00295497">
        <w:rPr>
          <w:rStyle w:val="Aucun"/>
          <w:rFonts w:ascii="Times New Roman" w:hAnsi="Times New Roman"/>
          <w:lang w:val="en-US"/>
        </w:rPr>
        <w:t>direct interaction</w:t>
      </w:r>
      <w:r w:rsidR="00BC382F" w:rsidRPr="00295497">
        <w:rPr>
          <w:rStyle w:val="Aucun"/>
          <w:rFonts w:ascii="Times New Roman" w:hAnsi="Times New Roman"/>
          <w:lang w:val="en-US"/>
        </w:rPr>
        <w:t xml:space="preserve">: </w:t>
      </w:r>
      <w:r w:rsidR="00BB3189">
        <w:rPr>
          <w:rFonts w:ascii="Times New Roman" w:hAnsi="Times New Roman"/>
          <w:lang w:val="en-US"/>
        </w:rPr>
        <w:t>“</w:t>
      </w:r>
      <w:r w:rsidR="0085512E" w:rsidRPr="00295497">
        <w:rPr>
          <w:rStyle w:val="Aucun"/>
          <w:rFonts w:ascii="Times New Roman" w:hAnsi="Times New Roman"/>
          <w:iCs/>
          <w:lang w:val="en-US"/>
        </w:rPr>
        <w:t xml:space="preserve">I created a </w:t>
      </w:r>
      <w:r w:rsidR="00D11455">
        <w:rPr>
          <w:rStyle w:val="Aucun"/>
          <w:rFonts w:ascii="Times New Roman" w:hAnsi="Times New Roman"/>
          <w:iCs/>
          <w:lang w:val="en-US"/>
        </w:rPr>
        <w:t>PDF</w:t>
      </w:r>
      <w:r w:rsidR="0085512E" w:rsidRPr="00295497">
        <w:rPr>
          <w:rStyle w:val="Aucun"/>
          <w:rFonts w:ascii="Times New Roman" w:hAnsi="Times New Roman"/>
          <w:iCs/>
          <w:lang w:val="en-US"/>
        </w:rPr>
        <w:t xml:space="preserve"> document and shared it on Google because it saved me from doing the calls</w:t>
      </w:r>
      <w:r w:rsidR="00BB3189">
        <w:rPr>
          <w:rStyle w:val="Aucun"/>
          <w:rFonts w:ascii="Times New Roman" w:hAnsi="Times New Roman"/>
          <w:iCs/>
          <w:lang w:val="en-US"/>
        </w:rPr>
        <w:t>”</w:t>
      </w:r>
      <w:r w:rsidR="00A03C42" w:rsidRPr="00295497">
        <w:rPr>
          <w:rStyle w:val="Aucun"/>
          <w:rFonts w:ascii="Times New Roman" w:hAnsi="Times New Roman"/>
          <w:iCs/>
          <w:lang w:val="en-US"/>
        </w:rPr>
        <w:t xml:space="preserve"> (fe</w:t>
      </w:r>
      <w:r w:rsidR="00BF27CD" w:rsidRPr="00295497">
        <w:rPr>
          <w:rStyle w:val="Aucun"/>
          <w:rFonts w:ascii="Times New Roman" w:hAnsi="Times New Roman"/>
          <w:iCs/>
          <w:lang w:val="en-US"/>
        </w:rPr>
        <w:t>male</w:t>
      </w:r>
      <w:r w:rsidR="00A03C42" w:rsidRPr="00295497">
        <w:rPr>
          <w:rStyle w:val="Aucun"/>
          <w:rFonts w:ascii="Times New Roman" w:hAnsi="Times New Roman"/>
          <w:iCs/>
          <w:lang w:val="en-US"/>
        </w:rPr>
        <w:t xml:space="preserve"> spouse)</w:t>
      </w:r>
      <w:r w:rsidR="005F176D" w:rsidRPr="00295497">
        <w:rPr>
          <w:rStyle w:val="Aucun"/>
          <w:rFonts w:ascii="Times New Roman" w:hAnsi="Times New Roman"/>
          <w:iCs/>
          <w:lang w:val="en-US"/>
        </w:rPr>
        <w:t xml:space="preserve">; </w:t>
      </w:r>
      <w:r w:rsidR="00BB3189">
        <w:rPr>
          <w:rStyle w:val="Aucun"/>
          <w:rFonts w:ascii="Times New Roman" w:hAnsi="Times New Roman"/>
          <w:iCs/>
          <w:lang w:val="en-US"/>
        </w:rPr>
        <w:t>“</w:t>
      </w:r>
      <w:r w:rsidR="005F176D" w:rsidRPr="00295497">
        <w:rPr>
          <w:rStyle w:val="Aucun"/>
          <w:rFonts w:ascii="Times New Roman" w:hAnsi="Times New Roman"/>
          <w:iCs/>
          <w:lang w:val="en-US"/>
        </w:rPr>
        <w:t>I wrote a little SMS and copy-pasted it to all relatives. I couldn't call everyone: it was too har</w:t>
      </w:r>
      <w:r w:rsidR="00BB3189">
        <w:rPr>
          <w:rStyle w:val="Aucun"/>
          <w:rFonts w:ascii="Times New Roman" w:hAnsi="Times New Roman"/>
          <w:iCs/>
          <w:lang w:val="en-US"/>
        </w:rPr>
        <w:t>d”</w:t>
      </w:r>
      <w:r w:rsidR="005F176D" w:rsidRPr="00295497">
        <w:rPr>
          <w:rStyle w:val="Aucun"/>
          <w:rFonts w:ascii="Times New Roman" w:hAnsi="Times New Roman"/>
          <w:iCs/>
          <w:lang w:val="en-US"/>
        </w:rPr>
        <w:t xml:space="preserve"> </w:t>
      </w:r>
      <w:r w:rsidR="00BF27CD" w:rsidRPr="00295497">
        <w:rPr>
          <w:rFonts w:ascii="Times New Roman" w:hAnsi="Times New Roman"/>
          <w:lang w:val="en-US"/>
        </w:rPr>
        <w:t>(female</w:t>
      </w:r>
      <w:r w:rsidR="005F176D" w:rsidRPr="00295497">
        <w:rPr>
          <w:rFonts w:ascii="Times New Roman" w:hAnsi="Times New Roman"/>
          <w:lang w:val="en-US"/>
        </w:rPr>
        <w:t xml:space="preserve"> spouse)</w:t>
      </w:r>
      <w:r w:rsidR="00A00A3C" w:rsidRPr="00295497">
        <w:rPr>
          <w:rFonts w:ascii="Times New Roman" w:hAnsi="Times New Roman"/>
          <w:lang w:val="en-US"/>
        </w:rPr>
        <w:t xml:space="preserve">; a female spouse said </w:t>
      </w:r>
      <w:r w:rsidR="00BB3189">
        <w:rPr>
          <w:rStyle w:val="Aucun"/>
          <w:rFonts w:ascii="Times New Roman" w:hAnsi="Times New Roman"/>
          <w:iCs/>
          <w:lang w:val="en-US"/>
        </w:rPr>
        <w:t>“</w:t>
      </w:r>
      <w:r w:rsidR="00A00A3C" w:rsidRPr="00295497">
        <w:rPr>
          <w:rStyle w:val="Aucun"/>
          <w:rFonts w:ascii="Times New Roman" w:hAnsi="Times New Roman"/>
          <w:iCs/>
          <w:lang w:val="en-US"/>
        </w:rPr>
        <w:t>I forced myself to text the family in law every ten days … I couldn't do more</w:t>
      </w:r>
      <w:r w:rsidR="00BB3189">
        <w:rPr>
          <w:rStyle w:val="Aucun"/>
          <w:rFonts w:ascii="Times New Roman" w:hAnsi="Times New Roman"/>
          <w:iCs/>
          <w:lang w:val="en-US"/>
        </w:rPr>
        <w:t>”</w:t>
      </w:r>
      <w:r w:rsidR="00A00A3C" w:rsidRPr="00295497">
        <w:rPr>
          <w:rStyle w:val="Aucun"/>
          <w:rFonts w:ascii="Times New Roman" w:hAnsi="Times New Roman"/>
          <w:iCs/>
          <w:lang w:val="en-US"/>
        </w:rPr>
        <w:t>.</w:t>
      </w:r>
    </w:p>
    <w:p w14:paraId="07088E8D" w14:textId="77777777" w:rsidR="0062542B" w:rsidRPr="00295497" w:rsidRDefault="0062542B">
      <w:pPr>
        <w:pStyle w:val="Pardfaut"/>
        <w:spacing w:before="0" w:line="340" w:lineRule="atLeast"/>
        <w:rPr>
          <w:rStyle w:val="Aucun"/>
          <w:rFonts w:ascii="Times New Roman" w:eastAsia="Times New Roman" w:hAnsi="Times New Roman" w:cs="Times New Roman"/>
          <w:i/>
          <w:iCs/>
          <w:sz w:val="29"/>
          <w:szCs w:val="29"/>
          <w:lang w:val="en-US"/>
        </w:rPr>
      </w:pPr>
    </w:p>
    <w:p w14:paraId="3CBEF4C1" w14:textId="0D23E32D" w:rsidR="00445BD1" w:rsidRPr="00295497" w:rsidRDefault="00A67A92" w:rsidP="00445BD1">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hAnsi="Times New Roman"/>
          <w:iCs/>
          <w:lang w:val="en-US"/>
        </w:rPr>
      </w:pPr>
      <w:r w:rsidRPr="00295497">
        <w:rPr>
          <w:rFonts w:ascii="Times New Roman" w:hAnsi="Times New Roman"/>
          <w:lang w:val="en-US"/>
        </w:rPr>
        <w:t>T</w:t>
      </w:r>
      <w:r>
        <w:rPr>
          <w:rFonts w:ascii="Times New Roman" w:hAnsi="Times New Roman"/>
          <w:lang w:val="en-US"/>
        </w:rPr>
        <w:t>heme</w:t>
      </w:r>
      <w:r w:rsidRPr="00295497">
        <w:rPr>
          <w:rStyle w:val="Aucun"/>
          <w:rFonts w:ascii="Times New Roman" w:hAnsi="Times New Roman"/>
          <w:lang w:val="en-US"/>
        </w:rPr>
        <w:t xml:space="preserve"> </w:t>
      </w:r>
      <w:r w:rsidR="0085512E" w:rsidRPr="00295497">
        <w:rPr>
          <w:rStyle w:val="Aucun"/>
          <w:rFonts w:ascii="Times New Roman" w:hAnsi="Times New Roman"/>
          <w:lang w:val="en-US"/>
        </w:rPr>
        <w:t>3</w:t>
      </w:r>
      <w:r w:rsidR="00A95628">
        <w:rPr>
          <w:rStyle w:val="Aucun"/>
          <w:rFonts w:ascii="Times New Roman" w:hAnsi="Times New Roman"/>
          <w:lang w:val="en-US"/>
        </w:rPr>
        <w:t>:</w:t>
      </w:r>
      <w:r w:rsidR="0085512E" w:rsidRPr="00295497">
        <w:rPr>
          <w:rStyle w:val="Aucun"/>
          <w:rFonts w:ascii="Times New Roman" w:hAnsi="Times New Roman"/>
          <w:lang w:val="en-US"/>
        </w:rPr>
        <w:t xml:space="preserve"> Only 10 RPs (30%) spontaneously related the situation to a </w:t>
      </w:r>
      <w:r w:rsidR="0085512E" w:rsidRPr="00295497">
        <w:rPr>
          <w:rStyle w:val="Aucun"/>
          <w:rFonts w:ascii="Times New Roman" w:hAnsi="Times New Roman"/>
          <w:i/>
          <w:iCs/>
          <w:lang w:val="en-US"/>
        </w:rPr>
        <w:t>prior traumatic experience</w:t>
      </w:r>
      <w:r w:rsidR="0085512E" w:rsidRPr="00295497">
        <w:rPr>
          <w:rStyle w:val="Aucun"/>
          <w:rFonts w:ascii="Times New Roman" w:hAnsi="Times New Roman"/>
          <w:lang w:val="en-US"/>
        </w:rPr>
        <w:t xml:space="preserve">, while 23 (70%) didn’t. </w:t>
      </w:r>
      <w:r w:rsidR="005A4561" w:rsidRPr="00295497">
        <w:rPr>
          <w:rStyle w:val="Aucun"/>
          <w:rFonts w:ascii="Times New Roman" w:hAnsi="Times New Roman"/>
          <w:lang w:val="en-US"/>
        </w:rPr>
        <w:t>A son said</w:t>
      </w:r>
      <w:r w:rsidR="0001630D" w:rsidRPr="00295497">
        <w:rPr>
          <w:rStyle w:val="Aucun"/>
          <w:rFonts w:ascii="Times New Roman" w:hAnsi="Times New Roman"/>
          <w:lang w:val="en-US"/>
        </w:rPr>
        <w:t xml:space="preserve"> </w:t>
      </w:r>
      <w:r w:rsidR="00E01730">
        <w:rPr>
          <w:rStyle w:val="Aucun"/>
          <w:rFonts w:ascii="Times New Roman" w:hAnsi="Times New Roman"/>
          <w:iCs/>
          <w:lang w:val="en-US"/>
        </w:rPr>
        <w:t>“</w:t>
      </w:r>
      <w:r w:rsidR="0085512E" w:rsidRPr="00295497">
        <w:rPr>
          <w:rStyle w:val="Aucun"/>
          <w:rFonts w:ascii="Times New Roman" w:hAnsi="Times New Roman"/>
          <w:iCs/>
          <w:lang w:val="en-US"/>
        </w:rPr>
        <w:t xml:space="preserve">I find it hard to accept all of this ... it </w:t>
      </w:r>
      <w:r w:rsidR="0015638B" w:rsidRPr="00295497">
        <w:rPr>
          <w:rStyle w:val="Aucun"/>
          <w:rFonts w:ascii="Times New Roman" w:hAnsi="Times New Roman"/>
          <w:iCs/>
          <w:lang w:val="en-US"/>
        </w:rPr>
        <w:t xml:space="preserve">summoned </w:t>
      </w:r>
      <w:r w:rsidR="0085512E" w:rsidRPr="00295497">
        <w:rPr>
          <w:rStyle w:val="Aucun"/>
          <w:rFonts w:ascii="Times New Roman" w:hAnsi="Times New Roman"/>
          <w:iCs/>
          <w:lang w:val="en-US"/>
        </w:rPr>
        <w:t>the death of my mother (10 years ago)</w:t>
      </w:r>
      <w:r w:rsidR="00E01730">
        <w:rPr>
          <w:rStyle w:val="Aucun"/>
          <w:rFonts w:ascii="Times New Roman" w:hAnsi="Times New Roman"/>
          <w:iCs/>
          <w:lang w:val="en-US"/>
        </w:rPr>
        <w:t>”</w:t>
      </w:r>
      <w:r w:rsidR="0085512E" w:rsidRPr="00295497">
        <w:rPr>
          <w:rStyle w:val="Aucun"/>
          <w:rFonts w:ascii="Times New Roman" w:hAnsi="Times New Roman"/>
          <w:iCs/>
          <w:lang w:val="en-US"/>
        </w:rPr>
        <w:t>.</w:t>
      </w:r>
      <w:r w:rsidR="0001630D" w:rsidRPr="00295497">
        <w:rPr>
          <w:rStyle w:val="Aucun"/>
          <w:rFonts w:ascii="Times New Roman" w:hAnsi="Times New Roman"/>
          <w:iCs/>
          <w:lang w:val="en-US"/>
        </w:rPr>
        <w:t xml:space="preserve"> </w:t>
      </w:r>
      <w:r w:rsidR="00C12792" w:rsidRPr="00295497">
        <w:rPr>
          <w:rStyle w:val="Aucun"/>
          <w:rFonts w:ascii="Times New Roman" w:hAnsi="Times New Roman"/>
          <w:iCs/>
          <w:lang w:val="en-US"/>
        </w:rPr>
        <w:t xml:space="preserve">A female spouse said her husband </w:t>
      </w:r>
      <w:r w:rsidR="00730D46">
        <w:rPr>
          <w:rStyle w:val="Aucun"/>
          <w:rFonts w:ascii="Times New Roman" w:hAnsi="Times New Roman"/>
          <w:lang w:val="en-US"/>
        </w:rPr>
        <w:t>“</w:t>
      </w:r>
      <w:r w:rsidR="0085512E" w:rsidRPr="00295497">
        <w:rPr>
          <w:rStyle w:val="Aucun"/>
          <w:rFonts w:ascii="Times New Roman" w:hAnsi="Times New Roman"/>
          <w:iCs/>
          <w:lang w:val="en-US"/>
        </w:rPr>
        <w:t>had the same symptoms</w:t>
      </w:r>
      <w:r w:rsidR="00C12792" w:rsidRPr="00295497">
        <w:rPr>
          <w:rStyle w:val="Aucun"/>
          <w:rFonts w:ascii="Times New Roman" w:hAnsi="Times New Roman"/>
          <w:iCs/>
          <w:lang w:val="en-US"/>
        </w:rPr>
        <w:t xml:space="preserve"> -</w:t>
      </w:r>
      <w:r w:rsidR="0085512E" w:rsidRPr="00295497">
        <w:rPr>
          <w:rStyle w:val="Aucun"/>
          <w:rFonts w:ascii="Times New Roman" w:hAnsi="Times New Roman"/>
          <w:iCs/>
          <w:lang w:val="en-US"/>
        </w:rPr>
        <w:t xml:space="preserve"> </w:t>
      </w:r>
      <w:r w:rsidR="00B83DBF" w:rsidRPr="00295497">
        <w:rPr>
          <w:rStyle w:val="Aucun"/>
          <w:rFonts w:ascii="Times New Roman" w:hAnsi="Times New Roman"/>
          <w:iCs/>
          <w:lang w:val="en-US"/>
        </w:rPr>
        <w:t>lung clots</w:t>
      </w:r>
      <w:r w:rsidR="00C12792" w:rsidRPr="00295497">
        <w:rPr>
          <w:rStyle w:val="Aucun"/>
          <w:rFonts w:ascii="Times New Roman" w:hAnsi="Times New Roman"/>
          <w:iCs/>
          <w:lang w:val="en-US"/>
        </w:rPr>
        <w:t xml:space="preserve"> –</w:t>
      </w:r>
      <w:r w:rsidR="0085512E" w:rsidRPr="00295497">
        <w:rPr>
          <w:rStyle w:val="Aucun"/>
          <w:rFonts w:ascii="Times New Roman" w:hAnsi="Times New Roman"/>
          <w:iCs/>
          <w:lang w:val="en-US"/>
        </w:rPr>
        <w:t xml:space="preserve"> </w:t>
      </w:r>
      <w:r w:rsidR="00C12792" w:rsidRPr="00295497">
        <w:rPr>
          <w:rStyle w:val="Aucun"/>
          <w:rFonts w:ascii="Times New Roman" w:hAnsi="Times New Roman"/>
          <w:iCs/>
          <w:lang w:val="en-US"/>
        </w:rPr>
        <w:t xml:space="preserve">as </w:t>
      </w:r>
      <w:r w:rsidR="00F07013" w:rsidRPr="00295497">
        <w:rPr>
          <w:rStyle w:val="Aucun"/>
          <w:rFonts w:ascii="Times New Roman" w:hAnsi="Times New Roman"/>
          <w:iCs/>
          <w:lang w:val="en-US"/>
        </w:rPr>
        <w:sym w:font="Symbol" w:char="F05B"/>
      </w:r>
      <w:r w:rsidR="00F07013" w:rsidRPr="00295497">
        <w:rPr>
          <w:rStyle w:val="Aucun"/>
          <w:rFonts w:ascii="Times New Roman" w:hAnsi="Times New Roman"/>
          <w:iCs/>
          <w:lang w:val="en-US"/>
        </w:rPr>
        <w:t>her</w:t>
      </w:r>
      <w:r w:rsidR="00F07013" w:rsidRPr="00295497">
        <w:rPr>
          <w:rStyle w:val="Aucun"/>
          <w:rFonts w:ascii="Times New Roman" w:hAnsi="Times New Roman"/>
          <w:iCs/>
          <w:lang w:val="en-US"/>
        </w:rPr>
        <w:sym w:font="Symbol" w:char="F05D"/>
      </w:r>
      <w:r w:rsidR="00F07013" w:rsidRPr="00295497">
        <w:rPr>
          <w:rStyle w:val="Aucun"/>
          <w:rFonts w:ascii="Times New Roman" w:hAnsi="Times New Roman"/>
          <w:iCs/>
          <w:lang w:val="en-US"/>
        </w:rPr>
        <w:t xml:space="preserve"> </w:t>
      </w:r>
      <w:r w:rsidR="00C12792" w:rsidRPr="00295497">
        <w:rPr>
          <w:rStyle w:val="Aucun"/>
          <w:rFonts w:ascii="Times New Roman" w:hAnsi="Times New Roman"/>
          <w:iCs/>
          <w:lang w:val="en-US"/>
        </w:rPr>
        <w:t xml:space="preserve">father, who </w:t>
      </w:r>
      <w:r w:rsidR="0085512E" w:rsidRPr="00295497">
        <w:rPr>
          <w:rStyle w:val="Aucun"/>
          <w:rFonts w:ascii="Times New Roman" w:hAnsi="Times New Roman"/>
          <w:iCs/>
          <w:lang w:val="en-US"/>
        </w:rPr>
        <w:t>died of cardiac arrest from pneumonia</w:t>
      </w:r>
      <w:r w:rsidR="00730D46">
        <w:rPr>
          <w:rStyle w:val="Aucun"/>
          <w:rFonts w:ascii="Times New Roman" w:hAnsi="Times New Roman"/>
          <w:iCs/>
          <w:lang w:val="en-US"/>
        </w:rPr>
        <w:t>”</w:t>
      </w:r>
      <w:r w:rsidR="00C12792" w:rsidRPr="00295497">
        <w:rPr>
          <w:rStyle w:val="Aucun"/>
          <w:rFonts w:ascii="Times New Roman" w:hAnsi="Times New Roman"/>
          <w:iCs/>
          <w:lang w:val="en-US"/>
        </w:rPr>
        <w:t xml:space="preserve">. Interestingly, the type of trauma wasn’t necessarily a disease or the loss of a close one: </w:t>
      </w:r>
      <w:r w:rsidR="00C12792" w:rsidRPr="00295497">
        <w:rPr>
          <w:rStyle w:val="Aucun"/>
          <w:rFonts w:ascii="Times New Roman" w:hAnsi="Times New Roman"/>
          <w:lang w:val="en-US"/>
        </w:rPr>
        <w:t>r</w:t>
      </w:r>
      <w:r w:rsidR="0085512E" w:rsidRPr="00295497">
        <w:rPr>
          <w:rStyle w:val="Aucun"/>
          <w:rFonts w:ascii="Times New Roman" w:hAnsi="Times New Roman"/>
          <w:lang w:val="en-US"/>
        </w:rPr>
        <w:t xml:space="preserve">eferring to </w:t>
      </w:r>
      <w:r w:rsidR="00A95628" w:rsidRPr="00295497">
        <w:rPr>
          <w:rStyle w:val="Aucun"/>
          <w:rFonts w:ascii="Times New Roman" w:hAnsi="Times New Roman"/>
          <w:lang w:val="en-US"/>
        </w:rPr>
        <w:t>hospitalization</w:t>
      </w:r>
      <w:r w:rsidR="00C12792" w:rsidRPr="00295497">
        <w:rPr>
          <w:rStyle w:val="Aucun"/>
          <w:rFonts w:ascii="Times New Roman" w:hAnsi="Times New Roman"/>
          <w:lang w:val="en-US"/>
        </w:rPr>
        <w:t xml:space="preserve"> and the fear of l</w:t>
      </w:r>
      <w:r w:rsidR="0085512E" w:rsidRPr="00295497">
        <w:rPr>
          <w:rStyle w:val="Aucun"/>
          <w:rFonts w:ascii="Times New Roman" w:hAnsi="Times New Roman"/>
          <w:lang w:val="en-US"/>
        </w:rPr>
        <w:t xml:space="preserve">osing his spouse, </w:t>
      </w:r>
      <w:r w:rsidR="00C12792" w:rsidRPr="00295497">
        <w:rPr>
          <w:rStyle w:val="Aucun"/>
          <w:rFonts w:ascii="Times New Roman" w:hAnsi="Times New Roman"/>
          <w:lang w:val="en-US"/>
        </w:rPr>
        <w:t xml:space="preserve">a husband stressed </w:t>
      </w:r>
      <w:r w:rsidR="00730D46">
        <w:rPr>
          <w:rStyle w:val="Aucun"/>
          <w:rFonts w:ascii="Times New Roman" w:hAnsi="Times New Roman"/>
          <w:iCs/>
          <w:lang w:val="en-US"/>
        </w:rPr>
        <w:t>“</w:t>
      </w:r>
      <w:r w:rsidR="0085512E" w:rsidRPr="00295497">
        <w:rPr>
          <w:rStyle w:val="Aucun"/>
          <w:rFonts w:ascii="Times New Roman" w:hAnsi="Times New Roman"/>
          <w:iCs/>
          <w:lang w:val="en-US"/>
        </w:rPr>
        <w:t>it was the same fear I felt when meeting a burglar at home</w:t>
      </w:r>
      <w:r w:rsidR="00730D46">
        <w:rPr>
          <w:rStyle w:val="Aucun"/>
          <w:rFonts w:ascii="Times New Roman" w:hAnsi="Times New Roman"/>
          <w:iCs/>
          <w:lang w:val="en-US"/>
        </w:rPr>
        <w:t>”</w:t>
      </w:r>
      <w:r w:rsidR="0085512E" w:rsidRPr="00295497">
        <w:rPr>
          <w:rStyle w:val="Aucun"/>
          <w:rFonts w:ascii="Times New Roman" w:hAnsi="Times New Roman"/>
          <w:iCs/>
          <w:lang w:val="en-US"/>
        </w:rPr>
        <w:t>.</w:t>
      </w:r>
      <w:r w:rsidR="001211F7">
        <w:rPr>
          <w:rStyle w:val="Aucun"/>
          <w:rFonts w:ascii="Times New Roman" w:hAnsi="Times New Roman"/>
          <w:iCs/>
          <w:lang w:val="en-US"/>
        </w:rPr>
        <w:t xml:space="preserve"> </w:t>
      </w:r>
      <w:r w:rsidR="00DF534F" w:rsidRPr="00295497">
        <w:rPr>
          <w:rStyle w:val="Aucun"/>
          <w:rFonts w:ascii="Times New Roman" w:hAnsi="Times New Roman"/>
          <w:iCs/>
          <w:lang w:val="en-US"/>
        </w:rPr>
        <w:t xml:space="preserve">Some RPs also </w:t>
      </w:r>
      <w:r w:rsidR="00FF17EC" w:rsidRPr="00295497">
        <w:rPr>
          <w:rStyle w:val="Aucun"/>
          <w:rFonts w:ascii="Times New Roman" w:hAnsi="Times New Roman"/>
          <w:iCs/>
          <w:lang w:val="en-US"/>
        </w:rPr>
        <w:t xml:space="preserve">mentioned </w:t>
      </w:r>
      <w:r w:rsidR="00F56599" w:rsidRPr="00295497">
        <w:rPr>
          <w:rStyle w:val="Aucun"/>
          <w:rFonts w:ascii="Times New Roman" w:hAnsi="Times New Roman"/>
          <w:iCs/>
          <w:lang w:val="en-US"/>
        </w:rPr>
        <w:t xml:space="preserve">previous traumatic experiences </w:t>
      </w:r>
      <w:r w:rsidR="00BD7A19" w:rsidRPr="00295497">
        <w:rPr>
          <w:rStyle w:val="Aucun"/>
          <w:rFonts w:ascii="Times New Roman" w:hAnsi="Times New Roman"/>
          <w:iCs/>
          <w:lang w:val="en-US"/>
        </w:rPr>
        <w:t>(</w:t>
      </w:r>
      <w:r w:rsidR="00CF2DFD" w:rsidRPr="00295497">
        <w:rPr>
          <w:rStyle w:val="Aucun"/>
          <w:rFonts w:ascii="Times New Roman" w:hAnsi="Times New Roman"/>
          <w:iCs/>
          <w:lang w:val="en-US"/>
        </w:rPr>
        <w:t>undisclosed fatal disease of a relative, twin death at birth</w:t>
      </w:r>
      <w:r w:rsidR="00BD7A19" w:rsidRPr="00295497">
        <w:rPr>
          <w:rStyle w:val="Aucun"/>
          <w:rFonts w:ascii="Times New Roman" w:hAnsi="Times New Roman"/>
          <w:iCs/>
          <w:lang w:val="en-US"/>
        </w:rPr>
        <w:t>)</w:t>
      </w:r>
      <w:r w:rsidR="00FF17EC" w:rsidRPr="00295497">
        <w:rPr>
          <w:rStyle w:val="Aucun"/>
          <w:rFonts w:ascii="Times New Roman" w:hAnsi="Times New Roman"/>
          <w:iCs/>
          <w:lang w:val="en-US"/>
        </w:rPr>
        <w:t>, but</w:t>
      </w:r>
      <w:r w:rsidR="00BD7A19" w:rsidRPr="00295497">
        <w:rPr>
          <w:rStyle w:val="Aucun"/>
          <w:rFonts w:ascii="Times New Roman" w:hAnsi="Times New Roman"/>
          <w:iCs/>
          <w:lang w:val="en-US"/>
        </w:rPr>
        <w:t xml:space="preserve"> </w:t>
      </w:r>
      <w:r w:rsidR="00F56599" w:rsidRPr="00295497">
        <w:rPr>
          <w:rStyle w:val="Aucun"/>
          <w:rFonts w:ascii="Times New Roman" w:hAnsi="Times New Roman"/>
          <w:iCs/>
          <w:lang w:val="en-US"/>
        </w:rPr>
        <w:t xml:space="preserve">primarily </w:t>
      </w:r>
      <w:r w:rsidR="00FF17EC" w:rsidRPr="00295497">
        <w:rPr>
          <w:rStyle w:val="Aucun"/>
          <w:rFonts w:ascii="Times New Roman" w:hAnsi="Times New Roman"/>
          <w:iCs/>
          <w:lang w:val="en-US"/>
        </w:rPr>
        <w:t xml:space="preserve">in relation </w:t>
      </w:r>
      <w:r w:rsidR="00F56599" w:rsidRPr="00295497">
        <w:rPr>
          <w:rStyle w:val="Aucun"/>
          <w:rFonts w:ascii="Times New Roman" w:hAnsi="Times New Roman"/>
          <w:iCs/>
          <w:lang w:val="en-US"/>
        </w:rPr>
        <w:t>to the</w:t>
      </w:r>
      <w:r w:rsidR="00FF17EC" w:rsidRPr="00295497">
        <w:rPr>
          <w:rStyle w:val="Aucun"/>
          <w:rFonts w:ascii="Times New Roman" w:hAnsi="Times New Roman"/>
          <w:iCs/>
          <w:lang w:val="en-US"/>
        </w:rPr>
        <w:t>ir current</w:t>
      </w:r>
      <w:r w:rsidR="00F56599" w:rsidRPr="00295497">
        <w:rPr>
          <w:rStyle w:val="Aucun"/>
          <w:rFonts w:ascii="Times New Roman" w:hAnsi="Times New Roman"/>
          <w:iCs/>
          <w:lang w:val="en-US"/>
        </w:rPr>
        <w:t xml:space="preserve"> </w:t>
      </w:r>
      <w:r w:rsidR="00730D46">
        <w:rPr>
          <w:rStyle w:val="Aucun"/>
          <w:rFonts w:ascii="Times New Roman" w:hAnsi="Times New Roman"/>
          <w:iCs/>
          <w:lang w:val="en-US"/>
        </w:rPr>
        <w:t>“</w:t>
      </w:r>
      <w:r w:rsidR="00F56599" w:rsidRPr="00295497">
        <w:rPr>
          <w:rStyle w:val="Aucun"/>
          <w:rFonts w:ascii="Times New Roman" w:hAnsi="Times New Roman"/>
          <w:iCs/>
          <w:lang w:val="en-US"/>
        </w:rPr>
        <w:t>need to know »</w:t>
      </w:r>
      <w:r w:rsidR="00BA5D8D" w:rsidRPr="00295497">
        <w:rPr>
          <w:rStyle w:val="Aucun"/>
          <w:rFonts w:ascii="Times New Roman" w:hAnsi="Times New Roman"/>
          <w:iCs/>
          <w:lang w:val="en-US"/>
        </w:rPr>
        <w:t xml:space="preserve"> (female spouse)</w:t>
      </w:r>
      <w:r w:rsidR="00F56599" w:rsidRPr="00295497">
        <w:rPr>
          <w:rStyle w:val="Aucun"/>
          <w:rFonts w:ascii="Times New Roman" w:hAnsi="Times New Roman"/>
          <w:iCs/>
          <w:lang w:val="en-US"/>
        </w:rPr>
        <w:t>, i.e. to receive information.</w:t>
      </w:r>
      <w:r w:rsidR="004C6502" w:rsidRPr="00295497">
        <w:rPr>
          <w:rStyle w:val="Aucun"/>
          <w:rFonts w:ascii="Times New Roman" w:hAnsi="Times New Roman"/>
          <w:iCs/>
          <w:lang w:val="en-US"/>
        </w:rPr>
        <w:t xml:space="preserve"> </w:t>
      </w:r>
      <w:r w:rsidR="0064452B" w:rsidRPr="00295497">
        <w:rPr>
          <w:rStyle w:val="Aucun"/>
          <w:rFonts w:ascii="Times New Roman" w:hAnsi="Times New Roman"/>
          <w:iCs/>
          <w:lang w:val="en-US"/>
        </w:rPr>
        <w:t xml:space="preserve">Another female spouse </w:t>
      </w:r>
      <w:r w:rsidR="00A95628">
        <w:rPr>
          <w:rStyle w:val="Aucun"/>
          <w:rFonts w:ascii="Times New Roman" w:hAnsi="Times New Roman"/>
          <w:iCs/>
          <w:lang w:val="en-US"/>
        </w:rPr>
        <w:t>“</w:t>
      </w:r>
      <w:r w:rsidR="0064452B" w:rsidRPr="00295497">
        <w:rPr>
          <w:rStyle w:val="Aucun"/>
          <w:rFonts w:ascii="Times New Roman" w:hAnsi="Times New Roman"/>
          <w:iCs/>
          <w:lang w:val="en-US"/>
        </w:rPr>
        <w:t>preferred to know for herself to be able to protect the children</w:t>
      </w:r>
      <w:r w:rsidR="00730D46">
        <w:rPr>
          <w:rStyle w:val="Aucun"/>
          <w:rFonts w:ascii="Times New Roman" w:hAnsi="Times New Roman"/>
          <w:iCs/>
          <w:lang w:val="en-US"/>
        </w:rPr>
        <w:t>”</w:t>
      </w:r>
      <w:r w:rsidR="0064452B" w:rsidRPr="00295497">
        <w:rPr>
          <w:rStyle w:val="Aucun"/>
          <w:rFonts w:ascii="Times New Roman" w:hAnsi="Times New Roman"/>
          <w:iCs/>
          <w:lang w:val="en-US"/>
        </w:rPr>
        <w:t>.</w:t>
      </w:r>
    </w:p>
    <w:p w14:paraId="233D3613" w14:textId="77777777" w:rsidR="0062542B" w:rsidRPr="00295497" w:rsidRDefault="0062542B">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Style w:val="Aucun"/>
          <w:rFonts w:ascii="Times New Roman" w:eastAsia="Times New Roman" w:hAnsi="Times New Roman" w:cs="Times New Roman"/>
          <w:lang w:val="en-US"/>
        </w:rPr>
      </w:pPr>
    </w:p>
    <w:p w14:paraId="65AD0EF1" w14:textId="34CEF304" w:rsidR="0062542B" w:rsidRDefault="0085512E" w:rsidP="0062431E">
      <w:pPr>
        <w:pStyle w:val="CorpsA"/>
        <w:spacing w:line="480" w:lineRule="auto"/>
        <w:rPr>
          <w:rStyle w:val="Aucun"/>
          <w:rFonts w:ascii="Times New Roman" w:eastAsia="Times New Roman" w:hAnsi="Times New Roman" w:cs="Times New Roman"/>
          <w:i/>
          <w:iCs/>
          <w:lang w:val="en-US"/>
        </w:rPr>
      </w:pPr>
      <w:r w:rsidRPr="00295497">
        <w:rPr>
          <w:rStyle w:val="Aucun"/>
          <w:rFonts w:ascii="Times New Roman" w:hAnsi="Times New Roman"/>
          <w:i/>
          <w:iCs/>
          <w:lang w:val="en-US"/>
        </w:rPr>
        <w:t>Q2 How did you cope with being in that position?</w:t>
      </w:r>
    </w:p>
    <w:p w14:paraId="3FC3257F" w14:textId="77777777" w:rsidR="0062431E" w:rsidRPr="0062431E" w:rsidRDefault="0062431E" w:rsidP="0062431E">
      <w:pPr>
        <w:pStyle w:val="CorpsA"/>
        <w:spacing w:line="480" w:lineRule="auto"/>
        <w:rPr>
          <w:rStyle w:val="Aucun"/>
          <w:rFonts w:ascii="Times New Roman" w:eastAsia="Times New Roman" w:hAnsi="Times New Roman" w:cs="Times New Roman"/>
          <w:i/>
          <w:iCs/>
          <w:lang w:val="en-US"/>
        </w:rPr>
      </w:pPr>
    </w:p>
    <w:p w14:paraId="6BFDB8A8" w14:textId="37A42B18" w:rsidR="00FE5B9C" w:rsidRDefault="0085512E">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lang w:val="en-US"/>
        </w:rPr>
      </w:pPr>
      <w:r w:rsidRPr="00295497">
        <w:rPr>
          <w:rStyle w:val="Aucun"/>
          <w:rFonts w:ascii="Times New Roman" w:hAnsi="Times New Roman"/>
          <w:lang w:val="en-US"/>
        </w:rPr>
        <w:t xml:space="preserve">With Q2, we sought to collect the variety of coping strategies; all respondents understood the question in this way. These activities and strategies couldn't easily be separated along axes such as </w:t>
      </w:r>
      <w:r w:rsidR="00F51904">
        <w:rPr>
          <w:rStyle w:val="Aucun"/>
          <w:rFonts w:ascii="Times New Roman" w:hAnsi="Times New Roman"/>
          <w:lang w:val="en-US"/>
        </w:rPr>
        <w:t>solitary vs. gregarious activity</w:t>
      </w:r>
      <w:r w:rsidRPr="00295497">
        <w:rPr>
          <w:rStyle w:val="Aucun"/>
          <w:rFonts w:ascii="Times New Roman" w:hAnsi="Times New Roman"/>
          <w:lang w:val="en-US"/>
        </w:rPr>
        <w:t>, leisure</w:t>
      </w:r>
      <w:r w:rsidR="00F51904">
        <w:rPr>
          <w:rStyle w:val="Aucun"/>
          <w:rFonts w:ascii="Times New Roman" w:hAnsi="Times New Roman"/>
          <w:lang w:val="en-US"/>
        </w:rPr>
        <w:t xml:space="preserve"> vs. </w:t>
      </w:r>
      <w:r w:rsidRPr="00295497">
        <w:rPr>
          <w:rStyle w:val="Aucun"/>
          <w:rFonts w:ascii="Times New Roman" w:hAnsi="Times New Roman"/>
          <w:lang w:val="en-US"/>
        </w:rPr>
        <w:t>work, physical</w:t>
      </w:r>
      <w:r w:rsidR="00F51904">
        <w:rPr>
          <w:rStyle w:val="Aucun"/>
          <w:rFonts w:ascii="Times New Roman" w:hAnsi="Times New Roman"/>
          <w:lang w:val="en-US"/>
        </w:rPr>
        <w:t xml:space="preserve"> vs. </w:t>
      </w:r>
      <w:r w:rsidRPr="00295497">
        <w:rPr>
          <w:rStyle w:val="Aucun"/>
          <w:rFonts w:ascii="Times New Roman" w:hAnsi="Times New Roman"/>
          <w:lang w:val="en-US"/>
        </w:rPr>
        <w:t>mental</w:t>
      </w:r>
      <w:r w:rsidR="00AD3D11" w:rsidRPr="00295497">
        <w:rPr>
          <w:rStyle w:val="Aucun"/>
          <w:rFonts w:ascii="Times New Roman" w:hAnsi="Times New Roman"/>
          <w:lang w:val="en-US"/>
        </w:rPr>
        <w:t> </w:t>
      </w:r>
      <w:r w:rsidR="00A45AE2">
        <w:rPr>
          <w:rStyle w:val="Aucun"/>
          <w:rFonts w:ascii="Times New Roman" w:hAnsi="Times New Roman"/>
          <w:lang w:val="en-US"/>
        </w:rPr>
        <w:t>activity</w:t>
      </w:r>
      <w:r w:rsidRPr="00295497">
        <w:rPr>
          <w:rStyle w:val="Aucun"/>
          <w:rFonts w:ascii="Times New Roman" w:hAnsi="Times New Roman"/>
          <w:lang w:val="en-US"/>
        </w:rPr>
        <w:t xml:space="preserve">: many mentioned both work and leisure (sister), both remaining alone and also getting in touch with relatives </w:t>
      </w:r>
      <w:r w:rsidR="007C16DD" w:rsidRPr="00295497">
        <w:rPr>
          <w:rStyle w:val="Aucun"/>
          <w:rFonts w:ascii="Times New Roman" w:hAnsi="Times New Roman"/>
          <w:lang w:val="en-US"/>
        </w:rPr>
        <w:t xml:space="preserve">however </w:t>
      </w:r>
      <w:r w:rsidRPr="00295497">
        <w:rPr>
          <w:rStyle w:val="Aucun"/>
          <w:rFonts w:ascii="Times New Roman" w:hAnsi="Times New Roman"/>
          <w:lang w:val="en-US"/>
        </w:rPr>
        <w:t>punctually</w:t>
      </w:r>
      <w:r w:rsidR="00D57300">
        <w:rPr>
          <w:rStyle w:val="Aucun"/>
          <w:rFonts w:ascii="Times New Roman" w:hAnsi="Times New Roman"/>
          <w:lang w:val="en-US"/>
        </w:rPr>
        <w:t xml:space="preserve">, both reading and going for long </w:t>
      </w:r>
      <w:r w:rsidR="008A13F7">
        <w:rPr>
          <w:rStyle w:val="Aucun"/>
          <w:rFonts w:ascii="Times New Roman" w:hAnsi="Times New Roman"/>
          <w:lang w:val="en-US"/>
        </w:rPr>
        <w:t xml:space="preserve">tiring </w:t>
      </w:r>
      <w:r w:rsidR="00D57300">
        <w:rPr>
          <w:rStyle w:val="Aucun"/>
          <w:rFonts w:ascii="Times New Roman" w:hAnsi="Times New Roman"/>
          <w:lang w:val="en-US"/>
        </w:rPr>
        <w:t>walks</w:t>
      </w:r>
      <w:r w:rsidRPr="00295497">
        <w:rPr>
          <w:rStyle w:val="Aucun"/>
          <w:rFonts w:ascii="Times New Roman" w:hAnsi="Times New Roman"/>
          <w:lang w:val="en-US"/>
        </w:rPr>
        <w:t xml:space="preserve">. </w:t>
      </w:r>
      <w:r w:rsidR="008A06A5">
        <w:rPr>
          <w:rStyle w:val="Aucun"/>
          <w:rFonts w:ascii="Times New Roman" w:hAnsi="Times New Roman"/>
          <w:lang w:val="en-US"/>
        </w:rPr>
        <w:t xml:space="preserve">As could be expected, faith and religion </w:t>
      </w:r>
      <w:r w:rsidR="001E15A3">
        <w:rPr>
          <w:rStyle w:val="Aucun"/>
          <w:rFonts w:ascii="Times New Roman" w:hAnsi="Times New Roman"/>
          <w:lang w:val="en-US"/>
        </w:rPr>
        <w:t xml:space="preserve">appeared in numerous interviews, sometimes as “reassuring” and sometimes as “ways to be in touch” with the relative. </w:t>
      </w:r>
      <w:r w:rsidRPr="00295497">
        <w:rPr>
          <w:rStyle w:val="Aucun"/>
          <w:rFonts w:ascii="Times New Roman" w:hAnsi="Times New Roman"/>
          <w:lang w:val="en-US"/>
        </w:rPr>
        <w:t xml:space="preserve">Several mentioned activities oriented towards the future return of the patient, such as </w:t>
      </w:r>
      <w:r w:rsidR="00A95628">
        <w:rPr>
          <w:rStyle w:val="Aucun"/>
          <w:rFonts w:ascii="Times New Roman" w:hAnsi="Times New Roman"/>
          <w:lang w:val="en-US"/>
        </w:rPr>
        <w:t>“</w:t>
      </w:r>
      <w:r w:rsidRPr="00295497">
        <w:rPr>
          <w:rStyle w:val="Aucun"/>
          <w:rFonts w:ascii="Times New Roman" w:hAnsi="Times New Roman"/>
          <w:lang w:val="en-US"/>
        </w:rPr>
        <w:t>cleaning</w:t>
      </w:r>
      <w:r w:rsidR="00A95628">
        <w:rPr>
          <w:rStyle w:val="Aucun"/>
          <w:rFonts w:ascii="Times New Roman" w:hAnsi="Times New Roman"/>
          <w:lang w:val="en-US"/>
        </w:rPr>
        <w:t>”</w:t>
      </w:r>
      <w:r w:rsidRPr="00295497">
        <w:rPr>
          <w:rStyle w:val="Aucun"/>
          <w:rFonts w:ascii="Times New Roman" w:hAnsi="Times New Roman"/>
          <w:lang w:val="en-US"/>
        </w:rPr>
        <w:t xml:space="preserve"> and </w:t>
      </w:r>
      <w:r w:rsidR="00A95628">
        <w:rPr>
          <w:rStyle w:val="Aucun"/>
          <w:rFonts w:ascii="Times New Roman" w:hAnsi="Times New Roman"/>
          <w:lang w:val="en-US"/>
        </w:rPr>
        <w:t>“</w:t>
      </w:r>
      <w:r w:rsidRPr="00295497">
        <w:rPr>
          <w:rStyle w:val="Aucun"/>
          <w:rFonts w:ascii="Times New Roman" w:hAnsi="Times New Roman"/>
          <w:lang w:val="en-US"/>
        </w:rPr>
        <w:t>preparing the house</w:t>
      </w:r>
      <w:r w:rsidR="00A95628">
        <w:rPr>
          <w:rStyle w:val="Aucun"/>
          <w:rFonts w:ascii="Times New Roman" w:hAnsi="Times New Roman"/>
          <w:lang w:val="en-US"/>
        </w:rPr>
        <w:t>”</w:t>
      </w:r>
      <w:r w:rsidRPr="00295497">
        <w:rPr>
          <w:rStyle w:val="Aucun"/>
          <w:rFonts w:ascii="Times New Roman" w:hAnsi="Times New Roman"/>
          <w:lang w:val="en-US"/>
        </w:rPr>
        <w:t xml:space="preserve"> (male, spouse; male, spouse)</w:t>
      </w:r>
      <w:r w:rsidR="00CF5EB2">
        <w:rPr>
          <w:rStyle w:val="Aucun"/>
          <w:rFonts w:ascii="Times New Roman" w:hAnsi="Times New Roman"/>
          <w:lang w:val="en-US"/>
        </w:rPr>
        <w:t xml:space="preserve">: </w:t>
      </w:r>
      <w:r w:rsidRPr="00295497">
        <w:rPr>
          <w:rStyle w:val="Aucun"/>
          <w:rFonts w:ascii="Times New Roman" w:hAnsi="Times New Roman"/>
          <w:lang w:val="en-US"/>
        </w:rPr>
        <w:t xml:space="preserve"> </w:t>
      </w:r>
      <w:r w:rsidR="00A95628">
        <w:rPr>
          <w:rStyle w:val="Aucun"/>
          <w:rFonts w:ascii="Times New Roman" w:hAnsi="Times New Roman"/>
          <w:iCs/>
          <w:lang w:val="en-US"/>
        </w:rPr>
        <w:t>“</w:t>
      </w:r>
      <w:r w:rsidRPr="00CF5EB2">
        <w:rPr>
          <w:rStyle w:val="Aucun"/>
          <w:rFonts w:ascii="Times New Roman" w:hAnsi="Times New Roman"/>
          <w:iCs/>
          <w:lang w:val="en-US"/>
        </w:rPr>
        <w:t xml:space="preserve">I did some painting and the mechanics he wanted to do. He will come home and he will see that I did, it will be a surprise” </w:t>
      </w:r>
      <w:r w:rsidRPr="00CF5EB2">
        <w:rPr>
          <w:rFonts w:ascii="Times New Roman" w:hAnsi="Times New Roman"/>
          <w:lang w:val="en-US"/>
        </w:rPr>
        <w:t>(female, spouse)</w:t>
      </w:r>
      <w:r w:rsidR="00CF5EB2" w:rsidRPr="00CF5EB2">
        <w:rPr>
          <w:rFonts w:ascii="Times New Roman" w:hAnsi="Times New Roman"/>
          <w:lang w:val="en-US"/>
        </w:rPr>
        <w:t>; “I started cooking for her”</w:t>
      </w:r>
      <w:r w:rsidR="00CF5EB2" w:rsidRPr="00CF5EB2">
        <w:rPr>
          <w:rStyle w:val="Aucun"/>
          <w:rFonts w:ascii="Times New Roman" w:hAnsi="Times New Roman"/>
          <w:lang w:val="en-US"/>
        </w:rPr>
        <w:t>.</w:t>
      </w:r>
      <w:r w:rsidR="00CF5EB2" w:rsidRPr="00CF5EB2">
        <w:rPr>
          <w:lang w:val="en-US"/>
        </w:rPr>
        <w:t xml:space="preserve"> </w:t>
      </w:r>
    </w:p>
    <w:p w14:paraId="02850505" w14:textId="77777777" w:rsidR="00FE5B9C" w:rsidRDefault="00FE5B9C">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lang w:val="en-US"/>
        </w:rPr>
      </w:pPr>
    </w:p>
    <w:p w14:paraId="6B322850" w14:textId="77777777" w:rsidR="00FE5B9C" w:rsidRPr="00FE5B9C" w:rsidRDefault="00FE5B9C" w:rsidP="00FE5B9C">
      <w:pPr>
        <w:pStyle w:val="EndNoteBibliography"/>
        <w:ind w:left="720" w:hanging="720"/>
        <w:rPr>
          <w:noProof/>
        </w:rPr>
      </w:pPr>
      <w:r>
        <w:rPr>
          <w:rFonts w:ascii="Times New Roman" w:hAnsi="Times New Roman"/>
        </w:rPr>
        <w:fldChar w:fldCharType="begin"/>
      </w:r>
      <w:r>
        <w:rPr>
          <w:rFonts w:ascii="Times New Roman" w:hAnsi="Times New Roman"/>
        </w:rPr>
        <w:instrText xml:space="preserve"> ADDIN EN.REFLIST </w:instrText>
      </w:r>
      <w:r>
        <w:rPr>
          <w:rFonts w:ascii="Times New Roman" w:hAnsi="Times New Roman"/>
        </w:rPr>
        <w:fldChar w:fldCharType="separate"/>
      </w:r>
      <w:r w:rsidRPr="00FE5B9C">
        <w:rPr>
          <w:noProof/>
        </w:rPr>
        <w:t>1.</w:t>
      </w:r>
      <w:r w:rsidRPr="00FE5B9C">
        <w:rPr>
          <w:noProof/>
        </w:rPr>
        <w:tab/>
        <w:t>McAdam JL, Arai S, Puntillo KA, (2008) Unrecognized contributions of families in the intensive care unit. Intensive care medicine 34: 1097-1101</w:t>
      </w:r>
    </w:p>
    <w:p w14:paraId="51DC6239" w14:textId="77777777" w:rsidR="00FE5B9C" w:rsidRPr="00FE5B9C" w:rsidRDefault="00FE5B9C" w:rsidP="00FE5B9C">
      <w:pPr>
        <w:pStyle w:val="EndNoteBibliography"/>
        <w:ind w:left="720" w:hanging="720"/>
        <w:rPr>
          <w:noProof/>
        </w:rPr>
      </w:pPr>
      <w:r w:rsidRPr="00FE5B9C">
        <w:rPr>
          <w:noProof/>
        </w:rPr>
        <w:t>2.</w:t>
      </w:r>
      <w:r w:rsidRPr="00FE5B9C">
        <w:rPr>
          <w:noProof/>
        </w:rPr>
        <w:tab/>
        <w:t>Kentish-Barnes N, McAdam JL, Kouki S, Cohen-Solal Z, Chaize M, Galon M, Souppart V, Puntillo KA, Azoulay E, (2015) Research Participation for Bereaved Family Members: Experience and Insights From a Qualitative Study. Critical care medicine 43: 1839-1845</w:t>
      </w:r>
    </w:p>
    <w:p w14:paraId="351AAA08" w14:textId="77777777" w:rsidR="00FE5B9C" w:rsidRPr="00FE5B9C" w:rsidRDefault="00FE5B9C" w:rsidP="00FE5B9C">
      <w:pPr>
        <w:pStyle w:val="EndNoteBibliography"/>
        <w:ind w:left="720" w:hanging="720"/>
        <w:rPr>
          <w:noProof/>
        </w:rPr>
      </w:pPr>
      <w:r w:rsidRPr="00FE5B9C">
        <w:rPr>
          <w:noProof/>
        </w:rPr>
        <w:t>3.</w:t>
      </w:r>
      <w:r w:rsidRPr="00FE5B9C">
        <w:rPr>
          <w:noProof/>
        </w:rPr>
        <w:tab/>
        <w:t>Murphy MR, Escamilla MI, Blackwell PH, Lucke KT, Miner-Williams D, Shaw V, Lewis SL, (2007) Assessment of caregivers' willingness to participate in an intervention research study. Res Nurs Health 30: 347-355</w:t>
      </w:r>
    </w:p>
    <w:p w14:paraId="4D046D22" w14:textId="373631A0" w:rsidR="0062542B" w:rsidRPr="00CF5EB2" w:rsidRDefault="00FE5B9C">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200" w:line="480" w:lineRule="auto"/>
        <w:jc w:val="both"/>
        <w:rPr>
          <w:rFonts w:ascii="Times New Roman" w:hAnsi="Times New Roman"/>
          <w:lang w:val="en-US"/>
        </w:rPr>
      </w:pPr>
      <w:r>
        <w:rPr>
          <w:rFonts w:ascii="Times New Roman" w:hAnsi="Times New Roman"/>
          <w:lang w:val="en-US"/>
        </w:rPr>
        <w:fldChar w:fldCharType="end"/>
      </w:r>
    </w:p>
    <w:sectPr w:rsidR="0062542B" w:rsidRPr="00CF5EB2">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EE3CF5" w14:textId="77777777" w:rsidR="0094462C" w:rsidRDefault="0094462C">
      <w:r>
        <w:separator/>
      </w:r>
    </w:p>
  </w:endnote>
  <w:endnote w:type="continuationSeparator" w:id="0">
    <w:p w14:paraId="1A0F2C5E" w14:textId="77777777" w:rsidR="0094462C" w:rsidRDefault="00944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swiss"/>
    <w:pitch w:val="variable"/>
    <w:sig w:usb0="E1000AEF" w:usb1="5000A1FF" w:usb2="00000000" w:usb3="00000000" w:csb0="000001BF" w:csb1="00000000"/>
  </w:font>
  <w:font w:name="Times Roman">
    <w:panose1 w:val="00000500000000020000"/>
    <w:charset w:val="00"/>
    <w:family w:val="roman"/>
    <w:pitch w:val="default"/>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BAC4F" w14:textId="77777777" w:rsidR="0062542B" w:rsidRDefault="0062542B">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3113DF" w14:textId="77777777" w:rsidR="0094462C" w:rsidRDefault="0094462C">
      <w:r>
        <w:separator/>
      </w:r>
    </w:p>
  </w:footnote>
  <w:footnote w:type="continuationSeparator" w:id="0">
    <w:p w14:paraId="5E389524" w14:textId="77777777" w:rsidR="0094462C" w:rsidRDefault="0094462C">
      <w:r>
        <w:continuationSeparator/>
      </w:r>
    </w:p>
  </w:footnote>
  <w:footnote w:type="continuationNotice" w:id="1">
    <w:p w14:paraId="13C2B168" w14:textId="77777777" w:rsidR="0094462C" w:rsidRDefault="0094462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70CD6A" w14:textId="77777777" w:rsidR="0062542B" w:rsidRDefault="0062542B">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displayBackgroundShape/>
  <w:proofState w:spelling="clean" w:grammar="clean"/>
  <w:defaultTabStop w:val="720"/>
  <w:autoHyphenation/>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4"/>
    <w:compatSetting w:name="useWord2013TrackBottomHyphenation" w:uri="http://schemas.microsoft.com/office/word" w:val="1"/>
  </w:compat>
  <w:docVars>
    <w:docVar w:name="EN.Layout" w:val="&lt;ENLayout&gt;&lt;Style&gt;Intensive Care Medicine&lt;/Style&gt;&lt;LeftDelim&gt;{&lt;/LeftDelim&gt;&lt;RightDelim&gt;}&lt;/RightDelim&gt;&lt;FontName&gt;Helvetica Neue&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ertzps85dpxee2vxzp5vsfae5ppf9ftwrf&quot;&gt;MP rhAPC&lt;record-ids&gt;&lt;item&gt;2278&lt;/item&gt;&lt;item&gt;2279&lt;/item&gt;&lt;item&gt;2280&lt;/item&gt;&lt;/record-ids&gt;&lt;/item&gt;&lt;/Libraries&gt;"/>
  </w:docVars>
  <w:rsids>
    <w:rsidRoot w:val="0062542B"/>
    <w:rsid w:val="00005C34"/>
    <w:rsid w:val="0001630D"/>
    <w:rsid w:val="0002244F"/>
    <w:rsid w:val="00054684"/>
    <w:rsid w:val="000A2C61"/>
    <w:rsid w:val="00114734"/>
    <w:rsid w:val="001211F7"/>
    <w:rsid w:val="0015638B"/>
    <w:rsid w:val="001A7619"/>
    <w:rsid w:val="001D1FE9"/>
    <w:rsid w:val="001E15A3"/>
    <w:rsid w:val="001E59C1"/>
    <w:rsid w:val="00236BD0"/>
    <w:rsid w:val="00254DA9"/>
    <w:rsid w:val="0029498C"/>
    <w:rsid w:val="00295497"/>
    <w:rsid w:val="002B0A33"/>
    <w:rsid w:val="002B595F"/>
    <w:rsid w:val="002B614F"/>
    <w:rsid w:val="002D34C0"/>
    <w:rsid w:val="00306481"/>
    <w:rsid w:val="00393F62"/>
    <w:rsid w:val="003A6787"/>
    <w:rsid w:val="003D5C79"/>
    <w:rsid w:val="003E5E1E"/>
    <w:rsid w:val="00404BA1"/>
    <w:rsid w:val="00444330"/>
    <w:rsid w:val="00445BD1"/>
    <w:rsid w:val="004C6502"/>
    <w:rsid w:val="004D44CD"/>
    <w:rsid w:val="004D5D7F"/>
    <w:rsid w:val="004F55B5"/>
    <w:rsid w:val="00523B1F"/>
    <w:rsid w:val="0056234A"/>
    <w:rsid w:val="00581558"/>
    <w:rsid w:val="005A4561"/>
    <w:rsid w:val="005C0731"/>
    <w:rsid w:val="005D7E42"/>
    <w:rsid w:val="005F176D"/>
    <w:rsid w:val="005F552C"/>
    <w:rsid w:val="005F5857"/>
    <w:rsid w:val="00610864"/>
    <w:rsid w:val="0062431E"/>
    <w:rsid w:val="0062542B"/>
    <w:rsid w:val="0064452B"/>
    <w:rsid w:val="006570F3"/>
    <w:rsid w:val="00673575"/>
    <w:rsid w:val="00686A29"/>
    <w:rsid w:val="00694FCB"/>
    <w:rsid w:val="006A4FFC"/>
    <w:rsid w:val="006B41F5"/>
    <w:rsid w:val="006B51D0"/>
    <w:rsid w:val="006C28AD"/>
    <w:rsid w:val="00730D46"/>
    <w:rsid w:val="0076706B"/>
    <w:rsid w:val="007B08BC"/>
    <w:rsid w:val="007B3121"/>
    <w:rsid w:val="007C16DD"/>
    <w:rsid w:val="007C7A2E"/>
    <w:rsid w:val="007E316F"/>
    <w:rsid w:val="0085512E"/>
    <w:rsid w:val="00861A60"/>
    <w:rsid w:val="008A06A5"/>
    <w:rsid w:val="008A13F7"/>
    <w:rsid w:val="008B38C6"/>
    <w:rsid w:val="008C5D76"/>
    <w:rsid w:val="0094462C"/>
    <w:rsid w:val="009B22A4"/>
    <w:rsid w:val="009E311C"/>
    <w:rsid w:val="00A00A3C"/>
    <w:rsid w:val="00A03C42"/>
    <w:rsid w:val="00A25681"/>
    <w:rsid w:val="00A30589"/>
    <w:rsid w:val="00A43F20"/>
    <w:rsid w:val="00A45AE2"/>
    <w:rsid w:val="00A61E46"/>
    <w:rsid w:val="00A64D60"/>
    <w:rsid w:val="00A67A92"/>
    <w:rsid w:val="00A95628"/>
    <w:rsid w:val="00AC06EA"/>
    <w:rsid w:val="00AD3D11"/>
    <w:rsid w:val="00B00CD3"/>
    <w:rsid w:val="00B0520E"/>
    <w:rsid w:val="00B22CD1"/>
    <w:rsid w:val="00B8042E"/>
    <w:rsid w:val="00B83DBF"/>
    <w:rsid w:val="00BA5D8D"/>
    <w:rsid w:val="00BB3189"/>
    <w:rsid w:val="00BC382F"/>
    <w:rsid w:val="00BD7A19"/>
    <w:rsid w:val="00BF27CD"/>
    <w:rsid w:val="00C12792"/>
    <w:rsid w:val="00CA6869"/>
    <w:rsid w:val="00CF2DFD"/>
    <w:rsid w:val="00CF5EB2"/>
    <w:rsid w:val="00D11455"/>
    <w:rsid w:val="00D11CCD"/>
    <w:rsid w:val="00D27155"/>
    <w:rsid w:val="00D36204"/>
    <w:rsid w:val="00D44C64"/>
    <w:rsid w:val="00D47C5F"/>
    <w:rsid w:val="00D51680"/>
    <w:rsid w:val="00D57300"/>
    <w:rsid w:val="00D66C93"/>
    <w:rsid w:val="00D834C7"/>
    <w:rsid w:val="00D862AD"/>
    <w:rsid w:val="00DB2B74"/>
    <w:rsid w:val="00DB553A"/>
    <w:rsid w:val="00DE5C67"/>
    <w:rsid w:val="00DF4E50"/>
    <w:rsid w:val="00DF534F"/>
    <w:rsid w:val="00E01730"/>
    <w:rsid w:val="00ED535C"/>
    <w:rsid w:val="00F07013"/>
    <w:rsid w:val="00F51904"/>
    <w:rsid w:val="00F56599"/>
    <w:rsid w:val="00F83863"/>
    <w:rsid w:val="00FA3C8F"/>
    <w:rsid w:val="00FC53C3"/>
    <w:rsid w:val="00FE5B9C"/>
    <w:rsid w:val="00FE62A7"/>
    <w:rsid w:val="00FF1280"/>
    <w:rsid w:val="00FF17E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8D9921"/>
  <w15:docId w15:val="{1C14CFEA-6570-0E4B-9244-582278039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Pardfaut">
    <w:name w:val="Par défaut"/>
    <w:link w:val="PardfautCar"/>
    <w:pPr>
      <w:spacing w:before="160"/>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Aucun">
    <w:name w:val="Aucun"/>
    <w:rPr>
      <w:lang w:val="fr-FR"/>
    </w:rPr>
  </w:style>
  <w:style w:type="paragraph" w:customStyle="1" w:styleId="CorpsA">
    <w:name w:val="Corps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Notedebasdepage">
    <w:name w:val="footnote tex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Commentaire">
    <w:name w:val="annotation text"/>
    <w:basedOn w:val="Normal"/>
    <w:link w:val="CommentaireCar"/>
    <w:uiPriority w:val="99"/>
    <w:semiHidden/>
    <w:unhideWhenUsed/>
  </w:style>
  <w:style w:type="character" w:customStyle="1" w:styleId="CommentaireCar">
    <w:name w:val="Commentaire Car"/>
    <w:basedOn w:val="Policepardfaut"/>
    <w:link w:val="Commentaire"/>
    <w:uiPriority w:val="99"/>
    <w:semiHidden/>
    <w:rPr>
      <w:sz w:val="24"/>
      <w:szCs w:val="24"/>
      <w:lang w:val="en-US" w:eastAsia="en-US"/>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DB2B74"/>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DB2B74"/>
    <w:rPr>
      <w:rFonts w:ascii="Lucida Grande" w:hAnsi="Lucida Grande" w:cs="Lucida Grande"/>
      <w:sz w:val="18"/>
      <w:szCs w:val="18"/>
      <w:lang w:val="en-US" w:eastAsia="en-US"/>
    </w:rPr>
  </w:style>
  <w:style w:type="paragraph" w:styleId="Objetducommentaire">
    <w:name w:val="annotation subject"/>
    <w:basedOn w:val="Commentaire"/>
    <w:next w:val="Commentaire"/>
    <w:link w:val="ObjetducommentaireCar"/>
    <w:uiPriority w:val="99"/>
    <w:semiHidden/>
    <w:unhideWhenUsed/>
    <w:rsid w:val="00404BA1"/>
    <w:rPr>
      <w:b/>
      <w:bCs/>
      <w:sz w:val="20"/>
      <w:szCs w:val="20"/>
    </w:rPr>
  </w:style>
  <w:style w:type="character" w:customStyle="1" w:styleId="ObjetducommentaireCar">
    <w:name w:val="Objet du commentaire Car"/>
    <w:basedOn w:val="CommentaireCar"/>
    <w:link w:val="Objetducommentaire"/>
    <w:uiPriority w:val="99"/>
    <w:semiHidden/>
    <w:rsid w:val="00404BA1"/>
    <w:rPr>
      <w:b/>
      <w:bCs/>
      <w:sz w:val="24"/>
      <w:szCs w:val="24"/>
      <w:lang w:val="en-US" w:eastAsia="en-US"/>
    </w:rPr>
  </w:style>
  <w:style w:type="paragraph" w:customStyle="1" w:styleId="EndNoteBibliographyTitle">
    <w:name w:val="EndNote Bibliography Title"/>
    <w:basedOn w:val="Normal"/>
    <w:link w:val="EndNoteBibliographyTitleCar"/>
    <w:rsid w:val="00FE5B9C"/>
    <w:pPr>
      <w:jc w:val="center"/>
    </w:pPr>
    <w:rPr>
      <w:rFonts w:ascii="Helvetica Neue" w:hAnsi="Helvetica Neue"/>
      <w:sz w:val="22"/>
    </w:rPr>
  </w:style>
  <w:style w:type="character" w:customStyle="1" w:styleId="PardfautCar">
    <w:name w:val="Par défaut Car"/>
    <w:basedOn w:val="Policepardfaut"/>
    <w:link w:val="Pardfaut"/>
    <w:rsid w:val="00FE5B9C"/>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EndNoteBibliographyTitleCar">
    <w:name w:val="EndNote Bibliography Title Car"/>
    <w:basedOn w:val="PardfautCar"/>
    <w:link w:val="EndNoteBibliographyTitle"/>
    <w:rsid w:val="00FE5B9C"/>
    <w:rPr>
      <w:rFonts w:ascii="Helvetica Neue" w:hAnsi="Helvetica Neue" w:cs="Arial Unicode MS"/>
      <w:color w:val="000000"/>
      <w:sz w:val="22"/>
      <w:szCs w:val="24"/>
      <w:u w:color="000000"/>
      <w:lang w:val="en-US" w:eastAsia="en-US"/>
      <w14:textOutline w14:w="12700" w14:cap="flat" w14:cmpd="sng" w14:algn="ctr">
        <w14:noFill/>
        <w14:prstDash w14:val="solid"/>
        <w14:miter w14:lim="400000"/>
      </w14:textOutline>
    </w:rPr>
  </w:style>
  <w:style w:type="paragraph" w:customStyle="1" w:styleId="EndNoteBibliography">
    <w:name w:val="EndNote Bibliography"/>
    <w:basedOn w:val="Normal"/>
    <w:link w:val="EndNoteBibliographyCar"/>
    <w:rsid w:val="00FE5B9C"/>
    <w:pPr>
      <w:jc w:val="both"/>
    </w:pPr>
    <w:rPr>
      <w:rFonts w:ascii="Helvetica Neue" w:hAnsi="Helvetica Neue"/>
      <w:sz w:val="22"/>
    </w:rPr>
  </w:style>
  <w:style w:type="character" w:customStyle="1" w:styleId="EndNoteBibliographyCar">
    <w:name w:val="EndNote Bibliography Car"/>
    <w:basedOn w:val="PardfautCar"/>
    <w:link w:val="EndNoteBibliography"/>
    <w:rsid w:val="00FE5B9C"/>
    <w:rPr>
      <w:rFonts w:ascii="Helvetica Neue" w:hAnsi="Helvetica Neue" w:cs="Arial Unicode MS"/>
      <w:color w:val="000000"/>
      <w:sz w:val="22"/>
      <w:szCs w:val="24"/>
      <w:u w:color="000000"/>
      <w:lang w:val="en-US" w:eastAsia="en-US"/>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1360</Words>
  <Characters>7485</Characters>
  <Application>Microsoft Office Word</Application>
  <DocSecurity>0</DocSecurity>
  <Lines>62</Lines>
  <Paragraphs>17</Paragraphs>
  <ScaleCrop>false</ScaleCrop>
  <Company/>
  <LinksUpToDate>false</LinksUpToDate>
  <CharactersWithSpaces>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Julie Helms</cp:lastModifiedBy>
  <cp:revision>17</cp:revision>
  <dcterms:created xsi:type="dcterms:W3CDTF">2020-07-25T15:40:00Z</dcterms:created>
  <dcterms:modified xsi:type="dcterms:W3CDTF">2020-07-25T20:52:00Z</dcterms:modified>
</cp:coreProperties>
</file>