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FB3D74" w14:textId="77777777" w:rsidR="00FD7533" w:rsidRDefault="00FD7533" w:rsidP="00FD7533">
      <w:pPr>
        <w:spacing w:line="360" w:lineRule="auto"/>
        <w:jc w:val="both"/>
        <w:outlineLvl w:val="0"/>
        <w:rPr>
          <w:b/>
          <w:bCs/>
          <w:lang w:bidi="ar-SA"/>
        </w:rPr>
      </w:pPr>
    </w:p>
    <w:p w14:paraId="43717670" w14:textId="77777777" w:rsidR="00FD7533" w:rsidRPr="00305DA1" w:rsidRDefault="00FD7533" w:rsidP="00FD7533">
      <w:pPr>
        <w:spacing w:line="360" w:lineRule="auto"/>
        <w:jc w:val="both"/>
        <w:outlineLvl w:val="0"/>
        <w:rPr>
          <w:b/>
          <w:bCs/>
          <w:lang w:bidi="ar-SA"/>
        </w:rPr>
      </w:pPr>
    </w:p>
    <w:p w14:paraId="72D984B8" w14:textId="77777777" w:rsidR="00FD7533" w:rsidRDefault="00FD7533" w:rsidP="00FD7533">
      <w:pPr>
        <w:spacing w:line="360" w:lineRule="auto"/>
        <w:jc w:val="center"/>
        <w:outlineLvl w:val="0"/>
        <w:rPr>
          <w:rFonts w:asciiTheme="majorBidi" w:hAnsiTheme="majorBidi" w:cstheme="majorBidi"/>
          <w:b/>
          <w:bCs/>
          <w:lang w:bidi="ar-SA"/>
        </w:rPr>
      </w:pPr>
      <w:r>
        <w:rPr>
          <w:noProof/>
        </w:rPr>
        <w:drawing>
          <wp:inline distT="0" distB="0" distL="0" distR="0" wp14:anchorId="3D9E4BE6" wp14:editId="32B87E5C">
            <wp:extent cx="2676525" cy="2226781"/>
            <wp:effectExtent l="0" t="0" r="0" b="2540"/>
            <wp:docPr id="4" name="Picture 4" descr="A close-up of a microscop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close-up of a microscope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89579" cy="2237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C5857A" w14:textId="77777777" w:rsidR="00FD7533" w:rsidRDefault="00FD7533" w:rsidP="00FD7533">
      <w:pPr>
        <w:spacing w:line="360" w:lineRule="auto"/>
        <w:jc w:val="center"/>
        <w:outlineLvl w:val="0"/>
        <w:rPr>
          <w:rFonts w:asciiTheme="majorBidi" w:hAnsiTheme="majorBidi" w:cstheme="majorBidi"/>
          <w:lang w:bidi="ar-SA"/>
        </w:rPr>
      </w:pPr>
      <w:r w:rsidRPr="00DA267E">
        <w:rPr>
          <w:rFonts w:asciiTheme="majorBidi" w:hAnsiTheme="majorBidi" w:cstheme="majorBidi"/>
          <w:b/>
          <w:bCs/>
          <w:lang w:bidi="ar-SA"/>
        </w:rPr>
        <w:t>Picture 1</w:t>
      </w:r>
      <w:r>
        <w:rPr>
          <w:rFonts w:asciiTheme="majorBidi" w:hAnsiTheme="majorBidi" w:cstheme="majorBidi"/>
          <w:lang w:bidi="ar-SA"/>
        </w:rPr>
        <w:t>. The Ag spherical NPs picture by TEM</w:t>
      </w:r>
    </w:p>
    <w:p w14:paraId="2B7A9C36" w14:textId="77777777" w:rsidR="00FD7533" w:rsidRDefault="00FD7533" w:rsidP="00FD75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</w:pPr>
    </w:p>
    <w:p w14:paraId="19C77B37" w14:textId="77777777" w:rsidR="00FD7533" w:rsidRDefault="00FD7533" w:rsidP="00FD75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</w:pPr>
      <w:r>
        <w:rPr>
          <w:noProof/>
        </w:rPr>
        <w:drawing>
          <wp:inline distT="0" distB="0" distL="0" distR="0" wp14:anchorId="5A6686B4" wp14:editId="08A57697">
            <wp:extent cx="5941060" cy="1569085"/>
            <wp:effectExtent l="0" t="0" r="2540" b="0"/>
            <wp:docPr id="11" name="Picture 11" descr="A black text and a black l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black text and a black line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1569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09842E" w14:textId="14CEBE48" w:rsidR="008C374B" w:rsidRDefault="00FD7533" w:rsidP="00FD7533">
      <w:r w:rsidRPr="00584D61">
        <w:rPr>
          <w:b/>
          <w:bCs/>
        </w:rPr>
        <w:t>Picture 2</w:t>
      </w:r>
      <w:r>
        <w:t xml:space="preserve">. Covering the glass with </w:t>
      </w:r>
      <w:r w:rsidRPr="00D22BBD">
        <w:rPr>
          <w:color w:val="000000"/>
        </w:rPr>
        <w:t>AgNPs-MPTM</w:t>
      </w:r>
      <w:r>
        <w:t xml:space="preserve"> solution</w:t>
      </w:r>
    </w:p>
    <w:p w14:paraId="096503A9" w14:textId="77777777" w:rsidR="00FD7533" w:rsidRDefault="00FD7533" w:rsidP="00FD7533">
      <w:pPr>
        <w:spacing w:line="360" w:lineRule="auto"/>
        <w:jc w:val="both"/>
        <w:outlineLvl w:val="0"/>
        <w:rPr>
          <w:rFonts w:asciiTheme="majorBidi" w:hAnsiTheme="majorBidi" w:cstheme="majorBidi"/>
          <w:b/>
          <w:bCs/>
          <w:color w:val="FF0000"/>
          <w:lang w:bidi="ar-SA"/>
        </w:rPr>
      </w:pPr>
    </w:p>
    <w:p w14:paraId="034A0E70" w14:textId="77777777" w:rsidR="00FD7533" w:rsidRDefault="00FD7533" w:rsidP="00FD7533">
      <w:pPr>
        <w:spacing w:line="360" w:lineRule="auto"/>
        <w:jc w:val="both"/>
        <w:outlineLvl w:val="0"/>
        <w:rPr>
          <w:rFonts w:asciiTheme="majorBidi" w:hAnsiTheme="majorBidi" w:cstheme="majorBidi"/>
          <w:b/>
          <w:bCs/>
          <w:color w:val="FF0000"/>
          <w:rtl/>
          <w:lang w:bidi="ar-SA"/>
        </w:rPr>
      </w:pPr>
    </w:p>
    <w:p w14:paraId="4B18A053" w14:textId="77777777" w:rsidR="00FD7533" w:rsidRDefault="00FD7533" w:rsidP="00FD7533">
      <w:pPr>
        <w:spacing w:line="360" w:lineRule="auto"/>
        <w:jc w:val="both"/>
        <w:outlineLvl w:val="0"/>
        <w:rPr>
          <w:rFonts w:asciiTheme="majorBidi" w:hAnsiTheme="majorBidi" w:cstheme="majorBidi"/>
          <w:lang w:bidi="ar-SA"/>
        </w:rPr>
      </w:pPr>
      <w:r w:rsidRPr="000E1882">
        <w:rPr>
          <w:rFonts w:cs="Arial"/>
          <w:noProof/>
          <w:rtl/>
        </w:rPr>
        <w:lastRenderedPageBreak/>
        <w:drawing>
          <wp:inline distT="0" distB="0" distL="0" distR="0" wp14:anchorId="395A9630" wp14:editId="6340950A">
            <wp:extent cx="5731510" cy="2913553"/>
            <wp:effectExtent l="0" t="0" r="2540" b="1270"/>
            <wp:docPr id="9" name="Picture 9" descr="C:\Users\noavaran 1\Desktop\خانم دکتر سلندری\IMG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oavaran 1\Desktop\خانم دکتر سلندری\IMG_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913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CB6E7E" w14:textId="77777777" w:rsidR="00FD7533" w:rsidRDefault="00FD7533" w:rsidP="00FD7533">
      <w:pPr>
        <w:spacing w:line="276" w:lineRule="auto"/>
        <w:jc w:val="center"/>
        <w:outlineLvl w:val="0"/>
        <w:rPr>
          <w:rFonts w:asciiTheme="majorBidi" w:hAnsiTheme="majorBidi" w:cstheme="majorBidi"/>
          <w:b/>
          <w:bCs/>
          <w:lang w:bidi="ar-SA"/>
        </w:rPr>
      </w:pPr>
      <w:r>
        <w:rPr>
          <w:rStyle w:val="rynqvb"/>
          <w:b/>
          <w:bCs/>
          <w:lang w:val="en"/>
        </w:rPr>
        <w:t>Picture 3</w:t>
      </w:r>
      <w:r w:rsidRPr="00F67197">
        <w:rPr>
          <w:rStyle w:val="rynqvb"/>
          <w:b/>
          <w:bCs/>
          <w:lang w:val="en"/>
        </w:rPr>
        <w:t>:</w:t>
      </w:r>
      <w:r>
        <w:rPr>
          <w:rStyle w:val="rynqvb"/>
          <w:lang w:val="en"/>
        </w:rPr>
        <w:t xml:space="preserve"> Antimicrobial properties of AgNP/</w:t>
      </w:r>
      <w:r w:rsidRPr="00397FDC">
        <w:rPr>
          <w:color w:val="000000"/>
        </w:rPr>
        <w:t xml:space="preserve"> </w:t>
      </w:r>
      <w:r w:rsidRPr="003713AA">
        <w:rPr>
          <w:color w:val="000000"/>
        </w:rPr>
        <w:t>M</w:t>
      </w:r>
      <w:r>
        <w:rPr>
          <w:color w:val="000000"/>
        </w:rPr>
        <w:t>P</w:t>
      </w:r>
      <w:r w:rsidRPr="003713AA">
        <w:rPr>
          <w:color w:val="000000"/>
        </w:rPr>
        <w:t>TM</w:t>
      </w:r>
      <w:r w:rsidDel="00397FDC">
        <w:rPr>
          <w:rStyle w:val="rynqvb"/>
          <w:lang w:val="en"/>
        </w:rPr>
        <w:t xml:space="preserve"> </w:t>
      </w:r>
      <w:r>
        <w:rPr>
          <w:rStyle w:val="rynqvb"/>
          <w:lang w:val="en"/>
        </w:rPr>
        <w:t xml:space="preserve"> on </w:t>
      </w:r>
      <w:r w:rsidRPr="00C06CD8">
        <w:rPr>
          <w:rStyle w:val="rynqvb"/>
          <w:i/>
          <w:iCs/>
          <w:lang w:val="en"/>
        </w:rPr>
        <w:t>S. aureus</w:t>
      </w:r>
      <w:r>
        <w:rPr>
          <w:rStyle w:val="rynqvb"/>
          <w:lang w:val="en"/>
        </w:rPr>
        <w:t xml:space="preserve"> (right) and </w:t>
      </w:r>
      <w:r w:rsidRPr="00C06CD8">
        <w:rPr>
          <w:rStyle w:val="rynqvb"/>
          <w:i/>
          <w:iCs/>
          <w:lang w:val="en"/>
        </w:rPr>
        <w:t>E. coli</w:t>
      </w:r>
      <w:r>
        <w:rPr>
          <w:rStyle w:val="rynqvb"/>
          <w:lang w:val="en"/>
        </w:rPr>
        <w:t xml:space="preserve"> (left) bacteria by well diffusion method.</w:t>
      </w:r>
    </w:p>
    <w:p w14:paraId="67462778" w14:textId="77777777" w:rsidR="00FD7533" w:rsidRDefault="00FD7533" w:rsidP="00FD7533"/>
    <w:sectPr w:rsidR="00FD75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533"/>
    <w:rsid w:val="002A5090"/>
    <w:rsid w:val="00363169"/>
    <w:rsid w:val="003F36CB"/>
    <w:rsid w:val="005C6F5D"/>
    <w:rsid w:val="007620B2"/>
    <w:rsid w:val="00787B7D"/>
    <w:rsid w:val="008C374B"/>
    <w:rsid w:val="00954821"/>
    <w:rsid w:val="00A800EA"/>
    <w:rsid w:val="00AF416B"/>
    <w:rsid w:val="00E459B1"/>
    <w:rsid w:val="00E910FB"/>
    <w:rsid w:val="00FD242C"/>
    <w:rsid w:val="00FD7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2F60F5"/>
  <w15:chartTrackingRefBased/>
  <w15:docId w15:val="{40D1F1EC-8FFF-4D4A-9ADE-E2CCC0A33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7533"/>
    <w:pPr>
      <w:spacing w:after="0" w:line="240" w:lineRule="auto"/>
    </w:pPr>
    <w:rPr>
      <w:rFonts w:ascii="Times New Roman" w:eastAsia="Times New Roman" w:hAnsi="Times New Roman" w:cs="Times New Roman"/>
      <w:kern w:val="0"/>
      <w:lang w:bidi="fa-I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D753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753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753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753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753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7533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7533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7533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7533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75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75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75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75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75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75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75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75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75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753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D75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753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D75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753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D75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7533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D75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75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75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7533"/>
    <w:rPr>
      <w:b/>
      <w:bCs/>
      <w:smallCaps/>
      <w:color w:val="0F4761" w:themeColor="accent1" w:themeShade="BF"/>
      <w:spacing w:val="5"/>
    </w:rPr>
  </w:style>
  <w:style w:type="character" w:customStyle="1" w:styleId="rynqvb">
    <w:name w:val="rynqvb"/>
    <w:basedOn w:val="DefaultParagraphFont"/>
    <w:rsid w:val="00FD75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</Words>
  <Characters>205</Characters>
  <Application>Microsoft Office Word</Application>
  <DocSecurity>0</DocSecurity>
  <Lines>1</Lines>
  <Paragraphs>1</Paragraphs>
  <ScaleCrop>false</ScaleCrop>
  <Company>Springer Nature</Company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2025-07-09T08:45:00Z</dcterms:created>
  <dcterms:modified xsi:type="dcterms:W3CDTF">2025-07-09T08:47:00Z</dcterms:modified>
</cp:coreProperties>
</file>