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A39C" w14:textId="77777777" w:rsidR="007E7526" w:rsidRDefault="0059279B" w:rsidP="007E7526">
      <w:pPr>
        <w:spacing w:beforeLines="50" w:before="156" w:afterLines="50" w:after="156" w:line="360" w:lineRule="auto"/>
        <w:jc w:val="center"/>
        <w:rPr>
          <w:rFonts w:ascii="Times New Roman" w:eastAsia="等线" w:hAnsi="Times New Roman" w:cs="Times New Roman"/>
          <w:bCs/>
          <w:iCs/>
          <w:spacing w:val="6"/>
          <w:kern w:val="16"/>
          <w:position w:val="2"/>
          <w:sz w:val="20"/>
          <w:szCs w:val="20"/>
        </w:rPr>
      </w:pPr>
      <w:r w:rsidRPr="007E7526">
        <w:rPr>
          <w:rFonts w:ascii="Times New Roman" w:eastAsia="宋体" w:hAnsi="Times New Roman" w:cs="Times New Roman"/>
          <w:kern w:val="0"/>
          <w:sz w:val="24"/>
          <w:szCs w:val="24"/>
        </w:rPr>
        <w:t>Supplementary material</w:t>
      </w:r>
      <w:r w:rsidR="007E7526" w:rsidRPr="007E7526">
        <w:rPr>
          <w:rFonts w:ascii="Times New Roman" w:eastAsia="等线" w:hAnsi="Times New Roman" w:cs="Times New Roman" w:hint="eastAsia"/>
          <w:iCs/>
          <w:spacing w:val="6"/>
          <w:kern w:val="16"/>
          <w:position w:val="2"/>
          <w:sz w:val="20"/>
          <w:szCs w:val="20"/>
        </w:rPr>
        <w:t xml:space="preserve"> </w:t>
      </w:r>
      <w:r w:rsidR="007E7526" w:rsidRPr="007E7526">
        <w:rPr>
          <w:rFonts w:ascii="Times New Roman" w:eastAsia="等线" w:hAnsi="Times New Roman" w:cs="Times New Roman" w:hint="eastAsia"/>
          <w:bCs/>
          <w:iCs/>
          <w:spacing w:val="6"/>
          <w:kern w:val="16"/>
          <w:position w:val="2"/>
          <w:sz w:val="24"/>
          <w:szCs w:val="24"/>
        </w:rPr>
        <w:t>for</w:t>
      </w:r>
      <w:r w:rsidR="007E7526">
        <w:rPr>
          <w:rFonts w:ascii="Times New Roman" w:eastAsia="等线" w:hAnsi="Times New Roman" w:cs="Times New Roman" w:hint="eastAsia"/>
          <w:bCs/>
          <w:iCs/>
          <w:spacing w:val="6"/>
          <w:kern w:val="16"/>
          <w:position w:val="2"/>
          <w:sz w:val="20"/>
          <w:szCs w:val="20"/>
        </w:rPr>
        <w:t xml:space="preserve"> </w:t>
      </w:r>
    </w:p>
    <w:p w14:paraId="304FF361" w14:textId="6C6B3885" w:rsidR="007E7526" w:rsidRPr="007E7526" w:rsidRDefault="007E7526" w:rsidP="007E7526">
      <w:pPr>
        <w:spacing w:afterLines="50" w:after="156" w:line="360" w:lineRule="auto"/>
        <w:jc w:val="center"/>
        <w:rPr>
          <w:rFonts w:ascii="Times New Roman" w:hAnsi="Times New Roman" w:cs="Times New Roman"/>
          <w:b/>
          <w:bCs/>
          <w:sz w:val="24"/>
          <w:szCs w:val="24"/>
        </w:rPr>
      </w:pPr>
      <w:r w:rsidRPr="00FA0B3D">
        <w:rPr>
          <w:rFonts w:ascii="Times New Roman" w:hAnsi="Times New Roman" w:cs="Times New Roman"/>
          <w:b/>
          <w:bCs/>
          <w:sz w:val="24"/>
          <w:szCs w:val="24"/>
        </w:rPr>
        <w:t>Direct Measurement of Zak Phase and Higher Winding Numbers in an Electroacoustic Cavity System</w:t>
      </w:r>
    </w:p>
    <w:p w14:paraId="520CBDB5" w14:textId="20B5AB2E" w:rsidR="007E7526" w:rsidRPr="007B254E" w:rsidRDefault="007E7526" w:rsidP="007E7526">
      <w:pPr>
        <w:spacing w:beforeLines="50" w:before="156" w:afterLines="50" w:after="156" w:line="360" w:lineRule="auto"/>
        <w:jc w:val="center"/>
        <w:rPr>
          <w:rFonts w:ascii="Times New Roman" w:eastAsia="等线" w:hAnsi="Times New Roman" w:cs="Times New Roman"/>
          <w:bCs/>
          <w:iCs/>
          <w:spacing w:val="6"/>
          <w:kern w:val="16"/>
          <w:position w:val="2"/>
          <w:sz w:val="20"/>
          <w:szCs w:val="20"/>
        </w:rPr>
      </w:pPr>
      <w:r w:rsidRPr="007B254E">
        <w:rPr>
          <w:rFonts w:ascii="Times New Roman" w:eastAsia="等线" w:hAnsi="Times New Roman" w:cs="Times New Roman" w:hint="eastAsia"/>
          <w:bCs/>
          <w:iCs/>
          <w:spacing w:val="6"/>
          <w:kern w:val="16"/>
          <w:position w:val="2"/>
          <w:sz w:val="20"/>
          <w:szCs w:val="20"/>
        </w:rPr>
        <w:t>Guang-Chen</w:t>
      </w:r>
      <w:r w:rsidRPr="007B254E">
        <w:rPr>
          <w:rFonts w:ascii="Times New Roman" w:eastAsia="等线" w:hAnsi="Times New Roman" w:cs="Times New Roman"/>
          <w:bCs/>
          <w:iCs/>
          <w:spacing w:val="6"/>
          <w:kern w:val="16"/>
          <w:position w:val="2"/>
          <w:sz w:val="20"/>
          <w:szCs w:val="20"/>
        </w:rPr>
        <w:t xml:space="preserve"> </w:t>
      </w:r>
      <w:r w:rsidRPr="007B254E">
        <w:rPr>
          <w:rFonts w:ascii="Times New Roman" w:eastAsia="等线" w:hAnsi="Times New Roman" w:cs="Times New Roman" w:hint="eastAsia"/>
          <w:bCs/>
          <w:iCs/>
          <w:spacing w:val="6"/>
          <w:kern w:val="16"/>
          <w:position w:val="2"/>
          <w:sz w:val="20"/>
          <w:szCs w:val="20"/>
        </w:rPr>
        <w:t>He</w:t>
      </w:r>
      <w:r w:rsidRPr="007B254E">
        <w:rPr>
          <w:rFonts w:ascii="Times New Roman" w:eastAsia="等线" w:hAnsi="Times New Roman" w:cs="Times New Roman"/>
          <w:bCs/>
          <w:iCs/>
          <w:spacing w:val="6"/>
          <w:kern w:val="16"/>
          <w:position w:val="2"/>
          <w:sz w:val="20"/>
          <w:szCs w:val="20"/>
          <w:vertAlign w:val="superscript"/>
        </w:rPr>
        <w:t>1</w:t>
      </w:r>
      <w:r w:rsidRPr="007B254E">
        <w:rPr>
          <w:rFonts w:ascii="Times New Roman" w:eastAsia="等线" w:hAnsi="Times New Roman" w:cs="Times New Roman" w:hint="eastAsia"/>
          <w:bCs/>
          <w:iCs/>
          <w:spacing w:val="6"/>
          <w:kern w:val="16"/>
          <w:position w:val="2"/>
          <w:sz w:val="20"/>
          <w:szCs w:val="20"/>
        </w:rPr>
        <w:t>, Zhao-Xian Chen</w:t>
      </w:r>
      <w:r w:rsidRPr="007B254E">
        <w:rPr>
          <w:rFonts w:ascii="Times New Roman" w:eastAsia="等线" w:hAnsi="Times New Roman" w:cs="Times New Roman" w:hint="eastAsia"/>
          <w:bCs/>
          <w:iCs/>
          <w:spacing w:val="6"/>
          <w:kern w:val="16"/>
          <w:position w:val="2"/>
          <w:sz w:val="20"/>
          <w:szCs w:val="20"/>
          <w:vertAlign w:val="superscript"/>
        </w:rPr>
        <w:t>2</w:t>
      </w:r>
      <w:r>
        <w:rPr>
          <w:rFonts w:ascii="Times New Roman" w:eastAsia="等线" w:hAnsi="Times New Roman" w:cs="Times New Roman" w:hint="eastAsia"/>
          <w:bCs/>
          <w:iCs/>
          <w:spacing w:val="6"/>
          <w:kern w:val="16"/>
          <w:position w:val="2"/>
          <w:sz w:val="20"/>
          <w:szCs w:val="20"/>
          <w:vertAlign w:val="superscript"/>
        </w:rPr>
        <w:t>,3</w:t>
      </w:r>
      <w:r w:rsidRPr="007B254E">
        <w:rPr>
          <w:rFonts w:ascii="Times New Roman" w:eastAsia="等线" w:hAnsi="Times New Roman" w:cs="Times New Roman"/>
          <w:bCs/>
          <w:iCs/>
          <w:spacing w:val="6"/>
          <w:kern w:val="16"/>
          <w:position w:val="2"/>
          <w:sz w:val="20"/>
          <w:szCs w:val="20"/>
        </w:rPr>
        <w:t>,</w:t>
      </w:r>
      <w:r w:rsidRPr="007B254E">
        <w:rPr>
          <w:rFonts w:ascii="Times New Roman" w:eastAsia="等线" w:hAnsi="Times New Roman" w:cs="Times New Roman" w:hint="eastAsia"/>
          <w:bCs/>
          <w:iCs/>
          <w:spacing w:val="6"/>
          <w:kern w:val="16"/>
          <w:position w:val="2"/>
          <w:sz w:val="20"/>
          <w:szCs w:val="20"/>
        </w:rPr>
        <w:t xml:space="preserve"> Xiao-Meng Zhang</w:t>
      </w:r>
      <w:r w:rsidRPr="007B254E">
        <w:rPr>
          <w:rFonts w:ascii="Times New Roman" w:eastAsia="等线" w:hAnsi="Times New Roman" w:cs="Times New Roman" w:hint="eastAsia"/>
          <w:bCs/>
          <w:iCs/>
          <w:spacing w:val="6"/>
          <w:kern w:val="16"/>
          <w:position w:val="2"/>
          <w:sz w:val="20"/>
          <w:szCs w:val="20"/>
          <w:vertAlign w:val="superscript"/>
        </w:rPr>
        <w:t>1</w:t>
      </w:r>
      <w:r w:rsidRPr="007B254E">
        <w:rPr>
          <w:rFonts w:ascii="Times New Roman" w:eastAsia="等线" w:hAnsi="Times New Roman" w:cs="Times New Roman" w:hint="eastAsia"/>
          <w:bCs/>
          <w:iCs/>
          <w:spacing w:val="6"/>
          <w:kern w:val="16"/>
          <w:position w:val="2"/>
          <w:sz w:val="20"/>
          <w:szCs w:val="20"/>
        </w:rPr>
        <w:t xml:space="preserve">, </w:t>
      </w:r>
      <w:r w:rsidRPr="007B254E">
        <w:rPr>
          <w:rFonts w:ascii="Times New Roman" w:eastAsia="等线" w:hAnsi="Times New Roman" w:cs="Times New Roman"/>
          <w:bCs/>
          <w:iCs/>
          <w:spacing w:val="6"/>
          <w:kern w:val="16"/>
          <w:position w:val="2"/>
          <w:sz w:val="20"/>
          <w:szCs w:val="20"/>
        </w:rPr>
        <w:t>Ze-Guo C</w:t>
      </w:r>
      <w:r w:rsidRPr="007B254E">
        <w:rPr>
          <w:rFonts w:ascii="Times New Roman" w:eastAsia="等线" w:hAnsi="Times New Roman" w:cs="Times New Roman" w:hint="eastAsia"/>
          <w:bCs/>
          <w:iCs/>
          <w:spacing w:val="6"/>
          <w:kern w:val="16"/>
          <w:position w:val="2"/>
          <w:sz w:val="20"/>
          <w:szCs w:val="20"/>
        </w:rPr>
        <w:t>hen</w:t>
      </w:r>
      <w:r w:rsidRPr="007B254E">
        <w:rPr>
          <w:rFonts w:ascii="Times New Roman" w:eastAsia="等线" w:hAnsi="Times New Roman" w:cs="Times New Roman" w:hint="eastAsia"/>
          <w:bCs/>
          <w:iCs/>
          <w:spacing w:val="6"/>
          <w:kern w:val="16"/>
          <w:position w:val="2"/>
          <w:sz w:val="20"/>
          <w:szCs w:val="20"/>
          <w:vertAlign w:val="superscript"/>
        </w:rPr>
        <w:t>1</w:t>
      </w:r>
      <w:r w:rsidRPr="007B254E">
        <w:rPr>
          <w:rFonts w:ascii="Times New Roman" w:eastAsia="等线" w:hAnsi="Times New Roman" w:cs="Times New Roman"/>
          <w:bCs/>
          <w:iCs/>
          <w:spacing w:val="6"/>
          <w:kern w:val="16"/>
          <w:position w:val="2"/>
          <w:sz w:val="20"/>
          <w:szCs w:val="20"/>
          <w:vertAlign w:val="superscript"/>
        </w:rPr>
        <w:t>,</w:t>
      </w:r>
      <w:r>
        <w:rPr>
          <w:rFonts w:ascii="Times New Roman" w:eastAsia="等线" w:hAnsi="Times New Roman" w:cs="Times New Roman"/>
          <w:bCs/>
          <w:iCs/>
          <w:spacing w:val="6"/>
          <w:kern w:val="16"/>
          <w:position w:val="2"/>
          <w:sz w:val="20"/>
          <w:szCs w:val="20"/>
          <w:vertAlign w:val="superscript"/>
        </w:rPr>
        <w:t>3,</w:t>
      </w:r>
      <w:r w:rsidRPr="007B254E">
        <w:rPr>
          <w:rFonts w:ascii="Times New Roman" w:eastAsia="等线" w:hAnsi="Times New Roman" w:cs="Times New Roman"/>
          <w:bCs/>
          <w:iCs/>
          <w:spacing w:val="6"/>
          <w:kern w:val="16"/>
          <w:position w:val="2"/>
          <w:sz w:val="20"/>
          <w:szCs w:val="20"/>
          <w:vertAlign w:val="superscript"/>
        </w:rPr>
        <w:t xml:space="preserve"> *</w:t>
      </w:r>
      <w:r w:rsidRPr="007B254E">
        <w:rPr>
          <w:rFonts w:ascii="Times New Roman" w:eastAsia="等线" w:hAnsi="Times New Roman" w:cs="Times New Roman"/>
          <w:bCs/>
          <w:iCs/>
          <w:spacing w:val="6"/>
          <w:kern w:val="16"/>
          <w:position w:val="2"/>
          <w:sz w:val="20"/>
          <w:szCs w:val="20"/>
        </w:rPr>
        <w:t>, M</w:t>
      </w:r>
      <w:r w:rsidRPr="007B254E">
        <w:rPr>
          <w:rFonts w:ascii="Times New Roman" w:eastAsia="等线" w:hAnsi="Times New Roman" w:cs="Times New Roman" w:hint="eastAsia"/>
          <w:bCs/>
          <w:iCs/>
          <w:spacing w:val="6"/>
          <w:kern w:val="16"/>
          <w:position w:val="2"/>
          <w:sz w:val="20"/>
          <w:szCs w:val="20"/>
        </w:rPr>
        <w:t>ing</w:t>
      </w:r>
      <w:r w:rsidRPr="007B254E">
        <w:rPr>
          <w:rFonts w:ascii="Times New Roman" w:eastAsia="等线" w:hAnsi="Times New Roman" w:cs="Times New Roman"/>
          <w:bCs/>
          <w:iCs/>
          <w:spacing w:val="6"/>
          <w:kern w:val="16"/>
          <w:position w:val="2"/>
          <w:sz w:val="20"/>
          <w:szCs w:val="20"/>
        </w:rPr>
        <w:t>-H</w:t>
      </w:r>
      <w:r w:rsidRPr="007B254E">
        <w:rPr>
          <w:rFonts w:ascii="Times New Roman" w:eastAsia="等线" w:hAnsi="Times New Roman" w:cs="Times New Roman" w:hint="eastAsia"/>
          <w:bCs/>
          <w:iCs/>
          <w:spacing w:val="6"/>
          <w:kern w:val="16"/>
          <w:position w:val="2"/>
          <w:sz w:val="20"/>
          <w:szCs w:val="20"/>
        </w:rPr>
        <w:t>ui</w:t>
      </w:r>
      <w:r w:rsidRPr="007B254E">
        <w:rPr>
          <w:rFonts w:ascii="Times New Roman" w:eastAsia="等线" w:hAnsi="Times New Roman" w:cs="Times New Roman"/>
          <w:bCs/>
          <w:iCs/>
          <w:spacing w:val="6"/>
          <w:kern w:val="16"/>
          <w:position w:val="2"/>
          <w:sz w:val="20"/>
          <w:szCs w:val="20"/>
        </w:rPr>
        <w:t xml:space="preserve"> L</w:t>
      </w:r>
      <w:r w:rsidRPr="007B254E">
        <w:rPr>
          <w:rFonts w:ascii="Times New Roman" w:eastAsia="等线" w:hAnsi="Times New Roman" w:cs="Times New Roman" w:hint="eastAsia"/>
          <w:bCs/>
          <w:iCs/>
          <w:spacing w:val="6"/>
          <w:kern w:val="16"/>
          <w:position w:val="2"/>
          <w:sz w:val="20"/>
          <w:szCs w:val="20"/>
        </w:rPr>
        <w:t>u</w:t>
      </w:r>
      <w:r>
        <w:rPr>
          <w:rFonts w:ascii="Times New Roman" w:eastAsia="等线" w:hAnsi="Times New Roman" w:cs="Times New Roman" w:hint="eastAsia"/>
          <w:bCs/>
          <w:iCs/>
          <w:spacing w:val="6"/>
          <w:kern w:val="16"/>
          <w:position w:val="2"/>
          <w:sz w:val="20"/>
          <w:szCs w:val="20"/>
          <w:vertAlign w:val="superscript"/>
        </w:rPr>
        <w:t>2,3</w:t>
      </w:r>
    </w:p>
    <w:p w14:paraId="4DD6B7DF" w14:textId="3D1AA1B5" w:rsidR="007E7526" w:rsidRDefault="007E7526" w:rsidP="007E7526">
      <w:pPr>
        <w:spacing w:afterLines="50" w:after="156" w:line="360" w:lineRule="auto"/>
        <w:jc w:val="center"/>
        <w:rPr>
          <w:sz w:val="20"/>
          <w:szCs w:val="20"/>
        </w:rPr>
      </w:pPr>
      <w:r w:rsidRPr="007B254E">
        <w:rPr>
          <w:rFonts w:ascii="Times New Roman" w:eastAsia="等线" w:hAnsi="Times New Roman" w:cs="Times New Roman" w:hint="eastAsia"/>
          <w:bCs/>
          <w:i/>
          <w:spacing w:val="6"/>
          <w:kern w:val="16"/>
          <w:position w:val="2"/>
          <w:sz w:val="20"/>
          <w:szCs w:val="20"/>
          <w:vertAlign w:val="superscript"/>
        </w:rPr>
        <w:t>1</w:t>
      </w:r>
      <w:r w:rsidRPr="007B254E">
        <w:rPr>
          <w:rFonts w:ascii="Times New Roman" w:eastAsia="等线" w:hAnsi="Times New Roman" w:cs="Times New Roman"/>
          <w:bCs/>
          <w:i/>
          <w:spacing w:val="6"/>
          <w:kern w:val="16"/>
          <w:position w:val="2"/>
          <w:sz w:val="20"/>
          <w:szCs w:val="20"/>
        </w:rPr>
        <w:t>School of Materials Science and Intelligent Engineering</w:t>
      </w:r>
      <w:r w:rsidRPr="007B254E">
        <w:rPr>
          <w:rFonts w:ascii="Times New Roman" w:eastAsia="等线" w:hAnsi="Times New Roman" w:cs="Times New Roman" w:hint="eastAsia"/>
          <w:bCs/>
          <w:i/>
          <w:spacing w:val="6"/>
          <w:kern w:val="16"/>
          <w:position w:val="2"/>
          <w:sz w:val="20"/>
          <w:szCs w:val="20"/>
        </w:rPr>
        <w:t>,</w:t>
      </w:r>
      <w:r w:rsidRPr="007B254E">
        <w:rPr>
          <w:rFonts w:ascii="Times New Roman" w:eastAsia="等线" w:hAnsi="Times New Roman" w:cs="Times New Roman"/>
          <w:bCs/>
          <w:i/>
          <w:spacing w:val="6"/>
          <w:kern w:val="16"/>
          <w:position w:val="2"/>
          <w:sz w:val="20"/>
          <w:szCs w:val="20"/>
        </w:rPr>
        <w:t xml:space="preserve"> Nanjing University, Suzhou 215163, China</w:t>
      </w:r>
      <w:r w:rsidRPr="007B254E">
        <w:rPr>
          <w:sz w:val="20"/>
          <w:szCs w:val="20"/>
        </w:rPr>
        <w:t xml:space="preserve"> </w:t>
      </w:r>
    </w:p>
    <w:p w14:paraId="4158CE2A" w14:textId="39E57758" w:rsidR="007E7526" w:rsidRPr="00EB58DE" w:rsidRDefault="007E7526" w:rsidP="007E7526">
      <w:pPr>
        <w:spacing w:afterLines="50" w:after="156" w:line="360" w:lineRule="auto"/>
        <w:jc w:val="center"/>
        <w:rPr>
          <w:rFonts w:ascii="Times New Roman" w:eastAsia="等线" w:hAnsi="Times New Roman" w:cs="Times New Roman"/>
          <w:bCs/>
          <w:i/>
          <w:spacing w:val="6"/>
          <w:kern w:val="16"/>
          <w:position w:val="2"/>
          <w:sz w:val="20"/>
          <w:szCs w:val="20"/>
        </w:rPr>
      </w:pPr>
      <w:r w:rsidRPr="007B254E">
        <w:rPr>
          <w:rFonts w:ascii="Times New Roman" w:eastAsia="等线" w:hAnsi="Times New Roman" w:cs="Times New Roman" w:hint="eastAsia"/>
          <w:bCs/>
          <w:i/>
          <w:spacing w:val="6"/>
          <w:kern w:val="16"/>
          <w:position w:val="2"/>
          <w:sz w:val="20"/>
          <w:szCs w:val="20"/>
          <w:vertAlign w:val="superscript"/>
        </w:rPr>
        <w:t>2</w:t>
      </w:r>
      <w:r w:rsidRPr="007B254E">
        <w:rPr>
          <w:rFonts w:ascii="Times New Roman" w:eastAsia="等线" w:hAnsi="Times New Roman" w:cs="Times New Roman"/>
          <w:bCs/>
          <w:i/>
          <w:spacing w:val="6"/>
          <w:kern w:val="16"/>
          <w:position w:val="2"/>
          <w:sz w:val="20"/>
          <w:szCs w:val="20"/>
        </w:rPr>
        <w:t>College of Engineering and Applied Sciences, Nanjing University</w:t>
      </w:r>
      <w:r w:rsidR="00C057CA">
        <w:rPr>
          <w:rFonts w:ascii="Times New Roman" w:eastAsia="等线" w:hAnsi="Times New Roman" w:cs="Times New Roman" w:hint="eastAsia"/>
          <w:bCs/>
          <w:i/>
          <w:spacing w:val="6"/>
          <w:kern w:val="16"/>
          <w:position w:val="2"/>
          <w:sz w:val="20"/>
          <w:szCs w:val="20"/>
        </w:rPr>
        <w:t xml:space="preserve"> and </w:t>
      </w:r>
      <w:r w:rsidR="00C057CA" w:rsidRPr="007B254E">
        <w:rPr>
          <w:rFonts w:ascii="Times New Roman" w:eastAsia="等线" w:hAnsi="Times New Roman" w:cs="Times New Roman"/>
          <w:bCs/>
          <w:i/>
          <w:spacing w:val="6"/>
          <w:kern w:val="16"/>
          <w:position w:val="2"/>
          <w:sz w:val="20"/>
          <w:szCs w:val="20"/>
        </w:rPr>
        <w:t>Collaborative Innovation Center of Advanced Microstructures</w:t>
      </w:r>
      <w:r w:rsidRPr="007B254E">
        <w:rPr>
          <w:rFonts w:ascii="Times New Roman" w:eastAsia="等线" w:hAnsi="Times New Roman" w:cs="Times New Roman"/>
          <w:bCs/>
          <w:i/>
          <w:spacing w:val="6"/>
          <w:kern w:val="16"/>
          <w:position w:val="2"/>
          <w:sz w:val="20"/>
          <w:szCs w:val="20"/>
        </w:rPr>
        <w:t>, Nanjing 210093, China</w:t>
      </w:r>
    </w:p>
    <w:p w14:paraId="06E9E72B" w14:textId="77777777" w:rsidR="007E7526" w:rsidRPr="002D2625" w:rsidRDefault="007E7526" w:rsidP="007E7526">
      <w:pPr>
        <w:spacing w:afterLines="50" w:after="156" w:line="360" w:lineRule="auto"/>
        <w:rPr>
          <w:rFonts w:ascii="Times New Roman" w:eastAsia="等线" w:hAnsi="Times New Roman" w:cs="Times New Roman"/>
          <w:bCs/>
          <w:i/>
          <w:spacing w:val="6"/>
          <w:kern w:val="16"/>
          <w:position w:val="2"/>
          <w:sz w:val="20"/>
          <w:szCs w:val="20"/>
        </w:rPr>
      </w:pPr>
      <w:r>
        <w:rPr>
          <w:rFonts w:ascii="Times New Roman" w:eastAsia="等线" w:hAnsi="Times New Roman" w:cs="Times New Roman" w:hint="eastAsia"/>
          <w:bCs/>
          <w:i/>
          <w:spacing w:val="6"/>
          <w:kern w:val="16"/>
          <w:position w:val="2"/>
          <w:sz w:val="20"/>
          <w:szCs w:val="20"/>
          <w:vertAlign w:val="superscript"/>
        </w:rPr>
        <w:t>3</w:t>
      </w:r>
      <w:r w:rsidRPr="007B254E">
        <w:rPr>
          <w:rFonts w:ascii="Times New Roman" w:eastAsia="等线" w:hAnsi="Times New Roman" w:cs="Times New Roman"/>
          <w:bCs/>
          <w:i/>
          <w:spacing w:val="6"/>
          <w:kern w:val="16"/>
          <w:position w:val="2"/>
          <w:sz w:val="20"/>
          <w:szCs w:val="20"/>
        </w:rPr>
        <w:t xml:space="preserve">National Laboratory of </w:t>
      </w:r>
      <w:proofErr w:type="gramStart"/>
      <w:r w:rsidRPr="007B254E">
        <w:rPr>
          <w:rFonts w:ascii="Times New Roman" w:eastAsia="等线" w:hAnsi="Times New Roman" w:cs="Times New Roman"/>
          <w:bCs/>
          <w:i/>
          <w:spacing w:val="6"/>
          <w:kern w:val="16"/>
          <w:position w:val="2"/>
          <w:sz w:val="20"/>
          <w:szCs w:val="20"/>
        </w:rPr>
        <w:t>Solid State</w:t>
      </w:r>
      <w:proofErr w:type="gramEnd"/>
      <w:r w:rsidRPr="007B254E">
        <w:rPr>
          <w:rFonts w:ascii="Times New Roman" w:eastAsia="等线" w:hAnsi="Times New Roman" w:cs="Times New Roman"/>
          <w:bCs/>
          <w:i/>
          <w:spacing w:val="6"/>
          <w:kern w:val="16"/>
          <w:position w:val="2"/>
          <w:sz w:val="20"/>
          <w:szCs w:val="20"/>
        </w:rPr>
        <w:t xml:space="preserve"> Microstructures</w:t>
      </w:r>
      <w:r>
        <w:rPr>
          <w:rFonts w:ascii="Times New Roman" w:eastAsia="等线" w:hAnsi="Times New Roman" w:cs="Times New Roman" w:hint="eastAsia"/>
          <w:bCs/>
          <w:i/>
          <w:spacing w:val="6"/>
          <w:kern w:val="16"/>
          <w:position w:val="2"/>
          <w:sz w:val="20"/>
          <w:szCs w:val="20"/>
        </w:rPr>
        <w:t>,</w:t>
      </w:r>
      <w:r w:rsidRPr="002D2625">
        <w:rPr>
          <w:rFonts w:ascii="Times New Roman" w:eastAsia="等线" w:hAnsi="Times New Roman" w:cs="Times New Roman"/>
          <w:bCs/>
          <w:i/>
          <w:spacing w:val="6"/>
          <w:kern w:val="16"/>
          <w:position w:val="2"/>
          <w:sz w:val="20"/>
          <w:szCs w:val="20"/>
        </w:rPr>
        <w:t xml:space="preserve"> </w:t>
      </w:r>
      <w:r w:rsidRPr="007B254E">
        <w:rPr>
          <w:rFonts w:ascii="Times New Roman" w:eastAsia="等线" w:hAnsi="Times New Roman" w:cs="Times New Roman"/>
          <w:bCs/>
          <w:i/>
          <w:spacing w:val="6"/>
          <w:kern w:val="16"/>
          <w:position w:val="2"/>
          <w:sz w:val="20"/>
          <w:szCs w:val="20"/>
        </w:rPr>
        <w:t>Nanjing University, Nanjing 210093, China</w:t>
      </w:r>
    </w:p>
    <w:p w14:paraId="41692196" w14:textId="77777777" w:rsidR="007E7526" w:rsidRPr="007B254E" w:rsidRDefault="007E7526" w:rsidP="007E7526">
      <w:pPr>
        <w:spacing w:afterLines="50" w:after="156" w:line="360" w:lineRule="auto"/>
        <w:rPr>
          <w:rFonts w:ascii="Times New Roman" w:eastAsia="宋体" w:hAnsi="Times New Roman" w:cs="Times New Roman"/>
          <w:color w:val="000000" w:themeColor="text1"/>
          <w:sz w:val="20"/>
          <w:szCs w:val="20"/>
        </w:rPr>
      </w:pPr>
      <w:r w:rsidRPr="007B254E">
        <w:rPr>
          <w:rFonts w:ascii="Times New Roman" w:eastAsia="宋体" w:hAnsi="Times New Roman" w:cs="Times New Roman"/>
          <w:bCs/>
          <w:i/>
          <w:color w:val="000000" w:themeColor="text1"/>
          <w:sz w:val="20"/>
          <w:szCs w:val="20"/>
          <w:vertAlign w:val="superscript"/>
        </w:rPr>
        <w:t>*</w:t>
      </w:r>
      <w:r w:rsidRPr="007B254E">
        <w:rPr>
          <w:rFonts w:ascii="Times New Roman" w:eastAsia="宋体" w:hAnsi="Times New Roman" w:cs="Times New Roman"/>
          <w:bCs/>
          <w:i/>
          <w:color w:val="000000" w:themeColor="text1"/>
          <w:sz w:val="20"/>
          <w:szCs w:val="20"/>
        </w:rPr>
        <w:t xml:space="preserve">Corresponding author. </w:t>
      </w:r>
    </w:p>
    <w:p w14:paraId="291F6264" w14:textId="6864343C" w:rsidR="00666074" w:rsidRPr="007E7526" w:rsidRDefault="007E7526" w:rsidP="007E7526">
      <w:pPr>
        <w:spacing w:afterLines="50" w:after="156" w:line="360" w:lineRule="auto"/>
        <w:rPr>
          <w:rFonts w:ascii="Times New Roman" w:eastAsia="宋体" w:hAnsi="Times New Roman" w:cs="Times New Roman"/>
          <w:bCs/>
          <w:i/>
          <w:color w:val="000000" w:themeColor="text1"/>
          <w:sz w:val="20"/>
          <w:szCs w:val="20"/>
        </w:rPr>
      </w:pPr>
      <w:r w:rsidRPr="007B254E">
        <w:rPr>
          <w:rFonts w:ascii="Times New Roman" w:eastAsia="宋体" w:hAnsi="Times New Roman" w:cs="Times New Roman"/>
          <w:bCs/>
          <w:i/>
          <w:color w:val="000000" w:themeColor="text1"/>
          <w:sz w:val="20"/>
          <w:szCs w:val="20"/>
        </w:rPr>
        <w:t xml:space="preserve">E-mail addresses: </w:t>
      </w:r>
      <w:hyperlink r:id="rId6" w:history="1">
        <w:r w:rsidRPr="007B254E">
          <w:rPr>
            <w:rStyle w:val="af4"/>
            <w:rFonts w:ascii="Times New Roman" w:eastAsia="宋体" w:hAnsi="Times New Roman" w:cs="Times New Roman"/>
            <w:i/>
            <w:iCs/>
            <w:sz w:val="20"/>
            <w:szCs w:val="20"/>
          </w:rPr>
          <w:t>zeguoc@nju.edu.cn</w:t>
        </w:r>
      </w:hyperlink>
      <w:r w:rsidRPr="007B254E">
        <w:rPr>
          <w:rFonts w:ascii="Times New Roman" w:eastAsia="宋体" w:hAnsi="Times New Roman" w:cs="Times New Roman"/>
          <w:bCs/>
          <w:i/>
          <w:color w:val="000000" w:themeColor="text1"/>
          <w:sz w:val="20"/>
          <w:szCs w:val="20"/>
        </w:rPr>
        <w:t xml:space="preserve"> (</w:t>
      </w:r>
      <w:r w:rsidRPr="007B254E">
        <w:rPr>
          <w:rFonts w:ascii="Times New Roman" w:eastAsia="宋体" w:hAnsi="Times New Roman" w:cs="Times New Roman"/>
          <w:bCs/>
          <w:i/>
          <w:iCs/>
          <w:color w:val="000000" w:themeColor="text1"/>
          <w:sz w:val="20"/>
          <w:szCs w:val="20"/>
        </w:rPr>
        <w:t>Ze-Guo C</w:t>
      </w:r>
      <w:r w:rsidRPr="007B254E">
        <w:rPr>
          <w:rFonts w:ascii="Times New Roman" w:eastAsia="宋体" w:hAnsi="Times New Roman" w:cs="Times New Roman" w:hint="eastAsia"/>
          <w:bCs/>
          <w:i/>
          <w:iCs/>
          <w:color w:val="000000" w:themeColor="text1"/>
          <w:sz w:val="20"/>
          <w:szCs w:val="20"/>
        </w:rPr>
        <w:t>hen</w:t>
      </w:r>
      <w:r w:rsidRPr="007B254E">
        <w:rPr>
          <w:rFonts w:ascii="Times New Roman" w:eastAsia="宋体" w:hAnsi="Times New Roman" w:cs="Times New Roman"/>
          <w:bCs/>
          <w:i/>
          <w:color w:val="000000" w:themeColor="text1"/>
          <w:sz w:val="20"/>
          <w:szCs w:val="20"/>
        </w:rPr>
        <w:t>)</w:t>
      </w:r>
      <w:r w:rsidRPr="007B254E">
        <w:rPr>
          <w:rFonts w:ascii="Times New Roman" w:eastAsia="宋体" w:hAnsi="Times New Roman" w:cs="Times New Roman" w:hint="eastAsia"/>
          <w:bCs/>
          <w:i/>
          <w:color w:val="000000" w:themeColor="text1"/>
          <w:sz w:val="20"/>
          <w:szCs w:val="20"/>
        </w:rPr>
        <w:t>.</w:t>
      </w:r>
    </w:p>
    <w:p w14:paraId="195148C8" w14:textId="0EC73298" w:rsidR="00666074" w:rsidRPr="003F3DC1" w:rsidRDefault="00A72F08" w:rsidP="00666074">
      <w:pPr>
        <w:widowControl/>
        <w:spacing w:before="100" w:beforeAutospacing="1" w:after="100" w:afterAutospacing="1"/>
        <w:rPr>
          <w:rFonts w:ascii="Times New Roman" w:eastAsia="宋体" w:hAnsi="Times New Roman" w:cs="Times New Roman"/>
          <w:kern w:val="0"/>
          <w:sz w:val="24"/>
          <w:szCs w:val="24"/>
        </w:rPr>
      </w:pPr>
      <w:r w:rsidRPr="00C36297">
        <w:rPr>
          <w:rFonts w:ascii="Times New Roman" w:eastAsia="宋体" w:hAnsi="Times New Roman" w:cs="Times New Roman"/>
          <w:b/>
          <w:bCs/>
          <w:kern w:val="0"/>
          <w:sz w:val="24"/>
          <w:szCs w:val="24"/>
        </w:rPr>
        <w:t>Ⅰ</w:t>
      </w:r>
      <w:r w:rsidR="00666074" w:rsidRPr="003F3DC1">
        <w:rPr>
          <w:rFonts w:ascii="Times New Roman" w:eastAsia="宋体" w:hAnsi="Times New Roman" w:cs="Times New Roman"/>
          <w:b/>
          <w:bCs/>
          <w:kern w:val="0"/>
          <w:sz w:val="24"/>
          <w:szCs w:val="24"/>
        </w:rPr>
        <w:t>. Computation and Analysis of the Zak Phase</w:t>
      </w:r>
    </w:p>
    <w:p w14:paraId="1B55352F" w14:textId="255EEDD1" w:rsidR="00666074" w:rsidRPr="003F3DC1" w:rsidRDefault="00666074" w:rsidP="00666074">
      <w:pPr>
        <w:widowControl/>
        <w:spacing w:before="100" w:beforeAutospacing="1" w:after="100" w:afterAutospacing="1"/>
        <w:ind w:firstLine="420"/>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 xml:space="preserve">As discussed in the Methods section, the </w:t>
      </w:r>
      <m:oMath>
        <m:r>
          <w:rPr>
            <w:rFonts w:ascii="Cambria Math" w:eastAsia="宋体" w:hAnsi="Cambria Math" w:cs="Times New Roman"/>
            <w:kern w:val="0"/>
            <w:sz w:val="24"/>
            <w:szCs w:val="24"/>
          </w:rPr>
          <m:t>ρ</m:t>
        </m:r>
      </m:oMath>
      <w:r w:rsidRPr="003F3DC1">
        <w:rPr>
          <w:rFonts w:ascii="Times New Roman" w:eastAsia="宋体" w:hAnsi="Times New Roman" w:cs="Times New Roman"/>
          <w:kern w:val="0"/>
          <w:sz w:val="24"/>
          <w:szCs w:val="24"/>
        </w:rPr>
        <w:t xml:space="preserve"> mapping transforms the original complex-valued state into a four-dimensional real vector, in which the amplitude and phase information originally encoded in the complex state are represented separately.</w:t>
      </w:r>
      <w:r w:rsidR="00691E0C" w:rsidRPr="003F3DC1">
        <w:rPr>
          <w:rFonts w:ascii="Times New Roman" w:eastAsia="宋体" w:hAnsi="Times New Roman" w:cs="Times New Roman"/>
          <w:kern w:val="0"/>
          <w:sz w:val="24"/>
          <w:szCs w:val="24"/>
        </w:rPr>
        <w:t xml:space="preserve"> Only by recombining the corresponding two real components into the form</w:t>
      </w:r>
      <m:oMath>
        <m:r>
          <w:rPr>
            <w:rFonts w:ascii="Cambria Math" w:eastAsia="宋体" w:hAnsi="Cambria Math" w:cs="Times New Roman"/>
            <w:kern w:val="0"/>
            <w:sz w:val="24"/>
            <w:szCs w:val="24"/>
          </w:rPr>
          <m:t xml:space="preserve"> a+ib</m:t>
        </m:r>
      </m:oMath>
      <w:r w:rsidR="00691E0C" w:rsidRPr="003F3DC1">
        <w:rPr>
          <w:rFonts w:ascii="Times New Roman" w:eastAsia="宋体" w:hAnsi="Times New Roman" w:cs="Times New Roman"/>
          <w:kern w:val="0"/>
          <w:sz w:val="24"/>
          <w:szCs w:val="24"/>
        </w:rPr>
        <w:t xml:space="preserve"> can one ensure that the phase information </w:t>
      </w:r>
      <m:oMath>
        <m:r>
          <w:rPr>
            <w:rFonts w:ascii="Cambria Math" w:eastAsia="宋体" w:hAnsi="Cambria Math" w:cs="Times New Roman"/>
            <w:kern w:val="0"/>
            <w:sz w:val="24"/>
            <w:szCs w:val="24"/>
          </w:rPr>
          <m:t>θ(t)</m:t>
        </m:r>
      </m:oMath>
      <w:r w:rsidR="00691E0C" w:rsidRPr="003F3DC1">
        <w:rPr>
          <w:rFonts w:ascii="Times New Roman" w:eastAsia="宋体" w:hAnsi="Times New Roman" w:cs="Times New Roman"/>
          <w:kern w:val="0"/>
          <w:sz w:val="24"/>
          <w:szCs w:val="24"/>
        </w:rPr>
        <w:t xml:space="preserve">, contained in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y</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=r(t)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iθ(t)</m:t>
            </m:r>
          </m:sup>
        </m:sSup>
      </m:oMath>
      <w:r w:rsidR="00691E0C" w:rsidRPr="003F3DC1">
        <w:rPr>
          <w:rFonts w:ascii="Times New Roman" w:eastAsia="宋体" w:hAnsi="Times New Roman" w:cs="Times New Roman"/>
          <w:kern w:val="0"/>
          <w:sz w:val="24"/>
          <w:szCs w:val="24"/>
        </w:rPr>
        <w:t xml:space="preserve">, is fully preserved. </w:t>
      </w:r>
      <w:r w:rsidR="00662DC1">
        <w:rPr>
          <w:rFonts w:ascii="Times New Roman" w:eastAsia="宋体" w:hAnsi="Times New Roman" w:cs="Times New Roman" w:hint="eastAsia"/>
          <w:kern w:val="0"/>
          <w:sz w:val="24"/>
          <w:szCs w:val="24"/>
        </w:rPr>
        <w:t>In addition,</w:t>
      </w:r>
      <w:r w:rsidR="00662DC1" w:rsidRPr="00662DC1">
        <w:t xml:space="preserve"> </w:t>
      </w:r>
      <w:r w:rsidR="00662DC1" w:rsidRPr="00662DC1">
        <w:rPr>
          <w:rFonts w:ascii="Times New Roman" w:eastAsia="宋体" w:hAnsi="Times New Roman" w:cs="Times New Roman"/>
          <w:kern w:val="0"/>
          <w:sz w:val="24"/>
          <w:szCs w:val="24"/>
        </w:rPr>
        <w:t xml:space="preserve">the </w:t>
      </w:r>
      <m:oMath>
        <m:r>
          <w:rPr>
            <w:rFonts w:ascii="Cambria Math" w:eastAsia="宋体" w:hAnsi="Cambria Math" w:cs="Times New Roman"/>
            <w:kern w:val="0"/>
            <w:sz w:val="24"/>
            <w:szCs w:val="24"/>
          </w:rPr>
          <m:t>SU(2)</m:t>
        </m:r>
      </m:oMath>
      <w:r w:rsidR="00662DC1" w:rsidRPr="00662DC1">
        <w:rPr>
          <w:rFonts w:ascii="Times New Roman" w:eastAsia="宋体" w:hAnsi="Times New Roman" w:cs="Times New Roman"/>
          <w:kern w:val="0"/>
          <w:sz w:val="24"/>
          <w:szCs w:val="24"/>
        </w:rPr>
        <w:t xml:space="preserve"> gauge degrees of freedom are effectively fixed</w:t>
      </w:r>
      <w:r w:rsidR="00662DC1">
        <w:rPr>
          <w:rFonts w:ascii="Times New Roman" w:eastAsia="宋体" w:hAnsi="Times New Roman" w:cs="Times New Roman" w:hint="eastAsia"/>
          <w:kern w:val="0"/>
          <w:sz w:val="24"/>
          <w:szCs w:val="24"/>
        </w:rPr>
        <w:t xml:space="preserve"> i</w:t>
      </w:r>
      <w:r w:rsidR="00662DC1" w:rsidRPr="00662DC1">
        <w:rPr>
          <w:rFonts w:ascii="Times New Roman" w:eastAsia="宋体" w:hAnsi="Times New Roman" w:cs="Times New Roman"/>
          <w:kern w:val="0"/>
          <w:sz w:val="24"/>
          <w:szCs w:val="24"/>
        </w:rPr>
        <w:t>n this block‑diagonal form, thereby eliminating the redundant phase they introduce</w:t>
      </w:r>
      <w:r w:rsidR="00662DC1">
        <w:rPr>
          <w:rFonts w:ascii="Times New Roman" w:eastAsia="宋体" w:hAnsi="Times New Roman" w:cs="Times New Roman" w:hint="eastAsia"/>
          <w:kern w:val="0"/>
          <w:sz w:val="24"/>
          <w:szCs w:val="24"/>
        </w:rPr>
        <w:t>. T</w:t>
      </w:r>
      <w:r w:rsidR="00691E0C" w:rsidRPr="003F3DC1">
        <w:rPr>
          <w:rFonts w:ascii="Times New Roman" w:eastAsia="宋体" w:hAnsi="Times New Roman" w:cs="Times New Roman"/>
          <w:kern w:val="0"/>
          <w:sz w:val="24"/>
          <w:szCs w:val="24"/>
        </w:rPr>
        <w:t>hus, for the same initial state evolving along different paths, the final states are reconstructed as</w:t>
      </w:r>
    </w:p>
    <w:p w14:paraId="60D446FE" w14:textId="6F6D9A60" w:rsidR="00691E0C" w:rsidRPr="003F3DC1" w:rsidRDefault="00000000" w:rsidP="000031C5">
      <w:pPr>
        <w:widowControl/>
        <w:spacing w:before="100" w:beforeAutospacing="1" w:after="100" w:afterAutospacing="1"/>
        <w:jc w:val="center"/>
        <w:rPr>
          <w:rFonts w:ascii="Times New Roman" w:eastAsia="宋体" w:hAnsi="Times New Roman" w:cs="Times New Roman"/>
          <w:kern w:val="0"/>
          <w:sz w:val="24"/>
          <w:szCs w:val="24"/>
        </w:rPr>
      </w:pPr>
      <m:oMath>
        <m:d>
          <m:dPr>
            <m:begChr m:val="|"/>
            <m:endChr m:val="⟩"/>
            <m:ctrlPr>
              <w:rPr>
                <w:rFonts w:ascii="Cambria Math" w:hAnsi="Cambria Math" w:cs="Times New Roman"/>
                <w:i/>
                <w:sz w:val="24"/>
                <w:szCs w:val="24"/>
              </w:rPr>
            </m:ctrlPr>
          </m:dPr>
          <m:e>
            <m:sSub>
              <m:sSubPr>
                <m:ctrlPr>
                  <w:rPr>
                    <w:rFonts w:ascii="Cambria Math" w:eastAsia="宋体" w:hAnsi="Cambria Math" w:cs="Times New Roman"/>
                    <w:i/>
                    <w:kern w:val="0"/>
                    <w:sz w:val="24"/>
                    <w:szCs w:val="24"/>
                  </w:rPr>
                </m:ctrlPr>
              </m:sSubPr>
              <m:e>
                <m:r>
                  <m:rPr>
                    <m:sty m:val="p"/>
                  </m:rPr>
                  <w:rPr>
                    <w:rStyle w:val="katex-mathml"/>
                    <w:rFonts w:ascii="Cambria Math" w:hAnsi="Cambria Math" w:cs="Times New Roman"/>
                    <w:sz w:val="24"/>
                    <w:szCs w:val="24"/>
                  </w:rPr>
                  <m:t>Ψ</m:t>
                </m:r>
              </m:e>
              <m:sub>
                <m:r>
                  <w:rPr>
                    <w:rFonts w:ascii="Cambria Math" w:hAnsi="Cambria Math" w:cs="Times New Roman"/>
                    <w:sz w:val="24"/>
                    <w:szCs w:val="24"/>
                  </w:rPr>
                  <m:t>A</m:t>
                </m:r>
              </m:sub>
            </m:sSub>
          </m:e>
        </m:d>
        <m:r>
          <w:rPr>
            <w:rFonts w:ascii="Cambria Math" w:hAnsi="Cambria Math" w:cs="Times New Roman"/>
            <w:sz w:val="24"/>
            <w:szCs w:val="24"/>
          </w:rPr>
          <m:t>=</m:t>
        </m:r>
        <m:sSup>
          <m:sSupPr>
            <m:ctrlPr>
              <w:rPr>
                <w:rFonts w:ascii="Cambria Math" w:eastAsia="宋体" w:hAnsi="Cambria Math" w:cs="Times New Roman"/>
                <w:i/>
                <w:kern w:val="0"/>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d>
              <m:dPr>
                <m:ctrlPr>
                  <w:rPr>
                    <w:rStyle w:val="katex-mathml"/>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d,A</m:t>
                    </m:r>
                  </m:sub>
                </m:sSub>
                <m:r>
                  <w:rPr>
                    <w:rStyle w:val="katex-mathml"/>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g,A</m:t>
                    </m:r>
                  </m:sub>
                </m:sSub>
              </m:e>
            </m:d>
          </m:sup>
        </m:sSup>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eastAsia="宋体" w:hAnsi="Cambria Math" w:cs="Times New Roman"/>
                        <w:i/>
                        <w:kern w:val="0"/>
                        <w:sz w:val="24"/>
                        <w:szCs w:val="24"/>
                      </w:rPr>
                    </m:ctrlPr>
                  </m:sSubPr>
                  <m:e>
                    <m:r>
                      <m:rPr>
                        <m:sty m:val="p"/>
                      </m:rPr>
                      <w:rPr>
                        <w:rStyle w:val="katex-mathml"/>
                        <w:rFonts w:ascii="Cambria Math" w:hAnsi="Cambria Math" w:cs="Times New Roman"/>
                        <w:sz w:val="24"/>
                        <w:szCs w:val="24"/>
                      </w:rPr>
                      <m:t>Ψ</m:t>
                    </m:r>
                  </m:e>
                  <m:sub>
                    <m:sSub>
                      <m:sSubPr>
                        <m:ctrlPr>
                          <w:rPr>
                            <w:rFonts w:ascii="Cambria Math" w:eastAsia="宋体" w:hAnsi="Cambria Math" w:cs="Times New Roman"/>
                            <w:i/>
                            <w:kern w:val="0"/>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,end</m:t>
                    </m:r>
                  </m:sub>
                </m:sSub>
              </m:e>
            </m:d>
            <m:r>
              <w:rPr>
                <w:rFonts w:ascii="Cambria Math" w:hAnsi="Cambria Math" w:cs="Times New Roman"/>
                <w:sz w:val="24"/>
                <w:szCs w:val="24"/>
              </w:rPr>
              <m:t>+i</m:t>
            </m:r>
            <m:d>
              <m:dPr>
                <m:begChr m:val="|"/>
                <m:endChr m:val="⟩"/>
                <m:ctrlPr>
                  <w:rPr>
                    <w:rFonts w:ascii="Cambria Math" w:hAnsi="Cambria Math" w:cs="Times New Roman"/>
                    <w:i/>
                    <w:sz w:val="24"/>
                    <w:szCs w:val="24"/>
                  </w:rPr>
                </m:ctrlPr>
              </m:dPr>
              <m:e>
                <m:sSub>
                  <m:sSubPr>
                    <m:ctrlPr>
                      <w:rPr>
                        <w:rFonts w:ascii="Cambria Math" w:eastAsia="宋体" w:hAnsi="Cambria Math" w:cs="Times New Roman"/>
                        <w:i/>
                        <w:kern w:val="0"/>
                        <w:sz w:val="24"/>
                        <w:szCs w:val="24"/>
                      </w:rPr>
                    </m:ctrlPr>
                  </m:sSubPr>
                  <m:e>
                    <m:r>
                      <m:rPr>
                        <m:sty m:val="p"/>
                      </m:rPr>
                      <w:rPr>
                        <w:rStyle w:val="katex-mathml"/>
                        <w:rFonts w:ascii="Cambria Math" w:hAnsi="Cambria Math" w:cs="Times New Roman"/>
                        <w:sz w:val="24"/>
                        <w:szCs w:val="24"/>
                      </w:rPr>
                      <m:t>Ψ</m:t>
                    </m:r>
                  </m:e>
                  <m:sub>
                    <m:sSub>
                      <m:sSubPr>
                        <m:ctrlPr>
                          <w:rPr>
                            <w:rFonts w:ascii="Cambria Math" w:eastAsia="宋体" w:hAnsi="Cambria Math" w:cs="Times New Roman"/>
                            <w:i/>
                            <w:kern w:val="0"/>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,end</m:t>
                    </m:r>
                  </m:sub>
                </m:sSub>
              </m:e>
            </m:d>
          </m:e>
        </m:d>
        <m:r>
          <w:rPr>
            <w:rFonts w:ascii="Cambria Math" w:hAnsi="Cambria Math" w:cs="Times New Roman"/>
            <w:sz w:val="24"/>
            <w:szCs w:val="24"/>
          </w:rPr>
          <m:t>=</m:t>
        </m:r>
        <m:sSup>
          <m:sSupPr>
            <m:ctrlPr>
              <w:rPr>
                <w:rFonts w:ascii="Cambria Math" w:eastAsia="宋体" w:hAnsi="Cambria Math" w:cs="Times New Roman"/>
                <w:i/>
                <w:kern w:val="0"/>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d>
              <m:dPr>
                <m:ctrlPr>
                  <w:rPr>
                    <w:rStyle w:val="katex-mathml"/>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d,A</m:t>
                    </m:r>
                  </m:sub>
                </m:sSub>
                <m:r>
                  <w:rPr>
                    <w:rStyle w:val="katex-mathml"/>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g,A</m:t>
                    </m:r>
                  </m:sub>
                </m:sSub>
              </m:e>
            </m:d>
          </m:sup>
        </m:sSup>
        <m:d>
          <m:dPr>
            <m:begChr m:val="|"/>
            <m:endChr m:val="⟩"/>
            <m:ctrlPr>
              <w:rPr>
                <w:rFonts w:ascii="Cambria Math" w:hAnsi="Cambria Math" w:cs="Times New Roman"/>
                <w:i/>
                <w:sz w:val="24"/>
                <w:szCs w:val="24"/>
              </w:rPr>
            </m:ctrlPr>
          </m:dPr>
          <m:e>
            <m:sSub>
              <m:sSubPr>
                <m:ctrlPr>
                  <w:rPr>
                    <w:rFonts w:ascii="Cambria Math" w:eastAsia="宋体" w:hAnsi="Cambria Math" w:cs="Times New Roman"/>
                    <w:i/>
                    <w:kern w:val="0"/>
                    <w:sz w:val="24"/>
                    <w:szCs w:val="24"/>
                  </w:rPr>
                </m:ctrlPr>
              </m:sSubPr>
              <m:e>
                <m:r>
                  <w:rPr>
                    <w:rFonts w:ascii="Cambria Math" w:hAnsi="Cambria Math" w:cs="Times New Roman"/>
                    <w:sz w:val="24"/>
                    <w:szCs w:val="24"/>
                  </w:rPr>
                  <m:t>u</m:t>
                </m:r>
              </m:e>
              <m:sub>
                <m:r>
                  <w:rPr>
                    <w:rFonts w:ascii="Cambria Math" w:hAnsi="Cambria Math" w:cs="Times New Roman"/>
                    <w:sz w:val="24"/>
                    <w:szCs w:val="24"/>
                  </w:rPr>
                  <m:t>n</m:t>
                </m:r>
              </m:sub>
            </m:sSub>
          </m:e>
        </m:d>
      </m:oMath>
      <w:r w:rsidR="00691E0C" w:rsidRPr="003F3DC1">
        <w:rPr>
          <w:rFonts w:ascii="Times New Roman" w:hAnsi="Times New Roman" w:cs="Times New Roman"/>
          <w:sz w:val="24"/>
          <w:szCs w:val="24"/>
        </w:rPr>
        <w:t>,</w:t>
      </w:r>
    </w:p>
    <w:p w14:paraId="59B62F17" w14:textId="4ED43BB6" w:rsidR="00691E0C" w:rsidRPr="003F3DC1" w:rsidRDefault="00000000" w:rsidP="000031C5">
      <w:pPr>
        <w:pStyle w:val="ae"/>
        <w:jc w:val="right"/>
        <w:rPr>
          <w:rFonts w:ascii="Times New Roman" w:hAnsi="Times New Roman" w:cs="Times New Roman"/>
          <w:i/>
          <w:iCs/>
          <w:color w:val="000000"/>
          <w:kern w:val="24"/>
        </w:rPr>
      </w:pPr>
      <m:oMath>
        <m:d>
          <m:dPr>
            <m:begChr m:val="|"/>
            <m:endChr m:val="⟩"/>
            <m:ctrlPr>
              <w:rPr>
                <w:rFonts w:ascii="Cambria Math" w:hAnsi="Cambria Math" w:cs="Times New Roman"/>
                <w:i/>
              </w:rPr>
            </m:ctrlPr>
          </m:dPr>
          <m:e>
            <m:sSub>
              <m:sSubPr>
                <m:ctrlPr>
                  <w:rPr>
                    <w:rFonts w:ascii="Cambria Math" w:hAnsi="Cambria Math" w:cs="Times New Roman"/>
                    <w:i/>
                  </w:rPr>
                </m:ctrlPr>
              </m:sSubPr>
              <m:e>
                <m:r>
                  <m:rPr>
                    <m:sty m:val="p"/>
                  </m:rPr>
                  <w:rPr>
                    <w:rStyle w:val="katex-mathml"/>
                    <w:rFonts w:ascii="Cambria Math" w:hAnsi="Cambria Math" w:cs="Times New Roman"/>
                  </w:rPr>
                  <m:t>Ψ</m:t>
                </m:r>
              </m:e>
              <m:sub>
                <m:r>
                  <w:rPr>
                    <w:rFonts w:ascii="Cambria Math" w:hAnsi="Cambria Math" w:cs="Times New Roman"/>
                  </w:rPr>
                  <m:t>B</m:t>
                </m:r>
              </m:sub>
            </m:sSub>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d>
              <m:dPr>
                <m:ctrlPr>
                  <w:rPr>
                    <w:rStyle w:val="katex-mathml"/>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d,B</m:t>
                    </m:r>
                  </m:sub>
                </m:sSub>
                <m:r>
                  <w:rPr>
                    <w:rStyle w:val="katex-mathml"/>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g,B</m:t>
                    </m:r>
                  </m:sub>
                </m:sSub>
              </m:e>
            </m:d>
          </m:sup>
        </m:sSup>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m:rPr>
                    <m:sty m:val="p"/>
                  </m:rPr>
                  <w:rPr>
                    <w:rStyle w:val="katex-mathml"/>
                    <w:rFonts w:ascii="Cambria Math" w:hAnsi="Cambria Math" w:cs="Times New Roman"/>
                  </w:rPr>
                  <m:t>Ψ</m:t>
                </m:r>
              </m:e>
              <m:sub>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,end</m:t>
                </m:r>
              </m:sub>
            </m:sSub>
          </m:e>
        </m:d>
        <m:r>
          <w:rPr>
            <w:rFonts w:ascii="Cambria Math" w:hAnsi="Cambria Math" w:cs="Times New Roman"/>
          </w:rPr>
          <m:t>+i</m:t>
        </m:r>
        <m:d>
          <m:dPr>
            <m:begChr m:val="|"/>
            <m:endChr m:val="⟩"/>
            <m:ctrlPr>
              <w:rPr>
                <w:rFonts w:ascii="Cambria Math" w:hAnsi="Cambria Math" w:cs="Times New Roman"/>
                <w:i/>
              </w:rPr>
            </m:ctrlPr>
          </m:dPr>
          <m:e>
            <m:sSub>
              <m:sSubPr>
                <m:ctrlPr>
                  <w:rPr>
                    <w:rFonts w:ascii="Cambria Math" w:hAnsi="Cambria Math" w:cs="Times New Roman"/>
                    <w:i/>
                  </w:rPr>
                </m:ctrlPr>
              </m:sSubPr>
              <m:e>
                <m:r>
                  <m:rPr>
                    <m:sty m:val="p"/>
                  </m:rPr>
                  <w:rPr>
                    <w:rStyle w:val="katex-mathml"/>
                    <w:rFonts w:ascii="Cambria Math" w:hAnsi="Cambria Math" w:cs="Times New Roman"/>
                  </w:rPr>
                  <m:t>Ψ</m:t>
                </m:r>
              </m:e>
              <m:sub>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r>
                  <w:rPr>
                    <w:rFonts w:ascii="Cambria Math" w:hAnsi="Cambria Math" w:cs="Times New Roman"/>
                  </w:rPr>
                  <m:t>,end</m:t>
                </m:r>
              </m:sub>
            </m:sSub>
          </m:e>
        </m:d>
        <m:r>
          <w:rPr>
            <w:rFonts w:ascii="Cambria Math" w:hAnsi="Cambria Math" w:cs="Times New Roman"/>
          </w:rPr>
          <m:t>)</m:t>
        </m:r>
      </m:oMath>
      <w:r w:rsidR="00691E0C" w:rsidRPr="003F3DC1">
        <w:rPr>
          <w:rFonts w:ascii="Times New Roman" w:hAnsi="Times New Roman" w:cs="Times New Roman"/>
          <w:i/>
        </w:rPr>
        <w:t xml:space="preserve">=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d>
              <m:dPr>
                <m:ctrlPr>
                  <w:rPr>
                    <w:rStyle w:val="katex-mathml"/>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d,B</m:t>
                    </m:r>
                  </m:sub>
                </m:sSub>
                <m:r>
                  <w:rPr>
                    <w:rStyle w:val="katex-mathml"/>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g,B</m:t>
                    </m:r>
                  </m:sub>
                </m:sSub>
              </m:e>
            </m:d>
          </m:sup>
        </m:sSup>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n</m:t>
                </m:r>
              </m:sub>
            </m:sSub>
          </m:e>
        </m:d>
      </m:oMath>
      <w:r w:rsidR="000031C5" w:rsidRPr="000031C5">
        <w:rPr>
          <w:rFonts w:ascii="Times New Roman" w:hAnsi="Times New Roman" w:cs="Times New Roman" w:hint="eastAsia"/>
          <w:iCs/>
        </w:rPr>
        <w:t>,</w:t>
      </w:r>
      <w:r w:rsidR="00691E0C" w:rsidRPr="000031C5">
        <w:rPr>
          <w:rFonts w:ascii="Times New Roman" w:hAnsi="Times New Roman" w:cs="Times New Roman"/>
          <w:iCs/>
          <w:color w:val="000000"/>
          <w:kern w:val="24"/>
        </w:rPr>
        <w:t xml:space="preserve"> </w:t>
      </w:r>
      <w:r w:rsidR="000031C5">
        <w:rPr>
          <w:rFonts w:ascii="Times New Roman" w:hAnsi="Times New Roman" w:cs="Times New Roman" w:hint="eastAsia"/>
          <w:i/>
          <w:iCs/>
          <w:color w:val="000000"/>
          <w:kern w:val="24"/>
        </w:rPr>
        <w:t xml:space="preserve">    </w:t>
      </w:r>
      <w:r w:rsidR="00691E0C" w:rsidRPr="003F3DC1">
        <w:rPr>
          <w:rFonts w:ascii="Times New Roman" w:hAnsi="Times New Roman" w:cs="Times New Roman"/>
          <w:iCs/>
          <w:kern w:val="2"/>
        </w:rPr>
        <w:t>(S</w:t>
      </w:r>
      <w:r w:rsidR="00C36297">
        <w:rPr>
          <w:rFonts w:ascii="Times New Roman" w:hAnsi="Times New Roman" w:cs="Times New Roman" w:hint="eastAsia"/>
          <w:iCs/>
          <w:kern w:val="2"/>
        </w:rPr>
        <w:t>1</w:t>
      </w:r>
      <w:r w:rsidR="00691E0C" w:rsidRPr="003F3DC1">
        <w:rPr>
          <w:rFonts w:ascii="Times New Roman" w:hAnsi="Times New Roman" w:cs="Times New Roman"/>
          <w:iCs/>
          <w:kern w:val="2"/>
        </w:rPr>
        <w:t>)</w:t>
      </w:r>
    </w:p>
    <w:p w14:paraId="7FA59FD9" w14:textId="76B1CCF4" w:rsidR="00691E0C" w:rsidRPr="003F3DC1" w:rsidRDefault="00666074" w:rsidP="00691E0C">
      <w:pPr>
        <w:widowControl/>
        <w:spacing w:before="100" w:beforeAutospacing="1" w:after="100" w:afterAutospacing="1"/>
        <w:rPr>
          <w:rFonts w:ascii="Times New Roman" w:hAnsi="Times New Roman" w:cs="Times New Roman"/>
          <w:sz w:val="24"/>
          <w:szCs w:val="24"/>
        </w:rPr>
      </w:pPr>
      <w:r w:rsidRPr="003F3DC1">
        <w:rPr>
          <w:rFonts w:ascii="Times New Roman" w:eastAsia="宋体" w:hAnsi="Times New Roman" w:cs="Times New Roman"/>
          <w:kern w:val="0"/>
          <w:sz w:val="24"/>
          <w:szCs w:val="24"/>
        </w:rPr>
        <w:t>where,</w:t>
      </w:r>
      <w:r w:rsidRPr="003F3DC1">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d</m:t>
            </m:r>
          </m:sub>
        </m:sSub>
      </m:oMath>
      <w:r w:rsidRPr="003F3DC1">
        <w:rPr>
          <w:rFonts w:ascii="Times New Roman" w:hAnsi="Times New Roman" w:cs="Times New Roman"/>
          <w:sz w:val="24"/>
          <w:szCs w:val="24"/>
        </w:rPr>
        <w:t xml:space="preserve"> denotes the dynamical phase,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g</m:t>
            </m:r>
          </m:sub>
        </m:sSub>
      </m:oMath>
      <w:r w:rsidRPr="003F3DC1">
        <w:rPr>
          <w:rFonts w:ascii="Times New Roman" w:hAnsi="Times New Roman" w:cs="Times New Roman"/>
          <w:sz w:val="24"/>
          <w:szCs w:val="24"/>
        </w:rPr>
        <w:t xml:space="preserve"> denotes the geometric phase. </w:t>
      </w:r>
      <w:r w:rsidR="00691E0C" w:rsidRPr="003F3DC1">
        <w:rPr>
          <w:rFonts w:ascii="Times New Roman" w:eastAsia="宋体" w:hAnsi="Times New Roman" w:cs="Times New Roman"/>
          <w:kern w:val="0"/>
          <w:sz w:val="24"/>
          <w:szCs w:val="24"/>
        </w:rPr>
        <w:t>Then, by extracting the phase difference</w:t>
      </w:r>
    </w:p>
    <w:p w14:paraId="599A976E" w14:textId="1FCF1AFB" w:rsidR="00691E0C" w:rsidRPr="003F3DC1" w:rsidRDefault="00691E0C" w:rsidP="00666074">
      <w:pPr>
        <w:pStyle w:val="ae"/>
        <w:ind w:leftChars="50" w:left="1545" w:hangingChars="600" w:hanging="1440"/>
        <w:jc w:val="right"/>
        <w:rPr>
          <w:rFonts w:ascii="Times New Roman" w:hAnsi="Times New Roman" w:cs="Times New Roman"/>
          <w:i/>
          <w:iCs/>
          <w:color w:val="000000"/>
          <w:kern w:val="24"/>
        </w:rPr>
      </w:pPr>
      <m:oMath>
        <m:r>
          <w:rPr>
            <w:rFonts w:ascii="Cambria Math" w:hAnsi="Cambria Math" w:cs="Times New Roman"/>
          </w:rPr>
          <m:t>arg</m:t>
        </m:r>
        <m:d>
          <m:dPr>
            <m:ctrlPr>
              <w:rPr>
                <w:rFonts w:ascii="Cambria Math" w:hAnsi="Cambria Math" w:cs="Times New Roman"/>
                <w:i/>
              </w:rPr>
            </m:ctrlPr>
          </m:dPr>
          <m:e>
            <m:d>
              <m:dPr>
                <m:begChr m:val="|"/>
                <m:endChr m:val="⟩"/>
                <m:ctrlPr>
                  <w:rPr>
                    <w:rFonts w:ascii="Cambria Math" w:hAnsi="Cambria Math" w:cs="Times New Roman"/>
                    <w:i/>
                  </w:rPr>
                </m:ctrlPr>
              </m:dPr>
              <m:e>
                <m:sSub>
                  <m:sSubPr>
                    <m:ctrlPr>
                      <w:rPr>
                        <w:rFonts w:ascii="Cambria Math" w:hAnsi="Cambria Math" w:cs="Times New Roman"/>
                        <w:i/>
                      </w:rPr>
                    </m:ctrlPr>
                  </m:sSubPr>
                  <m:e>
                    <m:r>
                      <w:rPr>
                        <w:rStyle w:val="katex-mathml"/>
                        <w:rFonts w:ascii="Cambria Math" w:hAnsi="Cambria Math" w:cs="Times New Roman"/>
                      </w:rPr>
                      <m:t>Ψ</m:t>
                    </m:r>
                  </m:e>
                  <m:sub>
                    <m:r>
                      <w:rPr>
                        <w:rFonts w:ascii="Cambria Math" w:hAnsi="Cambria Math" w:cs="Times New Roman"/>
                      </w:rPr>
                      <m:t>A</m:t>
                    </m:r>
                  </m:sub>
                </m:sSub>
              </m:e>
            </m:d>
          </m:e>
        </m:d>
        <m:r>
          <w:rPr>
            <w:rFonts w:ascii="Cambria Math" w:hAnsi="Cambria Math" w:cs="Times New Roman"/>
          </w:rPr>
          <m:t>-arg</m:t>
        </m:r>
        <m:d>
          <m:dPr>
            <m:ctrlPr>
              <w:rPr>
                <w:rFonts w:ascii="Cambria Math" w:hAnsi="Cambria Math" w:cs="Times New Roman"/>
                <w:i/>
              </w:rPr>
            </m:ctrlPr>
          </m:dPr>
          <m:e>
            <m:d>
              <m:dPr>
                <m:begChr m:val="|"/>
                <m:endChr m:val="⟩"/>
                <m:ctrlPr>
                  <w:rPr>
                    <w:rFonts w:ascii="Cambria Math" w:hAnsi="Cambria Math" w:cs="Times New Roman"/>
                    <w:i/>
                  </w:rPr>
                </m:ctrlPr>
              </m:dPr>
              <m:e>
                <m:sSub>
                  <m:sSubPr>
                    <m:ctrlPr>
                      <w:rPr>
                        <w:rFonts w:ascii="Cambria Math" w:hAnsi="Cambria Math" w:cs="Times New Roman"/>
                        <w:i/>
                      </w:rPr>
                    </m:ctrlPr>
                  </m:sSubPr>
                  <m:e>
                    <m:r>
                      <w:rPr>
                        <w:rStyle w:val="katex-mathml"/>
                        <w:rFonts w:ascii="Cambria Math" w:hAnsi="Cambria Math" w:cs="Times New Roman"/>
                      </w:rPr>
                      <m:t>Ψ</m:t>
                    </m:r>
                  </m:e>
                  <m:sub>
                    <m:r>
                      <w:rPr>
                        <w:rFonts w:ascii="Cambria Math" w:hAnsi="Cambria Math" w:cs="Times New Roman"/>
                      </w:rPr>
                      <m:t>B</m:t>
                    </m:r>
                  </m:sub>
                </m:sSub>
              </m:e>
            </m:d>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g,A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g,B</m:t>
            </m:r>
          </m:sub>
        </m:sSub>
      </m:oMath>
      <w:r w:rsidR="00666074" w:rsidRPr="003F3DC1">
        <w:rPr>
          <w:rFonts w:ascii="Times New Roman" w:hAnsi="Times New Roman" w:cs="Times New Roman"/>
          <w:i/>
        </w:rPr>
        <w:t>.</w:t>
      </w:r>
      <w:r w:rsidRPr="003F3DC1">
        <w:rPr>
          <w:rFonts w:ascii="Times New Roman" w:hAnsi="Times New Roman" w:cs="Times New Roman"/>
          <w:i/>
          <w:iCs/>
          <w:color w:val="000000"/>
          <w:kern w:val="24"/>
        </w:rPr>
        <w:t xml:space="preserve">            </w:t>
      </w:r>
      <w:r w:rsidRPr="003F3DC1">
        <w:rPr>
          <w:rFonts w:ascii="Times New Roman" w:hAnsi="Times New Roman" w:cs="Times New Roman"/>
          <w:iCs/>
          <w:kern w:val="2"/>
        </w:rPr>
        <w:t>(S</w:t>
      </w:r>
      <w:r w:rsidR="00C36297">
        <w:rPr>
          <w:rFonts w:ascii="Times New Roman" w:hAnsi="Times New Roman" w:cs="Times New Roman" w:hint="eastAsia"/>
          <w:iCs/>
          <w:kern w:val="2"/>
        </w:rPr>
        <w:t>2</w:t>
      </w:r>
      <w:r w:rsidRPr="003F3DC1">
        <w:rPr>
          <w:rFonts w:ascii="Times New Roman" w:hAnsi="Times New Roman" w:cs="Times New Roman"/>
          <w:iCs/>
          <w:kern w:val="2"/>
        </w:rPr>
        <w:t>)</w:t>
      </w:r>
    </w:p>
    <w:p w14:paraId="276FBBF0" w14:textId="1E10AC78" w:rsidR="00691E0C" w:rsidRPr="003F3DC1" w:rsidRDefault="00691E0C" w:rsidP="00691E0C">
      <w:pPr>
        <w:widowControl/>
        <w:spacing w:before="100" w:beforeAutospacing="1" w:after="100" w:afterAutospacing="1"/>
        <w:ind w:firstLine="420"/>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lastRenderedPageBreak/>
        <w:t xml:space="preserve">The dynamical phase </w:t>
      </w:r>
      <w:proofErr w:type="gramStart"/>
      <w:r w:rsidRPr="003F3DC1">
        <w:rPr>
          <w:rFonts w:ascii="Times New Roman" w:eastAsia="宋体" w:hAnsi="Times New Roman" w:cs="Times New Roman"/>
          <w:kern w:val="0"/>
          <w:sz w:val="24"/>
          <w:szCs w:val="24"/>
        </w:rPr>
        <w:t>cancel</w:t>
      </w:r>
      <w:proofErr w:type="gramEnd"/>
      <w:r w:rsidRPr="003F3DC1">
        <w:rPr>
          <w:rFonts w:ascii="Times New Roman" w:eastAsia="宋体" w:hAnsi="Times New Roman" w:cs="Times New Roman"/>
          <w:kern w:val="0"/>
          <w:sz w:val="24"/>
          <w:szCs w:val="24"/>
        </w:rPr>
        <w:t xml:space="preserve"> out completely, and the resulting phase difference reflects solely the contribution from the geometric phase, thereby more accurately characterizing the topological features of the band </w:t>
      </w:r>
      <w:r w:rsidR="003F3DC1" w:rsidRPr="003F3DC1">
        <w:rPr>
          <w:rFonts w:ascii="Times New Roman" w:eastAsia="宋体" w:hAnsi="Times New Roman" w:cs="Times New Roman"/>
          <w:kern w:val="0"/>
          <w:sz w:val="24"/>
          <w:szCs w:val="24"/>
        </w:rPr>
        <w:t>structure (</w:t>
      </w:r>
      <w:r w:rsidR="00B7557E" w:rsidRPr="003F3DC1">
        <w:rPr>
          <w:rFonts w:ascii="Times New Roman" w:eastAsia="宋体" w:hAnsi="Times New Roman" w:cs="Times New Roman"/>
          <w:kern w:val="0"/>
          <w:sz w:val="24"/>
          <w:szCs w:val="24"/>
        </w:rPr>
        <w:t xml:space="preserve">see </w:t>
      </w:r>
      <w:r w:rsidR="00B7557E" w:rsidRPr="003F3DC1">
        <w:rPr>
          <w:rFonts w:ascii="Times New Roman" w:hAnsi="Times New Roman" w:cs="Times New Roman"/>
          <w:sz w:val="24"/>
          <w:szCs w:val="24"/>
        </w:rPr>
        <w:t>Figs.</w:t>
      </w:r>
      <w:r w:rsidR="00095C00">
        <w:rPr>
          <w:rFonts w:ascii="Times New Roman" w:hAnsi="Times New Roman" w:cs="Times New Roman" w:hint="eastAsia"/>
          <w:sz w:val="24"/>
          <w:szCs w:val="24"/>
        </w:rPr>
        <w:t xml:space="preserve"> </w:t>
      </w:r>
      <w:r w:rsidR="00B7557E" w:rsidRPr="003F3DC1">
        <w:rPr>
          <w:rFonts w:ascii="Times New Roman" w:hAnsi="Times New Roman" w:cs="Times New Roman"/>
          <w:sz w:val="24"/>
          <w:szCs w:val="24"/>
        </w:rPr>
        <w:t>S1(a) and (b)</w:t>
      </w:r>
      <w:r w:rsidR="00B7557E" w:rsidRPr="003F3DC1">
        <w:rPr>
          <w:rFonts w:ascii="Times New Roman" w:eastAsia="宋体" w:hAnsi="Times New Roman" w:cs="Times New Roman"/>
          <w:kern w:val="0"/>
          <w:sz w:val="24"/>
          <w:szCs w:val="24"/>
        </w:rPr>
        <w:t>)</w:t>
      </w:r>
      <w:r w:rsidRPr="003F3DC1">
        <w:rPr>
          <w:rFonts w:ascii="Times New Roman" w:eastAsia="宋体" w:hAnsi="Times New Roman" w:cs="Times New Roman"/>
          <w:kern w:val="0"/>
          <w:sz w:val="24"/>
          <w:szCs w:val="24"/>
        </w:rPr>
        <w:t>.</w:t>
      </w:r>
    </w:p>
    <w:p w14:paraId="6D732303" w14:textId="7A645B56" w:rsidR="005C3D30" w:rsidRPr="003F3DC1" w:rsidRDefault="005C3D30" w:rsidP="005C3D30">
      <w:pPr>
        <w:widowControl/>
        <w:spacing w:before="100" w:beforeAutospacing="1" w:after="100" w:afterAutospacing="1"/>
        <w:ind w:firstLine="420"/>
        <w:jc w:val="center"/>
        <w:rPr>
          <w:rFonts w:ascii="Times New Roman" w:eastAsia="宋体" w:hAnsi="Times New Roman" w:cs="Times New Roman"/>
          <w:kern w:val="0"/>
          <w:sz w:val="24"/>
          <w:szCs w:val="24"/>
        </w:rPr>
      </w:pPr>
      <w:r w:rsidRPr="003F3DC1">
        <w:rPr>
          <w:rFonts w:ascii="Times New Roman" w:eastAsia="宋体" w:hAnsi="Times New Roman" w:cs="Times New Roman"/>
          <w:noProof/>
          <w:kern w:val="0"/>
          <w:sz w:val="24"/>
          <w:szCs w:val="24"/>
        </w:rPr>
        <w:drawing>
          <wp:inline distT="0" distB="0" distL="0" distR="0" wp14:anchorId="7710E973" wp14:editId="7C013CFC">
            <wp:extent cx="3526536" cy="1368552"/>
            <wp:effectExtent l="0" t="0" r="0" b="3175"/>
            <wp:docPr id="16195140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14017" name="图片 16195140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6536" cy="1368552"/>
                    </a:xfrm>
                    <a:prstGeom prst="rect">
                      <a:avLst/>
                    </a:prstGeom>
                  </pic:spPr>
                </pic:pic>
              </a:graphicData>
            </a:graphic>
          </wp:inline>
        </w:drawing>
      </w:r>
    </w:p>
    <w:p w14:paraId="5F91EB6A" w14:textId="3F0382E5" w:rsidR="005C3D30" w:rsidRPr="003F3DC1" w:rsidRDefault="007B50CE" w:rsidP="00F06695">
      <w:pPr>
        <w:pStyle w:val="ae"/>
        <w:jc w:val="both"/>
        <w:rPr>
          <w:rFonts w:ascii="Times New Roman" w:hAnsi="Times New Roman" w:cs="Times New Roman"/>
        </w:rPr>
      </w:pPr>
      <w:r w:rsidRPr="003F3DC1">
        <w:rPr>
          <w:rFonts w:ascii="Times New Roman" w:hAnsi="Times New Roman" w:cs="Times New Roman"/>
        </w:rPr>
        <w:t>Fig.</w:t>
      </w:r>
      <w:r w:rsidR="00095C00">
        <w:rPr>
          <w:rFonts w:ascii="Times New Roman" w:hAnsi="Times New Roman" w:cs="Times New Roman" w:hint="eastAsia"/>
        </w:rPr>
        <w:t xml:space="preserve"> </w:t>
      </w:r>
      <w:r w:rsidRPr="003F3DC1">
        <w:rPr>
          <w:rFonts w:ascii="Times New Roman" w:hAnsi="Times New Roman" w:cs="Times New Roman"/>
        </w:rPr>
        <w:t>S1(a) and (b) present the phase differences obtained from the evolution solutions of the 2×2 model and the 4×4 model, respectively.</w:t>
      </w:r>
    </w:p>
    <w:p w14:paraId="3ADEB362" w14:textId="3992E0D2" w:rsidR="0059279B" w:rsidRPr="003F3DC1" w:rsidRDefault="00C36297" w:rsidP="0059279B">
      <w:pPr>
        <w:widowControl/>
        <w:spacing w:before="100" w:beforeAutospacing="1" w:after="100" w:afterAutospacing="1"/>
        <w:jc w:val="left"/>
        <w:rPr>
          <w:rFonts w:ascii="Times New Roman" w:eastAsia="宋体" w:hAnsi="Times New Roman" w:cs="Times New Roman"/>
          <w:kern w:val="0"/>
          <w:sz w:val="24"/>
          <w:szCs w:val="24"/>
        </w:rPr>
      </w:pPr>
      <w:r>
        <w:rPr>
          <w:rFonts w:ascii="宋体" w:eastAsia="宋体" w:hAnsi="宋体" w:cs="Times New Roman" w:hint="eastAsia"/>
          <w:b/>
          <w:bCs/>
          <w:kern w:val="0"/>
          <w:sz w:val="24"/>
          <w:szCs w:val="24"/>
        </w:rPr>
        <w:t>Ⅱ</w:t>
      </w:r>
      <w:r w:rsidR="00666074" w:rsidRPr="003F3DC1">
        <w:rPr>
          <w:rFonts w:ascii="Times New Roman" w:eastAsia="宋体" w:hAnsi="Times New Roman" w:cs="Times New Roman"/>
          <w:b/>
          <w:bCs/>
          <w:kern w:val="0"/>
          <w:sz w:val="24"/>
          <w:szCs w:val="24"/>
        </w:rPr>
        <w:t xml:space="preserve">. </w:t>
      </w:r>
      <w:r w:rsidR="0059279B" w:rsidRPr="003F3DC1">
        <w:rPr>
          <w:rFonts w:ascii="Times New Roman" w:eastAsia="宋体" w:hAnsi="Times New Roman" w:cs="Times New Roman"/>
          <w:b/>
          <w:bCs/>
          <w:kern w:val="0"/>
          <w:sz w:val="24"/>
          <w:szCs w:val="24"/>
        </w:rPr>
        <w:t>Experimental System</w:t>
      </w:r>
    </w:p>
    <w:p w14:paraId="0C949C48" w14:textId="4D51CBE3" w:rsidR="0059279B" w:rsidRPr="003F3DC1" w:rsidRDefault="0059279B" w:rsidP="0059279B">
      <w:pPr>
        <w:widowControl/>
        <w:spacing w:before="100" w:beforeAutospacing="1" w:after="100" w:afterAutospacing="1"/>
        <w:ind w:firstLine="420"/>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 xml:space="preserve">The acoustic cavity used in the experiment is a rectangular metal cavity made of precision-machined stainless steel, with internal dimensions of 55 </w:t>
      </w:r>
      <m:oMath>
        <m:r>
          <w:rPr>
            <w:rFonts w:ascii="Cambria Math" w:eastAsia="宋体" w:hAnsi="Cambria Math" w:cs="Times New Roman"/>
            <w:kern w:val="0"/>
            <w:sz w:val="24"/>
            <w:szCs w:val="24"/>
          </w:rPr>
          <m:t>mm</m:t>
        </m:r>
      </m:oMath>
      <w:r w:rsidRPr="003F3DC1">
        <w:rPr>
          <w:rFonts w:ascii="Times New Roman" w:eastAsia="宋体" w:hAnsi="Times New Roman" w:cs="Times New Roman"/>
          <w:kern w:val="0"/>
          <w:sz w:val="24"/>
          <w:szCs w:val="24"/>
        </w:rPr>
        <w:t xml:space="preserve"> (width) × 87 </w:t>
      </w:r>
      <m:oMath>
        <m:r>
          <w:rPr>
            <w:rFonts w:ascii="Cambria Math" w:eastAsia="宋体" w:hAnsi="Cambria Math" w:cs="Times New Roman"/>
            <w:kern w:val="0"/>
            <w:sz w:val="24"/>
            <w:szCs w:val="24"/>
          </w:rPr>
          <m:t>mm</m:t>
        </m:r>
      </m:oMath>
      <w:r w:rsidRPr="003F3DC1">
        <w:rPr>
          <w:rFonts w:ascii="Times New Roman" w:eastAsia="宋体" w:hAnsi="Times New Roman" w:cs="Times New Roman"/>
          <w:kern w:val="0"/>
          <w:sz w:val="24"/>
          <w:szCs w:val="24"/>
        </w:rPr>
        <w:t xml:space="preserve"> (height) (</w:t>
      </w:r>
      <w:r w:rsidR="00B7557E" w:rsidRPr="003F3DC1">
        <w:rPr>
          <w:rFonts w:ascii="Times New Roman" w:eastAsia="宋体" w:hAnsi="Times New Roman" w:cs="Times New Roman"/>
          <w:kern w:val="0"/>
          <w:sz w:val="24"/>
          <w:szCs w:val="24"/>
        </w:rPr>
        <w:t xml:space="preserve">see </w:t>
      </w:r>
      <w:r w:rsidRPr="003F3DC1">
        <w:rPr>
          <w:rFonts w:ascii="Times New Roman" w:eastAsia="宋体" w:hAnsi="Times New Roman" w:cs="Times New Roman"/>
          <w:kern w:val="0"/>
          <w:sz w:val="24"/>
          <w:szCs w:val="24"/>
        </w:rPr>
        <w:t>Fig.</w:t>
      </w:r>
      <w:r w:rsidR="00095C00">
        <w:rPr>
          <w:rFonts w:ascii="Times New Roman" w:eastAsia="宋体" w:hAnsi="Times New Roman" w:cs="Times New Roman" w:hint="eastAsia"/>
          <w:kern w:val="0"/>
          <w:sz w:val="24"/>
          <w:szCs w:val="24"/>
        </w:rPr>
        <w:t xml:space="preserve"> </w:t>
      </w:r>
      <w:r w:rsidRPr="003F3DC1">
        <w:rPr>
          <w:rFonts w:ascii="Times New Roman" w:eastAsia="宋体" w:hAnsi="Times New Roman" w:cs="Times New Roman"/>
          <w:kern w:val="0"/>
          <w:sz w:val="24"/>
          <w:szCs w:val="24"/>
        </w:rPr>
        <w:t>S2(a)), and its first-order resonant frequency is selected as the operating frequency. The top cover plate is made of acrylic, which effectively reduces interference with the internal sound field of the cavity. Using hot melt glue, five speakers and a microphone are fixed to the top cover plate for signal excitation and acquisition, while ensuring the cavity's sealing.</w:t>
      </w:r>
    </w:p>
    <w:p w14:paraId="3C3C3C4A" w14:textId="6208B79B" w:rsidR="0059279B" w:rsidRPr="003F3DC1" w:rsidRDefault="0059279B" w:rsidP="0059279B">
      <w:pPr>
        <w:widowControl/>
        <w:spacing w:before="100" w:beforeAutospacing="1" w:after="100" w:afterAutospacing="1"/>
        <w:ind w:firstLine="420"/>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 xml:space="preserve"> The experimental system is primarily composed of a self-feedback gain circuit and a coupling circuit (</w:t>
      </w:r>
      <w:r w:rsidR="00B7557E" w:rsidRPr="003F3DC1">
        <w:rPr>
          <w:rFonts w:ascii="Times New Roman" w:eastAsia="宋体" w:hAnsi="Times New Roman" w:cs="Times New Roman"/>
          <w:kern w:val="0"/>
          <w:sz w:val="24"/>
          <w:szCs w:val="24"/>
        </w:rPr>
        <w:t xml:space="preserve">see </w:t>
      </w:r>
      <w:r w:rsidRPr="003F3DC1">
        <w:rPr>
          <w:rFonts w:ascii="Times New Roman" w:eastAsia="宋体" w:hAnsi="Times New Roman" w:cs="Times New Roman"/>
          <w:kern w:val="0"/>
          <w:sz w:val="24"/>
          <w:szCs w:val="24"/>
        </w:rPr>
        <w:t>Fig.</w:t>
      </w:r>
      <w:r w:rsidR="00095C00">
        <w:rPr>
          <w:rFonts w:ascii="Times New Roman" w:eastAsia="宋体" w:hAnsi="Times New Roman" w:cs="Times New Roman" w:hint="eastAsia"/>
          <w:kern w:val="0"/>
          <w:sz w:val="24"/>
          <w:szCs w:val="24"/>
        </w:rPr>
        <w:t xml:space="preserve"> </w:t>
      </w:r>
      <w:r w:rsidRPr="003F3DC1">
        <w:rPr>
          <w:rFonts w:ascii="Times New Roman" w:eastAsia="宋体" w:hAnsi="Times New Roman" w:cs="Times New Roman"/>
          <w:kern w:val="0"/>
          <w:sz w:val="24"/>
          <w:szCs w:val="24"/>
        </w:rPr>
        <w:t>S2(c)). The self-feedback gain circuit collects the cavity's signal, amplifies it, and sends it back to the same cavity's speaker, achieving closed-loop gain control. However, the controllable voltage amplifier (VCA821) in the primary amplifier board and gain circuit introduces a certain phase offset, causing a phase difference between the original signal and the feedback signal. To address this, the system introduces a phase shifter (MCP4110) as a phase compensation module to precisely adjust the phase of the feedback signal, aligning it with the original signal, thereby reducing the cavity's inherent loss from 10 Hz to 0.7 Hz (</w:t>
      </w:r>
      <w:r w:rsidR="00B7557E" w:rsidRPr="003F3DC1">
        <w:rPr>
          <w:rFonts w:ascii="Times New Roman" w:eastAsia="宋体" w:hAnsi="Times New Roman" w:cs="Times New Roman"/>
          <w:kern w:val="0"/>
          <w:sz w:val="24"/>
          <w:szCs w:val="24"/>
        </w:rPr>
        <w:t xml:space="preserve">see </w:t>
      </w:r>
      <w:r w:rsidRPr="003F3DC1">
        <w:rPr>
          <w:rFonts w:ascii="Times New Roman" w:eastAsia="宋体" w:hAnsi="Times New Roman" w:cs="Times New Roman"/>
          <w:kern w:val="0"/>
          <w:sz w:val="24"/>
          <w:szCs w:val="24"/>
        </w:rPr>
        <w:t>Fig.</w:t>
      </w:r>
      <w:r w:rsidR="00095C00">
        <w:rPr>
          <w:rFonts w:ascii="Times New Roman" w:eastAsia="宋体" w:hAnsi="Times New Roman" w:cs="Times New Roman" w:hint="eastAsia"/>
          <w:kern w:val="0"/>
          <w:sz w:val="24"/>
          <w:szCs w:val="24"/>
        </w:rPr>
        <w:t xml:space="preserve"> </w:t>
      </w:r>
      <w:r w:rsidRPr="003F3DC1">
        <w:rPr>
          <w:rFonts w:ascii="Times New Roman" w:eastAsia="宋体" w:hAnsi="Times New Roman" w:cs="Times New Roman"/>
          <w:kern w:val="0"/>
          <w:sz w:val="24"/>
          <w:szCs w:val="24"/>
        </w:rPr>
        <w:t>S2(b)). Meanwhile, the coupling circuit collects the excitation signal from cavity 1, processes it through the controllable voltage amplifier and phase shifter, and transmits the signal to the speaker of cavity 2; the signal from cavity 2 is then returned to cavity 1 through the same coupling circuit, achieving signal exchange between the two cavities.</w:t>
      </w:r>
    </w:p>
    <w:p w14:paraId="6DE1BD52" w14:textId="77777777" w:rsidR="0059279B" w:rsidRPr="003F3DC1" w:rsidRDefault="0059279B" w:rsidP="0059279B">
      <w:pPr>
        <w:widowControl/>
        <w:spacing w:before="100" w:beforeAutospacing="1" w:after="100" w:afterAutospacing="1"/>
        <w:rPr>
          <w:rFonts w:ascii="Times New Roman" w:eastAsia="宋体" w:hAnsi="Times New Roman" w:cs="Times New Roman"/>
          <w:kern w:val="0"/>
          <w:sz w:val="24"/>
          <w:szCs w:val="24"/>
        </w:rPr>
      </w:pPr>
      <w:r w:rsidRPr="003F3DC1">
        <w:rPr>
          <w:rFonts w:ascii="Times New Roman" w:eastAsia="宋体" w:hAnsi="Times New Roman" w:cs="Times New Roman"/>
          <w:noProof/>
          <w:kern w:val="0"/>
          <w:sz w:val="24"/>
          <w:szCs w:val="24"/>
        </w:rPr>
        <w:lastRenderedPageBreak/>
        <w:drawing>
          <wp:inline distT="0" distB="0" distL="0" distR="0" wp14:anchorId="181CFE81" wp14:editId="2B5C5AEE">
            <wp:extent cx="5041392" cy="2871216"/>
            <wp:effectExtent l="0" t="0" r="6985" b="5715"/>
            <wp:docPr id="11776799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79917" name="图片 11776799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1392" cy="2871216"/>
                    </a:xfrm>
                    <a:prstGeom prst="rect">
                      <a:avLst/>
                    </a:prstGeom>
                  </pic:spPr>
                </pic:pic>
              </a:graphicData>
            </a:graphic>
          </wp:inline>
        </w:drawing>
      </w:r>
    </w:p>
    <w:p w14:paraId="0828D5D9" w14:textId="3C4E3C55" w:rsidR="0059279B" w:rsidRPr="003F3DC1" w:rsidRDefault="0059279B" w:rsidP="0059279B">
      <w:pPr>
        <w:widowControl/>
        <w:spacing w:before="100" w:beforeAutospacing="1" w:after="100" w:afterAutospacing="1"/>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Fig. S2(a) Photograph of the acoustic cavity</w:t>
      </w:r>
      <w:r w:rsidR="00764191">
        <w:rPr>
          <w:rFonts w:ascii="Times New Roman" w:eastAsia="宋体" w:hAnsi="Times New Roman" w:cs="Times New Roman" w:hint="eastAsia"/>
          <w:kern w:val="0"/>
          <w:sz w:val="24"/>
          <w:szCs w:val="24"/>
        </w:rPr>
        <w:t xml:space="preserve">. </w:t>
      </w:r>
      <w:r w:rsidRPr="003F3DC1">
        <w:rPr>
          <w:rFonts w:ascii="Times New Roman" w:eastAsia="宋体" w:hAnsi="Times New Roman" w:cs="Times New Roman"/>
          <w:kern w:val="0"/>
          <w:sz w:val="24"/>
          <w:szCs w:val="24"/>
        </w:rPr>
        <w:t>(b) The self-feedback gain circuit improves the system’s Q factor;(c) Schematic of the experimental setup.</w:t>
      </w:r>
    </w:p>
    <w:p w14:paraId="21A09E68" w14:textId="4F071052" w:rsidR="0059279B" w:rsidRPr="003F3DC1" w:rsidRDefault="00C36297" w:rsidP="0059279B">
      <w:pPr>
        <w:widowControl/>
        <w:spacing w:before="100" w:beforeAutospacing="1" w:after="100" w:afterAutospacing="1"/>
        <w:jc w:val="left"/>
        <w:rPr>
          <w:rFonts w:ascii="Times New Roman" w:eastAsia="宋体" w:hAnsi="Times New Roman" w:cs="Times New Roman"/>
          <w:kern w:val="0"/>
          <w:sz w:val="24"/>
          <w:szCs w:val="24"/>
        </w:rPr>
      </w:pPr>
      <w:r>
        <w:rPr>
          <w:rFonts w:ascii="宋体" w:eastAsia="宋体" w:hAnsi="宋体" w:cs="Times New Roman" w:hint="eastAsia"/>
          <w:b/>
          <w:bCs/>
          <w:kern w:val="0"/>
          <w:sz w:val="24"/>
          <w:szCs w:val="24"/>
        </w:rPr>
        <w:t>Ⅲ</w:t>
      </w:r>
      <w:r w:rsidR="00666074" w:rsidRPr="003F3DC1">
        <w:rPr>
          <w:rFonts w:ascii="Times New Roman" w:eastAsia="宋体" w:hAnsi="Times New Roman" w:cs="Times New Roman"/>
          <w:b/>
          <w:bCs/>
          <w:kern w:val="0"/>
          <w:sz w:val="24"/>
          <w:szCs w:val="24"/>
        </w:rPr>
        <w:t>.</w:t>
      </w:r>
      <w:r w:rsidR="0059279B" w:rsidRPr="003F3DC1">
        <w:rPr>
          <w:rFonts w:ascii="Times New Roman" w:eastAsia="宋体" w:hAnsi="Times New Roman" w:cs="Times New Roman"/>
          <w:b/>
          <w:bCs/>
          <w:kern w:val="0"/>
          <w:sz w:val="24"/>
          <w:szCs w:val="24"/>
        </w:rPr>
        <w:t>Dynamical Equations</w:t>
      </w:r>
    </w:p>
    <w:p w14:paraId="29E9B494" w14:textId="72BE26F8" w:rsidR="0059279B" w:rsidRPr="003F3DC1" w:rsidRDefault="0059279B" w:rsidP="0059279B">
      <w:pPr>
        <w:widowControl/>
        <w:spacing w:before="100" w:beforeAutospacing="1" w:after="100" w:afterAutospacing="1"/>
        <w:ind w:firstLine="420"/>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As shown in Fig.</w:t>
      </w:r>
      <w:r w:rsidR="00095C00">
        <w:rPr>
          <w:rFonts w:ascii="Times New Roman" w:eastAsia="宋体" w:hAnsi="Times New Roman" w:cs="Times New Roman" w:hint="eastAsia"/>
          <w:kern w:val="0"/>
          <w:sz w:val="24"/>
          <w:szCs w:val="24"/>
        </w:rPr>
        <w:t xml:space="preserve"> </w:t>
      </w:r>
      <w:r w:rsidRPr="003F3DC1">
        <w:rPr>
          <w:rFonts w:ascii="Times New Roman" w:eastAsia="宋体" w:hAnsi="Times New Roman" w:cs="Times New Roman"/>
          <w:kern w:val="0"/>
          <w:sz w:val="24"/>
          <w:szCs w:val="24"/>
        </w:rPr>
        <w:t xml:space="preserve">S3, the dynamical equation of the dual-cavity system with a constant coupling </w:t>
      </w:r>
      <m:oMath>
        <m:sSub>
          <m:sSubPr>
            <m:ctrlPr>
              <w:rPr>
                <w:rFonts w:ascii="Cambria Math" w:hAnsi="Cambria Math" w:cs="Times New Roman"/>
                <w:i/>
                <w:noProof/>
                <w:sz w:val="24"/>
                <w:szCs w:val="24"/>
              </w:rPr>
            </m:ctrlPr>
          </m:sSubPr>
          <m:e>
            <m:r>
              <w:rPr>
                <w:rFonts w:ascii="Cambria Math" w:hAnsi="Cambria Math" w:cs="Times New Roman"/>
                <w:noProof/>
                <w:sz w:val="24"/>
                <w:szCs w:val="24"/>
              </w:rPr>
              <m:t>κ</m:t>
            </m:r>
          </m:e>
          <m:sub>
            <m:r>
              <w:rPr>
                <w:rFonts w:ascii="Cambria Math" w:hAnsi="Cambria Math" w:cs="Times New Roman"/>
                <w:noProof/>
                <w:sz w:val="24"/>
                <w:szCs w:val="24"/>
              </w:rPr>
              <m:t>0</m:t>
            </m:r>
          </m:sub>
        </m:sSub>
        <m:r>
          <w:rPr>
            <w:rFonts w:ascii="Cambria Math" w:hAnsi="Cambria Math" w:cs="Times New Roman"/>
            <w:noProof/>
            <w:sz w:val="24"/>
            <w:szCs w:val="24"/>
          </w:rPr>
          <m:t xml:space="preserve"> </m:t>
        </m:r>
      </m:oMath>
      <w:r w:rsidRPr="003F3DC1">
        <w:rPr>
          <w:rFonts w:ascii="Times New Roman" w:eastAsia="宋体" w:hAnsi="Times New Roman" w:cs="Times New Roman"/>
          <w:kern w:val="0"/>
          <w:sz w:val="24"/>
          <w:szCs w:val="24"/>
        </w:rPr>
        <w:t>is described by the following equation:</w:t>
      </w:r>
    </w:p>
    <w:p w14:paraId="05C15F78" w14:textId="3DFA5273" w:rsidR="0059279B" w:rsidRPr="003F3DC1" w:rsidRDefault="0059279B" w:rsidP="0059279B">
      <w:pPr>
        <w:pStyle w:val="ae"/>
        <w:ind w:leftChars="50" w:left="1545" w:hangingChars="600" w:hanging="1440"/>
        <w:jc w:val="right"/>
        <w:rPr>
          <w:rFonts w:ascii="Times New Roman" w:hAnsi="Times New Roman" w:cs="Times New Roman"/>
          <w:i/>
          <w:iCs/>
          <w:color w:val="000000"/>
          <w:kern w:val="24"/>
        </w:rPr>
      </w:pPr>
      <m:oMath>
        <m:r>
          <w:rPr>
            <w:rFonts w:ascii="Cambria Math" w:hAnsi="Cambria Math" w:cs="Times New Roman"/>
            <w:color w:val="000000"/>
            <w:kern w:val="24"/>
          </w:rPr>
          <m:t>i</m:t>
        </m:r>
        <m:f>
          <m:fPr>
            <m:ctrlPr>
              <w:rPr>
                <w:rFonts w:ascii="Cambria Math" w:hAnsi="Cambria Math" w:cs="Times New Roman"/>
                <w:i/>
                <w:iCs/>
                <w:color w:val="000000"/>
                <w:kern w:val="24"/>
              </w:rPr>
            </m:ctrlPr>
          </m:fPr>
          <m:num>
            <m:r>
              <w:rPr>
                <w:rFonts w:ascii="Cambria Math" w:hAnsi="Cambria Math" w:cs="Times New Roman"/>
                <w:color w:val="000000"/>
                <w:kern w:val="24"/>
              </w:rPr>
              <m:t>d</m:t>
            </m:r>
          </m:num>
          <m:den>
            <m:r>
              <w:rPr>
                <w:rFonts w:ascii="Cambria Math" w:hAnsi="Cambria Math" w:cs="Times New Roman"/>
                <w:color w:val="000000"/>
                <w:kern w:val="24"/>
              </w:rPr>
              <m:t>dt</m:t>
            </m:r>
          </m:den>
        </m:f>
        <m:d>
          <m:dPr>
            <m:begChr m:val="["/>
            <m:endChr m:val="]"/>
            <m:ctrlPr>
              <w:rPr>
                <w:rFonts w:ascii="Cambria Math" w:hAnsi="Cambria Math" w:cs="Times New Roman"/>
                <w:i/>
                <w:iCs/>
                <w:color w:val="000000"/>
                <w:kern w:val="24"/>
              </w:rPr>
            </m:ctrlPr>
          </m:dPr>
          <m:e>
            <m:m>
              <m:mPr>
                <m:mcs>
                  <m:mc>
                    <m:mcPr>
                      <m:count m:val="1"/>
                      <m:mcJc m:val="center"/>
                    </m:mcPr>
                  </m:mc>
                </m:mcs>
                <m:ctrlPr>
                  <w:rPr>
                    <w:rFonts w:ascii="Cambria Math" w:hAnsi="Cambria Math" w:cs="Times New Roman"/>
                    <w:i/>
                    <w:iCs/>
                    <w:color w:val="000000"/>
                    <w:kern w:val="24"/>
                  </w:rPr>
                </m:ctrlPr>
              </m:mPr>
              <m:mr>
                <m:e>
                  <m:sSub>
                    <m:sSubPr>
                      <m:ctrlPr>
                        <w:rPr>
                          <w:rFonts w:ascii="Cambria Math" w:hAnsi="Cambria Math" w:cs="Times New Roman"/>
                          <w:i/>
                          <w:iCs/>
                          <w:color w:val="000000"/>
                          <w:kern w:val="24"/>
                        </w:rPr>
                      </m:ctrlPr>
                    </m:sSubPr>
                    <m:e>
                      <m:r>
                        <w:rPr>
                          <w:rFonts w:ascii="Cambria Math" w:hAnsi="Cambria Math" w:cs="Times New Roman"/>
                          <w:color w:val="000000"/>
                          <w:kern w:val="24"/>
                        </w:rPr>
                        <m:t>V</m:t>
                      </m:r>
                    </m:e>
                    <m:sub>
                      <m:r>
                        <w:rPr>
                          <w:rFonts w:ascii="Cambria Math" w:hAnsi="Cambria Math" w:cs="Times New Roman"/>
                          <w:color w:val="000000"/>
                          <w:kern w:val="24"/>
                        </w:rPr>
                        <m:t>1</m:t>
                      </m:r>
                    </m:sub>
                  </m:sSub>
                </m:e>
              </m:mr>
              <m:mr>
                <m:e>
                  <m:sSub>
                    <m:sSubPr>
                      <m:ctrlPr>
                        <w:rPr>
                          <w:rFonts w:ascii="Cambria Math" w:hAnsi="Cambria Math" w:cs="Times New Roman"/>
                          <w:i/>
                          <w:iCs/>
                          <w:color w:val="000000"/>
                          <w:kern w:val="24"/>
                        </w:rPr>
                      </m:ctrlPr>
                    </m:sSubPr>
                    <m:e>
                      <m:r>
                        <w:rPr>
                          <w:rFonts w:ascii="Cambria Math" w:hAnsi="Cambria Math" w:cs="Times New Roman"/>
                          <w:color w:val="000000"/>
                          <w:kern w:val="24"/>
                        </w:rPr>
                        <m:t>V</m:t>
                      </m:r>
                    </m:e>
                    <m:sub>
                      <m:r>
                        <w:rPr>
                          <w:rFonts w:ascii="Cambria Math" w:hAnsi="Cambria Math" w:cs="Times New Roman"/>
                          <w:color w:val="000000"/>
                          <w:kern w:val="24"/>
                        </w:rPr>
                        <m:t>2</m:t>
                      </m:r>
                    </m:sub>
                  </m:sSub>
                </m:e>
              </m:mr>
            </m:m>
          </m:e>
        </m:d>
        <m:r>
          <w:rPr>
            <w:rFonts w:ascii="Cambria Math" w:hAnsi="Cambria Math" w:cs="Times New Roman"/>
            <w:color w:val="000000"/>
            <w:kern w:val="24"/>
          </w:rPr>
          <m:t>=2π</m:t>
        </m:r>
        <m:d>
          <m:dPr>
            <m:begChr m:val="["/>
            <m:endChr m:val="]"/>
            <m:ctrlPr>
              <w:rPr>
                <w:rFonts w:ascii="Cambria Math" w:hAnsi="Cambria Math" w:cs="Times New Roman"/>
                <w:i/>
                <w:iCs/>
                <w:color w:val="000000"/>
                <w:kern w:val="24"/>
              </w:rPr>
            </m:ctrlPr>
          </m:dPr>
          <m:e>
            <m:m>
              <m:mPr>
                <m:mcs>
                  <m:mc>
                    <m:mcPr>
                      <m:count m:val="2"/>
                      <m:mcJc m:val="center"/>
                    </m:mcPr>
                  </m:mc>
                </m:mcs>
                <m:ctrlPr>
                  <w:rPr>
                    <w:rFonts w:ascii="Cambria Math" w:hAnsi="Cambria Math" w:cs="Times New Roman"/>
                    <w:i/>
                    <w:iCs/>
                    <w:color w:val="000000"/>
                    <w:kern w:val="24"/>
                  </w:rPr>
                </m:ctrlPr>
              </m:mPr>
              <m:mr>
                <m:e>
                  <m:sSub>
                    <m:sSubPr>
                      <m:ctrlPr>
                        <w:rPr>
                          <w:rFonts w:ascii="Cambria Math" w:hAnsi="Cambria Math" w:cs="Times New Roman"/>
                          <w:i/>
                          <w:iCs/>
                          <w:color w:val="000000"/>
                          <w:kern w:val="24"/>
                        </w:rPr>
                      </m:ctrlPr>
                    </m:sSubPr>
                    <m:e>
                      <m:r>
                        <w:rPr>
                          <w:rFonts w:ascii="Cambria Math" w:hAnsi="Cambria Math" w:cs="Times New Roman"/>
                          <w:color w:val="000000"/>
                          <w:kern w:val="24"/>
                        </w:rPr>
                        <m:t>f</m:t>
                      </m:r>
                    </m:e>
                    <m:sub>
                      <m:r>
                        <w:rPr>
                          <w:rFonts w:ascii="Cambria Math" w:hAnsi="Cambria Math" w:cs="Times New Roman"/>
                          <w:color w:val="000000"/>
                          <w:kern w:val="24"/>
                        </w:rPr>
                        <m:t>0</m:t>
                      </m:r>
                    </m:sub>
                  </m:sSub>
                  <m:r>
                    <w:rPr>
                      <w:rFonts w:ascii="Cambria Math" w:hAnsi="Cambria Math" w:cs="Times New Roman"/>
                      <w:color w:val="000000"/>
                      <w:kern w:val="24"/>
                    </w:rPr>
                    <m:t>-iΓ</m:t>
                  </m:r>
                </m:e>
                <m:e>
                  <m:sSub>
                    <m:sSubPr>
                      <m:ctrlPr>
                        <w:rPr>
                          <w:rFonts w:ascii="Cambria Math" w:hAnsi="Cambria Math" w:cs="Times New Roman"/>
                          <w:i/>
                          <w:noProof/>
                        </w:rPr>
                      </m:ctrlPr>
                    </m:sSubPr>
                    <m:e>
                      <m:r>
                        <w:rPr>
                          <w:rFonts w:ascii="Cambria Math" w:hAnsi="Cambria Math" w:cs="Times New Roman"/>
                          <w:noProof/>
                        </w:rPr>
                        <m:t>κ</m:t>
                      </m:r>
                    </m:e>
                    <m:sub>
                      <m:r>
                        <w:rPr>
                          <w:rFonts w:ascii="Cambria Math" w:hAnsi="Cambria Math" w:cs="Times New Roman"/>
                          <w:noProof/>
                        </w:rPr>
                        <m:t>0</m:t>
                      </m:r>
                    </m:sub>
                  </m:sSub>
                </m:e>
              </m:mr>
              <m:mr>
                <m:e>
                  <m:sSub>
                    <m:sSubPr>
                      <m:ctrlPr>
                        <w:rPr>
                          <w:rFonts w:ascii="Cambria Math" w:hAnsi="Cambria Math" w:cs="Times New Roman"/>
                          <w:i/>
                          <w:noProof/>
                        </w:rPr>
                      </m:ctrlPr>
                    </m:sSubPr>
                    <m:e>
                      <m:r>
                        <w:rPr>
                          <w:rFonts w:ascii="Cambria Math" w:hAnsi="Cambria Math" w:cs="Times New Roman"/>
                          <w:noProof/>
                        </w:rPr>
                        <m:t>κ</m:t>
                      </m:r>
                    </m:e>
                    <m:sub>
                      <m:r>
                        <w:rPr>
                          <w:rFonts w:ascii="Cambria Math" w:hAnsi="Cambria Math" w:cs="Times New Roman"/>
                          <w:noProof/>
                        </w:rPr>
                        <m:t>0</m:t>
                      </m:r>
                    </m:sub>
                  </m:sSub>
                </m:e>
                <m:e>
                  <m:sSub>
                    <m:sSubPr>
                      <m:ctrlPr>
                        <w:rPr>
                          <w:rFonts w:ascii="Cambria Math" w:hAnsi="Cambria Math" w:cs="Times New Roman"/>
                          <w:i/>
                          <w:iCs/>
                          <w:color w:val="000000"/>
                          <w:kern w:val="24"/>
                        </w:rPr>
                      </m:ctrlPr>
                    </m:sSubPr>
                    <m:e>
                      <m:r>
                        <w:rPr>
                          <w:rFonts w:ascii="Cambria Math" w:hAnsi="Cambria Math" w:cs="Times New Roman"/>
                          <w:color w:val="000000"/>
                          <w:kern w:val="24"/>
                        </w:rPr>
                        <m:t>f</m:t>
                      </m:r>
                    </m:e>
                    <m:sub>
                      <m:r>
                        <w:rPr>
                          <w:rFonts w:ascii="Cambria Math" w:hAnsi="Cambria Math" w:cs="Times New Roman"/>
                          <w:color w:val="000000"/>
                          <w:kern w:val="24"/>
                        </w:rPr>
                        <m:t>0</m:t>
                      </m:r>
                    </m:sub>
                  </m:sSub>
                  <m:r>
                    <w:rPr>
                      <w:rFonts w:ascii="Cambria Math" w:hAnsi="Cambria Math" w:cs="Times New Roman"/>
                      <w:color w:val="000000"/>
                      <w:kern w:val="24"/>
                    </w:rPr>
                    <m:t>-iΓ</m:t>
                  </m:r>
                </m:e>
              </m:mr>
            </m:m>
          </m:e>
        </m:d>
        <m:d>
          <m:dPr>
            <m:begChr m:val="["/>
            <m:endChr m:val="]"/>
            <m:ctrlPr>
              <w:rPr>
                <w:rFonts w:ascii="Cambria Math" w:hAnsi="Cambria Math" w:cs="Times New Roman"/>
                <w:i/>
                <w:iCs/>
                <w:color w:val="000000"/>
                <w:kern w:val="24"/>
              </w:rPr>
            </m:ctrlPr>
          </m:dPr>
          <m:e>
            <m:m>
              <m:mPr>
                <m:mcs>
                  <m:mc>
                    <m:mcPr>
                      <m:count m:val="1"/>
                      <m:mcJc m:val="center"/>
                    </m:mcPr>
                  </m:mc>
                </m:mcs>
                <m:ctrlPr>
                  <w:rPr>
                    <w:rFonts w:ascii="Cambria Math" w:hAnsi="Cambria Math" w:cs="Times New Roman"/>
                    <w:i/>
                    <w:iCs/>
                    <w:color w:val="000000"/>
                    <w:kern w:val="24"/>
                  </w:rPr>
                </m:ctrlPr>
              </m:mPr>
              <m:mr>
                <m:e>
                  <m:sSub>
                    <m:sSubPr>
                      <m:ctrlPr>
                        <w:rPr>
                          <w:rFonts w:ascii="Cambria Math" w:hAnsi="Cambria Math" w:cs="Times New Roman"/>
                          <w:i/>
                          <w:iCs/>
                          <w:color w:val="000000"/>
                          <w:kern w:val="24"/>
                        </w:rPr>
                      </m:ctrlPr>
                    </m:sSubPr>
                    <m:e>
                      <m:r>
                        <w:rPr>
                          <w:rFonts w:ascii="Cambria Math" w:hAnsi="Cambria Math" w:cs="Times New Roman"/>
                          <w:color w:val="000000"/>
                          <w:kern w:val="24"/>
                        </w:rPr>
                        <m:t>V</m:t>
                      </m:r>
                    </m:e>
                    <m:sub>
                      <m:r>
                        <w:rPr>
                          <w:rFonts w:ascii="Cambria Math" w:hAnsi="Cambria Math" w:cs="Times New Roman"/>
                          <w:color w:val="000000"/>
                          <w:kern w:val="24"/>
                        </w:rPr>
                        <m:t>1</m:t>
                      </m:r>
                    </m:sub>
                  </m:sSub>
                </m:e>
              </m:mr>
              <m:mr>
                <m:e>
                  <m:sSub>
                    <m:sSubPr>
                      <m:ctrlPr>
                        <w:rPr>
                          <w:rFonts w:ascii="Cambria Math" w:hAnsi="Cambria Math" w:cs="Times New Roman"/>
                          <w:i/>
                          <w:iCs/>
                          <w:color w:val="000000"/>
                          <w:kern w:val="24"/>
                        </w:rPr>
                      </m:ctrlPr>
                    </m:sSubPr>
                    <m:e>
                      <m:r>
                        <w:rPr>
                          <w:rFonts w:ascii="Cambria Math" w:hAnsi="Cambria Math" w:cs="Times New Roman"/>
                          <w:color w:val="000000"/>
                          <w:kern w:val="24"/>
                        </w:rPr>
                        <m:t>V</m:t>
                      </m:r>
                    </m:e>
                    <m:sub>
                      <m:r>
                        <w:rPr>
                          <w:rFonts w:ascii="Cambria Math" w:hAnsi="Cambria Math" w:cs="Times New Roman"/>
                          <w:color w:val="000000"/>
                          <w:kern w:val="24"/>
                        </w:rPr>
                        <m:t>2</m:t>
                      </m:r>
                    </m:sub>
                  </m:sSub>
                </m:e>
              </m:mr>
            </m:m>
          </m:e>
        </m:d>
        <m:r>
          <w:rPr>
            <w:rFonts w:ascii="Cambria Math" w:hAnsi="Cambria Math" w:cs="Times New Roman"/>
            <w:color w:val="000000"/>
            <w:kern w:val="24"/>
          </w:rPr>
          <m:t>+s</m:t>
        </m:r>
        <m:d>
          <m:dPr>
            <m:ctrlPr>
              <w:rPr>
                <w:rFonts w:ascii="Cambria Math" w:hAnsi="Cambria Math" w:cs="Times New Roman"/>
                <w:i/>
                <w:iCs/>
                <w:color w:val="000000"/>
                <w:kern w:val="24"/>
              </w:rPr>
            </m:ctrlPr>
          </m:dPr>
          <m:e>
            <m:r>
              <w:rPr>
                <w:rFonts w:ascii="Cambria Math" w:hAnsi="Cambria Math" w:cs="Times New Roman"/>
                <w:color w:val="000000"/>
                <w:kern w:val="24"/>
              </w:rPr>
              <m:t>t</m:t>
            </m:r>
          </m:e>
        </m:d>
      </m:oMath>
      <w:proofErr w:type="gramStart"/>
      <w:r w:rsidR="00666074" w:rsidRPr="003F3DC1">
        <w:rPr>
          <w:rFonts w:ascii="Times New Roman" w:hAnsi="Times New Roman" w:cs="Times New Roman"/>
          <w:i/>
          <w:iCs/>
          <w:color w:val="000000"/>
          <w:kern w:val="24"/>
        </w:rPr>
        <w:t>,</w:t>
      </w:r>
      <w:r w:rsidRPr="003F3DC1">
        <w:rPr>
          <w:rFonts w:ascii="Times New Roman" w:hAnsi="Times New Roman" w:cs="Times New Roman"/>
          <w:i/>
          <w:iCs/>
          <w:color w:val="000000"/>
          <w:kern w:val="24"/>
        </w:rPr>
        <w:t xml:space="preserve">   </w:t>
      </w:r>
      <w:proofErr w:type="gramEnd"/>
      <w:r w:rsidRPr="003F3DC1">
        <w:rPr>
          <w:rFonts w:ascii="Times New Roman" w:hAnsi="Times New Roman" w:cs="Times New Roman"/>
          <w:i/>
          <w:iCs/>
          <w:color w:val="000000"/>
          <w:kern w:val="24"/>
        </w:rPr>
        <w:t xml:space="preserve">        </w:t>
      </w:r>
      <w:proofErr w:type="gramStart"/>
      <w:r w:rsidRPr="003F3DC1">
        <w:rPr>
          <w:rFonts w:ascii="Times New Roman" w:hAnsi="Times New Roman" w:cs="Times New Roman"/>
          <w:i/>
          <w:iCs/>
          <w:color w:val="000000"/>
          <w:kern w:val="24"/>
        </w:rPr>
        <w:t xml:space="preserve">   </w:t>
      </w:r>
      <w:r w:rsidRPr="003F3DC1">
        <w:rPr>
          <w:rFonts w:ascii="Times New Roman" w:hAnsi="Times New Roman" w:cs="Times New Roman"/>
          <w:iCs/>
          <w:kern w:val="2"/>
        </w:rPr>
        <w:t>(</w:t>
      </w:r>
      <w:proofErr w:type="gramEnd"/>
      <w:r w:rsidRPr="003F3DC1">
        <w:rPr>
          <w:rFonts w:ascii="Times New Roman" w:hAnsi="Times New Roman" w:cs="Times New Roman"/>
          <w:iCs/>
          <w:kern w:val="2"/>
        </w:rPr>
        <w:t>S</w:t>
      </w:r>
      <w:r w:rsidR="00C36297">
        <w:rPr>
          <w:rFonts w:ascii="Times New Roman" w:hAnsi="Times New Roman" w:cs="Times New Roman" w:hint="eastAsia"/>
          <w:iCs/>
          <w:kern w:val="2"/>
        </w:rPr>
        <w:t>3</w:t>
      </w:r>
      <w:r w:rsidRPr="003F3DC1">
        <w:rPr>
          <w:rFonts w:ascii="Times New Roman" w:hAnsi="Times New Roman" w:cs="Times New Roman"/>
          <w:iCs/>
          <w:kern w:val="2"/>
        </w:rPr>
        <w:t>)</w:t>
      </w:r>
    </w:p>
    <w:p w14:paraId="66783FEE" w14:textId="1D38D508" w:rsidR="0059279B" w:rsidRPr="003F3DC1" w:rsidRDefault="00666074" w:rsidP="00666074">
      <w:pPr>
        <w:widowControl/>
        <w:spacing w:before="100" w:beforeAutospacing="1" w:after="100" w:afterAutospacing="1"/>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wh</w:t>
      </w:r>
      <w:r w:rsidR="0059279B" w:rsidRPr="003F3DC1">
        <w:rPr>
          <w:rFonts w:ascii="Times New Roman" w:eastAsia="宋体" w:hAnsi="Times New Roman" w:cs="Times New Roman"/>
          <w:kern w:val="0"/>
          <w:sz w:val="24"/>
          <w:szCs w:val="24"/>
        </w:rPr>
        <w:t xml:space="preserve">ere, </w:t>
      </w:r>
      <m:oMath>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V</m:t>
            </m:r>
          </m:e>
          <m:sub>
            <m:r>
              <w:rPr>
                <w:rFonts w:ascii="Cambria Math" w:hAnsi="Cambria Math" w:cs="Times New Roman"/>
                <w:color w:val="000000"/>
                <w:kern w:val="24"/>
                <w:sz w:val="24"/>
                <w:szCs w:val="24"/>
              </w:rPr>
              <m:t>1</m:t>
            </m:r>
          </m:sub>
        </m:sSub>
        <m:r>
          <w:rPr>
            <w:rFonts w:ascii="Cambria Math" w:hAnsi="Cambria Math" w:cs="Times New Roman"/>
            <w:color w:val="000000"/>
            <w:kern w:val="24"/>
            <w:sz w:val="24"/>
            <w:szCs w:val="24"/>
          </w:rPr>
          <m:t xml:space="preserve"> </m:t>
        </m:r>
      </m:oMath>
      <w:r w:rsidR="0059279B" w:rsidRPr="003F3DC1">
        <w:rPr>
          <w:rFonts w:ascii="Times New Roman" w:eastAsia="宋体" w:hAnsi="Times New Roman" w:cs="Times New Roman"/>
          <w:kern w:val="0"/>
          <w:sz w:val="24"/>
          <w:szCs w:val="24"/>
        </w:rPr>
        <w:t xml:space="preserve">and </w:t>
      </w:r>
      <w:r w:rsidR="0059279B" w:rsidRPr="003F3DC1">
        <w:rPr>
          <w:rFonts w:ascii="Times New Roman" w:hAnsi="Times New Roman" w:cs="Times New Roman"/>
          <w:sz w:val="24"/>
          <w:szCs w:val="24"/>
        </w:rPr>
        <w:t xml:space="preserve"> </w:t>
      </w:r>
      <m:oMath>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V</m:t>
            </m:r>
          </m:e>
          <m:sub>
            <m:r>
              <w:rPr>
                <w:rFonts w:ascii="Cambria Math" w:hAnsi="Cambria Math" w:cs="Times New Roman"/>
                <w:color w:val="000000"/>
                <w:kern w:val="24"/>
                <w:sz w:val="24"/>
                <w:szCs w:val="24"/>
              </w:rPr>
              <m:t>2</m:t>
            </m:r>
          </m:sub>
        </m:sSub>
        <m:r>
          <w:rPr>
            <w:rFonts w:ascii="Cambria Math" w:hAnsi="Cambria Math" w:cs="Times New Roman"/>
            <w:color w:val="000000"/>
            <w:kern w:val="24"/>
            <w:sz w:val="24"/>
            <w:szCs w:val="24"/>
          </w:rPr>
          <m:t xml:space="preserve"> </m:t>
        </m:r>
      </m:oMath>
      <w:r w:rsidR="0059279B" w:rsidRPr="003F3DC1">
        <w:rPr>
          <w:rFonts w:ascii="Times New Roman" w:eastAsia="宋体" w:hAnsi="Times New Roman" w:cs="Times New Roman"/>
          <w:kern w:val="0"/>
          <w:sz w:val="24"/>
          <w:szCs w:val="24"/>
        </w:rPr>
        <w:t xml:space="preserve"> represent the measured voltages in cavity 1 and cavity 2, respectively; </w:t>
      </w:r>
      <m:oMath>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f</m:t>
            </m:r>
          </m:e>
          <m:sub>
            <m:r>
              <w:rPr>
                <w:rFonts w:ascii="Cambria Math" w:hAnsi="Cambria Math" w:cs="Times New Roman"/>
                <w:color w:val="000000"/>
                <w:kern w:val="24"/>
                <w:sz w:val="24"/>
                <w:szCs w:val="24"/>
              </w:rPr>
              <m:t>0</m:t>
            </m:r>
          </m:sub>
        </m:sSub>
      </m:oMath>
      <w:r w:rsidR="0059279B" w:rsidRPr="003F3DC1">
        <w:rPr>
          <w:rFonts w:ascii="Times New Roman" w:eastAsia="宋体" w:hAnsi="Times New Roman" w:cs="Times New Roman"/>
          <w:iCs/>
          <w:color w:val="000000"/>
          <w:kern w:val="24"/>
          <w:sz w:val="24"/>
          <w:szCs w:val="24"/>
        </w:rPr>
        <w:t xml:space="preserve"> </w:t>
      </w:r>
      <w:r w:rsidR="0059279B" w:rsidRPr="003F3DC1">
        <w:rPr>
          <w:rFonts w:ascii="Times New Roman" w:eastAsia="宋体" w:hAnsi="Times New Roman" w:cs="Times New Roman"/>
          <w:kern w:val="0"/>
          <w:sz w:val="24"/>
          <w:szCs w:val="24"/>
        </w:rPr>
        <w:t xml:space="preserve">is the resonant frequency of the two cavities; </w:t>
      </w:r>
      <m:oMath>
        <m:r>
          <w:rPr>
            <w:rFonts w:ascii="Cambria Math" w:hAnsi="Cambria Math" w:cs="Times New Roman"/>
            <w:color w:val="000000"/>
            <w:kern w:val="24"/>
            <w:sz w:val="24"/>
            <w:szCs w:val="24"/>
          </w:rPr>
          <m:t>Γ</m:t>
        </m:r>
      </m:oMath>
      <w:r w:rsidR="0059279B" w:rsidRPr="003F3DC1">
        <w:rPr>
          <w:rFonts w:ascii="Times New Roman" w:eastAsia="宋体" w:hAnsi="Times New Roman" w:cs="Times New Roman"/>
          <w:color w:val="000000"/>
          <w:kern w:val="24"/>
          <w:sz w:val="24"/>
          <w:szCs w:val="24"/>
        </w:rPr>
        <w:t xml:space="preserve"> </w:t>
      </w:r>
      <w:r w:rsidR="0059279B" w:rsidRPr="003F3DC1">
        <w:rPr>
          <w:rFonts w:ascii="Times New Roman" w:eastAsia="宋体" w:hAnsi="Times New Roman" w:cs="Times New Roman"/>
          <w:kern w:val="0"/>
          <w:sz w:val="24"/>
          <w:szCs w:val="24"/>
        </w:rPr>
        <w:t>represents the loss</w:t>
      </w:r>
      <w:r w:rsidR="008B2316" w:rsidRPr="003F3DC1">
        <w:rPr>
          <w:rFonts w:ascii="Times New Roman" w:eastAsia="宋体" w:hAnsi="Times New Roman" w:cs="Times New Roman"/>
          <w:kern w:val="0"/>
          <w:sz w:val="24"/>
          <w:szCs w:val="24"/>
        </w:rPr>
        <w:t xml:space="preserve">; and </w:t>
      </w:r>
      <m:oMath>
        <m:r>
          <w:rPr>
            <w:rFonts w:ascii="Cambria Math" w:hAnsi="Cambria Math" w:cs="Times New Roman"/>
            <w:color w:val="000000"/>
            <w:kern w:val="24"/>
            <w:sz w:val="24"/>
            <w:szCs w:val="24"/>
          </w:rPr>
          <m:t>s</m:t>
        </m:r>
        <m:d>
          <m:dPr>
            <m:ctrlPr>
              <w:rPr>
                <w:rFonts w:ascii="Cambria Math" w:hAnsi="Cambria Math" w:cs="Times New Roman"/>
                <w:i/>
                <w:iCs/>
                <w:color w:val="000000"/>
                <w:kern w:val="24"/>
                <w:sz w:val="24"/>
                <w:szCs w:val="24"/>
              </w:rPr>
            </m:ctrlPr>
          </m:dPr>
          <m:e>
            <m:r>
              <w:rPr>
                <w:rFonts w:ascii="Cambria Math" w:hAnsi="Cambria Math" w:cs="Times New Roman"/>
                <w:color w:val="000000"/>
                <w:kern w:val="24"/>
                <w:sz w:val="24"/>
                <w:szCs w:val="24"/>
              </w:rPr>
              <m:t>t</m:t>
            </m:r>
          </m:e>
        </m:d>
        <m:r>
          <w:rPr>
            <w:rFonts w:ascii="Cambria Math" w:hAnsi="Cambria Math" w:cs="Times New Roman"/>
            <w:color w:val="000000"/>
            <w:kern w:val="24"/>
            <w:sz w:val="24"/>
            <w:szCs w:val="24"/>
          </w:rPr>
          <m:t>=[</m:t>
        </m:r>
        <m:m>
          <m:mPr>
            <m:mcs>
              <m:mc>
                <m:mcPr>
                  <m:count m:val="1"/>
                  <m:mcJc m:val="center"/>
                </m:mcPr>
              </m:mc>
            </m:mcs>
            <m:ctrlPr>
              <w:rPr>
                <w:rFonts w:ascii="Cambria Math" w:hAnsi="Cambria Math" w:cs="Times New Roman"/>
                <w:i/>
                <w:iCs/>
                <w:color w:val="000000"/>
                <w:kern w:val="24"/>
                <w:sz w:val="24"/>
                <w:szCs w:val="24"/>
              </w:rPr>
            </m:ctrlPr>
          </m:mPr>
          <m:mr>
            <m:e>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V</m:t>
                  </m:r>
                </m:e>
                <m:sub>
                  <m:r>
                    <w:rPr>
                      <w:rFonts w:ascii="Cambria Math" w:hAnsi="Cambria Math" w:cs="Times New Roman"/>
                      <w:color w:val="000000"/>
                      <w:kern w:val="24"/>
                      <w:sz w:val="24"/>
                      <w:szCs w:val="24"/>
                    </w:rPr>
                    <m:t>in</m:t>
                  </m:r>
                </m:sub>
              </m:sSub>
              <m:sSup>
                <m:sSupPr>
                  <m:ctrlPr>
                    <w:rPr>
                      <w:rFonts w:ascii="Cambria Math" w:hAnsi="Cambria Math" w:cs="Times New Roman"/>
                      <w:i/>
                      <w:iCs/>
                      <w:color w:val="000000"/>
                      <w:kern w:val="24"/>
                      <w:sz w:val="24"/>
                      <w:szCs w:val="24"/>
                    </w:rPr>
                  </m:ctrlPr>
                </m:sSupPr>
                <m:e>
                  <m:r>
                    <w:rPr>
                      <w:rFonts w:ascii="Cambria Math" w:hAnsi="Cambria Math" w:cs="Times New Roman"/>
                      <w:color w:val="000000"/>
                      <w:kern w:val="24"/>
                      <w:sz w:val="24"/>
                      <w:szCs w:val="24"/>
                    </w:rPr>
                    <m:t>e</m:t>
                  </m:r>
                </m:e>
                <m:sup>
                  <m:r>
                    <w:rPr>
                      <w:rFonts w:ascii="Cambria Math" w:hAnsi="Cambria Math" w:cs="Times New Roman"/>
                      <w:color w:val="000000"/>
                      <w:kern w:val="24"/>
                      <w:sz w:val="24"/>
                      <w:szCs w:val="24"/>
                    </w:rPr>
                    <m:t>-i2πft</m:t>
                  </m:r>
                </m:sup>
              </m:sSup>
            </m:e>
          </m:mr>
          <m:mr>
            <m:e>
              <m:r>
                <w:rPr>
                  <w:rFonts w:ascii="Cambria Math" w:hAnsi="Cambria Math" w:cs="Times New Roman"/>
                  <w:color w:val="000000"/>
                  <w:kern w:val="24"/>
                  <w:sz w:val="24"/>
                  <w:szCs w:val="24"/>
                </w:rPr>
                <m:t>0</m:t>
              </m:r>
            </m:e>
          </m:mr>
        </m:m>
        <m:r>
          <w:rPr>
            <w:rFonts w:ascii="Cambria Math" w:hAnsi="Cambria Math" w:cs="Times New Roman"/>
            <w:color w:val="000000"/>
            <w:kern w:val="24"/>
            <w:sz w:val="24"/>
            <w:szCs w:val="24"/>
          </w:rPr>
          <m:t>]</m:t>
        </m:r>
      </m:oMath>
      <w:r w:rsidR="008B2316" w:rsidRPr="003F3DC1">
        <w:rPr>
          <w:rFonts w:ascii="Times New Roman" w:eastAsia="宋体" w:hAnsi="Times New Roman" w:cs="Times New Roman"/>
          <w:kern w:val="0"/>
          <w:sz w:val="24"/>
          <w:szCs w:val="24"/>
        </w:rPr>
        <w:t xml:space="preserve"> represents the input signal. </w:t>
      </w:r>
      <w:r w:rsidR="0059279B" w:rsidRPr="003F3DC1">
        <w:rPr>
          <w:rFonts w:ascii="Times New Roman" w:eastAsia="宋体" w:hAnsi="Times New Roman" w:cs="Times New Roman"/>
          <w:kern w:val="0"/>
          <w:sz w:val="24"/>
          <w:szCs w:val="24"/>
        </w:rPr>
        <w:t>This dynamical equation model describes the dynamic signal transfer between the two coupled cavities under the combined effects of coupling and loss.</w:t>
      </w:r>
    </w:p>
    <w:p w14:paraId="2E397649" w14:textId="77777777" w:rsidR="0059279B" w:rsidRPr="003F3DC1" w:rsidRDefault="0059279B" w:rsidP="0059279B">
      <w:pPr>
        <w:widowControl/>
        <w:spacing w:before="100" w:beforeAutospacing="1" w:after="100" w:afterAutospacing="1"/>
        <w:ind w:firstLine="420"/>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By solving the above-coupled wave equations, the frequency-domain voltage responses of cavity 1 and cavity 2 can be expressed as:</w:t>
      </w:r>
    </w:p>
    <w:p w14:paraId="6D7BACC7" w14:textId="432AB9AA" w:rsidR="0059279B" w:rsidRPr="003F3DC1" w:rsidRDefault="00000000" w:rsidP="0059279B">
      <w:pPr>
        <w:jc w:val="center"/>
        <w:rPr>
          <w:rFonts w:ascii="Times New Roman" w:hAnsi="Times New Roman" w:cs="Times New Roman"/>
          <w:iCs/>
          <w:color w:val="000000"/>
          <w:kern w:val="24"/>
          <w:sz w:val="24"/>
          <w:szCs w:val="24"/>
        </w:rPr>
      </w:pPr>
      <m:oMath>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V</m:t>
            </m:r>
          </m:e>
          <m:sub>
            <m:r>
              <w:rPr>
                <w:rFonts w:ascii="Cambria Math" w:hAnsi="Cambria Math" w:cs="Times New Roman"/>
                <w:color w:val="000000"/>
                <w:kern w:val="24"/>
                <w:sz w:val="24"/>
                <w:szCs w:val="24"/>
              </w:rPr>
              <m:t>1</m:t>
            </m:r>
          </m:sub>
        </m:sSub>
        <m:d>
          <m:dPr>
            <m:ctrlPr>
              <w:rPr>
                <w:rFonts w:ascii="Cambria Math" w:hAnsi="Cambria Math" w:cs="Times New Roman"/>
                <w:i/>
                <w:iCs/>
                <w:color w:val="000000"/>
                <w:kern w:val="24"/>
                <w:sz w:val="24"/>
                <w:szCs w:val="24"/>
              </w:rPr>
            </m:ctrlPr>
          </m:dPr>
          <m:e>
            <m:r>
              <w:rPr>
                <w:rFonts w:ascii="Cambria Math" w:hAnsi="Cambria Math" w:cs="Times New Roman"/>
                <w:color w:val="000000"/>
                <w:kern w:val="24"/>
                <w:sz w:val="24"/>
                <w:szCs w:val="24"/>
              </w:rPr>
              <m:t>f</m:t>
            </m:r>
          </m:e>
        </m:d>
        <m:r>
          <w:rPr>
            <w:rFonts w:ascii="Cambria Math" w:hAnsi="Cambria Math" w:cs="Times New Roman"/>
            <w:color w:val="000000"/>
            <w:kern w:val="24"/>
            <w:sz w:val="24"/>
            <w:szCs w:val="24"/>
          </w:rPr>
          <m:t>=</m:t>
        </m:r>
        <m:f>
          <m:fPr>
            <m:ctrlPr>
              <w:rPr>
                <w:rFonts w:ascii="Cambria Math" w:hAnsi="Cambria Math" w:cs="Times New Roman"/>
                <w:i/>
                <w:iCs/>
                <w:color w:val="000000"/>
                <w:kern w:val="24"/>
                <w:sz w:val="24"/>
                <w:szCs w:val="24"/>
              </w:rPr>
            </m:ctrlPr>
          </m:fPr>
          <m:num>
            <m:r>
              <w:rPr>
                <w:rFonts w:ascii="Cambria Math" w:hAnsi="Cambria Math" w:cs="Times New Roman"/>
                <w:color w:val="000000"/>
                <w:kern w:val="24"/>
                <w:sz w:val="24"/>
                <w:szCs w:val="24"/>
              </w:rPr>
              <m:t>(f-</m:t>
            </m:r>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f</m:t>
                </m:r>
              </m:e>
              <m:sub>
                <m:r>
                  <w:rPr>
                    <w:rFonts w:ascii="Cambria Math" w:hAnsi="Cambria Math" w:cs="Times New Roman"/>
                    <w:color w:val="000000"/>
                    <w:kern w:val="24"/>
                    <w:sz w:val="24"/>
                    <w:szCs w:val="24"/>
                  </w:rPr>
                  <m:t>0</m:t>
                </m:r>
              </m:sub>
            </m:sSub>
            <m:r>
              <w:rPr>
                <w:rFonts w:ascii="Cambria Math" w:hAnsi="Cambria Math" w:cs="Times New Roman"/>
                <w:color w:val="000000"/>
                <w:kern w:val="24"/>
                <w:sz w:val="24"/>
                <w:szCs w:val="24"/>
              </w:rPr>
              <m:t>+iΓ)</m:t>
            </m:r>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V</m:t>
                </m:r>
              </m:e>
              <m:sub>
                <m:r>
                  <w:rPr>
                    <w:rFonts w:ascii="Cambria Math" w:hAnsi="Cambria Math" w:cs="Times New Roman"/>
                    <w:color w:val="000000"/>
                    <w:kern w:val="24"/>
                    <w:sz w:val="24"/>
                    <w:szCs w:val="24"/>
                  </w:rPr>
                  <m:t>in</m:t>
                </m:r>
              </m:sub>
            </m:sSub>
          </m:num>
          <m:den>
            <m:sSup>
              <m:sSupPr>
                <m:ctrlPr>
                  <w:rPr>
                    <w:rFonts w:ascii="Cambria Math" w:hAnsi="Cambria Math" w:cs="Times New Roman"/>
                    <w:i/>
                    <w:iCs/>
                    <w:color w:val="000000"/>
                    <w:kern w:val="24"/>
                    <w:sz w:val="24"/>
                    <w:szCs w:val="24"/>
                  </w:rPr>
                </m:ctrlPr>
              </m:sSupPr>
              <m:e>
                <m:d>
                  <m:dPr>
                    <m:ctrlPr>
                      <w:rPr>
                        <w:rFonts w:ascii="Cambria Math" w:hAnsi="Cambria Math" w:cs="Times New Roman"/>
                        <w:i/>
                        <w:iCs/>
                        <w:color w:val="000000"/>
                        <w:kern w:val="24"/>
                        <w:sz w:val="24"/>
                        <w:szCs w:val="24"/>
                      </w:rPr>
                    </m:ctrlPr>
                  </m:dPr>
                  <m:e>
                    <m:r>
                      <w:rPr>
                        <w:rFonts w:ascii="Cambria Math" w:hAnsi="Cambria Math" w:cs="Times New Roman"/>
                        <w:color w:val="000000"/>
                        <w:kern w:val="24"/>
                        <w:sz w:val="24"/>
                        <w:szCs w:val="24"/>
                      </w:rPr>
                      <m:t>f-</m:t>
                    </m:r>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f</m:t>
                        </m:r>
                      </m:e>
                      <m:sub>
                        <m:r>
                          <w:rPr>
                            <w:rFonts w:ascii="Cambria Math" w:hAnsi="Cambria Math" w:cs="Times New Roman"/>
                            <w:color w:val="000000"/>
                            <w:kern w:val="24"/>
                            <w:sz w:val="24"/>
                            <w:szCs w:val="24"/>
                          </w:rPr>
                          <m:t>0</m:t>
                        </m:r>
                      </m:sub>
                    </m:sSub>
                    <m:r>
                      <w:rPr>
                        <w:rFonts w:ascii="Cambria Math" w:hAnsi="Cambria Math" w:cs="Times New Roman"/>
                        <w:color w:val="000000"/>
                        <w:kern w:val="24"/>
                        <w:sz w:val="24"/>
                        <w:szCs w:val="24"/>
                      </w:rPr>
                      <m:t>+iΓ</m:t>
                    </m:r>
                  </m:e>
                </m:d>
              </m:e>
              <m:sup>
                <m:r>
                  <w:rPr>
                    <w:rFonts w:ascii="Cambria Math" w:hAnsi="Cambria Math" w:cs="Times New Roman"/>
                    <w:color w:val="000000"/>
                    <w:kern w:val="24"/>
                    <w:sz w:val="24"/>
                    <w:szCs w:val="24"/>
                  </w:rPr>
                  <m:t>2</m:t>
                </m:r>
              </m:sup>
            </m:sSup>
            <m:r>
              <w:rPr>
                <w:rFonts w:ascii="Cambria Math" w:hAnsi="Cambria Math" w:cs="Times New Roman"/>
                <w:color w:val="000000"/>
                <w:kern w:val="24"/>
                <w:sz w:val="24"/>
                <w:szCs w:val="24"/>
              </w:rPr>
              <m:t>-</m:t>
            </m:r>
            <m:sSup>
              <m:sSupPr>
                <m:ctrlPr>
                  <w:rPr>
                    <w:rFonts w:ascii="Cambria Math" w:hAnsi="Cambria Math" w:cs="Times New Roman"/>
                    <w:i/>
                    <w:noProof/>
                    <w:kern w:val="0"/>
                    <w:sz w:val="24"/>
                    <w:szCs w:val="24"/>
                  </w:rPr>
                </m:ctrlPr>
              </m:sSupPr>
              <m:e>
                <m:sSub>
                  <m:sSubPr>
                    <m:ctrlPr>
                      <w:rPr>
                        <w:rFonts w:ascii="Cambria Math" w:eastAsia="宋体" w:hAnsi="Cambria Math" w:cs="Times New Roman"/>
                        <w:i/>
                        <w:noProof/>
                        <w:kern w:val="0"/>
                        <w:sz w:val="24"/>
                        <w:szCs w:val="24"/>
                      </w:rPr>
                    </m:ctrlPr>
                  </m:sSubPr>
                  <m:e>
                    <m:r>
                      <w:rPr>
                        <w:rFonts w:ascii="Cambria Math" w:hAnsi="Cambria Math" w:cs="Times New Roman"/>
                        <w:noProof/>
                        <w:sz w:val="24"/>
                        <w:szCs w:val="24"/>
                      </w:rPr>
                      <m:t>κ</m:t>
                    </m:r>
                  </m:e>
                  <m:sub>
                    <m:r>
                      <w:rPr>
                        <w:rFonts w:ascii="Cambria Math" w:hAnsi="Cambria Math" w:cs="Times New Roman"/>
                        <w:noProof/>
                        <w:sz w:val="24"/>
                        <w:szCs w:val="24"/>
                      </w:rPr>
                      <m:t>0</m:t>
                    </m:r>
                  </m:sub>
                </m:sSub>
              </m:e>
              <m:sup>
                <m:r>
                  <w:rPr>
                    <w:rFonts w:ascii="Cambria Math" w:hAnsi="Cambria Math" w:cs="Times New Roman"/>
                    <w:noProof/>
                    <w:kern w:val="0"/>
                    <w:sz w:val="24"/>
                    <w:szCs w:val="24"/>
                  </w:rPr>
                  <m:t>2</m:t>
                </m:r>
              </m:sup>
            </m:sSup>
          </m:den>
        </m:f>
      </m:oMath>
      <w:r w:rsidR="00666074" w:rsidRPr="003F3DC1">
        <w:rPr>
          <w:rFonts w:ascii="Times New Roman" w:hAnsi="Times New Roman" w:cs="Times New Roman"/>
          <w:iCs/>
          <w:color w:val="000000"/>
          <w:kern w:val="24"/>
          <w:sz w:val="24"/>
          <w:szCs w:val="24"/>
        </w:rPr>
        <w:t>,</w:t>
      </w:r>
    </w:p>
    <w:p w14:paraId="3CA03B77" w14:textId="11DA26DC" w:rsidR="0059279B" w:rsidRPr="003F3DC1" w:rsidRDefault="00000000" w:rsidP="0059279B">
      <w:pPr>
        <w:widowControl/>
        <w:spacing w:before="100" w:beforeAutospacing="1" w:after="100" w:afterAutospacing="1"/>
        <w:jc w:val="right"/>
        <w:rPr>
          <w:rFonts w:ascii="Times New Roman" w:hAnsi="Times New Roman" w:cs="Times New Roman"/>
          <w:iCs/>
          <w:color w:val="000000"/>
          <w:kern w:val="24"/>
          <w:sz w:val="24"/>
          <w:szCs w:val="24"/>
        </w:rPr>
      </w:pPr>
      <m:oMath>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V</m:t>
            </m:r>
          </m:e>
          <m:sub>
            <m:r>
              <w:rPr>
                <w:rFonts w:ascii="Cambria Math" w:hAnsi="Cambria Math" w:cs="Times New Roman"/>
                <w:color w:val="000000"/>
                <w:kern w:val="24"/>
                <w:sz w:val="24"/>
                <w:szCs w:val="24"/>
              </w:rPr>
              <m:t>2</m:t>
            </m:r>
          </m:sub>
        </m:sSub>
        <m:d>
          <m:dPr>
            <m:ctrlPr>
              <w:rPr>
                <w:rFonts w:ascii="Cambria Math" w:hAnsi="Cambria Math" w:cs="Times New Roman"/>
                <w:i/>
                <w:iCs/>
                <w:color w:val="000000"/>
                <w:kern w:val="24"/>
                <w:sz w:val="24"/>
                <w:szCs w:val="24"/>
              </w:rPr>
            </m:ctrlPr>
          </m:dPr>
          <m:e>
            <m:r>
              <w:rPr>
                <w:rFonts w:ascii="Cambria Math" w:hAnsi="Cambria Math" w:cs="Times New Roman"/>
                <w:color w:val="000000"/>
                <w:kern w:val="24"/>
                <w:sz w:val="24"/>
                <w:szCs w:val="24"/>
              </w:rPr>
              <m:t>f</m:t>
            </m:r>
          </m:e>
        </m:d>
        <m:r>
          <w:rPr>
            <w:rFonts w:ascii="Cambria Math" w:hAnsi="Cambria Math" w:cs="Times New Roman"/>
            <w:color w:val="000000"/>
            <w:kern w:val="24"/>
            <w:sz w:val="24"/>
            <w:szCs w:val="24"/>
          </w:rPr>
          <m:t>=</m:t>
        </m:r>
        <m:f>
          <m:fPr>
            <m:ctrlPr>
              <w:rPr>
                <w:rFonts w:ascii="Cambria Math" w:hAnsi="Cambria Math" w:cs="Times New Roman"/>
                <w:i/>
                <w:iCs/>
                <w:color w:val="000000"/>
                <w:kern w:val="24"/>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κ</m:t>
                </m:r>
              </m:e>
              <m:sub>
                <m:r>
                  <w:rPr>
                    <w:rFonts w:ascii="Cambria Math" w:hAnsi="Cambria Math" w:cs="Times New Roman"/>
                    <w:noProof/>
                    <w:sz w:val="24"/>
                    <w:szCs w:val="24"/>
                  </w:rPr>
                  <m:t>0</m:t>
                </m:r>
              </m:sub>
            </m:sSub>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V</m:t>
                </m:r>
              </m:e>
              <m:sub>
                <m:r>
                  <w:rPr>
                    <w:rFonts w:ascii="Cambria Math" w:hAnsi="Cambria Math" w:cs="Times New Roman"/>
                    <w:color w:val="000000"/>
                    <w:kern w:val="24"/>
                    <w:sz w:val="24"/>
                    <w:szCs w:val="24"/>
                  </w:rPr>
                  <m:t>in</m:t>
                </m:r>
              </m:sub>
            </m:sSub>
          </m:num>
          <m:den>
            <m:sSup>
              <m:sSupPr>
                <m:ctrlPr>
                  <w:rPr>
                    <w:rFonts w:ascii="Cambria Math" w:hAnsi="Cambria Math" w:cs="Times New Roman"/>
                    <w:i/>
                    <w:iCs/>
                    <w:color w:val="000000"/>
                    <w:kern w:val="24"/>
                    <w:sz w:val="24"/>
                    <w:szCs w:val="24"/>
                  </w:rPr>
                </m:ctrlPr>
              </m:sSupPr>
              <m:e>
                <m:d>
                  <m:dPr>
                    <m:ctrlPr>
                      <w:rPr>
                        <w:rFonts w:ascii="Cambria Math" w:hAnsi="Cambria Math" w:cs="Times New Roman"/>
                        <w:i/>
                        <w:iCs/>
                        <w:color w:val="000000"/>
                        <w:kern w:val="24"/>
                        <w:sz w:val="24"/>
                        <w:szCs w:val="24"/>
                      </w:rPr>
                    </m:ctrlPr>
                  </m:dPr>
                  <m:e>
                    <m:r>
                      <w:rPr>
                        <w:rFonts w:ascii="Cambria Math" w:hAnsi="Cambria Math" w:cs="Times New Roman"/>
                        <w:color w:val="000000"/>
                        <w:kern w:val="24"/>
                        <w:sz w:val="24"/>
                        <w:szCs w:val="24"/>
                      </w:rPr>
                      <m:t>f-</m:t>
                    </m:r>
                    <m:sSub>
                      <m:sSubPr>
                        <m:ctrlPr>
                          <w:rPr>
                            <w:rFonts w:ascii="Cambria Math" w:hAnsi="Cambria Math" w:cs="Times New Roman"/>
                            <w:i/>
                            <w:iCs/>
                            <w:color w:val="000000"/>
                            <w:kern w:val="24"/>
                            <w:sz w:val="24"/>
                            <w:szCs w:val="24"/>
                          </w:rPr>
                        </m:ctrlPr>
                      </m:sSubPr>
                      <m:e>
                        <m:r>
                          <w:rPr>
                            <w:rFonts w:ascii="Cambria Math" w:hAnsi="Cambria Math" w:cs="Times New Roman"/>
                            <w:color w:val="000000"/>
                            <w:kern w:val="24"/>
                            <w:sz w:val="24"/>
                            <w:szCs w:val="24"/>
                          </w:rPr>
                          <m:t>f</m:t>
                        </m:r>
                      </m:e>
                      <m:sub>
                        <m:r>
                          <w:rPr>
                            <w:rFonts w:ascii="Cambria Math" w:hAnsi="Cambria Math" w:cs="Times New Roman"/>
                            <w:color w:val="000000"/>
                            <w:kern w:val="24"/>
                            <w:sz w:val="24"/>
                            <w:szCs w:val="24"/>
                          </w:rPr>
                          <m:t>0</m:t>
                        </m:r>
                      </m:sub>
                    </m:sSub>
                    <m:r>
                      <w:rPr>
                        <w:rFonts w:ascii="Cambria Math" w:hAnsi="Cambria Math" w:cs="Times New Roman"/>
                        <w:color w:val="000000"/>
                        <w:kern w:val="24"/>
                        <w:sz w:val="24"/>
                        <w:szCs w:val="24"/>
                      </w:rPr>
                      <m:t>+iΓ</m:t>
                    </m:r>
                  </m:e>
                </m:d>
              </m:e>
              <m:sup>
                <m:r>
                  <w:rPr>
                    <w:rFonts w:ascii="Cambria Math" w:hAnsi="Cambria Math" w:cs="Times New Roman"/>
                    <w:color w:val="000000"/>
                    <w:kern w:val="24"/>
                    <w:sz w:val="24"/>
                    <w:szCs w:val="24"/>
                  </w:rPr>
                  <m:t>2</m:t>
                </m:r>
              </m:sup>
            </m:sSup>
            <m:r>
              <w:rPr>
                <w:rFonts w:ascii="Cambria Math" w:hAnsi="Cambria Math" w:cs="Times New Roman"/>
                <w:color w:val="000000"/>
                <w:kern w:val="24"/>
                <w:sz w:val="24"/>
                <w:szCs w:val="24"/>
              </w:rPr>
              <m:t>-</m:t>
            </m:r>
            <m:sSup>
              <m:sSupPr>
                <m:ctrlPr>
                  <w:rPr>
                    <w:rFonts w:ascii="Cambria Math" w:hAnsi="Cambria Math" w:cs="Times New Roman"/>
                    <w:i/>
                    <w:noProof/>
                    <w:sz w:val="24"/>
                    <w:szCs w:val="24"/>
                  </w:rPr>
                </m:ctrlPr>
              </m:sSupPr>
              <m:e>
                <m:sSub>
                  <m:sSubPr>
                    <m:ctrlPr>
                      <w:rPr>
                        <w:rFonts w:ascii="Cambria Math" w:hAnsi="Cambria Math" w:cs="Times New Roman"/>
                        <w:i/>
                        <w:noProof/>
                        <w:sz w:val="24"/>
                        <w:szCs w:val="24"/>
                      </w:rPr>
                    </m:ctrlPr>
                  </m:sSubPr>
                  <m:e>
                    <m:r>
                      <w:rPr>
                        <w:rFonts w:ascii="Cambria Math" w:hAnsi="Cambria Math" w:cs="Times New Roman"/>
                        <w:noProof/>
                        <w:sz w:val="24"/>
                        <w:szCs w:val="24"/>
                      </w:rPr>
                      <m:t>κ</m:t>
                    </m:r>
                  </m:e>
                  <m:sub>
                    <m:r>
                      <w:rPr>
                        <w:rFonts w:ascii="Cambria Math" w:hAnsi="Cambria Math" w:cs="Times New Roman"/>
                        <w:noProof/>
                        <w:sz w:val="24"/>
                        <w:szCs w:val="24"/>
                      </w:rPr>
                      <m:t>0</m:t>
                    </m:r>
                  </m:sub>
                </m:sSub>
              </m:e>
              <m:sup>
                <m:r>
                  <w:rPr>
                    <w:rFonts w:ascii="Cambria Math" w:hAnsi="Cambria Math" w:cs="Times New Roman"/>
                    <w:noProof/>
                    <w:sz w:val="24"/>
                    <w:szCs w:val="24"/>
                  </w:rPr>
                  <m:t>2</m:t>
                </m:r>
              </m:sup>
            </m:sSup>
          </m:den>
        </m:f>
        <m:r>
          <w:rPr>
            <w:rFonts w:ascii="Cambria Math" w:hAnsi="Cambria Math" w:cs="Times New Roman"/>
            <w:color w:val="000000"/>
            <w:kern w:val="24"/>
            <w:sz w:val="24"/>
            <w:szCs w:val="24"/>
          </w:rPr>
          <m:t>.</m:t>
        </m:r>
      </m:oMath>
      <w:r w:rsidR="0059279B" w:rsidRPr="003F3DC1">
        <w:rPr>
          <w:rFonts w:ascii="Times New Roman" w:hAnsi="Times New Roman" w:cs="Times New Roman"/>
          <w:iCs/>
          <w:color w:val="000000"/>
          <w:kern w:val="24"/>
          <w:sz w:val="24"/>
          <w:szCs w:val="24"/>
        </w:rPr>
        <w:t xml:space="preserve">                      (S</w:t>
      </w:r>
      <w:r w:rsidR="00C36297">
        <w:rPr>
          <w:rFonts w:ascii="Times New Roman" w:hAnsi="Times New Roman" w:cs="Times New Roman" w:hint="eastAsia"/>
          <w:iCs/>
          <w:color w:val="000000"/>
          <w:kern w:val="24"/>
          <w:sz w:val="24"/>
          <w:szCs w:val="24"/>
        </w:rPr>
        <w:t>4</w:t>
      </w:r>
      <w:r w:rsidR="0059279B" w:rsidRPr="003F3DC1">
        <w:rPr>
          <w:rFonts w:ascii="Times New Roman" w:hAnsi="Times New Roman" w:cs="Times New Roman"/>
          <w:iCs/>
          <w:color w:val="000000"/>
          <w:kern w:val="24"/>
          <w:sz w:val="24"/>
          <w:szCs w:val="24"/>
        </w:rPr>
        <w:t>)</w:t>
      </w:r>
    </w:p>
    <w:p w14:paraId="6A1610BB" w14:textId="5D14A06B" w:rsidR="0059279B" w:rsidRPr="003F3DC1" w:rsidRDefault="00691E0C" w:rsidP="00691E0C">
      <w:pPr>
        <w:widowControl/>
        <w:spacing w:before="100" w:beforeAutospacing="1" w:after="100" w:afterAutospacing="1"/>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In addition, t</w:t>
      </w:r>
      <w:r w:rsidR="0059279B" w:rsidRPr="003F3DC1">
        <w:rPr>
          <w:rFonts w:ascii="Times New Roman" w:eastAsia="宋体" w:hAnsi="Times New Roman" w:cs="Times New Roman"/>
          <w:kern w:val="0"/>
          <w:sz w:val="24"/>
          <w:szCs w:val="24"/>
        </w:rPr>
        <w:t>he phase difference between the two cavities can be defined as:</w:t>
      </w:r>
    </w:p>
    <w:p w14:paraId="6B8CC13B" w14:textId="2D0D501D" w:rsidR="0059279B" w:rsidRPr="003F3DC1" w:rsidRDefault="00000000" w:rsidP="0059279B">
      <w:pPr>
        <w:pStyle w:val="ae"/>
        <w:ind w:leftChars="50" w:left="1545" w:hangingChars="600" w:hanging="1440"/>
        <w:jc w:val="right"/>
        <w:rPr>
          <w:rFonts w:ascii="Times New Roman" w:hAnsi="Times New Roman" w:cs="Times New Roman"/>
          <w:iCs/>
          <w:kern w:val="2"/>
        </w:rPr>
      </w:pPr>
      <m:oMath>
        <m:sSub>
          <m:sSubPr>
            <m:ctrlPr>
              <w:rPr>
                <w:rFonts w:ascii="Cambria Math" w:hAnsi="Cambria Math" w:cs="Times New Roman"/>
                <w:i/>
                <w:iCs/>
                <w:color w:val="000000"/>
                <w:kern w:val="24"/>
              </w:rPr>
            </m:ctrlPr>
          </m:sSubPr>
          <m:e>
            <m:r>
              <w:rPr>
                <w:rFonts w:ascii="Cambria Math" w:hAnsi="Cambria Math" w:cs="Times New Roman"/>
                <w:color w:val="000000"/>
                <w:kern w:val="24"/>
              </w:rPr>
              <m:t>S</m:t>
            </m:r>
          </m:e>
          <m:sub>
            <m:r>
              <w:rPr>
                <w:rFonts w:ascii="Cambria Math" w:hAnsi="Cambria Math" w:cs="Times New Roman"/>
                <w:color w:val="000000"/>
                <w:kern w:val="24"/>
              </w:rPr>
              <m:t>21</m:t>
            </m:r>
          </m:sub>
        </m:sSub>
        <m:d>
          <m:dPr>
            <m:ctrlPr>
              <w:rPr>
                <w:rFonts w:ascii="Cambria Math" w:hAnsi="Cambria Math" w:cs="Times New Roman"/>
                <w:i/>
                <w:iCs/>
                <w:color w:val="000000"/>
                <w:kern w:val="24"/>
              </w:rPr>
            </m:ctrlPr>
          </m:dPr>
          <m:e>
            <m:r>
              <w:rPr>
                <w:rFonts w:ascii="Cambria Math" w:hAnsi="Cambria Math" w:cs="Times New Roman"/>
                <w:color w:val="000000"/>
                <w:kern w:val="24"/>
              </w:rPr>
              <m:t>f</m:t>
            </m:r>
          </m:e>
        </m:d>
        <m:r>
          <w:rPr>
            <w:rFonts w:ascii="Cambria Math" w:hAnsi="Cambria Math" w:cs="Times New Roman"/>
            <w:color w:val="000000"/>
            <w:kern w:val="24"/>
          </w:rPr>
          <m:t>=</m:t>
        </m:r>
        <m:f>
          <m:fPr>
            <m:ctrlPr>
              <w:rPr>
                <w:rFonts w:ascii="Cambria Math" w:hAnsi="Cambria Math" w:cs="Times New Roman"/>
                <w:i/>
                <w:iCs/>
                <w:color w:val="000000"/>
                <w:kern w:val="24"/>
              </w:rPr>
            </m:ctrlPr>
          </m:fPr>
          <m:num>
            <m:sSub>
              <m:sSubPr>
                <m:ctrlPr>
                  <w:rPr>
                    <w:rFonts w:ascii="Cambria Math" w:hAnsi="Cambria Math" w:cs="Times New Roman"/>
                    <w:i/>
                    <w:noProof/>
                  </w:rPr>
                </m:ctrlPr>
              </m:sSubPr>
              <m:e>
                <m:r>
                  <w:rPr>
                    <w:rFonts w:ascii="Cambria Math" w:hAnsi="Cambria Math" w:cs="Times New Roman"/>
                    <w:noProof/>
                  </w:rPr>
                  <m:t>κ</m:t>
                </m:r>
              </m:e>
              <m:sub>
                <m:r>
                  <w:rPr>
                    <w:rFonts w:ascii="Cambria Math" w:hAnsi="Cambria Math" w:cs="Times New Roman"/>
                    <w:noProof/>
                  </w:rPr>
                  <m:t>0</m:t>
                </m:r>
              </m:sub>
            </m:sSub>
          </m:num>
          <m:den>
            <m:r>
              <w:rPr>
                <w:rFonts w:ascii="Cambria Math" w:hAnsi="Cambria Math" w:cs="Times New Roman"/>
                <w:color w:val="000000"/>
                <w:kern w:val="24"/>
              </w:rPr>
              <m:t>f-</m:t>
            </m:r>
            <m:sSub>
              <m:sSubPr>
                <m:ctrlPr>
                  <w:rPr>
                    <w:rFonts w:ascii="Cambria Math" w:hAnsi="Cambria Math" w:cs="Times New Roman"/>
                    <w:i/>
                    <w:iCs/>
                    <w:color w:val="000000"/>
                    <w:kern w:val="24"/>
                  </w:rPr>
                </m:ctrlPr>
              </m:sSubPr>
              <m:e>
                <m:r>
                  <w:rPr>
                    <w:rFonts w:ascii="Cambria Math" w:hAnsi="Cambria Math" w:cs="Times New Roman"/>
                    <w:color w:val="000000"/>
                    <w:kern w:val="24"/>
                  </w:rPr>
                  <m:t>f</m:t>
                </m:r>
              </m:e>
              <m:sub>
                <m:r>
                  <w:rPr>
                    <w:rFonts w:ascii="Cambria Math" w:hAnsi="Cambria Math" w:cs="Times New Roman"/>
                    <w:color w:val="000000"/>
                    <w:kern w:val="24"/>
                  </w:rPr>
                  <m:t>0</m:t>
                </m:r>
              </m:sub>
            </m:sSub>
            <m:r>
              <w:rPr>
                <w:rFonts w:ascii="Cambria Math" w:hAnsi="Cambria Math" w:cs="Times New Roman"/>
                <w:color w:val="000000"/>
                <w:kern w:val="24"/>
              </w:rPr>
              <m:t>+iΓ</m:t>
            </m:r>
          </m:den>
        </m:f>
        <m:r>
          <w:rPr>
            <w:rFonts w:ascii="Cambria Math" w:hAnsi="Cambria Math" w:cs="Times New Roman"/>
            <w:color w:val="000000"/>
            <w:kern w:val="24"/>
          </w:rPr>
          <m:t>.</m:t>
        </m:r>
      </m:oMath>
      <w:r w:rsidR="0059279B" w:rsidRPr="003F3DC1">
        <w:rPr>
          <w:rFonts w:ascii="Times New Roman" w:hAnsi="Times New Roman" w:cs="Times New Roman"/>
          <w:iCs/>
          <w:color w:val="000000"/>
          <w:kern w:val="24"/>
        </w:rPr>
        <w:t xml:space="preserve">                       </w:t>
      </w:r>
      <w:r w:rsidR="0059279B" w:rsidRPr="003F3DC1">
        <w:rPr>
          <w:rFonts w:ascii="Times New Roman" w:hAnsi="Times New Roman" w:cs="Times New Roman"/>
          <w:iCs/>
          <w:kern w:val="2"/>
        </w:rPr>
        <w:t>(S</w:t>
      </w:r>
      <w:r w:rsidR="00C36297">
        <w:rPr>
          <w:rFonts w:ascii="Times New Roman" w:hAnsi="Times New Roman" w:cs="Times New Roman" w:hint="eastAsia"/>
          <w:iCs/>
          <w:kern w:val="2"/>
        </w:rPr>
        <w:t>5</w:t>
      </w:r>
      <w:r w:rsidR="0059279B" w:rsidRPr="003F3DC1">
        <w:rPr>
          <w:rFonts w:ascii="Times New Roman" w:hAnsi="Times New Roman" w:cs="Times New Roman"/>
          <w:iCs/>
          <w:kern w:val="2"/>
        </w:rPr>
        <w:t>)</w:t>
      </w:r>
    </w:p>
    <w:p w14:paraId="11DDD279" w14:textId="77777777" w:rsidR="0059279B" w:rsidRPr="003F3DC1" w:rsidRDefault="0059279B" w:rsidP="0059279B">
      <w:pPr>
        <w:pStyle w:val="ae"/>
        <w:ind w:leftChars="50" w:left="1545" w:hangingChars="600" w:hanging="1440"/>
        <w:jc w:val="center"/>
        <w:rPr>
          <w:rFonts w:ascii="Times New Roman" w:hAnsi="Times New Roman" w:cs="Times New Roman"/>
        </w:rPr>
      </w:pPr>
      <w:r w:rsidRPr="003F3DC1">
        <w:rPr>
          <w:rFonts w:ascii="Times New Roman" w:hAnsi="Times New Roman" w:cs="Times New Roman"/>
          <w:noProof/>
        </w:rPr>
        <w:drawing>
          <wp:inline distT="0" distB="0" distL="0" distR="0" wp14:anchorId="11191B8E" wp14:editId="0B42C7D1">
            <wp:extent cx="3599688" cy="3176016"/>
            <wp:effectExtent l="0" t="0" r="1270" b="5715"/>
            <wp:docPr id="123510700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07006" name="图片 12351070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9688" cy="3176016"/>
                    </a:xfrm>
                    <a:prstGeom prst="rect">
                      <a:avLst/>
                    </a:prstGeom>
                  </pic:spPr>
                </pic:pic>
              </a:graphicData>
            </a:graphic>
          </wp:inline>
        </w:drawing>
      </w:r>
    </w:p>
    <w:p w14:paraId="05E01DF0" w14:textId="3EB4E5AC" w:rsidR="0059279B" w:rsidRPr="003F3DC1" w:rsidRDefault="0059279B" w:rsidP="00764191">
      <w:pPr>
        <w:pStyle w:val="ae"/>
        <w:ind w:leftChars="50" w:left="1545" w:hangingChars="600" w:hanging="1440"/>
        <w:rPr>
          <w:rFonts w:ascii="Times New Roman" w:hAnsi="Times New Roman" w:cs="Times New Roman"/>
        </w:rPr>
      </w:pPr>
      <w:r w:rsidRPr="003F3DC1">
        <w:rPr>
          <w:rFonts w:ascii="Times New Roman" w:hAnsi="Times New Roman" w:cs="Times New Roman"/>
        </w:rPr>
        <w:t>Fig. S3 Schematic of the dual-cavity experimental system.</w:t>
      </w:r>
    </w:p>
    <w:p w14:paraId="01E93996" w14:textId="77777777" w:rsidR="0059279B" w:rsidRPr="003F3DC1" w:rsidRDefault="0059279B" w:rsidP="0059279B">
      <w:pPr>
        <w:widowControl/>
        <w:spacing w:before="100" w:beforeAutospacing="1" w:after="100" w:afterAutospacing="1"/>
        <w:ind w:firstLine="420"/>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When setting the system parameters according to the actual characteristics of the cavities, the Hamiltonian can be written as</w:t>
      </w:r>
    </w:p>
    <w:p w14:paraId="6B52E836" w14:textId="54B9997D" w:rsidR="0059279B" w:rsidRPr="003F3DC1" w:rsidRDefault="0059279B" w:rsidP="0059279B">
      <w:pPr>
        <w:pStyle w:val="ae"/>
        <w:ind w:leftChars="50" w:left="1545" w:hangingChars="600" w:hanging="1440"/>
        <w:jc w:val="right"/>
        <w:rPr>
          <w:rFonts w:ascii="Times New Roman" w:hAnsi="Times New Roman" w:cs="Times New Roman"/>
          <w:iCs/>
          <w:kern w:val="2"/>
        </w:rPr>
      </w:pPr>
      <w:r w:rsidRPr="003F3DC1">
        <w:rPr>
          <w:rFonts w:ascii="Times New Roman" w:hAnsi="Times New Roman" w:cs="Times New Roman"/>
          <w:i/>
          <w:color w:val="000000"/>
          <w:kern w:val="24"/>
        </w:rPr>
        <w:t xml:space="preserve"> </w:t>
      </w:r>
      <m:oMath>
        <m:r>
          <w:rPr>
            <w:rFonts w:ascii="Cambria Math" w:hAnsi="Cambria Math" w:cs="Times New Roman"/>
            <w:color w:val="000000"/>
            <w:kern w:val="24"/>
          </w:rPr>
          <m:t>H=2π</m:t>
        </m:r>
        <m:d>
          <m:dPr>
            <m:begChr m:val="["/>
            <m:endChr m:val="]"/>
            <m:ctrlPr>
              <w:rPr>
                <w:rFonts w:ascii="Cambria Math" w:hAnsi="Cambria Math" w:cs="Times New Roman"/>
                <w:i/>
                <w:iCs/>
                <w:color w:val="000000"/>
                <w:kern w:val="24"/>
              </w:rPr>
            </m:ctrlPr>
          </m:dPr>
          <m:e>
            <m:m>
              <m:mPr>
                <m:mcs>
                  <m:mc>
                    <m:mcPr>
                      <m:count m:val="2"/>
                      <m:mcJc m:val="center"/>
                    </m:mcPr>
                  </m:mc>
                </m:mcs>
                <m:ctrlPr>
                  <w:rPr>
                    <w:rFonts w:ascii="Cambria Math" w:hAnsi="Cambria Math" w:cs="Times New Roman"/>
                    <w:i/>
                    <w:iCs/>
                    <w:color w:val="000000"/>
                    <w:kern w:val="24"/>
                  </w:rPr>
                </m:ctrlPr>
              </m:mPr>
              <m:mr>
                <m:e>
                  <m:r>
                    <w:rPr>
                      <w:rFonts w:ascii="Cambria Math" w:hAnsi="Cambria Math" w:cs="Times New Roman"/>
                      <w:color w:val="000000"/>
                      <w:kern w:val="24"/>
                    </w:rPr>
                    <m:t>1955-0.7i</m:t>
                  </m:r>
                </m:e>
                <m:e>
                  <m:sSub>
                    <m:sSubPr>
                      <m:ctrlPr>
                        <w:rPr>
                          <w:rFonts w:ascii="Cambria Math" w:hAnsi="Cambria Math" w:cs="Times New Roman"/>
                          <w:i/>
                          <w:noProof/>
                        </w:rPr>
                      </m:ctrlPr>
                    </m:sSubPr>
                    <m:e>
                      <m:r>
                        <w:rPr>
                          <w:rFonts w:ascii="Cambria Math" w:hAnsi="Cambria Math" w:cs="Times New Roman"/>
                          <w:noProof/>
                        </w:rPr>
                        <m:t>κ</m:t>
                      </m:r>
                    </m:e>
                    <m:sub>
                      <m:r>
                        <w:rPr>
                          <w:rFonts w:ascii="Cambria Math" w:hAnsi="Cambria Math" w:cs="Times New Roman"/>
                          <w:noProof/>
                        </w:rPr>
                        <m:t>0</m:t>
                      </m:r>
                    </m:sub>
                  </m:sSub>
                </m:e>
              </m:mr>
              <m:mr>
                <m:e>
                  <m:sSub>
                    <m:sSubPr>
                      <m:ctrlPr>
                        <w:rPr>
                          <w:rFonts w:ascii="Cambria Math" w:hAnsi="Cambria Math" w:cs="Times New Roman"/>
                          <w:i/>
                          <w:noProof/>
                        </w:rPr>
                      </m:ctrlPr>
                    </m:sSubPr>
                    <m:e>
                      <m:r>
                        <w:rPr>
                          <w:rFonts w:ascii="Cambria Math" w:hAnsi="Cambria Math" w:cs="Times New Roman"/>
                          <w:noProof/>
                        </w:rPr>
                        <m:t>κ</m:t>
                      </m:r>
                    </m:e>
                    <m:sub>
                      <m:r>
                        <w:rPr>
                          <w:rFonts w:ascii="Cambria Math" w:hAnsi="Cambria Math" w:cs="Times New Roman"/>
                          <w:noProof/>
                        </w:rPr>
                        <m:t>0</m:t>
                      </m:r>
                    </m:sub>
                  </m:sSub>
                </m:e>
                <m:e>
                  <m:r>
                    <w:rPr>
                      <w:rFonts w:ascii="Cambria Math" w:hAnsi="Cambria Math" w:cs="Times New Roman"/>
                      <w:color w:val="000000"/>
                      <w:kern w:val="24"/>
                    </w:rPr>
                    <m:t>1955-0.7i</m:t>
                  </m:r>
                </m:e>
              </m:mr>
            </m:m>
          </m:e>
        </m:d>
        <m:r>
          <w:rPr>
            <w:rFonts w:ascii="Cambria Math" w:hAnsi="Cambria Math" w:cs="Times New Roman"/>
            <w:color w:val="000000"/>
            <w:kern w:val="24"/>
          </w:rPr>
          <m:t>.</m:t>
        </m:r>
      </m:oMath>
      <w:r w:rsidRPr="003F3DC1">
        <w:rPr>
          <w:rFonts w:ascii="Times New Roman" w:hAnsi="Times New Roman" w:cs="Times New Roman"/>
          <w:i/>
          <w:iCs/>
          <w:color w:val="000000"/>
          <w:kern w:val="24"/>
        </w:rPr>
        <w:t xml:space="preserve">                </w:t>
      </w:r>
      <w:r w:rsidRPr="003F3DC1">
        <w:rPr>
          <w:rFonts w:ascii="Times New Roman" w:hAnsi="Times New Roman" w:cs="Times New Roman"/>
          <w:iCs/>
          <w:kern w:val="2"/>
        </w:rPr>
        <w:t>(S</w:t>
      </w:r>
      <w:r w:rsidR="00C36297">
        <w:rPr>
          <w:rFonts w:ascii="Times New Roman" w:hAnsi="Times New Roman" w:cs="Times New Roman" w:hint="eastAsia"/>
          <w:iCs/>
          <w:kern w:val="2"/>
        </w:rPr>
        <w:t>6</w:t>
      </w:r>
      <w:r w:rsidRPr="003F3DC1">
        <w:rPr>
          <w:rFonts w:ascii="Times New Roman" w:hAnsi="Times New Roman" w:cs="Times New Roman"/>
          <w:iCs/>
          <w:kern w:val="2"/>
        </w:rPr>
        <w:t>)</w:t>
      </w:r>
    </w:p>
    <w:p w14:paraId="66A34CB7" w14:textId="3DA8BE3E" w:rsidR="0059279B" w:rsidRPr="003F3DC1" w:rsidRDefault="0059279B" w:rsidP="0059279B">
      <w:pPr>
        <w:widowControl/>
        <w:spacing w:before="100" w:beforeAutospacing="1" w:after="100" w:afterAutospacing="1"/>
        <w:ind w:firstLine="420"/>
        <w:rPr>
          <w:rFonts w:ascii="Times New Roman" w:eastAsia="宋体" w:hAnsi="Times New Roman" w:cs="Times New Roman"/>
          <w:kern w:val="0"/>
          <w:sz w:val="24"/>
          <w:szCs w:val="24"/>
        </w:rPr>
      </w:pPr>
      <w:r w:rsidRPr="003F3DC1">
        <w:rPr>
          <w:rFonts w:ascii="Times New Roman" w:eastAsia="宋体" w:hAnsi="Times New Roman" w:cs="Times New Roman"/>
          <w:kern w:val="0"/>
          <w:sz w:val="24"/>
          <w:szCs w:val="24"/>
        </w:rPr>
        <w:t>This model describes two acoustic cavities with eigenfrequencies of 1955 Hz and a loss coefficient of</w:t>
      </w:r>
      <m:oMath>
        <m:r>
          <w:rPr>
            <w:rFonts w:ascii="Cambria Math" w:eastAsia="宋体" w:hAnsi="Cambria Math" w:cs="Times New Roman"/>
            <w:kern w:val="0"/>
            <w:sz w:val="24"/>
            <w:szCs w:val="24"/>
          </w:rPr>
          <m:t xml:space="preserve"> 0.7i</m:t>
        </m:r>
      </m:oMath>
      <w:r w:rsidRPr="003F3DC1">
        <w:rPr>
          <w:rFonts w:ascii="Times New Roman" w:eastAsia="宋体" w:hAnsi="Times New Roman" w:cs="Times New Roman"/>
          <w:kern w:val="0"/>
          <w:sz w:val="24"/>
          <w:szCs w:val="24"/>
        </w:rPr>
        <w:t xml:space="preserve">. The two cavities interact through a time-varying coupling strength </w:t>
      </w:r>
      <m:oMath>
        <m:r>
          <w:rPr>
            <w:rFonts w:ascii="Cambria Math" w:hAnsi="Cambria Math" w:cs="Times New Roman"/>
            <w:sz w:val="24"/>
            <w:szCs w:val="24"/>
          </w:rPr>
          <m:t>κ</m:t>
        </m:r>
      </m:oMath>
      <w:r w:rsidRPr="003F3DC1">
        <w:rPr>
          <w:rFonts w:ascii="Times New Roman" w:eastAsia="宋体" w:hAnsi="Times New Roman" w:cs="Times New Roman"/>
          <w:kern w:val="0"/>
          <w:sz w:val="24"/>
          <w:szCs w:val="24"/>
        </w:rPr>
        <w:t>​. When an external excitation is applied to cavity 1, the system's resonant response is simultaneously influenced by both the coupling and loss characteristics. As the coupling strength</w:t>
      </w:r>
      <w:r w:rsidRPr="003F3DC1">
        <w:rPr>
          <w:rFonts w:ascii="Times New Roman" w:hAnsi="Times New Roman" w:cs="Times New Roman"/>
          <w:i/>
          <w:sz w:val="24"/>
          <w:szCs w:val="24"/>
        </w:rPr>
        <w:t xml:space="preserve"> </w:t>
      </w:r>
      <m:oMath>
        <m:r>
          <w:rPr>
            <w:rFonts w:ascii="Cambria Math" w:hAnsi="Cambria Math" w:cs="Times New Roman"/>
            <w:sz w:val="24"/>
            <w:szCs w:val="24"/>
          </w:rPr>
          <m:t>κ</m:t>
        </m:r>
      </m:oMath>
      <w:r w:rsidRPr="003F3DC1">
        <w:rPr>
          <w:rFonts w:ascii="Times New Roman" w:eastAsia="宋体" w:hAnsi="Times New Roman" w:cs="Times New Roman"/>
          <w:kern w:val="0"/>
          <w:sz w:val="24"/>
          <w:szCs w:val="24"/>
        </w:rPr>
        <w:t xml:space="preserve"> increases, the originally degenerate resonant frequencies split into two distinct frequencies, with the splitting amplitude being proportional to the coupling strength </w:t>
      </w:r>
      <m:oMath>
        <m:r>
          <w:rPr>
            <w:rFonts w:ascii="Cambria Math" w:hAnsi="Cambria Math" w:cs="Times New Roman"/>
            <w:sz w:val="24"/>
            <w:szCs w:val="24"/>
          </w:rPr>
          <m:t>κ</m:t>
        </m:r>
      </m:oMath>
      <w:r w:rsidRPr="003F3DC1">
        <w:rPr>
          <w:rFonts w:ascii="Times New Roman" w:eastAsia="宋体" w:hAnsi="Times New Roman" w:cs="Times New Roman"/>
          <w:kern w:val="0"/>
          <w:sz w:val="24"/>
          <w:szCs w:val="24"/>
        </w:rPr>
        <w:t xml:space="preserve"> (</w:t>
      </w:r>
      <w:r w:rsidR="00EF1442" w:rsidRPr="003F3DC1">
        <w:rPr>
          <w:rFonts w:ascii="Times New Roman" w:eastAsia="宋体" w:hAnsi="Times New Roman" w:cs="Times New Roman"/>
          <w:kern w:val="0"/>
          <w:sz w:val="24"/>
          <w:szCs w:val="24"/>
        </w:rPr>
        <w:t xml:space="preserve">see </w:t>
      </w:r>
      <w:r w:rsidRPr="003F3DC1">
        <w:rPr>
          <w:rFonts w:ascii="Times New Roman" w:eastAsia="宋体" w:hAnsi="Times New Roman" w:cs="Times New Roman"/>
          <w:kern w:val="0"/>
          <w:sz w:val="24"/>
          <w:szCs w:val="24"/>
        </w:rPr>
        <w:t>Fig.</w:t>
      </w:r>
      <w:r w:rsidR="00095C00">
        <w:rPr>
          <w:rFonts w:ascii="Times New Roman" w:eastAsia="宋体" w:hAnsi="Times New Roman" w:cs="Times New Roman" w:hint="eastAsia"/>
          <w:kern w:val="0"/>
          <w:sz w:val="24"/>
          <w:szCs w:val="24"/>
        </w:rPr>
        <w:t xml:space="preserve"> </w:t>
      </w:r>
      <w:r w:rsidRPr="003F3DC1">
        <w:rPr>
          <w:rFonts w:ascii="Times New Roman" w:eastAsia="宋体" w:hAnsi="Times New Roman" w:cs="Times New Roman"/>
          <w:kern w:val="0"/>
          <w:sz w:val="24"/>
          <w:szCs w:val="24"/>
        </w:rPr>
        <w:t xml:space="preserve">S4(a)). </w:t>
      </w:r>
      <w:r w:rsidR="00691E0C" w:rsidRPr="003F3DC1">
        <w:rPr>
          <w:rFonts w:ascii="Times New Roman" w:eastAsia="宋体" w:hAnsi="Times New Roman" w:cs="Times New Roman"/>
          <w:kern w:val="0"/>
          <w:sz w:val="24"/>
          <w:szCs w:val="24"/>
        </w:rPr>
        <w:t>The phase difference between the two cavities provides</w:t>
      </w:r>
      <w:r w:rsidRPr="003F3DC1">
        <w:rPr>
          <w:rFonts w:ascii="Times New Roman" w:eastAsia="宋体" w:hAnsi="Times New Roman" w:cs="Times New Roman"/>
          <w:kern w:val="0"/>
          <w:sz w:val="24"/>
          <w:szCs w:val="24"/>
        </w:rPr>
        <w:t xml:space="preserve"> a key parameter for determining whether the system is in a positive or negative coupling </w:t>
      </w:r>
      <w:r w:rsidR="00EF1442" w:rsidRPr="003F3DC1">
        <w:rPr>
          <w:rFonts w:ascii="Times New Roman" w:eastAsia="宋体" w:hAnsi="Times New Roman" w:cs="Times New Roman"/>
          <w:kern w:val="0"/>
          <w:sz w:val="24"/>
          <w:szCs w:val="24"/>
        </w:rPr>
        <w:t>state (see Fig.</w:t>
      </w:r>
      <w:r w:rsidR="00095C00">
        <w:rPr>
          <w:rFonts w:ascii="Times New Roman" w:eastAsia="宋体" w:hAnsi="Times New Roman" w:cs="Times New Roman" w:hint="eastAsia"/>
          <w:kern w:val="0"/>
          <w:sz w:val="24"/>
          <w:szCs w:val="24"/>
        </w:rPr>
        <w:t xml:space="preserve"> </w:t>
      </w:r>
      <w:r w:rsidR="00EF1442" w:rsidRPr="003F3DC1">
        <w:rPr>
          <w:rFonts w:ascii="Times New Roman" w:eastAsia="宋体" w:hAnsi="Times New Roman" w:cs="Times New Roman"/>
          <w:kern w:val="0"/>
          <w:sz w:val="24"/>
          <w:szCs w:val="24"/>
        </w:rPr>
        <w:t>S4(b))</w:t>
      </w:r>
      <w:r w:rsidRPr="003F3DC1">
        <w:rPr>
          <w:rFonts w:ascii="Times New Roman" w:eastAsia="宋体" w:hAnsi="Times New Roman" w:cs="Times New Roman"/>
          <w:kern w:val="0"/>
          <w:sz w:val="24"/>
          <w:szCs w:val="24"/>
        </w:rPr>
        <w:t>. By adjusting the phase shifter, the coupling state can be freely switched between positive and negative.</w:t>
      </w:r>
    </w:p>
    <w:p w14:paraId="4CD8B0CE" w14:textId="77777777" w:rsidR="0059279B" w:rsidRPr="003F3DC1" w:rsidRDefault="0059279B" w:rsidP="0059279B">
      <w:pPr>
        <w:widowControl/>
        <w:spacing w:before="100" w:beforeAutospacing="1" w:after="100" w:afterAutospacing="1"/>
        <w:ind w:firstLine="420"/>
        <w:jc w:val="center"/>
        <w:rPr>
          <w:rFonts w:ascii="Times New Roman" w:hAnsi="Times New Roman" w:cs="Times New Roman"/>
          <w:sz w:val="24"/>
          <w:szCs w:val="24"/>
        </w:rPr>
      </w:pPr>
      <w:r w:rsidRPr="003F3DC1">
        <w:rPr>
          <w:rFonts w:ascii="Times New Roman" w:hAnsi="Times New Roman" w:cs="Times New Roman"/>
          <w:noProof/>
          <w:sz w:val="24"/>
          <w:szCs w:val="24"/>
        </w:rPr>
        <w:lastRenderedPageBreak/>
        <w:drawing>
          <wp:inline distT="0" distB="0" distL="0" distR="0" wp14:anchorId="1BF85D5E" wp14:editId="22229AB8">
            <wp:extent cx="3599688" cy="2889504"/>
            <wp:effectExtent l="0" t="0" r="1270" b="6350"/>
            <wp:docPr id="1060830474" name="图片 1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30474" name="图片 13" descr="图示&#10;&#10;AI 生成的内容可能不正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9688" cy="2889504"/>
                    </a:xfrm>
                    <a:prstGeom prst="rect">
                      <a:avLst/>
                    </a:prstGeom>
                  </pic:spPr>
                </pic:pic>
              </a:graphicData>
            </a:graphic>
          </wp:inline>
        </w:drawing>
      </w:r>
    </w:p>
    <w:p w14:paraId="7E8CE777" w14:textId="3491A2DA" w:rsidR="00095C00" w:rsidRDefault="0059279B" w:rsidP="00095C00">
      <w:pPr>
        <w:widowControl/>
        <w:spacing w:before="100" w:beforeAutospacing="1" w:after="100" w:afterAutospacing="1"/>
        <w:ind w:firstLine="420"/>
        <w:rPr>
          <w:rFonts w:ascii="Times New Roman" w:hAnsi="Times New Roman" w:cs="Times New Roman"/>
          <w:sz w:val="24"/>
          <w:szCs w:val="24"/>
        </w:rPr>
      </w:pPr>
      <w:r w:rsidRPr="003F3DC1">
        <w:rPr>
          <w:rFonts w:ascii="Times New Roman" w:hAnsi="Times New Roman" w:cs="Times New Roman"/>
          <w:sz w:val="24"/>
          <w:szCs w:val="24"/>
        </w:rPr>
        <w:t xml:space="preserve">Fig. S4(a) The splitting and frequency shift of the resonance peak under different coupling strengths </w:t>
      </w:r>
      <m:oMath>
        <m:r>
          <w:rPr>
            <w:rFonts w:ascii="Cambria Math" w:hAnsi="Cambria Math" w:cs="Times New Roman"/>
            <w:sz w:val="24"/>
            <w:szCs w:val="24"/>
          </w:rPr>
          <m:t>κ</m:t>
        </m:r>
      </m:oMath>
      <w:r w:rsidRPr="003F3DC1">
        <w:rPr>
          <w:rFonts w:ascii="Times New Roman" w:hAnsi="Times New Roman" w:cs="Times New Roman"/>
          <w:sz w:val="24"/>
          <w:szCs w:val="24"/>
        </w:rPr>
        <w:t>, demonstrating that coupling strength can be flexibly adjusted in the experiment via external voltage control</w:t>
      </w:r>
      <w:r w:rsidR="00764191">
        <w:rPr>
          <w:rFonts w:ascii="Times New Roman" w:hAnsi="Times New Roman" w:cs="Times New Roman" w:hint="eastAsia"/>
          <w:sz w:val="24"/>
          <w:szCs w:val="24"/>
        </w:rPr>
        <w:t xml:space="preserve">. </w:t>
      </w:r>
      <w:r w:rsidRPr="003F3DC1">
        <w:rPr>
          <w:rFonts w:ascii="Times New Roman" w:hAnsi="Times New Roman" w:cs="Times New Roman"/>
          <w:sz w:val="24"/>
          <w:szCs w:val="24"/>
        </w:rPr>
        <w:t>(b) The phase characteristics of the dual-cavity system under positive and negative coupling</w:t>
      </w:r>
      <w:r w:rsidR="00764191">
        <w:rPr>
          <w:rFonts w:ascii="Times New Roman" w:hAnsi="Times New Roman" w:cs="Times New Roman" w:hint="eastAsia"/>
          <w:sz w:val="24"/>
          <w:szCs w:val="24"/>
        </w:rPr>
        <w:t xml:space="preserve">. </w:t>
      </w:r>
      <w:r w:rsidRPr="003F3DC1">
        <w:rPr>
          <w:rFonts w:ascii="Times New Roman" w:hAnsi="Times New Roman" w:cs="Times New Roman"/>
          <w:sz w:val="24"/>
          <w:szCs w:val="24"/>
        </w:rPr>
        <w:t>(c) The response curve showing the variation of coupling strength with voltage, indicating a nonlinear relationship over a wide range that allows for fine control</w:t>
      </w:r>
      <w:r w:rsidR="00764191">
        <w:rPr>
          <w:rFonts w:ascii="Times New Roman" w:hAnsi="Times New Roman" w:cs="Times New Roman" w:hint="eastAsia"/>
          <w:sz w:val="24"/>
          <w:szCs w:val="24"/>
        </w:rPr>
        <w:t xml:space="preserve">. </w:t>
      </w:r>
      <w:r w:rsidRPr="003F3DC1">
        <w:rPr>
          <w:rFonts w:ascii="Times New Roman" w:hAnsi="Times New Roman" w:cs="Times New Roman"/>
          <w:sz w:val="24"/>
          <w:szCs w:val="24"/>
        </w:rPr>
        <w:t>(d) Two connection modes for positive and negative coupling, achieved by controlling the phase shifter in the circuit to realize in-phase or anti-phase coupling.</w:t>
      </w:r>
    </w:p>
    <w:p w14:paraId="38A1AF90" w14:textId="34F0C9F2" w:rsidR="003F3DC1" w:rsidRPr="003F3DC1" w:rsidRDefault="003F3DC1" w:rsidP="00095C00">
      <w:pPr>
        <w:widowControl/>
        <w:spacing w:before="100" w:beforeAutospacing="1" w:after="100" w:afterAutospacing="1"/>
        <w:ind w:firstLine="420"/>
        <w:rPr>
          <w:rFonts w:ascii="Times New Roman" w:hAnsi="Times New Roman" w:cs="Times New Roman"/>
          <w:sz w:val="24"/>
          <w:szCs w:val="24"/>
        </w:rPr>
      </w:pPr>
      <w:r w:rsidRPr="003F3DC1">
        <w:rPr>
          <w:rFonts w:ascii="Times New Roman" w:hAnsi="Times New Roman" w:cs="Times New Roman"/>
          <w:sz w:val="24"/>
          <w:szCs w:val="24"/>
        </w:rPr>
        <w:t xml:space="preserve">In the electromechanical cavity experimental system, dynamic modulation of </w:t>
      </w:r>
      <m:oMath>
        <m:r>
          <w:rPr>
            <w:rFonts w:ascii="Cambria Math" w:hAnsi="Cambria Math" w:cs="Times New Roman"/>
            <w:sz w:val="24"/>
            <w:szCs w:val="24"/>
          </w:rPr>
          <m:t>κ</m:t>
        </m:r>
      </m:oMath>
      <w:r w:rsidRPr="003F3DC1">
        <w:rPr>
          <w:rStyle w:val="katex-mathml"/>
          <w:rFonts w:ascii="Times New Roman" w:hAnsi="Times New Roman" w:cs="Times New Roman"/>
          <w:sz w:val="24"/>
          <w:szCs w:val="24"/>
        </w:rPr>
        <w:t xml:space="preserve"> </w:t>
      </w:r>
      <w:r w:rsidRPr="003F3DC1">
        <w:rPr>
          <w:rFonts w:ascii="Times New Roman" w:hAnsi="Times New Roman" w:cs="Times New Roman"/>
          <w:sz w:val="24"/>
          <w:szCs w:val="24"/>
        </w:rPr>
        <w:t xml:space="preserve">is achieved through programming control of the VCA to simulate the time-dependent evolution in the theoretical model. Under the conditions of a fixed acoustic cavity resonant frequency and loss, the control voltage of the VCA is gradually increased to obtain data on the variation of </w:t>
      </w:r>
      <m:oMath>
        <m:r>
          <w:rPr>
            <w:rFonts w:ascii="Cambria Math" w:hAnsi="Cambria Math" w:cs="Times New Roman"/>
            <w:sz w:val="24"/>
            <w:szCs w:val="24"/>
          </w:rPr>
          <m:t>κ</m:t>
        </m:r>
      </m:oMath>
      <w:r w:rsidRPr="003F3DC1">
        <w:rPr>
          <w:rFonts w:ascii="Times New Roman" w:hAnsi="Times New Roman" w:cs="Times New Roman"/>
          <w:sz w:val="24"/>
          <w:szCs w:val="24"/>
        </w:rPr>
        <w:t>with voltage (see Fig.</w:t>
      </w:r>
      <w:r w:rsidR="00095C00">
        <w:rPr>
          <w:rFonts w:ascii="Times New Roman" w:hAnsi="Times New Roman" w:cs="Times New Roman" w:hint="eastAsia"/>
          <w:sz w:val="24"/>
          <w:szCs w:val="24"/>
        </w:rPr>
        <w:t xml:space="preserve"> </w:t>
      </w:r>
      <w:r w:rsidRPr="003F3DC1">
        <w:rPr>
          <w:rFonts w:ascii="Times New Roman" w:hAnsi="Times New Roman" w:cs="Times New Roman"/>
          <w:sz w:val="24"/>
          <w:szCs w:val="24"/>
        </w:rPr>
        <w:t xml:space="preserve">S4(c)). The fitting equation and the solution of </w:t>
      </w:r>
      <m:oMath>
        <m:r>
          <w:rPr>
            <w:rFonts w:ascii="Cambria Math" w:hAnsi="Cambria Math" w:cs="Times New Roman"/>
            <w:sz w:val="24"/>
            <w:szCs w:val="24"/>
          </w:rPr>
          <m:t>κ=</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y</m:t>
                </m:r>
              </m:sub>
            </m:sSub>
            <m:d>
              <m:dPr>
                <m:ctrlPr>
                  <w:rPr>
                    <w:rFonts w:ascii="Cambria Math" w:hAnsi="Cambria Math" w:cs="Times New Roman"/>
                    <w:i/>
                    <w:sz w:val="24"/>
                    <w:szCs w:val="24"/>
                  </w:rPr>
                </m:ctrlPr>
              </m:dPr>
              <m:e>
                <m:r>
                  <w:rPr>
                    <w:rFonts w:ascii="Cambria Math" w:hAnsi="Cambria Math" w:cs="Times New Roman"/>
                    <w:sz w:val="24"/>
                    <w:szCs w:val="24"/>
                  </w:rPr>
                  <m:t>t</m:t>
                </m:r>
              </m:e>
            </m:d>
          </m:e>
        </m:d>
      </m:oMath>
      <w:r w:rsidRPr="003F3DC1">
        <w:rPr>
          <w:rFonts w:ascii="Times New Roman" w:hAnsi="Times New Roman" w:cs="Times New Roman"/>
          <w:sz w:val="24"/>
          <w:szCs w:val="24"/>
        </w:rPr>
        <w:t xml:space="preserve"> are used as control signals, which are programmed and loaded in real-time into the VCA, allowing the system's coupling strength to be dynamically adjusted according to a preset functional relationship. Considering that the coupling relationship of </w:t>
      </w:r>
      <m:oMath>
        <m:r>
          <w:rPr>
            <w:rFonts w:ascii="Cambria Math" w:hAnsi="Cambria Math" w:cs="Times New Roman"/>
            <w:sz w:val="24"/>
            <w:szCs w:val="24"/>
          </w:rPr>
          <m:t>κ=</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y</m:t>
                </m:r>
              </m:sub>
            </m:sSub>
            <m:d>
              <m:dPr>
                <m:ctrlPr>
                  <w:rPr>
                    <w:rFonts w:ascii="Cambria Math" w:hAnsi="Cambria Math" w:cs="Times New Roman"/>
                    <w:i/>
                    <w:sz w:val="24"/>
                    <w:szCs w:val="24"/>
                  </w:rPr>
                </m:ctrlPr>
              </m:dPr>
              <m:e>
                <m:r>
                  <w:rPr>
                    <w:rFonts w:ascii="Cambria Math" w:hAnsi="Cambria Math" w:cs="Times New Roman"/>
                    <w:sz w:val="24"/>
                    <w:szCs w:val="24"/>
                  </w:rPr>
                  <m:t>t</m:t>
                </m:r>
              </m:e>
            </m:d>
          </m:e>
        </m:d>
      </m:oMath>
      <w:r w:rsidRPr="003F3DC1">
        <w:rPr>
          <w:rFonts w:ascii="Times New Roman" w:hAnsi="Times New Roman" w:cs="Times New Roman"/>
          <w:sz w:val="24"/>
          <w:szCs w:val="24"/>
        </w:rPr>
        <w:t xml:space="preserve"> not only reflects the dynamic modulation of coupling amplitude but also involves switching between positive and negative coupling states, an additional phase shifter and relay are introduced to achieve precise phase control of the signal (see Fig. S4(d)), ensuring consistency between the experimental conditions and the theoretical model.</w:t>
      </w:r>
    </w:p>
    <w:p w14:paraId="59D76DF1" w14:textId="77777777" w:rsidR="003F3DC1" w:rsidRPr="003F3DC1" w:rsidRDefault="003F3DC1" w:rsidP="0059279B">
      <w:pPr>
        <w:widowControl/>
        <w:spacing w:before="100" w:beforeAutospacing="1" w:after="100" w:afterAutospacing="1"/>
        <w:ind w:firstLine="420"/>
        <w:rPr>
          <w:rFonts w:ascii="Times New Roman" w:hAnsi="Times New Roman" w:cs="Times New Roman"/>
          <w:sz w:val="24"/>
          <w:szCs w:val="24"/>
        </w:rPr>
      </w:pPr>
    </w:p>
    <w:p w14:paraId="177683CF" w14:textId="77777777" w:rsidR="00392EE0" w:rsidRPr="003F3DC1" w:rsidRDefault="00392EE0">
      <w:pPr>
        <w:rPr>
          <w:rFonts w:ascii="Times New Roman" w:hAnsi="Times New Roman" w:cs="Times New Roman"/>
        </w:rPr>
      </w:pPr>
    </w:p>
    <w:sectPr w:rsidR="00392EE0" w:rsidRPr="003F3DC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9F26" w14:textId="77777777" w:rsidR="001F7EEA" w:rsidRDefault="001F7EEA" w:rsidP="00666074">
      <w:r>
        <w:separator/>
      </w:r>
    </w:p>
  </w:endnote>
  <w:endnote w:type="continuationSeparator" w:id="0">
    <w:p w14:paraId="4D9D123D" w14:textId="77777777" w:rsidR="001F7EEA" w:rsidRDefault="001F7EEA" w:rsidP="0066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49394"/>
      <w:docPartObj>
        <w:docPartGallery w:val="Page Numbers (Bottom of Page)"/>
        <w:docPartUnique/>
      </w:docPartObj>
    </w:sdtPr>
    <w:sdtEndPr>
      <w:rPr>
        <w:rFonts w:ascii="Times New Roman" w:hAnsi="Times New Roman" w:cs="Times New Roman"/>
      </w:rPr>
    </w:sdtEndPr>
    <w:sdtContent>
      <w:p w14:paraId="1ADF0E88" w14:textId="1B7A058C" w:rsidR="007E7526" w:rsidRPr="007E7526" w:rsidRDefault="007E7526">
        <w:pPr>
          <w:pStyle w:val="af2"/>
          <w:jc w:val="center"/>
          <w:rPr>
            <w:rFonts w:ascii="Times New Roman" w:hAnsi="Times New Roman" w:cs="Times New Roman"/>
          </w:rPr>
        </w:pPr>
        <w:r w:rsidRPr="007E7526">
          <w:rPr>
            <w:rFonts w:ascii="Times New Roman" w:hAnsi="Times New Roman" w:cs="Times New Roman"/>
          </w:rPr>
          <w:fldChar w:fldCharType="begin"/>
        </w:r>
        <w:r w:rsidRPr="007E7526">
          <w:rPr>
            <w:rFonts w:ascii="Times New Roman" w:hAnsi="Times New Roman" w:cs="Times New Roman"/>
          </w:rPr>
          <w:instrText>PAGE   \* MERGEFORMAT</w:instrText>
        </w:r>
        <w:r w:rsidRPr="007E7526">
          <w:rPr>
            <w:rFonts w:ascii="Times New Roman" w:hAnsi="Times New Roman" w:cs="Times New Roman"/>
          </w:rPr>
          <w:fldChar w:fldCharType="separate"/>
        </w:r>
        <w:r w:rsidRPr="007E7526">
          <w:rPr>
            <w:rFonts w:ascii="Times New Roman" w:hAnsi="Times New Roman" w:cs="Times New Roman"/>
            <w:lang w:val="zh-CN"/>
          </w:rPr>
          <w:t>2</w:t>
        </w:r>
        <w:r w:rsidRPr="007E7526">
          <w:rPr>
            <w:rFonts w:ascii="Times New Roman" w:hAnsi="Times New Roman" w:cs="Times New Roman"/>
          </w:rPr>
          <w:fldChar w:fldCharType="end"/>
        </w:r>
      </w:p>
    </w:sdtContent>
  </w:sdt>
  <w:p w14:paraId="0EE7C57F" w14:textId="77777777" w:rsidR="007E7526" w:rsidRDefault="007E752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0C3A" w14:textId="77777777" w:rsidR="001F7EEA" w:rsidRDefault="001F7EEA" w:rsidP="00666074">
      <w:r>
        <w:separator/>
      </w:r>
    </w:p>
  </w:footnote>
  <w:footnote w:type="continuationSeparator" w:id="0">
    <w:p w14:paraId="27AA0C04" w14:textId="77777777" w:rsidR="001F7EEA" w:rsidRDefault="001F7EEA" w:rsidP="00666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A0MDAzMDS3MDc3tzRV0lEKTi0uzszPAykwrwUAhIZgUSwAAAA="/>
  </w:docVars>
  <w:rsids>
    <w:rsidRoot w:val="0059279B"/>
    <w:rsid w:val="000031C5"/>
    <w:rsid w:val="0007642D"/>
    <w:rsid w:val="00095C00"/>
    <w:rsid w:val="000A360A"/>
    <w:rsid w:val="000E42BC"/>
    <w:rsid w:val="001547A8"/>
    <w:rsid w:val="001F7EEA"/>
    <w:rsid w:val="002D0847"/>
    <w:rsid w:val="00330B18"/>
    <w:rsid w:val="00392EE0"/>
    <w:rsid w:val="003B43F4"/>
    <w:rsid w:val="003F26AD"/>
    <w:rsid w:val="003F3DC1"/>
    <w:rsid w:val="004D5BA9"/>
    <w:rsid w:val="0059279B"/>
    <w:rsid w:val="005A7CFC"/>
    <w:rsid w:val="005C3D30"/>
    <w:rsid w:val="005E08FA"/>
    <w:rsid w:val="00635B40"/>
    <w:rsid w:val="00662DC1"/>
    <w:rsid w:val="00666074"/>
    <w:rsid w:val="00691E0C"/>
    <w:rsid w:val="006D4AA1"/>
    <w:rsid w:val="00764191"/>
    <w:rsid w:val="007B50CE"/>
    <w:rsid w:val="007E7526"/>
    <w:rsid w:val="00843CA8"/>
    <w:rsid w:val="00892469"/>
    <w:rsid w:val="008A441F"/>
    <w:rsid w:val="008B2316"/>
    <w:rsid w:val="008C5CE7"/>
    <w:rsid w:val="00916C7F"/>
    <w:rsid w:val="00942C25"/>
    <w:rsid w:val="009D44BD"/>
    <w:rsid w:val="00A72F08"/>
    <w:rsid w:val="00B7557E"/>
    <w:rsid w:val="00BB662C"/>
    <w:rsid w:val="00BE21F9"/>
    <w:rsid w:val="00C03774"/>
    <w:rsid w:val="00C057CA"/>
    <w:rsid w:val="00C23582"/>
    <w:rsid w:val="00C36297"/>
    <w:rsid w:val="00D126CE"/>
    <w:rsid w:val="00DA6EFC"/>
    <w:rsid w:val="00DA7803"/>
    <w:rsid w:val="00DC3824"/>
    <w:rsid w:val="00E73FD2"/>
    <w:rsid w:val="00EF1442"/>
    <w:rsid w:val="00F06695"/>
    <w:rsid w:val="00F9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3E6A9"/>
  <w15:chartTrackingRefBased/>
  <w15:docId w15:val="{CDAFFFD2-CEFA-47D2-8B28-625AB2A0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79B"/>
    <w:pPr>
      <w:widowControl w:val="0"/>
      <w:jc w:val="both"/>
    </w:pPr>
  </w:style>
  <w:style w:type="paragraph" w:styleId="1">
    <w:name w:val="heading 1"/>
    <w:basedOn w:val="a"/>
    <w:next w:val="a"/>
    <w:link w:val="10"/>
    <w:uiPriority w:val="9"/>
    <w:qFormat/>
    <w:rsid w:val="0059279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9279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9279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9279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9279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9279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9279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79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9279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79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9279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9279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9279B"/>
    <w:rPr>
      <w:rFonts w:cstheme="majorBidi"/>
      <w:color w:val="0F4761" w:themeColor="accent1" w:themeShade="BF"/>
      <w:sz w:val="28"/>
      <w:szCs w:val="28"/>
    </w:rPr>
  </w:style>
  <w:style w:type="character" w:customStyle="1" w:styleId="50">
    <w:name w:val="标题 5 字符"/>
    <w:basedOn w:val="a0"/>
    <w:link w:val="5"/>
    <w:uiPriority w:val="9"/>
    <w:semiHidden/>
    <w:rsid w:val="0059279B"/>
    <w:rPr>
      <w:rFonts w:cstheme="majorBidi"/>
      <w:color w:val="0F4761" w:themeColor="accent1" w:themeShade="BF"/>
      <w:sz w:val="24"/>
      <w:szCs w:val="24"/>
    </w:rPr>
  </w:style>
  <w:style w:type="character" w:customStyle="1" w:styleId="60">
    <w:name w:val="标题 6 字符"/>
    <w:basedOn w:val="a0"/>
    <w:link w:val="6"/>
    <w:uiPriority w:val="9"/>
    <w:semiHidden/>
    <w:rsid w:val="0059279B"/>
    <w:rPr>
      <w:rFonts w:cstheme="majorBidi"/>
      <w:b/>
      <w:bCs/>
      <w:color w:val="0F4761" w:themeColor="accent1" w:themeShade="BF"/>
    </w:rPr>
  </w:style>
  <w:style w:type="character" w:customStyle="1" w:styleId="70">
    <w:name w:val="标题 7 字符"/>
    <w:basedOn w:val="a0"/>
    <w:link w:val="7"/>
    <w:uiPriority w:val="9"/>
    <w:semiHidden/>
    <w:rsid w:val="0059279B"/>
    <w:rPr>
      <w:rFonts w:cstheme="majorBidi"/>
      <w:b/>
      <w:bCs/>
      <w:color w:val="595959" w:themeColor="text1" w:themeTint="A6"/>
    </w:rPr>
  </w:style>
  <w:style w:type="character" w:customStyle="1" w:styleId="80">
    <w:name w:val="标题 8 字符"/>
    <w:basedOn w:val="a0"/>
    <w:link w:val="8"/>
    <w:uiPriority w:val="9"/>
    <w:semiHidden/>
    <w:rsid w:val="0059279B"/>
    <w:rPr>
      <w:rFonts w:cstheme="majorBidi"/>
      <w:color w:val="595959" w:themeColor="text1" w:themeTint="A6"/>
    </w:rPr>
  </w:style>
  <w:style w:type="character" w:customStyle="1" w:styleId="90">
    <w:name w:val="标题 9 字符"/>
    <w:basedOn w:val="a0"/>
    <w:link w:val="9"/>
    <w:uiPriority w:val="9"/>
    <w:semiHidden/>
    <w:rsid w:val="0059279B"/>
    <w:rPr>
      <w:rFonts w:eastAsiaTheme="majorEastAsia" w:cstheme="majorBidi"/>
      <w:color w:val="595959" w:themeColor="text1" w:themeTint="A6"/>
    </w:rPr>
  </w:style>
  <w:style w:type="paragraph" w:styleId="a3">
    <w:name w:val="Title"/>
    <w:basedOn w:val="a"/>
    <w:next w:val="a"/>
    <w:link w:val="a4"/>
    <w:uiPriority w:val="10"/>
    <w:qFormat/>
    <w:rsid w:val="005927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7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79B"/>
    <w:pPr>
      <w:spacing w:before="160" w:after="160"/>
      <w:jc w:val="center"/>
    </w:pPr>
    <w:rPr>
      <w:i/>
      <w:iCs/>
      <w:color w:val="404040" w:themeColor="text1" w:themeTint="BF"/>
    </w:rPr>
  </w:style>
  <w:style w:type="character" w:customStyle="1" w:styleId="a8">
    <w:name w:val="引用 字符"/>
    <w:basedOn w:val="a0"/>
    <w:link w:val="a7"/>
    <w:uiPriority w:val="29"/>
    <w:rsid w:val="0059279B"/>
    <w:rPr>
      <w:i/>
      <w:iCs/>
      <w:color w:val="404040" w:themeColor="text1" w:themeTint="BF"/>
    </w:rPr>
  </w:style>
  <w:style w:type="paragraph" w:styleId="a9">
    <w:name w:val="List Paragraph"/>
    <w:basedOn w:val="a"/>
    <w:uiPriority w:val="34"/>
    <w:qFormat/>
    <w:rsid w:val="0059279B"/>
    <w:pPr>
      <w:ind w:left="720"/>
      <w:contextualSpacing/>
    </w:pPr>
  </w:style>
  <w:style w:type="character" w:styleId="aa">
    <w:name w:val="Intense Emphasis"/>
    <w:basedOn w:val="a0"/>
    <w:uiPriority w:val="21"/>
    <w:qFormat/>
    <w:rsid w:val="0059279B"/>
    <w:rPr>
      <w:i/>
      <w:iCs/>
      <w:color w:val="0F4761" w:themeColor="accent1" w:themeShade="BF"/>
    </w:rPr>
  </w:style>
  <w:style w:type="paragraph" w:styleId="ab">
    <w:name w:val="Intense Quote"/>
    <w:basedOn w:val="a"/>
    <w:next w:val="a"/>
    <w:link w:val="ac"/>
    <w:uiPriority w:val="30"/>
    <w:qFormat/>
    <w:rsid w:val="00592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9279B"/>
    <w:rPr>
      <w:i/>
      <w:iCs/>
      <w:color w:val="0F4761" w:themeColor="accent1" w:themeShade="BF"/>
    </w:rPr>
  </w:style>
  <w:style w:type="character" w:styleId="ad">
    <w:name w:val="Intense Reference"/>
    <w:basedOn w:val="a0"/>
    <w:uiPriority w:val="32"/>
    <w:qFormat/>
    <w:rsid w:val="0059279B"/>
    <w:rPr>
      <w:b/>
      <w:bCs/>
      <w:smallCaps/>
      <w:color w:val="0F4761" w:themeColor="accent1" w:themeShade="BF"/>
      <w:spacing w:val="5"/>
    </w:rPr>
  </w:style>
  <w:style w:type="paragraph" w:styleId="ae">
    <w:name w:val="Normal (Web)"/>
    <w:basedOn w:val="a"/>
    <w:uiPriority w:val="99"/>
    <w:unhideWhenUsed/>
    <w:rsid w:val="0059279B"/>
    <w:pPr>
      <w:widowControl/>
      <w:spacing w:before="100" w:beforeAutospacing="1" w:after="100" w:afterAutospacing="1"/>
      <w:jc w:val="left"/>
    </w:pPr>
    <w:rPr>
      <w:rFonts w:ascii="宋体" w:eastAsia="宋体" w:hAnsi="宋体" w:cs="宋体"/>
      <w:kern w:val="0"/>
      <w:sz w:val="24"/>
      <w:szCs w:val="24"/>
    </w:rPr>
  </w:style>
  <w:style w:type="character" w:customStyle="1" w:styleId="katex-mathml">
    <w:name w:val="katex-mathml"/>
    <w:basedOn w:val="a0"/>
    <w:rsid w:val="0059279B"/>
  </w:style>
  <w:style w:type="character" w:customStyle="1" w:styleId="mord">
    <w:name w:val="mord"/>
    <w:basedOn w:val="a0"/>
    <w:rsid w:val="00691E0C"/>
  </w:style>
  <w:style w:type="character" w:customStyle="1" w:styleId="mclose">
    <w:name w:val="mclose"/>
    <w:basedOn w:val="a0"/>
    <w:rsid w:val="00691E0C"/>
  </w:style>
  <w:style w:type="character" w:customStyle="1" w:styleId="mbin">
    <w:name w:val="mbin"/>
    <w:basedOn w:val="a0"/>
    <w:rsid w:val="00691E0C"/>
  </w:style>
  <w:style w:type="character" w:customStyle="1" w:styleId="mopen">
    <w:name w:val="mopen"/>
    <w:basedOn w:val="a0"/>
    <w:rsid w:val="00691E0C"/>
  </w:style>
  <w:style w:type="character" w:customStyle="1" w:styleId="vlist-s">
    <w:name w:val="vlist-s"/>
    <w:basedOn w:val="a0"/>
    <w:rsid w:val="00691E0C"/>
  </w:style>
  <w:style w:type="character" w:customStyle="1" w:styleId="mrel">
    <w:name w:val="mrel"/>
    <w:basedOn w:val="a0"/>
    <w:rsid w:val="00691E0C"/>
  </w:style>
  <w:style w:type="character" w:customStyle="1" w:styleId="mpunct">
    <w:name w:val="mpunct"/>
    <w:basedOn w:val="a0"/>
    <w:rsid w:val="00691E0C"/>
  </w:style>
  <w:style w:type="character" w:customStyle="1" w:styleId="mtight">
    <w:name w:val="mtight"/>
    <w:basedOn w:val="a0"/>
    <w:rsid w:val="00691E0C"/>
  </w:style>
  <w:style w:type="character" w:customStyle="1" w:styleId="mop">
    <w:name w:val="mop"/>
    <w:basedOn w:val="a0"/>
    <w:rsid w:val="00691E0C"/>
  </w:style>
  <w:style w:type="character" w:styleId="af">
    <w:name w:val="Strong"/>
    <w:basedOn w:val="a0"/>
    <w:uiPriority w:val="22"/>
    <w:qFormat/>
    <w:rsid w:val="00691E0C"/>
    <w:rPr>
      <w:b/>
      <w:bCs/>
    </w:rPr>
  </w:style>
  <w:style w:type="paragraph" w:styleId="af0">
    <w:name w:val="header"/>
    <w:basedOn w:val="a"/>
    <w:link w:val="af1"/>
    <w:uiPriority w:val="99"/>
    <w:unhideWhenUsed/>
    <w:rsid w:val="00666074"/>
    <w:pPr>
      <w:tabs>
        <w:tab w:val="center" w:pos="4153"/>
        <w:tab w:val="right" w:pos="8306"/>
      </w:tabs>
      <w:snapToGrid w:val="0"/>
      <w:jc w:val="center"/>
    </w:pPr>
    <w:rPr>
      <w:sz w:val="18"/>
      <w:szCs w:val="18"/>
    </w:rPr>
  </w:style>
  <w:style w:type="character" w:customStyle="1" w:styleId="af1">
    <w:name w:val="页眉 字符"/>
    <w:basedOn w:val="a0"/>
    <w:link w:val="af0"/>
    <w:uiPriority w:val="99"/>
    <w:rsid w:val="00666074"/>
    <w:rPr>
      <w:sz w:val="18"/>
      <w:szCs w:val="18"/>
    </w:rPr>
  </w:style>
  <w:style w:type="paragraph" w:styleId="af2">
    <w:name w:val="footer"/>
    <w:basedOn w:val="a"/>
    <w:link w:val="af3"/>
    <w:uiPriority w:val="99"/>
    <w:unhideWhenUsed/>
    <w:rsid w:val="00666074"/>
    <w:pPr>
      <w:tabs>
        <w:tab w:val="center" w:pos="4153"/>
        <w:tab w:val="right" w:pos="8306"/>
      </w:tabs>
      <w:snapToGrid w:val="0"/>
      <w:jc w:val="left"/>
    </w:pPr>
    <w:rPr>
      <w:sz w:val="18"/>
      <w:szCs w:val="18"/>
    </w:rPr>
  </w:style>
  <w:style w:type="character" w:customStyle="1" w:styleId="af3">
    <w:name w:val="页脚 字符"/>
    <w:basedOn w:val="a0"/>
    <w:link w:val="af2"/>
    <w:uiPriority w:val="99"/>
    <w:rsid w:val="00666074"/>
    <w:rPr>
      <w:sz w:val="18"/>
      <w:szCs w:val="18"/>
    </w:rPr>
  </w:style>
  <w:style w:type="character" w:styleId="af4">
    <w:name w:val="Hyperlink"/>
    <w:basedOn w:val="a0"/>
    <w:uiPriority w:val="99"/>
    <w:unhideWhenUsed/>
    <w:rsid w:val="007E75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eguoc@nju.edu.c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5</Pages>
  <Words>1159</Words>
  <Characters>6891</Characters>
  <Application>Microsoft Office Word</Application>
  <DocSecurity>0</DocSecurity>
  <Lines>120</Lines>
  <Paragraphs>45</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广臣 贺</dc:creator>
  <cp:keywords/>
  <dc:description/>
  <cp:lastModifiedBy>广臣 贺</cp:lastModifiedBy>
  <cp:revision>11</cp:revision>
  <dcterms:created xsi:type="dcterms:W3CDTF">2025-04-16T08:52:00Z</dcterms:created>
  <dcterms:modified xsi:type="dcterms:W3CDTF">2025-04-26T04:36:00Z</dcterms:modified>
</cp:coreProperties>
</file>