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74E3B" w14:textId="77777777" w:rsidR="005A5D6D" w:rsidRPr="00390AA8" w:rsidRDefault="005A5D6D" w:rsidP="005A5D6D">
      <w:pPr>
        <w:rPr>
          <w:sz w:val="28"/>
          <w:szCs w:val="28"/>
          <w:u w:val="single"/>
        </w:rPr>
      </w:pPr>
      <w:r w:rsidRPr="00390AA8">
        <w:rPr>
          <w:sz w:val="28"/>
          <w:szCs w:val="28"/>
          <w:u w:val="single"/>
        </w:rPr>
        <w:t xml:space="preserve">Supplemental Tables </w:t>
      </w:r>
    </w:p>
    <w:p w14:paraId="36B0EFE5" w14:textId="77777777" w:rsidR="005A5D6D" w:rsidRPr="009F5657" w:rsidRDefault="005A5D6D" w:rsidP="005A5D6D">
      <w:pPr>
        <w:rPr>
          <w:u w:val="single"/>
        </w:rPr>
      </w:pPr>
    </w:p>
    <w:p w14:paraId="3CF00274" w14:textId="77777777" w:rsidR="005A5D6D" w:rsidRDefault="005A5D6D" w:rsidP="005A5D6D"/>
    <w:tbl>
      <w:tblPr>
        <w:tblStyle w:val="TableGrid"/>
        <w:tblW w:w="8190" w:type="dxa"/>
        <w:jc w:val="center"/>
        <w:tblLook w:val="04A0" w:firstRow="1" w:lastRow="0" w:firstColumn="1" w:lastColumn="0" w:noHBand="0" w:noVBand="1"/>
      </w:tblPr>
      <w:tblGrid>
        <w:gridCol w:w="1448"/>
        <w:gridCol w:w="1972"/>
        <w:gridCol w:w="1620"/>
        <w:gridCol w:w="3150"/>
      </w:tblGrid>
      <w:tr w:rsidR="005A5D6D" w:rsidRPr="00840B3A" w14:paraId="770150B3" w14:textId="77777777" w:rsidTr="00545449">
        <w:trPr>
          <w:trHeight w:val="503"/>
          <w:jc w:val="center"/>
        </w:trPr>
        <w:tc>
          <w:tcPr>
            <w:tcW w:w="8190" w:type="dxa"/>
            <w:gridSpan w:val="4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5E9AE2F2" w14:textId="77777777" w:rsidR="005A5D6D" w:rsidRPr="00840B3A" w:rsidRDefault="005A5D6D" w:rsidP="00545449">
            <w:pPr>
              <w:tabs>
                <w:tab w:val="left" w:pos="4149"/>
              </w:tabs>
              <w:jc w:val="center"/>
              <w:rPr>
                <w:b/>
                <w:bCs/>
                <w:noProof/>
                <w:color w:val="000000" w:themeColor="text1"/>
                <w:sz w:val="24"/>
                <w:szCs w:val="24"/>
              </w:rPr>
            </w:pPr>
            <w:bookmarkStart w:id="0" w:name="_Toc131335588"/>
            <w:r w:rsidRPr="00840B3A">
              <w:rPr>
                <w:b/>
                <w:bCs/>
                <w:color w:val="000000" w:themeColor="text1"/>
                <w:sz w:val="24"/>
                <w:szCs w:val="24"/>
              </w:rPr>
              <w:t>Table S1 – Exercise Intensity for Older Adults (RMANOVA)</w:t>
            </w:r>
            <w:bookmarkEnd w:id="0"/>
          </w:p>
        </w:tc>
      </w:tr>
      <w:tr w:rsidR="005A5D6D" w:rsidRPr="00840B3A" w14:paraId="2C2214E6" w14:textId="77777777" w:rsidTr="00545449">
        <w:trPr>
          <w:trHeight w:val="503"/>
          <w:jc w:val="center"/>
        </w:trPr>
        <w:tc>
          <w:tcPr>
            <w:tcW w:w="1448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14:paraId="0881EDB9" w14:textId="77777777" w:rsidR="005A5D6D" w:rsidRPr="00840B3A" w:rsidRDefault="005A5D6D" w:rsidP="00545449">
            <w:pPr>
              <w:tabs>
                <w:tab w:val="left" w:pos="4149"/>
              </w:tabs>
              <w:jc w:val="center"/>
              <w:rPr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840B3A">
              <w:rPr>
                <w:b/>
                <w:bCs/>
                <w:noProof/>
                <w:color w:val="000000" w:themeColor="text1"/>
                <w:sz w:val="24"/>
                <w:szCs w:val="24"/>
              </w:rPr>
              <w:t>Outcome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14:paraId="7B898E12" w14:textId="77777777" w:rsidR="005A5D6D" w:rsidRPr="00840B3A" w:rsidRDefault="005A5D6D" w:rsidP="00545449">
            <w:pPr>
              <w:tabs>
                <w:tab w:val="left" w:pos="4149"/>
              </w:tabs>
              <w:jc w:val="center"/>
              <w:rPr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840B3A">
              <w:rPr>
                <w:b/>
                <w:bCs/>
                <w:noProof/>
                <w:color w:val="000000" w:themeColor="text1"/>
                <w:sz w:val="24"/>
                <w:szCs w:val="24"/>
              </w:rPr>
              <w:t>RMANOVA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14:paraId="671C4DC2" w14:textId="77777777" w:rsidR="005A5D6D" w:rsidRPr="00840B3A" w:rsidRDefault="005A5D6D" w:rsidP="00545449">
            <w:pPr>
              <w:tabs>
                <w:tab w:val="left" w:pos="4149"/>
              </w:tabs>
              <w:jc w:val="center"/>
              <w:rPr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840B3A">
              <w:rPr>
                <w:b/>
                <w:bCs/>
                <w:noProof/>
                <w:color w:val="000000" w:themeColor="text1"/>
                <w:sz w:val="24"/>
                <w:szCs w:val="24"/>
              </w:rPr>
              <w:t>Effect Size</w:t>
            </w:r>
          </w:p>
          <w:p w14:paraId="43E00A08" w14:textId="77777777" w:rsidR="005A5D6D" w:rsidRPr="00840B3A" w:rsidRDefault="005A5D6D" w:rsidP="00545449">
            <w:pPr>
              <w:tabs>
                <w:tab w:val="left" w:pos="4149"/>
              </w:tabs>
              <w:jc w:val="center"/>
              <w:rPr>
                <w:color w:val="000000" w:themeColor="text1"/>
                <w:sz w:val="24"/>
                <w:szCs w:val="24"/>
                <w:vertAlign w:val="subscript"/>
              </w:rPr>
            </w:pPr>
            <w:r w:rsidRPr="00840B3A">
              <w:rPr>
                <w:color w:val="000000" w:themeColor="text1"/>
                <w:sz w:val="24"/>
                <w:szCs w:val="24"/>
              </w:rPr>
              <w:sym w:font="Symbol" w:char="F068"/>
            </w:r>
            <w:r w:rsidRPr="00840B3A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840B3A">
              <w:rPr>
                <w:color w:val="000000" w:themeColor="text1"/>
                <w:sz w:val="24"/>
                <w:szCs w:val="24"/>
                <w:vertAlign w:val="subscript"/>
              </w:rPr>
              <w:t>partial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14:paraId="04EDA6BB" w14:textId="77777777" w:rsidR="005A5D6D" w:rsidRPr="00840B3A" w:rsidRDefault="005A5D6D" w:rsidP="00545449">
            <w:pPr>
              <w:tabs>
                <w:tab w:val="left" w:pos="4149"/>
              </w:tabs>
              <w:jc w:val="center"/>
              <w:rPr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840B3A">
              <w:rPr>
                <w:b/>
                <w:bCs/>
                <w:noProof/>
                <w:color w:val="000000" w:themeColor="text1"/>
                <w:sz w:val="24"/>
                <w:szCs w:val="24"/>
              </w:rPr>
              <w:t>Post-Hocs</w:t>
            </w:r>
          </w:p>
        </w:tc>
      </w:tr>
      <w:tr w:rsidR="005A5D6D" w:rsidRPr="00840B3A" w14:paraId="4589C62D" w14:textId="77777777" w:rsidTr="00545449">
        <w:trPr>
          <w:trHeight w:val="724"/>
          <w:jc w:val="center"/>
        </w:trPr>
        <w:tc>
          <w:tcPr>
            <w:tcW w:w="1448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3288818A" w14:textId="77777777" w:rsidR="005A5D6D" w:rsidRPr="00840B3A" w:rsidRDefault="005A5D6D" w:rsidP="00545449">
            <w:pPr>
              <w:tabs>
                <w:tab w:val="left" w:pos="4149"/>
              </w:tabs>
              <w:rPr>
                <w:noProof/>
                <w:color w:val="000000" w:themeColor="text1"/>
                <w:sz w:val="24"/>
                <w:szCs w:val="24"/>
              </w:rPr>
            </w:pPr>
            <w:r w:rsidRPr="00840B3A">
              <w:rPr>
                <w:noProof/>
                <w:color w:val="000000" w:themeColor="text1"/>
                <w:sz w:val="24"/>
                <w:szCs w:val="24"/>
              </w:rPr>
              <w:t>Heart Rate</w:t>
            </w:r>
          </w:p>
        </w:tc>
        <w:tc>
          <w:tcPr>
            <w:tcW w:w="1972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39DE57A3" w14:textId="77777777" w:rsidR="005A5D6D" w:rsidRPr="00840B3A" w:rsidRDefault="005A5D6D" w:rsidP="00545449">
            <w:pPr>
              <w:tabs>
                <w:tab w:val="left" w:pos="4149"/>
              </w:tabs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840B3A">
              <w:rPr>
                <w:noProof/>
                <w:color w:val="000000" w:themeColor="text1"/>
                <w:sz w:val="24"/>
                <w:szCs w:val="24"/>
              </w:rPr>
              <w:t>F(2, 42) = 18.9</w:t>
            </w:r>
          </w:p>
          <w:p w14:paraId="21D4CD27" w14:textId="77777777" w:rsidR="005A5D6D" w:rsidRPr="00840B3A" w:rsidRDefault="005A5D6D" w:rsidP="00545449">
            <w:pPr>
              <w:tabs>
                <w:tab w:val="left" w:pos="4149"/>
              </w:tabs>
              <w:jc w:val="center"/>
              <w:rPr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840B3A">
              <w:rPr>
                <w:b/>
                <w:bCs/>
                <w:noProof/>
                <w:color w:val="000000" w:themeColor="text1"/>
                <w:sz w:val="24"/>
                <w:szCs w:val="24"/>
              </w:rPr>
              <w:t>p &lt; 0.001</w:t>
            </w:r>
          </w:p>
        </w:tc>
        <w:tc>
          <w:tcPr>
            <w:tcW w:w="1620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7BCF08D6" w14:textId="77777777" w:rsidR="005A5D6D" w:rsidRPr="00840B3A" w:rsidRDefault="005A5D6D" w:rsidP="00545449">
            <w:pPr>
              <w:tabs>
                <w:tab w:val="left" w:pos="4149"/>
              </w:tabs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840B3A">
              <w:rPr>
                <w:color w:val="000000" w:themeColor="text1"/>
                <w:sz w:val="24"/>
                <w:szCs w:val="24"/>
              </w:rPr>
              <w:t>0.474</w:t>
            </w:r>
          </w:p>
        </w:tc>
        <w:tc>
          <w:tcPr>
            <w:tcW w:w="3150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5092F85F" w14:textId="77777777" w:rsidR="005A5D6D" w:rsidRPr="00840B3A" w:rsidRDefault="005A5D6D" w:rsidP="00545449">
            <w:pPr>
              <w:tabs>
                <w:tab w:val="left" w:pos="4149"/>
              </w:tabs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840B3A">
              <w:rPr>
                <w:noProof/>
                <w:color w:val="000000" w:themeColor="text1"/>
                <w:sz w:val="24"/>
                <w:szCs w:val="24"/>
              </w:rPr>
              <w:t>Self &gt; Feedback,  p &lt; 0.001</w:t>
            </w:r>
          </w:p>
          <w:p w14:paraId="314F2D4E" w14:textId="77777777" w:rsidR="005A5D6D" w:rsidRPr="00840B3A" w:rsidRDefault="005A5D6D" w:rsidP="00545449">
            <w:pPr>
              <w:tabs>
                <w:tab w:val="left" w:pos="4149"/>
              </w:tabs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840B3A">
              <w:rPr>
                <w:noProof/>
                <w:color w:val="000000" w:themeColor="text1"/>
                <w:sz w:val="24"/>
                <w:szCs w:val="24"/>
              </w:rPr>
              <w:t>Other &gt; Feedback, p &lt; 0.001</w:t>
            </w:r>
          </w:p>
        </w:tc>
      </w:tr>
      <w:tr w:rsidR="005A5D6D" w:rsidRPr="00840B3A" w14:paraId="6E2849DB" w14:textId="77777777" w:rsidTr="00545449">
        <w:trPr>
          <w:trHeight w:val="724"/>
          <w:jc w:val="center"/>
        </w:trPr>
        <w:tc>
          <w:tcPr>
            <w:tcW w:w="1448" w:type="dxa"/>
            <w:tcBorders>
              <w:top w:val="single" w:sz="24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51849911" w14:textId="77777777" w:rsidR="005A5D6D" w:rsidRPr="00840B3A" w:rsidRDefault="005A5D6D" w:rsidP="00545449">
            <w:pPr>
              <w:tabs>
                <w:tab w:val="left" w:pos="4149"/>
              </w:tabs>
              <w:rPr>
                <w:noProof/>
                <w:color w:val="000000" w:themeColor="text1"/>
                <w:sz w:val="24"/>
                <w:szCs w:val="24"/>
              </w:rPr>
            </w:pPr>
            <w:r w:rsidRPr="00840B3A">
              <w:rPr>
                <w:noProof/>
                <w:color w:val="000000" w:themeColor="text1"/>
                <w:sz w:val="24"/>
                <w:szCs w:val="24"/>
              </w:rPr>
              <w:t>Raw Cadence</w:t>
            </w:r>
          </w:p>
        </w:tc>
        <w:tc>
          <w:tcPr>
            <w:tcW w:w="1972" w:type="dxa"/>
            <w:tcBorders>
              <w:top w:val="single" w:sz="24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66F11084" w14:textId="77777777" w:rsidR="005A5D6D" w:rsidRPr="00840B3A" w:rsidRDefault="005A5D6D" w:rsidP="00545449">
            <w:pPr>
              <w:tabs>
                <w:tab w:val="left" w:pos="4149"/>
              </w:tabs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840B3A">
              <w:rPr>
                <w:noProof/>
                <w:color w:val="000000" w:themeColor="text1"/>
                <w:sz w:val="24"/>
                <w:szCs w:val="24"/>
              </w:rPr>
              <w:t>F(1, 33) = 19.6</w:t>
            </w:r>
          </w:p>
          <w:p w14:paraId="49139502" w14:textId="77777777" w:rsidR="005A5D6D" w:rsidRPr="00840B3A" w:rsidRDefault="005A5D6D" w:rsidP="00545449">
            <w:pPr>
              <w:tabs>
                <w:tab w:val="left" w:pos="4149"/>
              </w:tabs>
              <w:jc w:val="center"/>
              <w:rPr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840B3A">
              <w:rPr>
                <w:b/>
                <w:bCs/>
                <w:noProof/>
                <w:color w:val="000000" w:themeColor="text1"/>
                <w:sz w:val="24"/>
                <w:szCs w:val="24"/>
              </w:rPr>
              <w:t>p &lt; 0.001</w:t>
            </w:r>
          </w:p>
        </w:tc>
        <w:tc>
          <w:tcPr>
            <w:tcW w:w="1620" w:type="dxa"/>
            <w:tcBorders>
              <w:top w:val="single" w:sz="24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0F484DA3" w14:textId="77777777" w:rsidR="005A5D6D" w:rsidRPr="00840B3A" w:rsidRDefault="005A5D6D" w:rsidP="00545449">
            <w:pPr>
              <w:tabs>
                <w:tab w:val="left" w:pos="4149"/>
              </w:tabs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840B3A">
              <w:rPr>
                <w:noProof/>
                <w:color w:val="000000" w:themeColor="text1"/>
                <w:sz w:val="24"/>
                <w:szCs w:val="24"/>
              </w:rPr>
              <w:t>0.460</w:t>
            </w:r>
          </w:p>
        </w:tc>
        <w:tc>
          <w:tcPr>
            <w:tcW w:w="3150" w:type="dxa"/>
            <w:tcBorders>
              <w:top w:val="single" w:sz="24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63D72CDF" w14:textId="77777777" w:rsidR="005A5D6D" w:rsidRPr="00840B3A" w:rsidRDefault="005A5D6D" w:rsidP="00545449">
            <w:pPr>
              <w:tabs>
                <w:tab w:val="left" w:pos="4149"/>
              </w:tabs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840B3A">
              <w:rPr>
                <w:noProof/>
                <w:color w:val="000000" w:themeColor="text1"/>
                <w:sz w:val="24"/>
                <w:szCs w:val="24"/>
              </w:rPr>
              <w:t>Self &gt; Feedback,  p &lt; 0.001</w:t>
            </w:r>
          </w:p>
          <w:p w14:paraId="50E14BDD" w14:textId="77777777" w:rsidR="005A5D6D" w:rsidRPr="00840B3A" w:rsidRDefault="005A5D6D" w:rsidP="00545449">
            <w:pPr>
              <w:tabs>
                <w:tab w:val="left" w:pos="4149"/>
              </w:tabs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840B3A">
              <w:rPr>
                <w:noProof/>
                <w:color w:val="000000" w:themeColor="text1"/>
                <w:sz w:val="24"/>
                <w:szCs w:val="24"/>
              </w:rPr>
              <w:t>Other &gt; Feedback, p &lt; 0.001</w:t>
            </w:r>
          </w:p>
        </w:tc>
      </w:tr>
      <w:tr w:rsidR="005A5D6D" w:rsidRPr="00840B3A" w14:paraId="498E71CE" w14:textId="77777777" w:rsidTr="00545449">
        <w:trPr>
          <w:trHeight w:val="724"/>
          <w:jc w:val="center"/>
        </w:trPr>
        <w:tc>
          <w:tcPr>
            <w:tcW w:w="1448" w:type="dxa"/>
            <w:tcBorders>
              <w:top w:val="single" w:sz="12" w:space="0" w:color="000000"/>
              <w:left w:val="nil"/>
              <w:bottom w:val="single" w:sz="24" w:space="0" w:color="000000"/>
              <w:right w:val="nil"/>
            </w:tcBorders>
            <w:vAlign w:val="center"/>
          </w:tcPr>
          <w:p w14:paraId="1AA637F8" w14:textId="77777777" w:rsidR="005A5D6D" w:rsidRPr="00840B3A" w:rsidRDefault="005A5D6D" w:rsidP="00545449">
            <w:pPr>
              <w:tabs>
                <w:tab w:val="left" w:pos="4149"/>
              </w:tabs>
              <w:rPr>
                <w:noProof/>
                <w:color w:val="000000" w:themeColor="text1"/>
                <w:sz w:val="24"/>
                <w:szCs w:val="24"/>
              </w:rPr>
            </w:pPr>
            <w:r w:rsidRPr="00840B3A">
              <w:rPr>
                <w:noProof/>
                <w:color w:val="000000" w:themeColor="text1"/>
                <w:sz w:val="24"/>
                <w:szCs w:val="24"/>
              </w:rPr>
              <w:t>Normalized Cadence</w:t>
            </w:r>
          </w:p>
        </w:tc>
        <w:tc>
          <w:tcPr>
            <w:tcW w:w="1972" w:type="dxa"/>
            <w:tcBorders>
              <w:top w:val="single" w:sz="12" w:space="0" w:color="000000"/>
              <w:left w:val="nil"/>
              <w:bottom w:val="single" w:sz="24" w:space="0" w:color="000000"/>
              <w:right w:val="nil"/>
            </w:tcBorders>
            <w:vAlign w:val="center"/>
          </w:tcPr>
          <w:p w14:paraId="75BDDDA9" w14:textId="77777777" w:rsidR="005A5D6D" w:rsidRPr="00840B3A" w:rsidRDefault="005A5D6D" w:rsidP="00545449">
            <w:pPr>
              <w:tabs>
                <w:tab w:val="left" w:pos="4149"/>
              </w:tabs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840B3A">
              <w:rPr>
                <w:noProof/>
                <w:color w:val="000000" w:themeColor="text1"/>
                <w:sz w:val="24"/>
                <w:szCs w:val="24"/>
              </w:rPr>
              <w:t>F(1, 32) = 18.6</w:t>
            </w:r>
          </w:p>
          <w:p w14:paraId="0FEDA1EC" w14:textId="77777777" w:rsidR="005A5D6D" w:rsidRPr="00840B3A" w:rsidRDefault="005A5D6D" w:rsidP="00545449">
            <w:pPr>
              <w:tabs>
                <w:tab w:val="left" w:pos="4149"/>
              </w:tabs>
              <w:jc w:val="center"/>
              <w:rPr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840B3A">
              <w:rPr>
                <w:b/>
                <w:bCs/>
                <w:noProof/>
                <w:color w:val="000000" w:themeColor="text1"/>
                <w:sz w:val="24"/>
                <w:szCs w:val="24"/>
              </w:rPr>
              <w:t>p &lt; 0.001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24" w:space="0" w:color="000000"/>
              <w:right w:val="nil"/>
            </w:tcBorders>
            <w:vAlign w:val="center"/>
          </w:tcPr>
          <w:p w14:paraId="2A698213" w14:textId="77777777" w:rsidR="005A5D6D" w:rsidRPr="00840B3A" w:rsidRDefault="005A5D6D" w:rsidP="00545449">
            <w:pPr>
              <w:tabs>
                <w:tab w:val="left" w:pos="4149"/>
              </w:tabs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840B3A">
              <w:rPr>
                <w:noProof/>
                <w:color w:val="000000" w:themeColor="text1"/>
                <w:sz w:val="24"/>
                <w:szCs w:val="24"/>
              </w:rPr>
              <w:t>0.447</w:t>
            </w:r>
          </w:p>
        </w:tc>
        <w:tc>
          <w:tcPr>
            <w:tcW w:w="3150" w:type="dxa"/>
            <w:tcBorders>
              <w:top w:val="single" w:sz="12" w:space="0" w:color="000000"/>
              <w:left w:val="nil"/>
              <w:bottom w:val="single" w:sz="24" w:space="0" w:color="000000"/>
              <w:right w:val="nil"/>
            </w:tcBorders>
            <w:vAlign w:val="center"/>
          </w:tcPr>
          <w:p w14:paraId="2CAFD43E" w14:textId="77777777" w:rsidR="005A5D6D" w:rsidRPr="00840B3A" w:rsidRDefault="005A5D6D" w:rsidP="00545449">
            <w:pPr>
              <w:tabs>
                <w:tab w:val="left" w:pos="4149"/>
              </w:tabs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840B3A">
              <w:rPr>
                <w:noProof/>
                <w:color w:val="000000" w:themeColor="text1"/>
                <w:sz w:val="24"/>
                <w:szCs w:val="24"/>
              </w:rPr>
              <w:t>Self &gt; Feedback,  p &lt; 0.001</w:t>
            </w:r>
          </w:p>
          <w:p w14:paraId="706E10FB" w14:textId="77777777" w:rsidR="005A5D6D" w:rsidRPr="00840B3A" w:rsidRDefault="005A5D6D" w:rsidP="00545449">
            <w:pPr>
              <w:tabs>
                <w:tab w:val="left" w:pos="4149"/>
              </w:tabs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840B3A">
              <w:rPr>
                <w:noProof/>
                <w:color w:val="000000" w:themeColor="text1"/>
                <w:sz w:val="24"/>
                <w:szCs w:val="24"/>
              </w:rPr>
              <w:t>Other &gt; Feedback, p &lt; 0.001</w:t>
            </w:r>
          </w:p>
        </w:tc>
      </w:tr>
    </w:tbl>
    <w:p w14:paraId="78B0D901" w14:textId="77777777" w:rsidR="005A5D6D" w:rsidRDefault="005A5D6D" w:rsidP="005A5D6D">
      <w:pPr>
        <w:spacing w:line="360" w:lineRule="auto"/>
        <w:jc w:val="both"/>
        <w:rPr>
          <w:b/>
          <w:bCs/>
        </w:rPr>
      </w:pPr>
    </w:p>
    <w:p w14:paraId="3381EE28" w14:textId="77777777" w:rsidR="005A5D6D" w:rsidRDefault="005A5D6D" w:rsidP="005A5D6D">
      <w:pPr>
        <w:jc w:val="both"/>
      </w:pPr>
      <w:r w:rsidRPr="009A16E6">
        <w:rPr>
          <w:b/>
          <w:bCs/>
        </w:rPr>
        <w:t xml:space="preserve">Table </w:t>
      </w:r>
      <w:r>
        <w:rPr>
          <w:b/>
          <w:bCs/>
        </w:rPr>
        <w:t>S1</w:t>
      </w:r>
      <w:r w:rsidRPr="009A16E6">
        <w:rPr>
          <w:b/>
          <w:bCs/>
        </w:rPr>
        <w:t xml:space="preserve"> – Exercise Intensity for </w:t>
      </w:r>
      <w:r>
        <w:rPr>
          <w:b/>
          <w:bCs/>
        </w:rPr>
        <w:t>Older</w:t>
      </w:r>
      <w:r w:rsidRPr="009A16E6">
        <w:rPr>
          <w:b/>
          <w:bCs/>
        </w:rPr>
        <w:t xml:space="preserve"> Adults (Repeated Measures ANOVA)</w:t>
      </w:r>
      <w:r w:rsidRPr="009A16E6">
        <w:t xml:space="preserve">: Data pertaining to exercise intensity are shown for </w:t>
      </w:r>
      <w:r>
        <w:t>older</w:t>
      </w:r>
      <w:r w:rsidRPr="009A16E6">
        <w:t xml:space="preserve"> adults.  The effect sizes are shown for the RMANOVA, and p-values are provided for the omnibus test and for post-hoc tests if the </w:t>
      </w:r>
      <w:r>
        <w:t>RMANOVA</w:t>
      </w:r>
      <w:r w:rsidRPr="009A16E6">
        <w:t xml:space="preserve"> was statistically significant.</w:t>
      </w:r>
    </w:p>
    <w:p w14:paraId="1A9A3280" w14:textId="77777777" w:rsidR="005A5D6D" w:rsidRDefault="005A5D6D" w:rsidP="005A5D6D"/>
    <w:p w14:paraId="2890144B" w14:textId="77777777" w:rsidR="005A5D6D" w:rsidRDefault="005A5D6D" w:rsidP="005A5D6D"/>
    <w:p w14:paraId="3A675923" w14:textId="77777777" w:rsidR="005A5D6D" w:rsidRDefault="005A5D6D" w:rsidP="005A5D6D">
      <w:pPr>
        <w:tabs>
          <w:tab w:val="left" w:pos="4149"/>
        </w:tabs>
        <w:spacing w:after="160" w:line="278" w:lineRule="auto"/>
        <w:jc w:val="center"/>
        <w:rPr>
          <w:rFonts w:eastAsiaTheme="minorHAnsi"/>
          <w:b/>
          <w:bCs/>
          <w:color w:val="000000" w:themeColor="text1"/>
          <w:kern w:val="2"/>
          <w14:ligatures w14:val="standardContextual"/>
        </w:rPr>
      </w:pPr>
      <w:r w:rsidRPr="001A5FB1">
        <w:rPr>
          <w:b/>
          <w:bCs/>
          <w:color w:val="000000" w:themeColor="text1"/>
        </w:rPr>
        <w:t xml:space="preserve">Table </w:t>
      </w:r>
      <w:r>
        <w:rPr>
          <w:b/>
          <w:bCs/>
          <w:color w:val="000000" w:themeColor="text1"/>
        </w:rPr>
        <w:t>S2</w:t>
      </w:r>
      <w:r w:rsidRPr="001A5FB1">
        <w:rPr>
          <w:b/>
          <w:bCs/>
          <w:color w:val="000000" w:themeColor="text1"/>
        </w:rPr>
        <w:t xml:space="preserve"> – Exercise Intensity for Older Adults (</w:t>
      </w:r>
      <w:r>
        <w:rPr>
          <w:b/>
          <w:bCs/>
          <w:color w:val="000000" w:themeColor="text1"/>
        </w:rPr>
        <w:t>Post-Hoc Tests</w:t>
      </w:r>
      <w:r w:rsidRPr="001A5FB1">
        <w:rPr>
          <w:b/>
          <w:bCs/>
          <w:color w:val="000000" w:themeColor="text1"/>
        </w:rPr>
        <w:t>)</w:t>
      </w:r>
    </w:p>
    <w:tbl>
      <w:tblPr>
        <w:tblW w:w="9490" w:type="dxa"/>
        <w:jc w:val="center"/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20"/>
        <w:gridCol w:w="2170"/>
        <w:gridCol w:w="2250"/>
        <w:gridCol w:w="2650"/>
      </w:tblGrid>
      <w:tr w:rsidR="005A5D6D" w:rsidRPr="00840B3A" w14:paraId="69354A19" w14:textId="77777777" w:rsidTr="00545449">
        <w:trPr>
          <w:trHeight w:val="93"/>
          <w:jc w:val="center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14:paraId="29D37007" w14:textId="77777777" w:rsidR="005A5D6D" w:rsidRPr="00840B3A" w:rsidRDefault="005A5D6D" w:rsidP="00545449">
            <w:pPr>
              <w:spacing w:line="480" w:lineRule="auto"/>
              <w:contextualSpacing/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D8DFE" w14:textId="77777777" w:rsidR="005A5D6D" w:rsidRPr="00840B3A" w:rsidRDefault="005A5D6D" w:rsidP="00545449">
            <w:pPr>
              <w:contextualSpacing/>
              <w:jc w:val="center"/>
              <w:rPr>
                <w:rFonts w:eastAsiaTheme="minorEastAsia"/>
                <w:b/>
                <w:bCs/>
              </w:rPr>
            </w:pPr>
            <w:r w:rsidRPr="00840B3A">
              <w:rPr>
                <w:rFonts w:eastAsiaTheme="minorEastAsia"/>
                <w:b/>
                <w:bCs/>
              </w:rPr>
              <w:t>Feedback &amp; Competition Other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D0DC1" w14:textId="77777777" w:rsidR="005A5D6D" w:rsidRPr="00840B3A" w:rsidRDefault="005A5D6D" w:rsidP="00545449">
            <w:pPr>
              <w:contextualSpacing/>
              <w:jc w:val="center"/>
              <w:rPr>
                <w:rFonts w:eastAsiaTheme="minorEastAsia"/>
                <w:b/>
                <w:bCs/>
              </w:rPr>
            </w:pPr>
            <w:r w:rsidRPr="00840B3A">
              <w:rPr>
                <w:rFonts w:eastAsiaTheme="minorEastAsia"/>
                <w:b/>
                <w:bCs/>
              </w:rPr>
              <w:t>Feedback &amp;</w:t>
            </w:r>
          </w:p>
          <w:p w14:paraId="35C5A611" w14:textId="77777777" w:rsidR="005A5D6D" w:rsidRPr="00840B3A" w:rsidRDefault="005A5D6D" w:rsidP="00545449">
            <w:pPr>
              <w:contextualSpacing/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Self-Competition</w:t>
            </w: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0A4E0" w14:textId="77777777" w:rsidR="005A5D6D" w:rsidRPr="00840B3A" w:rsidRDefault="005A5D6D" w:rsidP="00545449">
            <w:pPr>
              <w:contextualSpacing/>
              <w:jc w:val="center"/>
              <w:rPr>
                <w:rFonts w:eastAsiaTheme="minorEastAsia"/>
                <w:b/>
                <w:bCs/>
              </w:rPr>
            </w:pPr>
            <w:r w:rsidRPr="00840B3A">
              <w:rPr>
                <w:rFonts w:eastAsiaTheme="minorEastAsia"/>
                <w:b/>
                <w:bCs/>
              </w:rPr>
              <w:t xml:space="preserve">Competition Other &amp; </w:t>
            </w:r>
          </w:p>
          <w:p w14:paraId="34422940" w14:textId="77777777" w:rsidR="005A5D6D" w:rsidRPr="00840B3A" w:rsidRDefault="005A5D6D" w:rsidP="00545449">
            <w:pPr>
              <w:contextualSpacing/>
              <w:jc w:val="center"/>
              <w:rPr>
                <w:rFonts w:eastAsiaTheme="minorEastAsia"/>
                <w:b/>
                <w:bCs/>
              </w:rPr>
            </w:pPr>
            <w:r w:rsidRPr="00840B3A">
              <w:rPr>
                <w:rFonts w:eastAsiaTheme="minorEastAsia"/>
                <w:b/>
                <w:bCs/>
              </w:rPr>
              <w:t>Self-Competition</w:t>
            </w:r>
          </w:p>
        </w:tc>
      </w:tr>
      <w:tr w:rsidR="005A5D6D" w:rsidRPr="00840B3A" w14:paraId="1628B13D" w14:textId="77777777" w:rsidTr="00545449">
        <w:trPr>
          <w:trHeight w:val="93"/>
          <w:jc w:val="center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30" w:type="dxa"/>
              <w:bottom w:w="15" w:type="dxa"/>
              <w:right w:w="30" w:type="dxa"/>
            </w:tcMar>
          </w:tcPr>
          <w:p w14:paraId="3C6896B8" w14:textId="77777777" w:rsidR="005A5D6D" w:rsidRPr="00390AA8" w:rsidRDefault="005A5D6D" w:rsidP="00545449">
            <w:pPr>
              <w:spacing w:line="360" w:lineRule="auto"/>
              <w:contextualSpacing/>
              <w:jc w:val="both"/>
              <w:rPr>
                <w:rFonts w:eastAsiaTheme="minorEastAsia"/>
              </w:rPr>
            </w:pPr>
            <w:r w:rsidRPr="00390AA8">
              <w:rPr>
                <w:rFonts w:eastAsiaTheme="minorEastAsia"/>
              </w:rPr>
              <w:t xml:space="preserve"> Heart Rate (% Max)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14:paraId="136AF16E" w14:textId="77777777" w:rsidR="005A5D6D" w:rsidRPr="00840B3A" w:rsidRDefault="005A5D6D" w:rsidP="00545449">
            <w:pPr>
              <w:spacing w:line="276" w:lineRule="auto"/>
              <w:contextualSpacing/>
              <w:jc w:val="center"/>
              <w:rPr>
                <w:color w:val="000000" w:themeColor="text1"/>
              </w:rPr>
            </w:pPr>
            <w:proofErr w:type="gramStart"/>
            <w:r w:rsidRPr="00840B3A">
              <w:rPr>
                <w:color w:val="000000" w:themeColor="text1"/>
              </w:rPr>
              <w:t>t(</w:t>
            </w:r>
            <w:proofErr w:type="gramEnd"/>
            <w:r w:rsidRPr="00840B3A">
              <w:rPr>
                <w:color w:val="000000" w:themeColor="text1"/>
              </w:rPr>
              <w:t xml:space="preserve">24) = -4.15 </w:t>
            </w:r>
          </w:p>
          <w:p w14:paraId="08BCC19C" w14:textId="77777777" w:rsidR="005A5D6D" w:rsidRPr="00840B3A" w:rsidRDefault="005A5D6D" w:rsidP="00545449">
            <w:pPr>
              <w:spacing w:line="276" w:lineRule="auto"/>
              <w:contextualSpacing/>
              <w:jc w:val="center"/>
              <w:rPr>
                <w:rFonts w:eastAsiaTheme="minorEastAsia"/>
              </w:rPr>
            </w:pPr>
            <w:r w:rsidRPr="00840B3A">
              <w:rPr>
                <w:color w:val="000000" w:themeColor="text1"/>
              </w:rPr>
              <w:t>p &lt; 0.001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14:paraId="4C5C3D6F" w14:textId="77777777" w:rsidR="005A5D6D" w:rsidRPr="00840B3A" w:rsidRDefault="005A5D6D" w:rsidP="00545449">
            <w:pPr>
              <w:spacing w:line="276" w:lineRule="auto"/>
              <w:contextualSpacing/>
              <w:jc w:val="center"/>
              <w:rPr>
                <w:color w:val="000000" w:themeColor="text1"/>
              </w:rPr>
            </w:pPr>
            <w:proofErr w:type="gramStart"/>
            <w:r w:rsidRPr="00840B3A">
              <w:rPr>
                <w:color w:val="000000" w:themeColor="text1"/>
              </w:rPr>
              <w:t>t(</w:t>
            </w:r>
            <w:proofErr w:type="gramEnd"/>
            <w:r w:rsidRPr="00840B3A">
              <w:rPr>
                <w:color w:val="000000" w:themeColor="text1"/>
              </w:rPr>
              <w:t>24) = -6.16</w:t>
            </w:r>
          </w:p>
          <w:p w14:paraId="09ADBB45" w14:textId="77777777" w:rsidR="005A5D6D" w:rsidRPr="00840B3A" w:rsidRDefault="005A5D6D" w:rsidP="00545449">
            <w:pPr>
              <w:spacing w:line="276" w:lineRule="auto"/>
              <w:contextualSpacing/>
              <w:jc w:val="center"/>
              <w:rPr>
                <w:rFonts w:eastAsiaTheme="minorEastAsia"/>
                <w:b/>
                <w:bCs/>
              </w:rPr>
            </w:pPr>
            <w:r w:rsidRPr="00840B3A">
              <w:rPr>
                <w:color w:val="000000" w:themeColor="text1"/>
              </w:rPr>
              <w:t>p &lt; 0.001</w:t>
            </w: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14:paraId="68F607C7" w14:textId="77777777" w:rsidR="005A5D6D" w:rsidRPr="00840B3A" w:rsidRDefault="005A5D6D" w:rsidP="00545449">
            <w:pPr>
              <w:spacing w:line="276" w:lineRule="auto"/>
              <w:contextualSpacing/>
              <w:jc w:val="center"/>
              <w:rPr>
                <w:rFonts w:eastAsiaTheme="minorEastAsia"/>
              </w:rPr>
            </w:pPr>
            <w:proofErr w:type="gramStart"/>
            <w:r w:rsidRPr="00840B3A">
              <w:rPr>
                <w:rFonts w:eastAsiaTheme="minorEastAsia"/>
              </w:rPr>
              <w:t>t(</w:t>
            </w:r>
            <w:proofErr w:type="gramEnd"/>
            <w:r w:rsidRPr="00840B3A">
              <w:rPr>
                <w:rFonts w:eastAsiaTheme="minorEastAsia"/>
              </w:rPr>
              <w:t>24) = 1.19</w:t>
            </w:r>
          </w:p>
          <w:p w14:paraId="41954299" w14:textId="77777777" w:rsidR="005A5D6D" w:rsidRPr="00840B3A" w:rsidRDefault="005A5D6D" w:rsidP="00545449">
            <w:pPr>
              <w:spacing w:line="276" w:lineRule="auto"/>
              <w:contextualSpacing/>
              <w:jc w:val="center"/>
              <w:rPr>
                <w:rFonts w:eastAsiaTheme="minorEastAsia"/>
                <w:b/>
                <w:bCs/>
              </w:rPr>
            </w:pPr>
            <w:r w:rsidRPr="00840B3A">
              <w:rPr>
                <w:rFonts w:eastAsiaTheme="minorEastAsia"/>
              </w:rPr>
              <w:t>p &gt; 0.0167</w:t>
            </w:r>
          </w:p>
        </w:tc>
      </w:tr>
      <w:tr w:rsidR="005A5D6D" w:rsidRPr="00840B3A" w14:paraId="0509A505" w14:textId="77777777" w:rsidTr="00545449">
        <w:trPr>
          <w:trHeight w:val="93"/>
          <w:jc w:val="center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30" w:type="dxa"/>
              <w:bottom w:w="15" w:type="dxa"/>
              <w:right w:w="30" w:type="dxa"/>
            </w:tcMar>
          </w:tcPr>
          <w:p w14:paraId="322439D7" w14:textId="77777777" w:rsidR="005A5D6D" w:rsidRPr="00390AA8" w:rsidRDefault="005A5D6D" w:rsidP="00545449">
            <w:pPr>
              <w:spacing w:line="360" w:lineRule="auto"/>
              <w:contextualSpacing/>
              <w:jc w:val="both"/>
              <w:rPr>
                <w:rFonts w:eastAsiaTheme="minorEastAsia"/>
              </w:rPr>
            </w:pPr>
            <w:r w:rsidRPr="00390AA8">
              <w:rPr>
                <w:rFonts w:eastAsiaTheme="minorEastAsia"/>
              </w:rPr>
              <w:t xml:space="preserve"> Raw Cadence (RPM)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14:paraId="32CBCE4A" w14:textId="77777777" w:rsidR="005A5D6D" w:rsidRPr="00840B3A" w:rsidRDefault="005A5D6D" w:rsidP="00545449">
            <w:pPr>
              <w:spacing w:line="276" w:lineRule="auto"/>
              <w:contextualSpacing/>
              <w:jc w:val="center"/>
              <w:rPr>
                <w:color w:val="000000" w:themeColor="text1"/>
              </w:rPr>
            </w:pPr>
            <w:proofErr w:type="gramStart"/>
            <w:r w:rsidRPr="00840B3A">
              <w:rPr>
                <w:color w:val="000000" w:themeColor="text1"/>
              </w:rPr>
              <w:t>t(</w:t>
            </w:r>
            <w:proofErr w:type="gramEnd"/>
            <w:r w:rsidRPr="00840B3A">
              <w:rPr>
                <w:color w:val="000000" w:themeColor="text1"/>
              </w:rPr>
              <w:t>24)= -4.69</w:t>
            </w:r>
          </w:p>
          <w:p w14:paraId="4FB5B6E9" w14:textId="77777777" w:rsidR="005A5D6D" w:rsidRPr="00840B3A" w:rsidRDefault="005A5D6D" w:rsidP="00545449">
            <w:pPr>
              <w:spacing w:line="276" w:lineRule="auto"/>
              <w:contextualSpacing/>
              <w:jc w:val="center"/>
              <w:rPr>
                <w:rFonts w:eastAsiaTheme="minorEastAsia"/>
              </w:rPr>
            </w:pPr>
            <w:r w:rsidRPr="00840B3A">
              <w:rPr>
                <w:color w:val="000000" w:themeColor="text1"/>
              </w:rPr>
              <w:t>p &lt; 0.001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14:paraId="0936F42C" w14:textId="77777777" w:rsidR="005A5D6D" w:rsidRPr="00840B3A" w:rsidRDefault="005A5D6D" w:rsidP="00545449">
            <w:pPr>
              <w:spacing w:line="276" w:lineRule="auto"/>
              <w:contextualSpacing/>
              <w:jc w:val="center"/>
              <w:rPr>
                <w:color w:val="000000" w:themeColor="text1"/>
              </w:rPr>
            </w:pPr>
            <w:proofErr w:type="gramStart"/>
            <w:r w:rsidRPr="00840B3A">
              <w:rPr>
                <w:color w:val="000000" w:themeColor="text1"/>
              </w:rPr>
              <w:t>t(</w:t>
            </w:r>
            <w:proofErr w:type="gramEnd"/>
            <w:r w:rsidRPr="00840B3A">
              <w:rPr>
                <w:color w:val="000000" w:themeColor="text1"/>
              </w:rPr>
              <w:t>24)= -4.76</w:t>
            </w:r>
          </w:p>
          <w:p w14:paraId="1C41E233" w14:textId="77777777" w:rsidR="005A5D6D" w:rsidRPr="00840B3A" w:rsidRDefault="005A5D6D" w:rsidP="00545449">
            <w:pPr>
              <w:spacing w:line="276" w:lineRule="auto"/>
              <w:contextualSpacing/>
              <w:jc w:val="center"/>
              <w:rPr>
                <w:rFonts w:eastAsiaTheme="minorEastAsia"/>
                <w:b/>
                <w:bCs/>
              </w:rPr>
            </w:pPr>
            <w:r w:rsidRPr="00840B3A">
              <w:rPr>
                <w:color w:val="000000" w:themeColor="text1"/>
              </w:rPr>
              <w:t>p &lt; 0.001</w:t>
            </w: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14:paraId="268F8A6E" w14:textId="77777777" w:rsidR="005A5D6D" w:rsidRPr="00840B3A" w:rsidRDefault="005A5D6D" w:rsidP="00545449">
            <w:pPr>
              <w:spacing w:line="276" w:lineRule="auto"/>
              <w:contextualSpacing/>
              <w:jc w:val="center"/>
              <w:rPr>
                <w:color w:val="000000" w:themeColor="text1"/>
              </w:rPr>
            </w:pPr>
            <w:proofErr w:type="gramStart"/>
            <w:r w:rsidRPr="00840B3A">
              <w:rPr>
                <w:color w:val="000000" w:themeColor="text1"/>
              </w:rPr>
              <w:t>t(</w:t>
            </w:r>
            <w:proofErr w:type="gramEnd"/>
            <w:r w:rsidRPr="00840B3A">
              <w:rPr>
                <w:color w:val="000000" w:themeColor="text1"/>
              </w:rPr>
              <w:t>23) = 2.00</w:t>
            </w:r>
          </w:p>
          <w:p w14:paraId="6BBE77DF" w14:textId="77777777" w:rsidR="005A5D6D" w:rsidRPr="00840B3A" w:rsidRDefault="005A5D6D" w:rsidP="00545449">
            <w:pPr>
              <w:spacing w:line="276" w:lineRule="auto"/>
              <w:contextualSpacing/>
              <w:jc w:val="center"/>
              <w:rPr>
                <w:rFonts w:eastAsiaTheme="minorEastAsia"/>
                <w:b/>
                <w:bCs/>
              </w:rPr>
            </w:pPr>
            <w:r w:rsidRPr="00840B3A">
              <w:rPr>
                <w:color w:val="000000" w:themeColor="text1"/>
              </w:rPr>
              <w:t>p &gt;0.0167</w:t>
            </w:r>
          </w:p>
        </w:tc>
      </w:tr>
    </w:tbl>
    <w:p w14:paraId="5E0C5FCC" w14:textId="77777777" w:rsidR="005A5D6D" w:rsidRDefault="005A5D6D" w:rsidP="005A5D6D">
      <w:pPr>
        <w:rPr>
          <w:b/>
          <w:bCs/>
          <w:sz w:val="22"/>
          <w:szCs w:val="22"/>
        </w:rPr>
      </w:pPr>
    </w:p>
    <w:p w14:paraId="1BC3EAAE" w14:textId="77777777" w:rsidR="005A5D6D" w:rsidRPr="006E536C" w:rsidRDefault="005A5D6D" w:rsidP="005A5D6D">
      <w:pPr>
        <w:jc w:val="both"/>
      </w:pPr>
      <w:r w:rsidRPr="006E536C">
        <w:rPr>
          <w:b/>
          <w:bCs/>
        </w:rPr>
        <w:t>Table S2:</w:t>
      </w:r>
      <w:r w:rsidRPr="006E536C">
        <w:t xml:space="preserve"> </w:t>
      </w:r>
      <w:r w:rsidRPr="006E536C">
        <w:rPr>
          <w:b/>
          <w:bCs/>
        </w:rPr>
        <w:t xml:space="preserve">Post-Hoc Tests for Exercise Intensity. </w:t>
      </w:r>
      <w:r w:rsidRPr="006E536C">
        <w:t xml:space="preserve">Results of the post-hoc tests between conditions for all 3 comparisons are shown for the measures of exercise intensity (Aim 1). T-values are included for comparisons for which the assumption of normality was upheld (paired t-tests) and Wilcoxon signed rank-test scores (W) are shown for comparisons that are not normally distributed. </w:t>
      </w:r>
    </w:p>
    <w:p w14:paraId="460ED952" w14:textId="77777777" w:rsidR="005A5D6D" w:rsidRPr="001A5FB1" w:rsidRDefault="005A5D6D" w:rsidP="005A5D6D">
      <w:pPr>
        <w:tabs>
          <w:tab w:val="left" w:pos="4149"/>
        </w:tabs>
        <w:spacing w:after="160" w:line="278" w:lineRule="auto"/>
        <w:rPr>
          <w:rFonts w:eastAsiaTheme="minorHAnsi"/>
          <w:b/>
          <w:bCs/>
          <w:noProof/>
          <w:color w:val="000000" w:themeColor="text1"/>
          <w:kern w:val="2"/>
          <w14:ligatures w14:val="standardContextual"/>
        </w:rPr>
      </w:pPr>
      <w:r>
        <w:rPr>
          <w:b/>
          <w:bCs/>
          <w:noProof/>
          <w:color w:val="000000" w:themeColor="text1"/>
        </w:rPr>
        <w:br w:type="column"/>
      </w:r>
    </w:p>
    <w:tbl>
      <w:tblPr>
        <w:tblStyle w:val="TableGrid"/>
        <w:tblW w:w="8025" w:type="dxa"/>
        <w:jc w:val="center"/>
        <w:tblLook w:val="04A0" w:firstRow="1" w:lastRow="0" w:firstColumn="1" w:lastColumn="0" w:noHBand="0" w:noVBand="1"/>
      </w:tblPr>
      <w:tblGrid>
        <w:gridCol w:w="1890"/>
        <w:gridCol w:w="1710"/>
        <w:gridCol w:w="1350"/>
        <w:gridCol w:w="3075"/>
      </w:tblGrid>
      <w:tr w:rsidR="005A5D6D" w:rsidRPr="006E536C" w14:paraId="0DF9E2CB" w14:textId="77777777" w:rsidTr="00545449">
        <w:trPr>
          <w:trHeight w:val="503"/>
          <w:jc w:val="center"/>
        </w:trPr>
        <w:tc>
          <w:tcPr>
            <w:tcW w:w="8025" w:type="dxa"/>
            <w:gridSpan w:val="4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42B3FCE6" w14:textId="77777777" w:rsidR="005A5D6D" w:rsidRPr="006E536C" w:rsidRDefault="005A5D6D" w:rsidP="00545449">
            <w:pPr>
              <w:tabs>
                <w:tab w:val="left" w:pos="414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bookmarkStart w:id="1" w:name="_Toc131335591"/>
            <w:r w:rsidRPr="006E536C">
              <w:rPr>
                <w:b/>
                <w:bCs/>
                <w:color w:val="000000" w:themeColor="text1"/>
                <w:sz w:val="24"/>
                <w:szCs w:val="24"/>
              </w:rPr>
              <w:t>Table S3 – User Experience of Exercise for Older Adults</w:t>
            </w:r>
            <w:bookmarkEnd w:id="1"/>
            <w:r w:rsidRPr="006E536C">
              <w:rPr>
                <w:b/>
                <w:bCs/>
                <w:color w:val="000000" w:themeColor="text1"/>
                <w:sz w:val="24"/>
                <w:szCs w:val="24"/>
              </w:rPr>
              <w:t xml:space="preserve"> (RMANOVA)</w:t>
            </w:r>
          </w:p>
        </w:tc>
      </w:tr>
      <w:tr w:rsidR="005A5D6D" w:rsidRPr="006E536C" w14:paraId="2C6DA21A" w14:textId="77777777" w:rsidTr="00545449">
        <w:trPr>
          <w:trHeight w:val="503"/>
          <w:jc w:val="center"/>
        </w:trPr>
        <w:tc>
          <w:tcPr>
            <w:tcW w:w="1890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14:paraId="467E340D" w14:textId="77777777" w:rsidR="005A5D6D" w:rsidRPr="006E536C" w:rsidRDefault="005A5D6D" w:rsidP="00545449">
            <w:pPr>
              <w:tabs>
                <w:tab w:val="left" w:pos="4149"/>
              </w:tabs>
              <w:jc w:val="center"/>
              <w:rPr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6E536C">
              <w:rPr>
                <w:b/>
                <w:bCs/>
                <w:noProof/>
                <w:color w:val="000000" w:themeColor="text1"/>
                <w:sz w:val="24"/>
                <w:szCs w:val="24"/>
              </w:rPr>
              <w:t>Outcome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14:paraId="729FBA4D" w14:textId="77777777" w:rsidR="005A5D6D" w:rsidRPr="006E536C" w:rsidRDefault="005A5D6D" w:rsidP="00545449">
            <w:pPr>
              <w:tabs>
                <w:tab w:val="left" w:pos="4149"/>
              </w:tabs>
              <w:jc w:val="center"/>
              <w:rPr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6E536C">
              <w:rPr>
                <w:b/>
                <w:bCs/>
                <w:noProof/>
                <w:color w:val="000000" w:themeColor="text1"/>
                <w:sz w:val="24"/>
                <w:szCs w:val="24"/>
              </w:rPr>
              <w:t>RMANOVA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14:paraId="74BB052B" w14:textId="77777777" w:rsidR="005A5D6D" w:rsidRPr="006E536C" w:rsidRDefault="005A5D6D" w:rsidP="00545449">
            <w:pPr>
              <w:tabs>
                <w:tab w:val="left" w:pos="4149"/>
              </w:tabs>
              <w:jc w:val="center"/>
              <w:rPr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6E536C">
              <w:rPr>
                <w:b/>
                <w:bCs/>
                <w:noProof/>
                <w:color w:val="000000" w:themeColor="text1"/>
                <w:sz w:val="24"/>
                <w:szCs w:val="24"/>
              </w:rPr>
              <w:t>Effect Size</w:t>
            </w:r>
          </w:p>
          <w:p w14:paraId="45C243B9" w14:textId="77777777" w:rsidR="005A5D6D" w:rsidRPr="006E536C" w:rsidRDefault="005A5D6D" w:rsidP="00545449">
            <w:pPr>
              <w:jc w:val="center"/>
              <w:rPr>
                <w:sz w:val="24"/>
                <w:szCs w:val="24"/>
              </w:rPr>
            </w:pPr>
            <w:r w:rsidRPr="006E536C">
              <w:rPr>
                <w:color w:val="000000" w:themeColor="text1"/>
                <w:sz w:val="24"/>
                <w:szCs w:val="24"/>
              </w:rPr>
              <w:sym w:font="Symbol" w:char="F068"/>
            </w:r>
            <w:r w:rsidRPr="006E536C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6E536C">
              <w:rPr>
                <w:color w:val="000000" w:themeColor="text1"/>
                <w:sz w:val="24"/>
                <w:szCs w:val="24"/>
                <w:vertAlign w:val="subscript"/>
              </w:rPr>
              <w:t>partial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14:paraId="48ACE8D9" w14:textId="77777777" w:rsidR="005A5D6D" w:rsidRPr="006E536C" w:rsidRDefault="005A5D6D" w:rsidP="00545449">
            <w:pPr>
              <w:tabs>
                <w:tab w:val="left" w:pos="4149"/>
              </w:tabs>
              <w:jc w:val="center"/>
              <w:rPr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6E536C">
              <w:rPr>
                <w:b/>
                <w:bCs/>
                <w:noProof/>
                <w:color w:val="000000" w:themeColor="text1"/>
                <w:sz w:val="24"/>
                <w:szCs w:val="24"/>
              </w:rPr>
              <w:t>Post-Hocs</w:t>
            </w:r>
          </w:p>
        </w:tc>
      </w:tr>
      <w:tr w:rsidR="005A5D6D" w:rsidRPr="006E536C" w14:paraId="54A1B934" w14:textId="77777777" w:rsidTr="00545449">
        <w:trPr>
          <w:trHeight w:val="724"/>
          <w:jc w:val="center"/>
        </w:trPr>
        <w:tc>
          <w:tcPr>
            <w:tcW w:w="1890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04F08E0D" w14:textId="77777777" w:rsidR="005A5D6D" w:rsidRPr="006E536C" w:rsidRDefault="005A5D6D" w:rsidP="00545449">
            <w:pPr>
              <w:tabs>
                <w:tab w:val="left" w:pos="4149"/>
              </w:tabs>
              <w:rPr>
                <w:noProof/>
                <w:color w:val="000000" w:themeColor="text1"/>
                <w:sz w:val="24"/>
                <w:szCs w:val="24"/>
              </w:rPr>
            </w:pPr>
            <w:r w:rsidRPr="006E536C">
              <w:rPr>
                <w:noProof/>
                <w:color w:val="000000" w:themeColor="text1"/>
                <w:sz w:val="24"/>
                <w:szCs w:val="24"/>
              </w:rPr>
              <w:t>Endpoint RPE</w:t>
            </w:r>
          </w:p>
        </w:tc>
        <w:tc>
          <w:tcPr>
            <w:tcW w:w="1710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1B862A98" w14:textId="77777777" w:rsidR="005A5D6D" w:rsidRPr="006E536C" w:rsidRDefault="005A5D6D" w:rsidP="00545449">
            <w:pPr>
              <w:tabs>
                <w:tab w:val="left" w:pos="4149"/>
              </w:tabs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6E536C">
              <w:rPr>
                <w:noProof/>
                <w:color w:val="000000" w:themeColor="text1"/>
                <w:sz w:val="24"/>
                <w:szCs w:val="24"/>
              </w:rPr>
              <w:t>F(2, 46) = 23.9</w:t>
            </w:r>
          </w:p>
          <w:p w14:paraId="051CC098" w14:textId="77777777" w:rsidR="005A5D6D" w:rsidRPr="006E536C" w:rsidRDefault="005A5D6D" w:rsidP="00545449">
            <w:pPr>
              <w:tabs>
                <w:tab w:val="left" w:pos="4149"/>
              </w:tabs>
              <w:jc w:val="center"/>
              <w:rPr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6E536C">
              <w:rPr>
                <w:b/>
                <w:bCs/>
                <w:noProof/>
                <w:color w:val="000000" w:themeColor="text1"/>
                <w:sz w:val="24"/>
                <w:szCs w:val="24"/>
              </w:rPr>
              <w:t>p &lt; 0.001</w:t>
            </w:r>
          </w:p>
        </w:tc>
        <w:tc>
          <w:tcPr>
            <w:tcW w:w="1350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3B15439D" w14:textId="77777777" w:rsidR="005A5D6D" w:rsidRPr="006E536C" w:rsidRDefault="005A5D6D" w:rsidP="00545449">
            <w:pPr>
              <w:tabs>
                <w:tab w:val="left" w:pos="4149"/>
              </w:tabs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6E536C">
              <w:rPr>
                <w:color w:val="000000" w:themeColor="text1"/>
                <w:sz w:val="24"/>
                <w:szCs w:val="24"/>
              </w:rPr>
              <w:t>0.510</w:t>
            </w:r>
          </w:p>
        </w:tc>
        <w:tc>
          <w:tcPr>
            <w:tcW w:w="3075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39CFA0F2" w14:textId="77777777" w:rsidR="005A5D6D" w:rsidRPr="006E536C" w:rsidRDefault="005A5D6D" w:rsidP="00545449">
            <w:pPr>
              <w:tabs>
                <w:tab w:val="left" w:pos="4149"/>
              </w:tabs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6E536C">
              <w:rPr>
                <w:noProof/>
                <w:color w:val="000000" w:themeColor="text1"/>
                <w:sz w:val="24"/>
                <w:szCs w:val="24"/>
              </w:rPr>
              <w:t>Self &gt; Feedback,  p &lt; 0.001</w:t>
            </w:r>
          </w:p>
          <w:p w14:paraId="6D5E459E" w14:textId="77777777" w:rsidR="005A5D6D" w:rsidRPr="006E536C" w:rsidRDefault="005A5D6D" w:rsidP="00545449">
            <w:pPr>
              <w:tabs>
                <w:tab w:val="left" w:pos="4149"/>
              </w:tabs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6E536C">
              <w:rPr>
                <w:noProof/>
                <w:color w:val="000000" w:themeColor="text1"/>
                <w:sz w:val="24"/>
                <w:szCs w:val="24"/>
              </w:rPr>
              <w:t>Other &gt; Feedback, p &lt; 0.001</w:t>
            </w:r>
          </w:p>
        </w:tc>
      </w:tr>
      <w:tr w:rsidR="005A5D6D" w:rsidRPr="006E536C" w14:paraId="0AB28ABC" w14:textId="77777777" w:rsidTr="00545449">
        <w:trPr>
          <w:trHeight w:val="724"/>
          <w:jc w:val="center"/>
        </w:trPr>
        <w:tc>
          <w:tcPr>
            <w:tcW w:w="189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5B4AF501" w14:textId="77777777" w:rsidR="005A5D6D" w:rsidRPr="006E536C" w:rsidRDefault="005A5D6D" w:rsidP="00545449">
            <w:pPr>
              <w:tabs>
                <w:tab w:val="left" w:pos="4149"/>
              </w:tabs>
              <w:rPr>
                <w:noProof/>
                <w:color w:val="000000" w:themeColor="text1"/>
                <w:sz w:val="24"/>
                <w:szCs w:val="24"/>
              </w:rPr>
            </w:pPr>
            <w:r w:rsidRPr="006E536C">
              <w:rPr>
                <w:noProof/>
                <w:color w:val="000000" w:themeColor="text1"/>
                <w:sz w:val="24"/>
                <w:szCs w:val="24"/>
              </w:rPr>
              <w:t>Change in RPE</w:t>
            </w:r>
          </w:p>
        </w:tc>
        <w:tc>
          <w:tcPr>
            <w:tcW w:w="171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65A5FD87" w14:textId="77777777" w:rsidR="005A5D6D" w:rsidRPr="006E536C" w:rsidRDefault="005A5D6D" w:rsidP="00545449">
            <w:pPr>
              <w:tabs>
                <w:tab w:val="left" w:pos="4149"/>
              </w:tabs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6E536C">
              <w:rPr>
                <w:noProof/>
                <w:color w:val="000000" w:themeColor="text1"/>
                <w:sz w:val="24"/>
                <w:szCs w:val="24"/>
              </w:rPr>
              <w:t>F(2, 46) = 22.1</w:t>
            </w:r>
          </w:p>
          <w:p w14:paraId="2BFC1FE7" w14:textId="77777777" w:rsidR="005A5D6D" w:rsidRPr="006E536C" w:rsidRDefault="005A5D6D" w:rsidP="00545449">
            <w:pPr>
              <w:tabs>
                <w:tab w:val="left" w:pos="4149"/>
              </w:tabs>
              <w:jc w:val="center"/>
              <w:rPr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6E536C">
              <w:rPr>
                <w:b/>
                <w:bCs/>
                <w:noProof/>
                <w:color w:val="000000" w:themeColor="text1"/>
                <w:sz w:val="24"/>
                <w:szCs w:val="24"/>
              </w:rPr>
              <w:t>p &lt; 0.001</w:t>
            </w:r>
          </w:p>
        </w:tc>
        <w:tc>
          <w:tcPr>
            <w:tcW w:w="135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02609E10" w14:textId="77777777" w:rsidR="005A5D6D" w:rsidRPr="006E536C" w:rsidRDefault="005A5D6D" w:rsidP="00545449">
            <w:pPr>
              <w:tabs>
                <w:tab w:val="left" w:pos="4149"/>
              </w:tabs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6E536C">
              <w:rPr>
                <w:color w:val="000000" w:themeColor="text1"/>
                <w:sz w:val="24"/>
                <w:szCs w:val="24"/>
              </w:rPr>
              <w:t>0.490</w:t>
            </w:r>
          </w:p>
        </w:tc>
        <w:tc>
          <w:tcPr>
            <w:tcW w:w="307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4F9C87AE" w14:textId="77777777" w:rsidR="005A5D6D" w:rsidRPr="006E536C" w:rsidRDefault="005A5D6D" w:rsidP="00545449">
            <w:pPr>
              <w:tabs>
                <w:tab w:val="left" w:pos="4149"/>
              </w:tabs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6E536C">
              <w:rPr>
                <w:noProof/>
                <w:color w:val="000000" w:themeColor="text1"/>
                <w:sz w:val="24"/>
                <w:szCs w:val="24"/>
              </w:rPr>
              <w:t>Self &gt; Feedback,  p &lt; 0.001</w:t>
            </w:r>
          </w:p>
          <w:p w14:paraId="430DFD13" w14:textId="77777777" w:rsidR="005A5D6D" w:rsidRPr="006E536C" w:rsidRDefault="005A5D6D" w:rsidP="00545449">
            <w:pPr>
              <w:tabs>
                <w:tab w:val="left" w:pos="4149"/>
              </w:tabs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6E536C">
              <w:rPr>
                <w:noProof/>
                <w:color w:val="000000" w:themeColor="text1"/>
                <w:sz w:val="24"/>
                <w:szCs w:val="24"/>
              </w:rPr>
              <w:t>Other &gt; Feedback, p &lt; 0.001</w:t>
            </w:r>
          </w:p>
        </w:tc>
      </w:tr>
      <w:tr w:rsidR="005A5D6D" w:rsidRPr="006E536C" w14:paraId="16C32052" w14:textId="77777777" w:rsidTr="00545449">
        <w:trPr>
          <w:trHeight w:val="724"/>
          <w:jc w:val="center"/>
        </w:trPr>
        <w:tc>
          <w:tcPr>
            <w:tcW w:w="1890" w:type="dxa"/>
            <w:tcBorders>
              <w:top w:val="single" w:sz="24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7E81170C" w14:textId="77777777" w:rsidR="005A5D6D" w:rsidRPr="006E536C" w:rsidRDefault="005A5D6D" w:rsidP="00545449">
            <w:pPr>
              <w:tabs>
                <w:tab w:val="left" w:pos="4149"/>
              </w:tabs>
              <w:rPr>
                <w:noProof/>
                <w:color w:val="000000" w:themeColor="text1"/>
                <w:sz w:val="24"/>
                <w:szCs w:val="24"/>
              </w:rPr>
            </w:pPr>
            <w:r w:rsidRPr="006E536C">
              <w:rPr>
                <w:noProof/>
                <w:color w:val="000000" w:themeColor="text1"/>
                <w:sz w:val="24"/>
                <w:szCs w:val="24"/>
              </w:rPr>
              <w:t xml:space="preserve">IMI </w:t>
            </w:r>
          </w:p>
          <w:p w14:paraId="395E35E0" w14:textId="77777777" w:rsidR="005A5D6D" w:rsidRPr="006E536C" w:rsidRDefault="005A5D6D" w:rsidP="00545449">
            <w:pPr>
              <w:tabs>
                <w:tab w:val="left" w:pos="4149"/>
              </w:tabs>
              <w:rPr>
                <w:noProof/>
                <w:color w:val="000000" w:themeColor="text1"/>
                <w:sz w:val="24"/>
                <w:szCs w:val="24"/>
              </w:rPr>
            </w:pPr>
            <w:r w:rsidRPr="006E536C">
              <w:rPr>
                <w:noProof/>
                <w:color w:val="000000" w:themeColor="text1"/>
                <w:sz w:val="24"/>
                <w:szCs w:val="24"/>
              </w:rPr>
              <w:t>Enjoyment</w:t>
            </w:r>
          </w:p>
        </w:tc>
        <w:tc>
          <w:tcPr>
            <w:tcW w:w="1710" w:type="dxa"/>
            <w:tcBorders>
              <w:top w:val="single" w:sz="24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6E459848" w14:textId="77777777" w:rsidR="005A5D6D" w:rsidRPr="006E536C" w:rsidRDefault="005A5D6D" w:rsidP="00545449">
            <w:pPr>
              <w:tabs>
                <w:tab w:val="left" w:pos="4149"/>
              </w:tabs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6E536C">
              <w:rPr>
                <w:noProof/>
                <w:color w:val="000000" w:themeColor="text1"/>
                <w:sz w:val="24"/>
                <w:szCs w:val="24"/>
              </w:rPr>
              <w:t>F(1, 34) = 0.9</w:t>
            </w:r>
          </w:p>
          <w:p w14:paraId="7EEFEE0D" w14:textId="77777777" w:rsidR="005A5D6D" w:rsidRPr="006E536C" w:rsidRDefault="005A5D6D" w:rsidP="00545449">
            <w:pPr>
              <w:tabs>
                <w:tab w:val="left" w:pos="4149"/>
              </w:tabs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6E536C">
              <w:rPr>
                <w:noProof/>
                <w:color w:val="000000" w:themeColor="text1"/>
                <w:sz w:val="24"/>
                <w:szCs w:val="24"/>
              </w:rPr>
              <w:t>p &gt; 0.05</w:t>
            </w:r>
          </w:p>
        </w:tc>
        <w:tc>
          <w:tcPr>
            <w:tcW w:w="1350" w:type="dxa"/>
            <w:tcBorders>
              <w:top w:val="single" w:sz="24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558C5824" w14:textId="77777777" w:rsidR="005A5D6D" w:rsidRPr="006E536C" w:rsidRDefault="005A5D6D" w:rsidP="00545449">
            <w:pPr>
              <w:tabs>
                <w:tab w:val="left" w:pos="4149"/>
              </w:tabs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6E536C">
              <w:rPr>
                <w:noProof/>
                <w:color w:val="000000" w:themeColor="text1"/>
                <w:sz w:val="24"/>
                <w:szCs w:val="24"/>
              </w:rPr>
              <w:t>0.039</w:t>
            </w:r>
          </w:p>
        </w:tc>
        <w:tc>
          <w:tcPr>
            <w:tcW w:w="3075" w:type="dxa"/>
            <w:tcBorders>
              <w:top w:val="single" w:sz="24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041E3AD1" w14:textId="77777777" w:rsidR="005A5D6D" w:rsidRPr="006E536C" w:rsidRDefault="005A5D6D" w:rsidP="00545449">
            <w:pPr>
              <w:tabs>
                <w:tab w:val="left" w:pos="4149"/>
              </w:tabs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6E536C">
              <w:rPr>
                <w:noProof/>
                <w:color w:val="000000" w:themeColor="text1"/>
                <w:sz w:val="24"/>
                <w:szCs w:val="24"/>
              </w:rPr>
              <w:t>Not performed</w:t>
            </w:r>
          </w:p>
        </w:tc>
      </w:tr>
      <w:tr w:rsidR="005A5D6D" w:rsidRPr="006E536C" w14:paraId="063F93FC" w14:textId="77777777" w:rsidTr="00545449">
        <w:trPr>
          <w:trHeight w:val="724"/>
          <w:jc w:val="center"/>
        </w:trPr>
        <w:tc>
          <w:tcPr>
            <w:tcW w:w="189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56BBACB3" w14:textId="77777777" w:rsidR="005A5D6D" w:rsidRPr="006E536C" w:rsidRDefault="005A5D6D" w:rsidP="00545449">
            <w:pPr>
              <w:tabs>
                <w:tab w:val="left" w:pos="4149"/>
              </w:tabs>
              <w:rPr>
                <w:noProof/>
                <w:color w:val="000000" w:themeColor="text1"/>
                <w:sz w:val="24"/>
                <w:szCs w:val="24"/>
              </w:rPr>
            </w:pPr>
            <w:r w:rsidRPr="006E536C">
              <w:rPr>
                <w:noProof/>
                <w:color w:val="000000" w:themeColor="text1"/>
                <w:sz w:val="24"/>
                <w:szCs w:val="24"/>
              </w:rPr>
              <w:t>IMI</w:t>
            </w:r>
          </w:p>
          <w:p w14:paraId="78DD30BB" w14:textId="77777777" w:rsidR="005A5D6D" w:rsidRPr="006E536C" w:rsidRDefault="005A5D6D" w:rsidP="00545449">
            <w:pPr>
              <w:tabs>
                <w:tab w:val="left" w:pos="4149"/>
              </w:tabs>
              <w:rPr>
                <w:noProof/>
                <w:color w:val="000000" w:themeColor="text1"/>
                <w:sz w:val="24"/>
                <w:szCs w:val="24"/>
              </w:rPr>
            </w:pPr>
            <w:r w:rsidRPr="006E536C">
              <w:rPr>
                <w:noProof/>
                <w:color w:val="000000" w:themeColor="text1"/>
                <w:sz w:val="24"/>
                <w:szCs w:val="24"/>
              </w:rPr>
              <w:t>Effort</w:t>
            </w:r>
          </w:p>
        </w:tc>
        <w:tc>
          <w:tcPr>
            <w:tcW w:w="171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58A370BD" w14:textId="77777777" w:rsidR="005A5D6D" w:rsidRPr="006E536C" w:rsidRDefault="005A5D6D" w:rsidP="00545449">
            <w:pPr>
              <w:tabs>
                <w:tab w:val="left" w:pos="4149"/>
              </w:tabs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6E536C">
              <w:rPr>
                <w:noProof/>
                <w:color w:val="000000" w:themeColor="text1"/>
                <w:sz w:val="24"/>
                <w:szCs w:val="24"/>
              </w:rPr>
              <w:t>F(1, 33) = 2.5</w:t>
            </w:r>
          </w:p>
          <w:p w14:paraId="1128F7C7" w14:textId="77777777" w:rsidR="005A5D6D" w:rsidRPr="006E536C" w:rsidRDefault="005A5D6D" w:rsidP="00545449">
            <w:pPr>
              <w:tabs>
                <w:tab w:val="left" w:pos="4149"/>
              </w:tabs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6E536C">
              <w:rPr>
                <w:noProof/>
                <w:color w:val="000000" w:themeColor="text1"/>
                <w:sz w:val="24"/>
                <w:szCs w:val="24"/>
              </w:rPr>
              <w:t>p &gt; 0.05</w:t>
            </w:r>
          </w:p>
        </w:tc>
        <w:tc>
          <w:tcPr>
            <w:tcW w:w="135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6BB63D18" w14:textId="77777777" w:rsidR="005A5D6D" w:rsidRPr="006E536C" w:rsidRDefault="005A5D6D" w:rsidP="00545449">
            <w:pPr>
              <w:tabs>
                <w:tab w:val="left" w:pos="4149"/>
              </w:tabs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6E536C">
              <w:rPr>
                <w:noProof/>
                <w:color w:val="000000" w:themeColor="text1"/>
                <w:sz w:val="24"/>
                <w:szCs w:val="24"/>
              </w:rPr>
              <w:t>0.099</w:t>
            </w:r>
          </w:p>
        </w:tc>
        <w:tc>
          <w:tcPr>
            <w:tcW w:w="307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4952BD93" w14:textId="77777777" w:rsidR="005A5D6D" w:rsidRPr="006E536C" w:rsidRDefault="005A5D6D" w:rsidP="00545449">
            <w:pPr>
              <w:tabs>
                <w:tab w:val="left" w:pos="4149"/>
              </w:tabs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6E536C">
              <w:rPr>
                <w:noProof/>
                <w:color w:val="000000" w:themeColor="text1"/>
                <w:sz w:val="24"/>
                <w:szCs w:val="24"/>
              </w:rPr>
              <w:t>Not performed</w:t>
            </w:r>
          </w:p>
        </w:tc>
      </w:tr>
      <w:tr w:rsidR="005A5D6D" w:rsidRPr="006E536C" w14:paraId="42FF64A6" w14:textId="77777777" w:rsidTr="00545449">
        <w:trPr>
          <w:trHeight w:val="724"/>
          <w:jc w:val="center"/>
        </w:trPr>
        <w:tc>
          <w:tcPr>
            <w:tcW w:w="1890" w:type="dxa"/>
            <w:tcBorders>
              <w:top w:val="single" w:sz="12" w:space="0" w:color="000000"/>
              <w:left w:val="nil"/>
              <w:bottom w:val="single" w:sz="24" w:space="0" w:color="000000"/>
              <w:right w:val="nil"/>
            </w:tcBorders>
            <w:vAlign w:val="center"/>
          </w:tcPr>
          <w:p w14:paraId="501CED62" w14:textId="77777777" w:rsidR="005A5D6D" w:rsidRPr="006E536C" w:rsidRDefault="005A5D6D" w:rsidP="00545449">
            <w:pPr>
              <w:tabs>
                <w:tab w:val="left" w:pos="4149"/>
              </w:tabs>
              <w:rPr>
                <w:noProof/>
                <w:color w:val="000000" w:themeColor="text1"/>
                <w:sz w:val="24"/>
                <w:szCs w:val="24"/>
              </w:rPr>
            </w:pPr>
            <w:r w:rsidRPr="006E536C">
              <w:rPr>
                <w:noProof/>
                <w:color w:val="000000" w:themeColor="text1"/>
                <w:sz w:val="24"/>
                <w:szCs w:val="24"/>
              </w:rPr>
              <w:t xml:space="preserve">IMI </w:t>
            </w:r>
          </w:p>
          <w:p w14:paraId="00CBA358" w14:textId="77777777" w:rsidR="005A5D6D" w:rsidRPr="006E536C" w:rsidRDefault="005A5D6D" w:rsidP="00545449">
            <w:pPr>
              <w:tabs>
                <w:tab w:val="left" w:pos="4149"/>
              </w:tabs>
              <w:rPr>
                <w:noProof/>
                <w:color w:val="000000" w:themeColor="text1"/>
                <w:sz w:val="24"/>
                <w:szCs w:val="24"/>
              </w:rPr>
            </w:pPr>
            <w:r w:rsidRPr="006E536C">
              <w:rPr>
                <w:noProof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1710" w:type="dxa"/>
            <w:tcBorders>
              <w:top w:val="single" w:sz="12" w:space="0" w:color="000000"/>
              <w:left w:val="nil"/>
              <w:bottom w:val="single" w:sz="24" w:space="0" w:color="000000"/>
              <w:right w:val="nil"/>
            </w:tcBorders>
            <w:vAlign w:val="center"/>
          </w:tcPr>
          <w:p w14:paraId="1F46192C" w14:textId="77777777" w:rsidR="005A5D6D" w:rsidRPr="006E536C" w:rsidRDefault="005A5D6D" w:rsidP="00545449">
            <w:pPr>
              <w:tabs>
                <w:tab w:val="left" w:pos="4149"/>
              </w:tabs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6E536C">
              <w:rPr>
                <w:noProof/>
                <w:color w:val="000000" w:themeColor="text1"/>
                <w:sz w:val="24"/>
                <w:szCs w:val="24"/>
              </w:rPr>
              <w:t>F(2, 35) = 0.4</w:t>
            </w:r>
          </w:p>
          <w:p w14:paraId="5F407B49" w14:textId="77777777" w:rsidR="005A5D6D" w:rsidRPr="006E536C" w:rsidRDefault="005A5D6D" w:rsidP="00545449">
            <w:pPr>
              <w:tabs>
                <w:tab w:val="left" w:pos="4149"/>
              </w:tabs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6E536C">
              <w:rPr>
                <w:noProof/>
                <w:color w:val="000000" w:themeColor="text1"/>
                <w:sz w:val="24"/>
                <w:szCs w:val="24"/>
              </w:rPr>
              <w:t>p &gt; 0.05</w:t>
            </w:r>
          </w:p>
        </w:tc>
        <w:tc>
          <w:tcPr>
            <w:tcW w:w="1350" w:type="dxa"/>
            <w:tcBorders>
              <w:top w:val="single" w:sz="12" w:space="0" w:color="000000"/>
              <w:left w:val="nil"/>
              <w:bottom w:val="single" w:sz="24" w:space="0" w:color="000000"/>
              <w:right w:val="nil"/>
            </w:tcBorders>
            <w:vAlign w:val="center"/>
          </w:tcPr>
          <w:p w14:paraId="47C67DBE" w14:textId="77777777" w:rsidR="005A5D6D" w:rsidRPr="006E536C" w:rsidRDefault="005A5D6D" w:rsidP="00545449">
            <w:pPr>
              <w:tabs>
                <w:tab w:val="left" w:pos="4149"/>
              </w:tabs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6E536C">
              <w:rPr>
                <w:noProof/>
                <w:color w:val="000000" w:themeColor="text1"/>
                <w:sz w:val="24"/>
                <w:szCs w:val="24"/>
              </w:rPr>
              <w:t>0.019</w:t>
            </w:r>
          </w:p>
        </w:tc>
        <w:tc>
          <w:tcPr>
            <w:tcW w:w="3075" w:type="dxa"/>
            <w:tcBorders>
              <w:top w:val="single" w:sz="12" w:space="0" w:color="000000"/>
              <w:left w:val="nil"/>
              <w:bottom w:val="single" w:sz="24" w:space="0" w:color="000000"/>
              <w:right w:val="nil"/>
            </w:tcBorders>
            <w:vAlign w:val="center"/>
          </w:tcPr>
          <w:p w14:paraId="24D2B891" w14:textId="77777777" w:rsidR="005A5D6D" w:rsidRPr="006E536C" w:rsidRDefault="005A5D6D" w:rsidP="00545449">
            <w:pPr>
              <w:tabs>
                <w:tab w:val="left" w:pos="4149"/>
              </w:tabs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6E536C">
              <w:rPr>
                <w:noProof/>
                <w:color w:val="000000" w:themeColor="text1"/>
                <w:sz w:val="24"/>
                <w:szCs w:val="24"/>
              </w:rPr>
              <w:t>Not performed</w:t>
            </w:r>
          </w:p>
        </w:tc>
      </w:tr>
    </w:tbl>
    <w:p w14:paraId="5AC50334" w14:textId="77777777" w:rsidR="005A5D6D" w:rsidRPr="001A5FB1" w:rsidRDefault="005A5D6D" w:rsidP="005A5D6D">
      <w:pPr>
        <w:tabs>
          <w:tab w:val="left" w:pos="4149"/>
        </w:tabs>
        <w:spacing w:after="160" w:line="278" w:lineRule="auto"/>
        <w:rPr>
          <w:rFonts w:eastAsiaTheme="minorHAnsi"/>
          <w:b/>
          <w:bCs/>
          <w:noProof/>
          <w:color w:val="000000" w:themeColor="text1"/>
          <w:kern w:val="2"/>
          <w14:ligatures w14:val="standardContextual"/>
        </w:rPr>
      </w:pPr>
    </w:p>
    <w:p w14:paraId="5318C5FE" w14:textId="77777777" w:rsidR="005A5D6D" w:rsidRDefault="005A5D6D" w:rsidP="005A5D6D">
      <w:pPr>
        <w:jc w:val="both"/>
      </w:pPr>
      <w:r w:rsidRPr="009A16E6">
        <w:rPr>
          <w:b/>
          <w:bCs/>
        </w:rPr>
        <w:t xml:space="preserve">Table </w:t>
      </w:r>
      <w:r>
        <w:rPr>
          <w:b/>
          <w:bCs/>
        </w:rPr>
        <w:t>S3</w:t>
      </w:r>
      <w:r w:rsidRPr="009A16E6">
        <w:rPr>
          <w:b/>
          <w:bCs/>
        </w:rPr>
        <w:t xml:space="preserve"> – User Experience for Older Adults (Repeated Measures ANOVA)</w:t>
      </w:r>
      <w:r w:rsidRPr="009A16E6">
        <w:t xml:space="preserve">: Data pertaining to the user experience of exercise are shown for older adults.  The effect sizes are shown for the RMANOVA, and p-values are provided for the omnibus test and for post-hoc tests if the </w:t>
      </w:r>
      <w:r>
        <w:t>RMANOVA</w:t>
      </w:r>
      <w:r w:rsidRPr="009A16E6">
        <w:t xml:space="preserve"> was statistically significant. </w:t>
      </w:r>
    </w:p>
    <w:p w14:paraId="787094E2" w14:textId="77777777" w:rsidR="005A5D6D" w:rsidRPr="009A16E6" w:rsidRDefault="005A5D6D" w:rsidP="005A5D6D">
      <w:pPr>
        <w:jc w:val="both"/>
      </w:pPr>
    </w:p>
    <w:p w14:paraId="120CACB9" w14:textId="77777777" w:rsidR="005A5D6D" w:rsidRDefault="005A5D6D" w:rsidP="005A5D6D">
      <w:pPr>
        <w:jc w:val="both"/>
        <w:rPr>
          <w:b/>
          <w:bCs/>
        </w:rPr>
      </w:pPr>
    </w:p>
    <w:p w14:paraId="0B4AEA09" w14:textId="77777777" w:rsidR="005A5D6D" w:rsidRDefault="005A5D6D" w:rsidP="005A5D6D">
      <w:pPr>
        <w:jc w:val="center"/>
        <w:rPr>
          <w:b/>
          <w:bCs/>
        </w:rPr>
      </w:pPr>
      <w:r w:rsidRPr="009F5657">
        <w:rPr>
          <w:b/>
          <w:bCs/>
        </w:rPr>
        <w:t>Table S4:</w:t>
      </w:r>
      <w:r w:rsidRPr="009F5657">
        <w:t xml:space="preserve"> </w:t>
      </w:r>
      <w:r w:rsidRPr="009F5657">
        <w:rPr>
          <w:b/>
          <w:bCs/>
        </w:rPr>
        <w:t>Post-Hoc Tests for User Experience of Exercis</w:t>
      </w:r>
      <w:r>
        <w:rPr>
          <w:b/>
          <w:bCs/>
        </w:rPr>
        <w:t>e in Older Adults</w:t>
      </w:r>
    </w:p>
    <w:p w14:paraId="540110EB" w14:textId="77777777" w:rsidR="005A5D6D" w:rsidRPr="009F5657" w:rsidRDefault="005A5D6D" w:rsidP="005A5D6D">
      <w:pPr>
        <w:jc w:val="center"/>
      </w:pPr>
    </w:p>
    <w:tbl>
      <w:tblPr>
        <w:tblW w:w="9490" w:type="dxa"/>
        <w:jc w:val="center"/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50"/>
        <w:gridCol w:w="2340"/>
        <w:gridCol w:w="2250"/>
        <w:gridCol w:w="2650"/>
      </w:tblGrid>
      <w:tr w:rsidR="005A5D6D" w:rsidRPr="00840B3A" w14:paraId="08DA01DA" w14:textId="77777777" w:rsidTr="00545449">
        <w:trPr>
          <w:trHeight w:val="93"/>
          <w:jc w:val="center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14:paraId="47F2E34F" w14:textId="77777777" w:rsidR="005A5D6D" w:rsidRPr="00840B3A" w:rsidRDefault="005A5D6D" w:rsidP="00545449">
            <w:pPr>
              <w:spacing w:line="480" w:lineRule="auto"/>
              <w:contextualSpacing/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0722AB" w14:textId="77777777" w:rsidR="005A5D6D" w:rsidRPr="00840B3A" w:rsidRDefault="005A5D6D" w:rsidP="00545449">
            <w:pPr>
              <w:contextualSpacing/>
              <w:jc w:val="center"/>
              <w:rPr>
                <w:rFonts w:eastAsiaTheme="minorEastAsia"/>
                <w:b/>
                <w:bCs/>
              </w:rPr>
            </w:pPr>
            <w:r w:rsidRPr="00840B3A">
              <w:rPr>
                <w:rFonts w:eastAsiaTheme="minorEastAsia"/>
                <w:b/>
                <w:bCs/>
              </w:rPr>
              <w:t>Feedback &amp; Competition Other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C9D336" w14:textId="77777777" w:rsidR="005A5D6D" w:rsidRPr="00840B3A" w:rsidRDefault="005A5D6D" w:rsidP="00545449">
            <w:pPr>
              <w:contextualSpacing/>
              <w:jc w:val="center"/>
              <w:rPr>
                <w:rFonts w:eastAsiaTheme="minorEastAsia"/>
                <w:b/>
                <w:bCs/>
              </w:rPr>
            </w:pPr>
            <w:r w:rsidRPr="00840B3A">
              <w:rPr>
                <w:rFonts w:eastAsiaTheme="minorEastAsia"/>
                <w:b/>
                <w:bCs/>
              </w:rPr>
              <w:t>Feedback &amp;</w:t>
            </w:r>
          </w:p>
          <w:p w14:paraId="01B89756" w14:textId="77777777" w:rsidR="005A5D6D" w:rsidRPr="00840B3A" w:rsidRDefault="005A5D6D" w:rsidP="00545449">
            <w:pPr>
              <w:contextualSpacing/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Self-Competition</w:t>
            </w: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2741E" w14:textId="77777777" w:rsidR="005A5D6D" w:rsidRPr="00840B3A" w:rsidRDefault="005A5D6D" w:rsidP="00545449">
            <w:pPr>
              <w:contextualSpacing/>
              <w:jc w:val="center"/>
              <w:rPr>
                <w:rFonts w:eastAsiaTheme="minorEastAsia"/>
                <w:b/>
                <w:bCs/>
              </w:rPr>
            </w:pPr>
            <w:r w:rsidRPr="00840B3A">
              <w:rPr>
                <w:rFonts w:eastAsiaTheme="minorEastAsia"/>
                <w:b/>
                <w:bCs/>
              </w:rPr>
              <w:t xml:space="preserve">Competition Other &amp; </w:t>
            </w:r>
          </w:p>
          <w:p w14:paraId="0A7D6D62" w14:textId="77777777" w:rsidR="005A5D6D" w:rsidRPr="00840B3A" w:rsidRDefault="005A5D6D" w:rsidP="00545449">
            <w:pPr>
              <w:contextualSpacing/>
              <w:jc w:val="center"/>
              <w:rPr>
                <w:rFonts w:eastAsiaTheme="minorEastAsia"/>
                <w:b/>
                <w:bCs/>
              </w:rPr>
            </w:pPr>
            <w:r w:rsidRPr="00840B3A">
              <w:rPr>
                <w:rFonts w:eastAsiaTheme="minorEastAsia"/>
                <w:b/>
                <w:bCs/>
              </w:rPr>
              <w:t>Self-Competition</w:t>
            </w:r>
          </w:p>
        </w:tc>
      </w:tr>
      <w:tr w:rsidR="005A5D6D" w:rsidRPr="00840B3A" w14:paraId="0D2947DF" w14:textId="77777777" w:rsidTr="00545449">
        <w:trPr>
          <w:trHeight w:val="93"/>
          <w:jc w:val="center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14:paraId="2E85B2FB" w14:textId="77777777" w:rsidR="005A5D6D" w:rsidRPr="00390AA8" w:rsidRDefault="005A5D6D" w:rsidP="00545449">
            <w:pPr>
              <w:spacing w:line="360" w:lineRule="auto"/>
              <w:contextualSpacing/>
              <w:jc w:val="both"/>
              <w:rPr>
                <w:rFonts w:eastAsiaTheme="minorEastAsia"/>
              </w:rPr>
            </w:pPr>
            <w:r w:rsidRPr="00390AA8">
              <w:rPr>
                <w:noProof/>
                <w:color w:val="000000" w:themeColor="text1"/>
              </w:rPr>
              <w:t>Endpoint RPE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14:paraId="5A301628" w14:textId="77777777" w:rsidR="005A5D6D" w:rsidRPr="00840B3A" w:rsidRDefault="005A5D6D" w:rsidP="00545449">
            <w:pPr>
              <w:spacing w:line="276" w:lineRule="auto"/>
              <w:contextualSpacing/>
              <w:jc w:val="center"/>
              <w:rPr>
                <w:color w:val="000000" w:themeColor="text1"/>
              </w:rPr>
            </w:pPr>
            <w:r w:rsidRPr="00840B3A">
              <w:rPr>
                <w:color w:val="000000" w:themeColor="text1"/>
              </w:rPr>
              <w:t>W = 187</w:t>
            </w:r>
          </w:p>
          <w:p w14:paraId="01CEE79C" w14:textId="77777777" w:rsidR="005A5D6D" w:rsidRPr="00840B3A" w:rsidRDefault="005A5D6D" w:rsidP="00545449">
            <w:pPr>
              <w:spacing w:line="276" w:lineRule="auto"/>
              <w:contextualSpacing/>
              <w:jc w:val="center"/>
              <w:rPr>
                <w:rFonts w:eastAsiaTheme="minorEastAsia"/>
              </w:rPr>
            </w:pPr>
            <w:r w:rsidRPr="00840B3A">
              <w:rPr>
                <w:rFonts w:eastAsiaTheme="minorEastAsia"/>
              </w:rPr>
              <w:t>p &lt; 0.001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14:paraId="7997EE6F" w14:textId="77777777" w:rsidR="005A5D6D" w:rsidRPr="00840B3A" w:rsidRDefault="005A5D6D" w:rsidP="00545449">
            <w:pPr>
              <w:spacing w:line="276" w:lineRule="auto"/>
              <w:contextualSpacing/>
              <w:jc w:val="center"/>
              <w:rPr>
                <w:color w:val="000000" w:themeColor="text1"/>
              </w:rPr>
            </w:pPr>
            <w:r w:rsidRPr="00840B3A">
              <w:rPr>
                <w:color w:val="000000" w:themeColor="text1"/>
              </w:rPr>
              <w:t xml:space="preserve">W=220 </w:t>
            </w:r>
          </w:p>
          <w:p w14:paraId="54A32351" w14:textId="77777777" w:rsidR="005A5D6D" w:rsidRPr="00840B3A" w:rsidRDefault="005A5D6D" w:rsidP="00545449">
            <w:pPr>
              <w:spacing w:line="276" w:lineRule="auto"/>
              <w:contextualSpacing/>
              <w:jc w:val="center"/>
              <w:rPr>
                <w:rFonts w:eastAsiaTheme="minorEastAsia"/>
                <w:b/>
                <w:bCs/>
              </w:rPr>
            </w:pPr>
            <w:r w:rsidRPr="00840B3A">
              <w:rPr>
                <w:color w:val="000000" w:themeColor="text1"/>
              </w:rPr>
              <w:t>p &lt; 0.001</w:t>
            </w: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14:paraId="118EC919" w14:textId="77777777" w:rsidR="005A5D6D" w:rsidRPr="00840B3A" w:rsidRDefault="005A5D6D" w:rsidP="00545449">
            <w:pPr>
              <w:spacing w:line="276" w:lineRule="auto"/>
              <w:contextualSpacing/>
              <w:jc w:val="center"/>
              <w:rPr>
                <w:color w:val="000000" w:themeColor="text1"/>
              </w:rPr>
            </w:pPr>
            <w:proofErr w:type="gramStart"/>
            <w:r w:rsidRPr="00840B3A">
              <w:rPr>
                <w:color w:val="000000" w:themeColor="text1"/>
              </w:rPr>
              <w:t>t(</w:t>
            </w:r>
            <w:proofErr w:type="gramEnd"/>
            <w:r w:rsidRPr="00840B3A">
              <w:rPr>
                <w:color w:val="000000" w:themeColor="text1"/>
              </w:rPr>
              <w:t>23) = 0.485</w:t>
            </w:r>
          </w:p>
          <w:p w14:paraId="2DC5826C" w14:textId="77777777" w:rsidR="005A5D6D" w:rsidRPr="00840B3A" w:rsidRDefault="005A5D6D" w:rsidP="00545449">
            <w:pPr>
              <w:spacing w:line="276" w:lineRule="auto"/>
              <w:contextualSpacing/>
              <w:jc w:val="center"/>
              <w:rPr>
                <w:rFonts w:eastAsiaTheme="minorEastAsia"/>
                <w:b/>
                <w:bCs/>
              </w:rPr>
            </w:pPr>
            <w:r w:rsidRPr="00840B3A">
              <w:rPr>
                <w:color w:val="000000" w:themeColor="text1"/>
              </w:rPr>
              <w:t>p &gt; 0.0167</w:t>
            </w:r>
          </w:p>
        </w:tc>
      </w:tr>
      <w:tr w:rsidR="005A5D6D" w:rsidRPr="00840B3A" w14:paraId="3B6A6E6F" w14:textId="77777777" w:rsidTr="00545449">
        <w:trPr>
          <w:trHeight w:val="93"/>
          <w:jc w:val="center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14:paraId="03B6F94D" w14:textId="77777777" w:rsidR="005A5D6D" w:rsidRPr="00390AA8" w:rsidRDefault="005A5D6D" w:rsidP="00545449">
            <w:pPr>
              <w:spacing w:line="360" w:lineRule="auto"/>
              <w:contextualSpacing/>
              <w:jc w:val="both"/>
              <w:rPr>
                <w:rFonts w:eastAsiaTheme="minorEastAsia"/>
              </w:rPr>
            </w:pPr>
            <w:r w:rsidRPr="00390AA8">
              <w:rPr>
                <w:noProof/>
                <w:color w:val="000000" w:themeColor="text1"/>
              </w:rPr>
              <w:t>Change in RPE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14:paraId="1D86B6CC" w14:textId="77777777" w:rsidR="005A5D6D" w:rsidRPr="00840B3A" w:rsidRDefault="005A5D6D" w:rsidP="00545449">
            <w:pPr>
              <w:spacing w:line="276" w:lineRule="auto"/>
              <w:contextualSpacing/>
              <w:jc w:val="center"/>
              <w:rPr>
                <w:color w:val="000000" w:themeColor="text1"/>
              </w:rPr>
            </w:pPr>
            <w:proofErr w:type="gramStart"/>
            <w:r w:rsidRPr="00840B3A">
              <w:rPr>
                <w:color w:val="000000" w:themeColor="text1"/>
              </w:rPr>
              <w:t>t(</w:t>
            </w:r>
            <w:proofErr w:type="gramEnd"/>
            <w:r w:rsidRPr="00840B3A">
              <w:rPr>
                <w:color w:val="000000" w:themeColor="text1"/>
              </w:rPr>
              <w:t>23)= -5.19</w:t>
            </w:r>
          </w:p>
          <w:p w14:paraId="541F6FF3" w14:textId="77777777" w:rsidR="005A5D6D" w:rsidRPr="00840B3A" w:rsidRDefault="005A5D6D" w:rsidP="00545449">
            <w:pPr>
              <w:spacing w:line="276" w:lineRule="auto"/>
              <w:contextualSpacing/>
              <w:jc w:val="center"/>
              <w:rPr>
                <w:rFonts w:eastAsiaTheme="minorEastAsia"/>
              </w:rPr>
            </w:pPr>
            <w:r w:rsidRPr="00840B3A">
              <w:rPr>
                <w:color w:val="000000" w:themeColor="text1"/>
              </w:rPr>
              <w:t>p &lt; 0.001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14:paraId="55168DD3" w14:textId="77777777" w:rsidR="005A5D6D" w:rsidRPr="00840B3A" w:rsidRDefault="005A5D6D" w:rsidP="00545449">
            <w:pPr>
              <w:spacing w:line="276" w:lineRule="auto"/>
              <w:contextualSpacing/>
              <w:jc w:val="center"/>
              <w:rPr>
                <w:color w:val="000000" w:themeColor="text1"/>
              </w:rPr>
            </w:pPr>
            <w:proofErr w:type="gramStart"/>
            <w:r w:rsidRPr="00840B3A">
              <w:rPr>
                <w:color w:val="000000" w:themeColor="text1"/>
              </w:rPr>
              <w:t>t(</w:t>
            </w:r>
            <w:proofErr w:type="gramEnd"/>
            <w:r w:rsidRPr="00840B3A">
              <w:rPr>
                <w:color w:val="000000" w:themeColor="text1"/>
              </w:rPr>
              <w:t>24)= 5.71</w:t>
            </w:r>
          </w:p>
          <w:p w14:paraId="5D4BBB9B" w14:textId="77777777" w:rsidR="005A5D6D" w:rsidRPr="00840B3A" w:rsidRDefault="005A5D6D" w:rsidP="00545449">
            <w:pPr>
              <w:spacing w:line="276" w:lineRule="auto"/>
              <w:contextualSpacing/>
              <w:jc w:val="center"/>
              <w:rPr>
                <w:rFonts w:eastAsiaTheme="minorEastAsia"/>
                <w:b/>
                <w:bCs/>
              </w:rPr>
            </w:pPr>
            <w:r w:rsidRPr="00840B3A">
              <w:rPr>
                <w:color w:val="000000" w:themeColor="text1"/>
              </w:rPr>
              <w:t>p &lt; 0.001</w:t>
            </w: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14:paraId="3D690EFD" w14:textId="77777777" w:rsidR="005A5D6D" w:rsidRPr="00840B3A" w:rsidRDefault="005A5D6D" w:rsidP="00545449">
            <w:pPr>
              <w:spacing w:line="276" w:lineRule="auto"/>
              <w:contextualSpacing/>
              <w:jc w:val="center"/>
              <w:rPr>
                <w:color w:val="000000" w:themeColor="text1"/>
              </w:rPr>
            </w:pPr>
            <w:proofErr w:type="gramStart"/>
            <w:r w:rsidRPr="00840B3A">
              <w:rPr>
                <w:color w:val="000000" w:themeColor="text1"/>
              </w:rPr>
              <w:t>t(</w:t>
            </w:r>
            <w:proofErr w:type="gramEnd"/>
            <w:r w:rsidRPr="00840B3A">
              <w:rPr>
                <w:color w:val="000000" w:themeColor="text1"/>
              </w:rPr>
              <w:t>23) = 0.720</w:t>
            </w:r>
          </w:p>
          <w:p w14:paraId="0270C60C" w14:textId="77777777" w:rsidR="005A5D6D" w:rsidRPr="00840B3A" w:rsidRDefault="005A5D6D" w:rsidP="00545449">
            <w:pPr>
              <w:spacing w:line="276" w:lineRule="auto"/>
              <w:contextualSpacing/>
              <w:jc w:val="center"/>
              <w:rPr>
                <w:rFonts w:eastAsiaTheme="minorEastAsia"/>
                <w:b/>
                <w:bCs/>
              </w:rPr>
            </w:pPr>
            <w:r w:rsidRPr="00840B3A">
              <w:rPr>
                <w:color w:val="000000" w:themeColor="text1"/>
              </w:rPr>
              <w:t>p &gt;0.0167</w:t>
            </w:r>
          </w:p>
        </w:tc>
      </w:tr>
      <w:tr w:rsidR="005A5D6D" w:rsidRPr="00840B3A" w14:paraId="3CB711A0" w14:textId="77777777" w:rsidTr="00545449">
        <w:trPr>
          <w:trHeight w:val="93"/>
          <w:jc w:val="center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14:paraId="7D1B7B61" w14:textId="77777777" w:rsidR="005A5D6D" w:rsidRPr="00390AA8" w:rsidRDefault="005A5D6D" w:rsidP="00545449">
            <w:pPr>
              <w:tabs>
                <w:tab w:val="left" w:pos="4149"/>
              </w:tabs>
              <w:spacing w:line="278" w:lineRule="auto"/>
              <w:rPr>
                <w:rFonts w:eastAsiaTheme="minorHAnsi"/>
                <w:noProof/>
                <w:color w:val="000000" w:themeColor="text1"/>
              </w:rPr>
            </w:pPr>
            <w:r w:rsidRPr="00390AA8">
              <w:rPr>
                <w:noProof/>
                <w:color w:val="000000" w:themeColor="text1"/>
              </w:rPr>
              <w:t>IMI Enjoyment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14:paraId="22592E07" w14:textId="77777777" w:rsidR="005A5D6D" w:rsidRPr="00840B3A" w:rsidRDefault="005A5D6D" w:rsidP="00545449">
            <w:pPr>
              <w:spacing w:line="276" w:lineRule="auto"/>
              <w:contextualSpacing/>
              <w:jc w:val="center"/>
              <w:rPr>
                <w:color w:val="000000" w:themeColor="text1"/>
              </w:rPr>
            </w:pPr>
            <w:r w:rsidRPr="00840B3A">
              <w:rPr>
                <w:color w:val="000000" w:themeColor="text1"/>
              </w:rPr>
              <w:t>Not performed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14:paraId="52478AB3" w14:textId="77777777" w:rsidR="005A5D6D" w:rsidRPr="00840B3A" w:rsidRDefault="005A5D6D" w:rsidP="00545449">
            <w:pPr>
              <w:spacing w:line="276" w:lineRule="auto"/>
              <w:contextualSpacing/>
              <w:jc w:val="center"/>
              <w:rPr>
                <w:color w:val="000000" w:themeColor="text1"/>
              </w:rPr>
            </w:pPr>
            <w:r w:rsidRPr="00840B3A">
              <w:rPr>
                <w:color w:val="000000" w:themeColor="text1"/>
              </w:rPr>
              <w:t>Not performed</w:t>
            </w: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14:paraId="1DA0CBCC" w14:textId="77777777" w:rsidR="005A5D6D" w:rsidRPr="00840B3A" w:rsidRDefault="005A5D6D" w:rsidP="00545449">
            <w:pPr>
              <w:spacing w:line="276" w:lineRule="auto"/>
              <w:contextualSpacing/>
              <w:jc w:val="center"/>
              <w:rPr>
                <w:color w:val="000000" w:themeColor="text1"/>
              </w:rPr>
            </w:pPr>
            <w:r w:rsidRPr="00840B3A">
              <w:rPr>
                <w:color w:val="000000" w:themeColor="text1"/>
              </w:rPr>
              <w:t>Not performed</w:t>
            </w:r>
          </w:p>
        </w:tc>
      </w:tr>
      <w:tr w:rsidR="005A5D6D" w:rsidRPr="00840B3A" w14:paraId="639ED597" w14:textId="77777777" w:rsidTr="00545449">
        <w:trPr>
          <w:trHeight w:val="93"/>
          <w:jc w:val="center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14:paraId="562BE9A9" w14:textId="77777777" w:rsidR="005A5D6D" w:rsidRPr="00390AA8" w:rsidRDefault="005A5D6D" w:rsidP="00545449">
            <w:pPr>
              <w:tabs>
                <w:tab w:val="left" w:pos="4149"/>
              </w:tabs>
              <w:spacing w:line="278" w:lineRule="auto"/>
              <w:rPr>
                <w:rFonts w:eastAsiaTheme="minorHAnsi"/>
                <w:noProof/>
                <w:color w:val="000000" w:themeColor="text1"/>
              </w:rPr>
            </w:pPr>
            <w:r w:rsidRPr="00390AA8">
              <w:rPr>
                <w:noProof/>
                <w:color w:val="000000" w:themeColor="text1"/>
              </w:rPr>
              <w:t>IMI Effort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14:paraId="6DAFDD9F" w14:textId="77777777" w:rsidR="005A5D6D" w:rsidRPr="00840B3A" w:rsidRDefault="005A5D6D" w:rsidP="00545449">
            <w:pPr>
              <w:spacing w:line="276" w:lineRule="auto"/>
              <w:contextualSpacing/>
              <w:jc w:val="center"/>
              <w:rPr>
                <w:color w:val="000000" w:themeColor="text1"/>
              </w:rPr>
            </w:pPr>
            <w:r w:rsidRPr="00840B3A">
              <w:rPr>
                <w:color w:val="000000" w:themeColor="text1"/>
              </w:rPr>
              <w:t>Not performed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14:paraId="0ED605D1" w14:textId="77777777" w:rsidR="005A5D6D" w:rsidRPr="00840B3A" w:rsidRDefault="005A5D6D" w:rsidP="00545449">
            <w:pPr>
              <w:spacing w:line="276" w:lineRule="auto"/>
              <w:contextualSpacing/>
              <w:jc w:val="center"/>
              <w:rPr>
                <w:color w:val="000000" w:themeColor="text1"/>
              </w:rPr>
            </w:pPr>
            <w:r w:rsidRPr="00840B3A">
              <w:rPr>
                <w:color w:val="000000" w:themeColor="text1"/>
              </w:rPr>
              <w:t>Not performed</w:t>
            </w: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14:paraId="43A9C95D" w14:textId="77777777" w:rsidR="005A5D6D" w:rsidRPr="00840B3A" w:rsidRDefault="005A5D6D" w:rsidP="00545449">
            <w:pPr>
              <w:spacing w:line="276" w:lineRule="auto"/>
              <w:contextualSpacing/>
              <w:jc w:val="center"/>
              <w:rPr>
                <w:color w:val="000000" w:themeColor="text1"/>
              </w:rPr>
            </w:pPr>
            <w:r w:rsidRPr="00840B3A">
              <w:rPr>
                <w:color w:val="000000" w:themeColor="text1"/>
              </w:rPr>
              <w:t>Not performed</w:t>
            </w:r>
          </w:p>
        </w:tc>
      </w:tr>
      <w:tr w:rsidR="005A5D6D" w:rsidRPr="00840B3A" w14:paraId="15050D6E" w14:textId="77777777" w:rsidTr="00545449">
        <w:trPr>
          <w:trHeight w:val="93"/>
          <w:jc w:val="center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14:paraId="5F74F5C5" w14:textId="77777777" w:rsidR="005A5D6D" w:rsidRPr="00390AA8" w:rsidRDefault="005A5D6D" w:rsidP="00545449">
            <w:pPr>
              <w:tabs>
                <w:tab w:val="left" w:pos="4149"/>
              </w:tabs>
              <w:spacing w:line="278" w:lineRule="auto"/>
              <w:rPr>
                <w:rFonts w:eastAsiaTheme="minorHAnsi"/>
                <w:noProof/>
                <w:color w:val="000000" w:themeColor="text1"/>
              </w:rPr>
            </w:pPr>
            <w:r w:rsidRPr="00390AA8">
              <w:rPr>
                <w:noProof/>
                <w:color w:val="000000" w:themeColor="text1"/>
              </w:rPr>
              <w:t>IMI Total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14:paraId="25056055" w14:textId="77777777" w:rsidR="005A5D6D" w:rsidRPr="00840B3A" w:rsidRDefault="005A5D6D" w:rsidP="00545449">
            <w:pPr>
              <w:spacing w:line="276" w:lineRule="auto"/>
              <w:contextualSpacing/>
              <w:jc w:val="center"/>
              <w:rPr>
                <w:color w:val="000000" w:themeColor="text1"/>
              </w:rPr>
            </w:pPr>
            <w:r w:rsidRPr="00840B3A">
              <w:rPr>
                <w:color w:val="000000" w:themeColor="text1"/>
              </w:rPr>
              <w:t>Not performed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14:paraId="5A4D6795" w14:textId="77777777" w:rsidR="005A5D6D" w:rsidRPr="00840B3A" w:rsidRDefault="005A5D6D" w:rsidP="00545449">
            <w:pPr>
              <w:spacing w:line="276" w:lineRule="auto"/>
              <w:contextualSpacing/>
              <w:jc w:val="center"/>
              <w:rPr>
                <w:color w:val="000000" w:themeColor="text1"/>
              </w:rPr>
            </w:pPr>
            <w:r w:rsidRPr="00840B3A">
              <w:rPr>
                <w:color w:val="000000" w:themeColor="text1"/>
              </w:rPr>
              <w:t>Not performed</w:t>
            </w: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14:paraId="668B9CA3" w14:textId="77777777" w:rsidR="005A5D6D" w:rsidRPr="00840B3A" w:rsidRDefault="005A5D6D" w:rsidP="00545449">
            <w:pPr>
              <w:spacing w:line="276" w:lineRule="auto"/>
              <w:contextualSpacing/>
              <w:jc w:val="center"/>
              <w:rPr>
                <w:color w:val="000000" w:themeColor="text1"/>
              </w:rPr>
            </w:pPr>
            <w:r w:rsidRPr="00840B3A">
              <w:rPr>
                <w:color w:val="000000" w:themeColor="text1"/>
              </w:rPr>
              <w:t>Not performed</w:t>
            </w:r>
          </w:p>
        </w:tc>
      </w:tr>
    </w:tbl>
    <w:p w14:paraId="7DE1043B" w14:textId="77777777" w:rsidR="005A5D6D" w:rsidRDefault="005A5D6D" w:rsidP="005A5D6D">
      <w:pPr>
        <w:rPr>
          <w:b/>
          <w:bCs/>
        </w:rPr>
      </w:pPr>
    </w:p>
    <w:p w14:paraId="3C6C5261" w14:textId="77777777" w:rsidR="005A5D6D" w:rsidRPr="009F5657" w:rsidRDefault="005A5D6D" w:rsidP="005A5D6D">
      <w:pPr>
        <w:jc w:val="both"/>
      </w:pPr>
      <w:r w:rsidRPr="009F5657">
        <w:rPr>
          <w:b/>
          <w:bCs/>
        </w:rPr>
        <w:t>Table S4:</w:t>
      </w:r>
      <w:r w:rsidRPr="009F5657">
        <w:t xml:space="preserve"> </w:t>
      </w:r>
      <w:r w:rsidRPr="009F5657">
        <w:rPr>
          <w:b/>
          <w:bCs/>
        </w:rPr>
        <w:t xml:space="preserve">Post-Hoc Tests for User Experience of Exercise. </w:t>
      </w:r>
      <w:r w:rsidRPr="009F5657">
        <w:t xml:space="preserve">Results of the post-hoc tests between conditions for all 3 comparisons are shown for the measures of user experience of exercise (Aim 2). T-values are included for comparisons for which the assumption of normality was upheld (paired t-tests) and Wilcoxon signed rank-test scores (W) are shown for comparisons that are not normally distributed. </w:t>
      </w:r>
    </w:p>
    <w:p w14:paraId="22A13253" w14:textId="77777777" w:rsidR="005A5D6D" w:rsidRDefault="005A5D6D" w:rsidP="005A5D6D">
      <w:pPr>
        <w:tabs>
          <w:tab w:val="left" w:pos="3122"/>
        </w:tabs>
      </w:pPr>
    </w:p>
    <w:tbl>
      <w:tblPr>
        <w:tblStyle w:val="TableGrid"/>
        <w:tblW w:w="7830" w:type="dxa"/>
        <w:jc w:val="center"/>
        <w:tblLook w:val="04A0" w:firstRow="1" w:lastRow="0" w:firstColumn="1" w:lastColumn="0" w:noHBand="0" w:noVBand="1"/>
      </w:tblPr>
      <w:tblGrid>
        <w:gridCol w:w="1890"/>
        <w:gridCol w:w="2006"/>
        <w:gridCol w:w="1451"/>
        <w:gridCol w:w="2483"/>
      </w:tblGrid>
      <w:tr w:rsidR="005A5D6D" w:rsidRPr="00390AA8" w14:paraId="31D5A9ED" w14:textId="77777777" w:rsidTr="00545449">
        <w:trPr>
          <w:trHeight w:val="502"/>
          <w:jc w:val="center"/>
        </w:trPr>
        <w:tc>
          <w:tcPr>
            <w:tcW w:w="7830" w:type="dxa"/>
            <w:gridSpan w:val="4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1D1460E3" w14:textId="77777777" w:rsidR="005A5D6D" w:rsidRPr="00390AA8" w:rsidRDefault="005A5D6D" w:rsidP="00545449">
            <w:pPr>
              <w:tabs>
                <w:tab w:val="left" w:pos="4149"/>
              </w:tabs>
              <w:jc w:val="center"/>
              <w:rPr>
                <w:b/>
                <w:bCs/>
                <w:noProof/>
                <w:color w:val="000000" w:themeColor="text1"/>
                <w:sz w:val="24"/>
                <w:szCs w:val="24"/>
              </w:rPr>
            </w:pPr>
            <w:bookmarkStart w:id="2" w:name="_Toc131335593"/>
            <w:r w:rsidRPr="00390AA8">
              <w:rPr>
                <w:b/>
                <w:bCs/>
                <w:sz w:val="24"/>
                <w:szCs w:val="24"/>
              </w:rPr>
              <w:t>Table S5 – Visual Attention for Older Adults (RMANOVA)</w:t>
            </w:r>
            <w:bookmarkEnd w:id="2"/>
          </w:p>
        </w:tc>
      </w:tr>
      <w:tr w:rsidR="005A5D6D" w:rsidRPr="00390AA8" w14:paraId="7818240D" w14:textId="77777777" w:rsidTr="00545449">
        <w:trPr>
          <w:trHeight w:val="620"/>
          <w:jc w:val="center"/>
        </w:trPr>
        <w:tc>
          <w:tcPr>
            <w:tcW w:w="1890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14:paraId="6CE4AB2F" w14:textId="77777777" w:rsidR="005A5D6D" w:rsidRPr="00390AA8" w:rsidRDefault="005A5D6D" w:rsidP="00545449">
            <w:pPr>
              <w:tabs>
                <w:tab w:val="left" w:pos="4149"/>
              </w:tabs>
              <w:jc w:val="center"/>
              <w:rPr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390AA8">
              <w:rPr>
                <w:b/>
                <w:bCs/>
                <w:noProof/>
                <w:color w:val="000000" w:themeColor="text1"/>
                <w:sz w:val="24"/>
                <w:szCs w:val="24"/>
              </w:rPr>
              <w:t>Outcome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14:paraId="1B880BDC" w14:textId="77777777" w:rsidR="005A5D6D" w:rsidRPr="00390AA8" w:rsidRDefault="005A5D6D" w:rsidP="00545449">
            <w:pPr>
              <w:tabs>
                <w:tab w:val="left" w:pos="4149"/>
              </w:tabs>
              <w:jc w:val="center"/>
              <w:rPr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390AA8">
              <w:rPr>
                <w:b/>
                <w:bCs/>
                <w:noProof/>
                <w:color w:val="000000" w:themeColor="text1"/>
                <w:sz w:val="24"/>
                <w:szCs w:val="24"/>
              </w:rPr>
              <w:t>RMANOVA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14:paraId="4D3BAC0C" w14:textId="77777777" w:rsidR="005A5D6D" w:rsidRPr="00390AA8" w:rsidRDefault="005A5D6D" w:rsidP="00545449">
            <w:pPr>
              <w:tabs>
                <w:tab w:val="left" w:pos="4149"/>
              </w:tabs>
              <w:jc w:val="center"/>
              <w:rPr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390AA8">
              <w:rPr>
                <w:b/>
                <w:bCs/>
                <w:noProof/>
                <w:color w:val="000000" w:themeColor="text1"/>
                <w:sz w:val="24"/>
                <w:szCs w:val="24"/>
              </w:rPr>
              <w:t>Effect Size</w:t>
            </w:r>
          </w:p>
          <w:p w14:paraId="054419E3" w14:textId="77777777" w:rsidR="005A5D6D" w:rsidRPr="00390AA8" w:rsidRDefault="005A5D6D" w:rsidP="00545449">
            <w:pPr>
              <w:jc w:val="center"/>
              <w:rPr>
                <w:sz w:val="24"/>
                <w:szCs w:val="24"/>
              </w:rPr>
            </w:pPr>
            <w:r w:rsidRPr="00390AA8">
              <w:rPr>
                <w:color w:val="000000" w:themeColor="text1"/>
                <w:sz w:val="24"/>
                <w:szCs w:val="24"/>
              </w:rPr>
              <w:sym w:font="Symbol" w:char="F068"/>
            </w:r>
            <w:r w:rsidRPr="00390AA8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390AA8">
              <w:rPr>
                <w:color w:val="000000" w:themeColor="text1"/>
                <w:sz w:val="24"/>
                <w:szCs w:val="24"/>
                <w:vertAlign w:val="subscript"/>
              </w:rPr>
              <w:t>partial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14:paraId="20A1BE8E" w14:textId="77777777" w:rsidR="005A5D6D" w:rsidRPr="00390AA8" w:rsidRDefault="005A5D6D" w:rsidP="00545449">
            <w:pPr>
              <w:tabs>
                <w:tab w:val="left" w:pos="4149"/>
              </w:tabs>
              <w:jc w:val="center"/>
              <w:rPr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390AA8">
              <w:rPr>
                <w:b/>
                <w:bCs/>
                <w:noProof/>
                <w:color w:val="000000" w:themeColor="text1"/>
                <w:sz w:val="24"/>
                <w:szCs w:val="24"/>
              </w:rPr>
              <w:t>Post-Hocs</w:t>
            </w:r>
          </w:p>
        </w:tc>
      </w:tr>
      <w:tr w:rsidR="005A5D6D" w:rsidRPr="00390AA8" w14:paraId="41D3824F" w14:textId="77777777" w:rsidTr="00545449">
        <w:trPr>
          <w:trHeight w:val="723"/>
          <w:jc w:val="center"/>
        </w:trPr>
        <w:tc>
          <w:tcPr>
            <w:tcW w:w="1890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512BF817" w14:textId="77777777" w:rsidR="005A5D6D" w:rsidRPr="00390AA8" w:rsidRDefault="005A5D6D" w:rsidP="00545449">
            <w:pPr>
              <w:tabs>
                <w:tab w:val="left" w:pos="4149"/>
              </w:tabs>
              <w:rPr>
                <w:noProof/>
                <w:color w:val="000000" w:themeColor="text1"/>
                <w:sz w:val="24"/>
                <w:szCs w:val="24"/>
              </w:rPr>
            </w:pPr>
            <w:r w:rsidRPr="00390AA8">
              <w:rPr>
                <w:noProof/>
                <w:color w:val="000000" w:themeColor="text1"/>
                <w:sz w:val="24"/>
                <w:szCs w:val="24"/>
              </w:rPr>
              <w:t>Task Focus</w:t>
            </w:r>
          </w:p>
        </w:tc>
        <w:tc>
          <w:tcPr>
            <w:tcW w:w="2006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1ED95D74" w14:textId="77777777" w:rsidR="005A5D6D" w:rsidRPr="00390AA8" w:rsidRDefault="005A5D6D" w:rsidP="00545449">
            <w:pPr>
              <w:tabs>
                <w:tab w:val="left" w:pos="4149"/>
              </w:tabs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390AA8">
              <w:rPr>
                <w:noProof/>
                <w:color w:val="000000" w:themeColor="text1"/>
                <w:sz w:val="24"/>
                <w:szCs w:val="24"/>
              </w:rPr>
              <w:t>F(1, 25) = 0.2</w:t>
            </w:r>
          </w:p>
          <w:p w14:paraId="13E2EF7A" w14:textId="77777777" w:rsidR="005A5D6D" w:rsidRPr="00390AA8" w:rsidRDefault="005A5D6D" w:rsidP="00545449">
            <w:pPr>
              <w:tabs>
                <w:tab w:val="left" w:pos="4149"/>
              </w:tabs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390AA8">
              <w:rPr>
                <w:noProof/>
                <w:color w:val="000000" w:themeColor="text1"/>
                <w:sz w:val="24"/>
                <w:szCs w:val="24"/>
              </w:rPr>
              <w:t>p &gt; 0.05</w:t>
            </w:r>
          </w:p>
        </w:tc>
        <w:tc>
          <w:tcPr>
            <w:tcW w:w="1451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0409E7FA" w14:textId="77777777" w:rsidR="005A5D6D" w:rsidRPr="00390AA8" w:rsidRDefault="005A5D6D" w:rsidP="00545449">
            <w:pPr>
              <w:tabs>
                <w:tab w:val="left" w:pos="4149"/>
              </w:tabs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390AA8">
              <w:rPr>
                <w:color w:val="000000" w:themeColor="text1"/>
                <w:sz w:val="24"/>
                <w:szCs w:val="24"/>
              </w:rPr>
              <w:t>0.007</w:t>
            </w:r>
          </w:p>
        </w:tc>
        <w:tc>
          <w:tcPr>
            <w:tcW w:w="2483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0B150E55" w14:textId="77777777" w:rsidR="005A5D6D" w:rsidRPr="00390AA8" w:rsidRDefault="005A5D6D" w:rsidP="00545449">
            <w:pPr>
              <w:tabs>
                <w:tab w:val="left" w:pos="4149"/>
              </w:tabs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390AA8">
              <w:rPr>
                <w:noProof/>
                <w:color w:val="000000" w:themeColor="text1"/>
                <w:sz w:val="24"/>
                <w:szCs w:val="24"/>
              </w:rPr>
              <w:t>Not performed</w:t>
            </w:r>
          </w:p>
        </w:tc>
      </w:tr>
      <w:tr w:rsidR="005A5D6D" w:rsidRPr="00390AA8" w14:paraId="71F1CE05" w14:textId="77777777" w:rsidTr="00545449">
        <w:trPr>
          <w:trHeight w:val="723"/>
          <w:jc w:val="center"/>
        </w:trPr>
        <w:tc>
          <w:tcPr>
            <w:tcW w:w="1890" w:type="dxa"/>
            <w:tcBorders>
              <w:top w:val="single" w:sz="24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6A3AE9B6" w14:textId="77777777" w:rsidR="005A5D6D" w:rsidRPr="00390AA8" w:rsidRDefault="005A5D6D" w:rsidP="00545449">
            <w:pPr>
              <w:tabs>
                <w:tab w:val="left" w:pos="4149"/>
              </w:tabs>
              <w:rPr>
                <w:noProof/>
                <w:color w:val="000000" w:themeColor="text1"/>
                <w:sz w:val="24"/>
                <w:szCs w:val="24"/>
              </w:rPr>
            </w:pPr>
            <w:r w:rsidRPr="00390AA8">
              <w:rPr>
                <w:noProof/>
                <w:color w:val="000000" w:themeColor="text1"/>
                <w:sz w:val="24"/>
                <w:szCs w:val="24"/>
              </w:rPr>
              <w:t xml:space="preserve">Roadside </w:t>
            </w:r>
          </w:p>
          <w:p w14:paraId="7124E339" w14:textId="77777777" w:rsidR="005A5D6D" w:rsidRPr="00390AA8" w:rsidRDefault="005A5D6D" w:rsidP="00545449">
            <w:pPr>
              <w:tabs>
                <w:tab w:val="left" w:pos="4149"/>
              </w:tabs>
              <w:rPr>
                <w:noProof/>
                <w:color w:val="000000" w:themeColor="text1"/>
                <w:sz w:val="24"/>
                <w:szCs w:val="24"/>
              </w:rPr>
            </w:pPr>
            <w:r w:rsidRPr="00390AA8">
              <w:rPr>
                <w:noProof/>
                <w:color w:val="000000" w:themeColor="text1"/>
                <w:sz w:val="24"/>
                <w:szCs w:val="24"/>
              </w:rPr>
              <w:t>Gazes</w:t>
            </w:r>
          </w:p>
        </w:tc>
        <w:tc>
          <w:tcPr>
            <w:tcW w:w="2006" w:type="dxa"/>
            <w:tcBorders>
              <w:top w:val="single" w:sz="24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2F2E086E" w14:textId="77777777" w:rsidR="005A5D6D" w:rsidRPr="00390AA8" w:rsidRDefault="005A5D6D" w:rsidP="00545449">
            <w:pPr>
              <w:tabs>
                <w:tab w:val="left" w:pos="4149"/>
              </w:tabs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390AA8">
              <w:rPr>
                <w:noProof/>
                <w:color w:val="000000" w:themeColor="text1"/>
                <w:sz w:val="24"/>
                <w:szCs w:val="24"/>
              </w:rPr>
              <w:t>F(1, 23) = 2.5</w:t>
            </w:r>
          </w:p>
          <w:p w14:paraId="14062E11" w14:textId="77777777" w:rsidR="005A5D6D" w:rsidRPr="00390AA8" w:rsidRDefault="005A5D6D" w:rsidP="00545449">
            <w:pPr>
              <w:tabs>
                <w:tab w:val="left" w:pos="4149"/>
              </w:tabs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390AA8">
              <w:rPr>
                <w:noProof/>
                <w:color w:val="000000" w:themeColor="text1"/>
                <w:sz w:val="24"/>
                <w:szCs w:val="24"/>
              </w:rPr>
              <w:t>p &gt; 0.05</w:t>
            </w:r>
          </w:p>
        </w:tc>
        <w:tc>
          <w:tcPr>
            <w:tcW w:w="1451" w:type="dxa"/>
            <w:tcBorders>
              <w:top w:val="single" w:sz="24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4C220E4D" w14:textId="77777777" w:rsidR="005A5D6D" w:rsidRPr="00390AA8" w:rsidRDefault="005A5D6D" w:rsidP="00545449">
            <w:pPr>
              <w:tabs>
                <w:tab w:val="left" w:pos="4149"/>
              </w:tabs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390AA8">
              <w:rPr>
                <w:color w:val="000000" w:themeColor="text1"/>
                <w:sz w:val="24"/>
                <w:szCs w:val="24"/>
              </w:rPr>
              <w:t>0.107</w:t>
            </w:r>
          </w:p>
        </w:tc>
        <w:tc>
          <w:tcPr>
            <w:tcW w:w="2483" w:type="dxa"/>
            <w:tcBorders>
              <w:top w:val="single" w:sz="24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518B8ECA" w14:textId="77777777" w:rsidR="005A5D6D" w:rsidRPr="00390AA8" w:rsidRDefault="005A5D6D" w:rsidP="00545449">
            <w:pPr>
              <w:tabs>
                <w:tab w:val="left" w:pos="4149"/>
              </w:tabs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390AA8">
              <w:rPr>
                <w:noProof/>
                <w:color w:val="000000" w:themeColor="text1"/>
                <w:sz w:val="24"/>
                <w:szCs w:val="24"/>
              </w:rPr>
              <w:t>Not performed</w:t>
            </w:r>
          </w:p>
        </w:tc>
      </w:tr>
      <w:tr w:rsidR="005A5D6D" w:rsidRPr="00390AA8" w14:paraId="6CBE554E" w14:textId="77777777" w:rsidTr="00545449">
        <w:trPr>
          <w:trHeight w:val="723"/>
          <w:jc w:val="center"/>
        </w:trPr>
        <w:tc>
          <w:tcPr>
            <w:tcW w:w="189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64799292" w14:textId="77777777" w:rsidR="005A5D6D" w:rsidRPr="00390AA8" w:rsidRDefault="005A5D6D" w:rsidP="00545449">
            <w:pPr>
              <w:tabs>
                <w:tab w:val="left" w:pos="4149"/>
              </w:tabs>
              <w:rPr>
                <w:noProof/>
                <w:color w:val="000000" w:themeColor="text1"/>
                <w:sz w:val="24"/>
                <w:szCs w:val="24"/>
              </w:rPr>
            </w:pPr>
            <w:r w:rsidRPr="00390AA8">
              <w:rPr>
                <w:noProof/>
                <w:color w:val="000000" w:themeColor="text1"/>
                <w:sz w:val="24"/>
                <w:szCs w:val="24"/>
              </w:rPr>
              <w:t>Rightward Gazes</w:t>
            </w:r>
          </w:p>
        </w:tc>
        <w:tc>
          <w:tcPr>
            <w:tcW w:w="200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26F8D584" w14:textId="77777777" w:rsidR="005A5D6D" w:rsidRPr="00390AA8" w:rsidRDefault="005A5D6D" w:rsidP="00545449">
            <w:pPr>
              <w:tabs>
                <w:tab w:val="left" w:pos="4149"/>
              </w:tabs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390AA8">
              <w:rPr>
                <w:noProof/>
                <w:color w:val="000000" w:themeColor="text1"/>
                <w:sz w:val="24"/>
                <w:szCs w:val="24"/>
              </w:rPr>
              <w:t>F(1, 25) = 1.1</w:t>
            </w:r>
          </w:p>
          <w:p w14:paraId="3323E0B3" w14:textId="77777777" w:rsidR="005A5D6D" w:rsidRPr="00390AA8" w:rsidRDefault="005A5D6D" w:rsidP="00545449">
            <w:pPr>
              <w:tabs>
                <w:tab w:val="left" w:pos="4149"/>
              </w:tabs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390AA8">
              <w:rPr>
                <w:noProof/>
                <w:color w:val="000000" w:themeColor="text1"/>
                <w:sz w:val="24"/>
                <w:szCs w:val="24"/>
              </w:rPr>
              <w:t>p &gt; 0.05</w:t>
            </w:r>
          </w:p>
        </w:tc>
        <w:tc>
          <w:tcPr>
            <w:tcW w:w="145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02701244" w14:textId="77777777" w:rsidR="005A5D6D" w:rsidRPr="00390AA8" w:rsidRDefault="005A5D6D" w:rsidP="00545449">
            <w:pPr>
              <w:tabs>
                <w:tab w:val="left" w:pos="4149"/>
              </w:tabs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390AA8">
              <w:rPr>
                <w:noProof/>
                <w:color w:val="000000" w:themeColor="text1"/>
                <w:sz w:val="24"/>
                <w:szCs w:val="24"/>
              </w:rPr>
              <w:t>0.050</w:t>
            </w:r>
          </w:p>
        </w:tc>
        <w:tc>
          <w:tcPr>
            <w:tcW w:w="248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20796903" w14:textId="77777777" w:rsidR="005A5D6D" w:rsidRPr="00390AA8" w:rsidRDefault="005A5D6D" w:rsidP="00545449">
            <w:pPr>
              <w:tabs>
                <w:tab w:val="left" w:pos="4149"/>
              </w:tabs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390AA8">
              <w:rPr>
                <w:noProof/>
                <w:color w:val="000000" w:themeColor="text1"/>
                <w:sz w:val="24"/>
                <w:szCs w:val="24"/>
              </w:rPr>
              <w:t>Not performed</w:t>
            </w:r>
          </w:p>
        </w:tc>
      </w:tr>
      <w:tr w:rsidR="005A5D6D" w:rsidRPr="00390AA8" w14:paraId="009CA1A2" w14:textId="77777777" w:rsidTr="00545449">
        <w:trPr>
          <w:trHeight w:val="723"/>
          <w:jc w:val="center"/>
        </w:trPr>
        <w:tc>
          <w:tcPr>
            <w:tcW w:w="1890" w:type="dxa"/>
            <w:tcBorders>
              <w:top w:val="single" w:sz="12" w:space="0" w:color="000000"/>
              <w:left w:val="nil"/>
              <w:bottom w:val="single" w:sz="24" w:space="0" w:color="000000"/>
              <w:right w:val="nil"/>
            </w:tcBorders>
            <w:vAlign w:val="center"/>
          </w:tcPr>
          <w:p w14:paraId="5CDB9189" w14:textId="77777777" w:rsidR="005A5D6D" w:rsidRPr="00390AA8" w:rsidRDefault="005A5D6D" w:rsidP="00545449">
            <w:pPr>
              <w:tabs>
                <w:tab w:val="left" w:pos="4149"/>
              </w:tabs>
              <w:rPr>
                <w:noProof/>
                <w:color w:val="000000" w:themeColor="text1"/>
                <w:sz w:val="24"/>
                <w:szCs w:val="24"/>
              </w:rPr>
            </w:pPr>
            <w:r w:rsidRPr="00390AA8">
              <w:rPr>
                <w:noProof/>
                <w:color w:val="000000" w:themeColor="text1"/>
                <w:sz w:val="24"/>
                <w:szCs w:val="24"/>
              </w:rPr>
              <w:t>Water</w:t>
            </w:r>
          </w:p>
          <w:p w14:paraId="6E6B2CE1" w14:textId="77777777" w:rsidR="005A5D6D" w:rsidRPr="00390AA8" w:rsidRDefault="005A5D6D" w:rsidP="00545449">
            <w:pPr>
              <w:tabs>
                <w:tab w:val="left" w:pos="4149"/>
              </w:tabs>
              <w:rPr>
                <w:noProof/>
                <w:color w:val="000000" w:themeColor="text1"/>
                <w:sz w:val="24"/>
                <w:szCs w:val="24"/>
              </w:rPr>
            </w:pPr>
            <w:r w:rsidRPr="00390AA8">
              <w:rPr>
                <w:noProof/>
                <w:color w:val="000000" w:themeColor="text1"/>
                <w:sz w:val="24"/>
                <w:szCs w:val="24"/>
              </w:rPr>
              <w:t>Gazes</w:t>
            </w:r>
          </w:p>
        </w:tc>
        <w:tc>
          <w:tcPr>
            <w:tcW w:w="2006" w:type="dxa"/>
            <w:tcBorders>
              <w:top w:val="single" w:sz="12" w:space="0" w:color="000000"/>
              <w:left w:val="nil"/>
              <w:bottom w:val="single" w:sz="24" w:space="0" w:color="000000"/>
              <w:right w:val="nil"/>
            </w:tcBorders>
            <w:vAlign w:val="center"/>
          </w:tcPr>
          <w:p w14:paraId="20A59419" w14:textId="77777777" w:rsidR="005A5D6D" w:rsidRPr="00390AA8" w:rsidRDefault="005A5D6D" w:rsidP="00545449">
            <w:pPr>
              <w:tabs>
                <w:tab w:val="left" w:pos="4149"/>
              </w:tabs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390AA8">
              <w:rPr>
                <w:noProof/>
                <w:color w:val="000000" w:themeColor="text1"/>
                <w:sz w:val="24"/>
                <w:szCs w:val="24"/>
              </w:rPr>
              <w:t>F(2, 42) = 3.1</w:t>
            </w:r>
          </w:p>
          <w:p w14:paraId="0B2F4D31" w14:textId="77777777" w:rsidR="005A5D6D" w:rsidRPr="00390AA8" w:rsidRDefault="005A5D6D" w:rsidP="00545449">
            <w:pPr>
              <w:tabs>
                <w:tab w:val="left" w:pos="4149"/>
              </w:tabs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390AA8">
              <w:rPr>
                <w:noProof/>
                <w:color w:val="000000" w:themeColor="text1"/>
                <w:sz w:val="24"/>
                <w:szCs w:val="24"/>
              </w:rPr>
              <w:t>p &gt; 0.05</w:t>
            </w:r>
          </w:p>
        </w:tc>
        <w:tc>
          <w:tcPr>
            <w:tcW w:w="1451" w:type="dxa"/>
            <w:tcBorders>
              <w:top w:val="single" w:sz="12" w:space="0" w:color="000000"/>
              <w:left w:val="nil"/>
              <w:bottom w:val="single" w:sz="24" w:space="0" w:color="000000"/>
              <w:right w:val="nil"/>
            </w:tcBorders>
            <w:vAlign w:val="center"/>
          </w:tcPr>
          <w:p w14:paraId="30B0F691" w14:textId="77777777" w:rsidR="005A5D6D" w:rsidRPr="00390AA8" w:rsidRDefault="005A5D6D" w:rsidP="00545449">
            <w:pPr>
              <w:tabs>
                <w:tab w:val="left" w:pos="4149"/>
              </w:tabs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390AA8">
              <w:rPr>
                <w:noProof/>
                <w:color w:val="000000" w:themeColor="text1"/>
                <w:sz w:val="24"/>
                <w:szCs w:val="24"/>
              </w:rPr>
              <w:t>0.127</w:t>
            </w:r>
          </w:p>
        </w:tc>
        <w:tc>
          <w:tcPr>
            <w:tcW w:w="2483" w:type="dxa"/>
            <w:tcBorders>
              <w:top w:val="single" w:sz="12" w:space="0" w:color="000000"/>
              <w:left w:val="nil"/>
              <w:bottom w:val="single" w:sz="24" w:space="0" w:color="000000"/>
              <w:right w:val="nil"/>
            </w:tcBorders>
            <w:vAlign w:val="center"/>
          </w:tcPr>
          <w:p w14:paraId="0FEFE122" w14:textId="77777777" w:rsidR="005A5D6D" w:rsidRPr="00390AA8" w:rsidRDefault="005A5D6D" w:rsidP="00545449">
            <w:pPr>
              <w:tabs>
                <w:tab w:val="left" w:pos="4149"/>
              </w:tabs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390AA8">
              <w:rPr>
                <w:noProof/>
                <w:color w:val="000000" w:themeColor="text1"/>
                <w:sz w:val="24"/>
                <w:szCs w:val="24"/>
              </w:rPr>
              <w:t>Not performed</w:t>
            </w:r>
          </w:p>
        </w:tc>
      </w:tr>
    </w:tbl>
    <w:p w14:paraId="13F173E2" w14:textId="77777777" w:rsidR="005A5D6D" w:rsidRPr="009A16E6" w:rsidRDefault="005A5D6D" w:rsidP="005A5D6D">
      <w:pPr>
        <w:spacing w:line="480" w:lineRule="auto"/>
        <w:jc w:val="both"/>
        <w:rPr>
          <w:color w:val="000000" w:themeColor="text1"/>
        </w:rPr>
      </w:pPr>
    </w:p>
    <w:p w14:paraId="30F76924" w14:textId="77777777" w:rsidR="005A5D6D" w:rsidRPr="000D147E" w:rsidRDefault="005A5D6D" w:rsidP="005A5D6D">
      <w:pPr>
        <w:jc w:val="both"/>
      </w:pPr>
      <w:r w:rsidRPr="009A16E6">
        <w:rPr>
          <w:b/>
          <w:bCs/>
        </w:rPr>
        <w:t xml:space="preserve">Table </w:t>
      </w:r>
      <w:r>
        <w:rPr>
          <w:b/>
          <w:bCs/>
        </w:rPr>
        <w:t>S5</w:t>
      </w:r>
      <w:r w:rsidRPr="009A16E6">
        <w:rPr>
          <w:b/>
          <w:bCs/>
        </w:rPr>
        <w:t xml:space="preserve"> – Visual Attention for </w:t>
      </w:r>
      <w:r>
        <w:rPr>
          <w:b/>
          <w:bCs/>
        </w:rPr>
        <w:t>Older</w:t>
      </w:r>
      <w:r w:rsidRPr="009A16E6">
        <w:rPr>
          <w:b/>
          <w:bCs/>
        </w:rPr>
        <w:t xml:space="preserve"> Adults (Repeated Measures ANOVA)</w:t>
      </w:r>
      <w:r w:rsidRPr="009A16E6">
        <w:t xml:space="preserve">: Data pertaining to visual attention are shown for </w:t>
      </w:r>
      <w:r>
        <w:t>older</w:t>
      </w:r>
      <w:r w:rsidRPr="009A16E6">
        <w:t xml:space="preserve"> adults.  The effect sizes are shown for the RMANOVA, and p-values are provided for the omnibus test and for post-hoc tests if the </w:t>
      </w:r>
      <w:r>
        <w:t>RMANOVA</w:t>
      </w:r>
      <w:r w:rsidRPr="009A16E6">
        <w:t xml:space="preserve"> </w:t>
      </w:r>
      <w:r>
        <w:t xml:space="preserve">test </w:t>
      </w:r>
      <w:r w:rsidRPr="009A16E6">
        <w:t>was statistically significant</w:t>
      </w:r>
      <w:r>
        <w:t>.</w:t>
      </w:r>
    </w:p>
    <w:p w14:paraId="1E89465C" w14:textId="77777777" w:rsidR="005A5D6D" w:rsidRPr="006E536C" w:rsidRDefault="005A5D6D" w:rsidP="005A5D6D">
      <w:pPr>
        <w:tabs>
          <w:tab w:val="left" w:pos="3122"/>
        </w:tabs>
      </w:pPr>
    </w:p>
    <w:p w14:paraId="135D0311" w14:textId="77777777" w:rsidR="005A5D6D" w:rsidRPr="00484F55" w:rsidRDefault="005A5D6D" w:rsidP="005A5D6D">
      <w:pPr>
        <w:pStyle w:val="NormalWeb"/>
        <w:spacing w:before="180" w:beforeAutospacing="0" w:after="180" w:afterAutospacing="0"/>
      </w:pPr>
    </w:p>
    <w:p w14:paraId="374484BF" w14:textId="2F89129F" w:rsidR="000D147E" w:rsidRPr="005A5D6D" w:rsidRDefault="000D147E" w:rsidP="005A5D6D"/>
    <w:sectPr w:rsidR="000D147E" w:rsidRPr="005A5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A8"/>
    <w:rsid w:val="000D147E"/>
    <w:rsid w:val="00104C20"/>
    <w:rsid w:val="002A46A8"/>
    <w:rsid w:val="004E2677"/>
    <w:rsid w:val="005A5D6D"/>
    <w:rsid w:val="006E536C"/>
    <w:rsid w:val="00874057"/>
    <w:rsid w:val="009F5657"/>
    <w:rsid w:val="00B103D3"/>
    <w:rsid w:val="00C030F4"/>
    <w:rsid w:val="00F7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6BF88"/>
  <w15:chartTrackingRefBased/>
  <w15:docId w15:val="{DDFFEB59-2FCA-E548-86D3-42CFB40F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D6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6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6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6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6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6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6A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6A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6A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6A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6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6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6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6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6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6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6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4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6A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4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6A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46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6A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46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6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6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30F4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A5D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Palmieri</dc:creator>
  <cp:keywords/>
  <dc:description/>
  <cp:lastModifiedBy>John Palmieri</cp:lastModifiedBy>
  <cp:revision>6</cp:revision>
  <dcterms:created xsi:type="dcterms:W3CDTF">2025-02-19T20:52:00Z</dcterms:created>
  <dcterms:modified xsi:type="dcterms:W3CDTF">2025-02-20T22:57:00Z</dcterms:modified>
</cp:coreProperties>
</file>