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071F" w14:textId="77777777" w:rsidR="001F1E9C" w:rsidRDefault="001F1E9C" w:rsidP="001F1E9C">
      <w:pPr>
        <w:jc w:val="both"/>
        <w:rPr>
          <w:rFonts w:ascii="Times New Roman" w:hAnsi="Times New Roman" w:cs="Times New Roman"/>
          <w:sz w:val="20"/>
          <w:szCs w:val="20"/>
        </w:rPr>
      </w:pPr>
      <w:r w:rsidRPr="00F9199D">
        <w:rPr>
          <w:rFonts w:ascii="Times New Roman" w:hAnsi="Times New Roman" w:cs="Times New Roman"/>
          <w:b/>
          <w:bCs/>
          <w:sz w:val="20"/>
          <w:szCs w:val="20"/>
        </w:rPr>
        <w:t>Table 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23D8C">
        <w:rPr>
          <w:rFonts w:ascii="Times New Roman" w:hAnsi="Times New Roman" w:cs="Times New Roman"/>
          <w:sz w:val="20"/>
          <w:szCs w:val="20"/>
        </w:rPr>
        <w:t>The Hierarchical Regression Models for Unmet Information Needs (INF)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054"/>
        <w:gridCol w:w="1227"/>
        <w:gridCol w:w="1134"/>
        <w:gridCol w:w="992"/>
        <w:gridCol w:w="1062"/>
        <w:gridCol w:w="37"/>
        <w:gridCol w:w="1028"/>
        <w:gridCol w:w="982"/>
        <w:gridCol w:w="10"/>
      </w:tblGrid>
      <w:tr w:rsidR="001F1E9C" w:rsidRPr="0017428B" w14:paraId="50CC299C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  <w:vMerge w:val="restart"/>
            <w:shd w:val="clear" w:color="auto" w:fill="45B0E1" w:themeFill="accent1" w:themeFillTint="99"/>
            <w:vAlign w:val="center"/>
          </w:tcPr>
          <w:p w14:paraId="738A1364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Unmet Information Needs (INF)</w:t>
            </w:r>
          </w:p>
        </w:tc>
        <w:tc>
          <w:tcPr>
            <w:tcW w:w="2361" w:type="dxa"/>
            <w:gridSpan w:val="2"/>
            <w:shd w:val="clear" w:color="auto" w:fill="45B0E1" w:themeFill="accent1" w:themeFillTint="99"/>
          </w:tcPr>
          <w:p w14:paraId="1316C915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Model 1</w:t>
            </w:r>
          </w:p>
        </w:tc>
        <w:tc>
          <w:tcPr>
            <w:tcW w:w="2091" w:type="dxa"/>
            <w:gridSpan w:val="3"/>
            <w:shd w:val="clear" w:color="auto" w:fill="45B0E1" w:themeFill="accent1" w:themeFillTint="99"/>
          </w:tcPr>
          <w:p w14:paraId="6C2CF7E1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Model 2</w:t>
            </w:r>
          </w:p>
        </w:tc>
        <w:tc>
          <w:tcPr>
            <w:tcW w:w="2010" w:type="dxa"/>
            <w:gridSpan w:val="2"/>
            <w:shd w:val="clear" w:color="auto" w:fill="45B0E1" w:themeFill="accent1" w:themeFillTint="99"/>
          </w:tcPr>
          <w:p w14:paraId="142E56FF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Model 3</w:t>
            </w:r>
          </w:p>
        </w:tc>
      </w:tr>
      <w:tr w:rsidR="001F1E9C" w:rsidRPr="0017428B" w14:paraId="5C9F6A9E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  <w:vMerge/>
            <w:shd w:val="clear" w:color="auto" w:fill="45B0E1" w:themeFill="accent1" w:themeFillTint="99"/>
          </w:tcPr>
          <w:p w14:paraId="43652F9F" w14:textId="77777777" w:rsidR="001F1E9C" w:rsidRPr="00042CB2" w:rsidRDefault="001F1E9C" w:rsidP="008A3E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227" w:type="dxa"/>
            <w:shd w:val="clear" w:color="auto" w:fill="45B0E1" w:themeFill="accent1" w:themeFillTint="99"/>
          </w:tcPr>
          <w:p w14:paraId="1BE0BA76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1134" w:type="dxa"/>
            <w:shd w:val="clear" w:color="auto" w:fill="45B0E1" w:themeFill="accent1" w:themeFillTint="99"/>
          </w:tcPr>
          <w:p w14:paraId="175DF03A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992" w:type="dxa"/>
            <w:shd w:val="clear" w:color="auto" w:fill="45B0E1" w:themeFill="accent1" w:themeFillTint="99"/>
          </w:tcPr>
          <w:p w14:paraId="09D58CC2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1099" w:type="dxa"/>
            <w:gridSpan w:val="2"/>
            <w:shd w:val="clear" w:color="auto" w:fill="45B0E1" w:themeFill="accent1" w:themeFillTint="99"/>
          </w:tcPr>
          <w:p w14:paraId="60859DFB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028" w:type="dxa"/>
            <w:shd w:val="clear" w:color="auto" w:fill="45B0E1" w:themeFill="accent1" w:themeFillTint="99"/>
          </w:tcPr>
          <w:p w14:paraId="010A862C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982" w:type="dxa"/>
            <w:shd w:val="clear" w:color="auto" w:fill="45B0E1" w:themeFill="accent1" w:themeFillTint="99"/>
          </w:tcPr>
          <w:p w14:paraId="0BC9ED40" w14:textId="77777777" w:rsidR="001F1E9C" w:rsidRPr="00042CB2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042CB2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p</w:t>
            </w:r>
          </w:p>
        </w:tc>
      </w:tr>
      <w:tr w:rsidR="001F1E9C" w:rsidRPr="0017428B" w14:paraId="686775F6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6ACA27D8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Gender</w:t>
            </w:r>
          </w:p>
        </w:tc>
      </w:tr>
      <w:tr w:rsidR="001F1E9C" w:rsidRPr="0017428B" w14:paraId="1CB32483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64255F2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227" w:type="dxa"/>
          </w:tcPr>
          <w:p w14:paraId="08C0D7AE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14:paraId="691EE6A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6182A612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6C29FCD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21D5D16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22CFE5E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42613D44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1F8C7069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227" w:type="dxa"/>
          </w:tcPr>
          <w:p w14:paraId="69C1362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-.210</w:t>
            </w:r>
          </w:p>
        </w:tc>
        <w:tc>
          <w:tcPr>
            <w:tcW w:w="1134" w:type="dxa"/>
          </w:tcPr>
          <w:p w14:paraId="34482182" w14:textId="77777777" w:rsidR="001F1E9C" w:rsidRPr="0017428B" w:rsidRDefault="001F1E9C" w:rsidP="008A3E45">
            <w:pPr>
              <w:spacing w:after="0"/>
              <w:ind w:right="-2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sz w:val="16"/>
                <w:szCs w:val="16"/>
              </w:rPr>
              <w:t>.008**</w:t>
            </w:r>
          </w:p>
        </w:tc>
        <w:tc>
          <w:tcPr>
            <w:tcW w:w="992" w:type="dxa"/>
          </w:tcPr>
          <w:p w14:paraId="4E3A44CE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-.183</w:t>
            </w:r>
          </w:p>
        </w:tc>
        <w:tc>
          <w:tcPr>
            <w:tcW w:w="1099" w:type="dxa"/>
            <w:gridSpan w:val="2"/>
          </w:tcPr>
          <w:p w14:paraId="2C6E5EBD" w14:textId="77777777" w:rsidR="001F1E9C" w:rsidRPr="0017428B" w:rsidRDefault="001F1E9C" w:rsidP="008A3E45">
            <w:pPr>
              <w:spacing w:after="0"/>
              <w:ind w:right="-16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.016*</w:t>
            </w:r>
          </w:p>
        </w:tc>
        <w:tc>
          <w:tcPr>
            <w:tcW w:w="1028" w:type="dxa"/>
          </w:tcPr>
          <w:p w14:paraId="2135529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-.132</w:t>
            </w:r>
          </w:p>
        </w:tc>
        <w:tc>
          <w:tcPr>
            <w:tcW w:w="982" w:type="dxa"/>
          </w:tcPr>
          <w:p w14:paraId="15ADAA0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.047*</w:t>
            </w:r>
          </w:p>
        </w:tc>
      </w:tr>
      <w:tr w:rsidR="001F1E9C" w:rsidRPr="0017428B" w14:paraId="47AF0091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2778284E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Age</w:t>
            </w:r>
          </w:p>
        </w:tc>
      </w:tr>
      <w:tr w:rsidR="001F1E9C" w:rsidRPr="0017428B" w14:paraId="21D9383D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1FB5986A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18 - 39 years</w:t>
            </w:r>
          </w:p>
        </w:tc>
        <w:tc>
          <w:tcPr>
            <w:tcW w:w="1227" w:type="dxa"/>
          </w:tcPr>
          <w:p w14:paraId="14A4D6E7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14:paraId="12D51ED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150C8CB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1D7F69A7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3C04FA5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2604D12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27DAFC9D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254F38EE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40 - 69 years</w:t>
            </w:r>
          </w:p>
        </w:tc>
        <w:tc>
          <w:tcPr>
            <w:tcW w:w="1227" w:type="dxa"/>
          </w:tcPr>
          <w:p w14:paraId="6B47C1D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-.124</w:t>
            </w:r>
          </w:p>
        </w:tc>
        <w:tc>
          <w:tcPr>
            <w:tcW w:w="1134" w:type="dxa"/>
          </w:tcPr>
          <w:p w14:paraId="3AE4954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.202</w:t>
            </w:r>
          </w:p>
        </w:tc>
        <w:tc>
          <w:tcPr>
            <w:tcW w:w="992" w:type="dxa"/>
          </w:tcPr>
          <w:p w14:paraId="6E405B0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-.062</w:t>
            </w:r>
          </w:p>
        </w:tc>
        <w:tc>
          <w:tcPr>
            <w:tcW w:w="1099" w:type="dxa"/>
            <w:gridSpan w:val="2"/>
          </w:tcPr>
          <w:p w14:paraId="35EFF966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.550</w:t>
            </w:r>
          </w:p>
        </w:tc>
        <w:tc>
          <w:tcPr>
            <w:tcW w:w="1028" w:type="dxa"/>
          </w:tcPr>
          <w:p w14:paraId="523F9532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.035</w:t>
            </w:r>
          </w:p>
        </w:tc>
        <w:tc>
          <w:tcPr>
            <w:tcW w:w="982" w:type="dxa"/>
          </w:tcPr>
          <w:p w14:paraId="6C4B828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.691</w:t>
            </w:r>
          </w:p>
        </w:tc>
      </w:tr>
      <w:tr w:rsidR="001F1E9C" w:rsidRPr="0017428B" w14:paraId="0EFC895C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1719D3DA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70+ years</w:t>
            </w:r>
          </w:p>
        </w:tc>
        <w:tc>
          <w:tcPr>
            <w:tcW w:w="1227" w:type="dxa"/>
          </w:tcPr>
          <w:p w14:paraId="54E10A3E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-.289</w:t>
            </w:r>
          </w:p>
        </w:tc>
        <w:tc>
          <w:tcPr>
            <w:tcW w:w="1134" w:type="dxa"/>
          </w:tcPr>
          <w:p w14:paraId="5852C14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sz w:val="16"/>
                <w:szCs w:val="16"/>
              </w:rPr>
              <w:t>.022*</w:t>
            </w:r>
          </w:p>
        </w:tc>
        <w:tc>
          <w:tcPr>
            <w:tcW w:w="992" w:type="dxa"/>
          </w:tcPr>
          <w:p w14:paraId="79CD383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-.217</w:t>
            </w:r>
          </w:p>
        </w:tc>
        <w:tc>
          <w:tcPr>
            <w:tcW w:w="1099" w:type="dxa"/>
            <w:gridSpan w:val="2"/>
          </w:tcPr>
          <w:p w14:paraId="50F3D45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.107</w:t>
            </w:r>
          </w:p>
        </w:tc>
        <w:tc>
          <w:tcPr>
            <w:tcW w:w="1028" w:type="dxa"/>
          </w:tcPr>
          <w:p w14:paraId="352575B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-.075</w:t>
            </w:r>
          </w:p>
        </w:tc>
        <w:tc>
          <w:tcPr>
            <w:tcW w:w="982" w:type="dxa"/>
          </w:tcPr>
          <w:p w14:paraId="79215666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.506</w:t>
            </w:r>
          </w:p>
        </w:tc>
      </w:tr>
      <w:tr w:rsidR="001F1E9C" w:rsidRPr="0017428B" w14:paraId="4DEAEE81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092E3D1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Residence</w:t>
            </w:r>
          </w:p>
        </w:tc>
      </w:tr>
      <w:tr w:rsidR="001F1E9C" w:rsidRPr="0017428B" w14:paraId="04719EB5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48CC9F75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227" w:type="dxa"/>
          </w:tcPr>
          <w:p w14:paraId="6D0E281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14:paraId="5325CDD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6C5724F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66332DB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546CBE3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6ACAE2F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4D7CB460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15E2472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227" w:type="dxa"/>
          </w:tcPr>
          <w:p w14:paraId="24D1060E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.019</w:t>
            </w:r>
          </w:p>
        </w:tc>
        <w:tc>
          <w:tcPr>
            <w:tcW w:w="1134" w:type="dxa"/>
          </w:tcPr>
          <w:p w14:paraId="01E1FADE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.797</w:t>
            </w:r>
          </w:p>
        </w:tc>
        <w:tc>
          <w:tcPr>
            <w:tcW w:w="992" w:type="dxa"/>
          </w:tcPr>
          <w:p w14:paraId="5561B777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.017</w:t>
            </w:r>
          </w:p>
        </w:tc>
        <w:tc>
          <w:tcPr>
            <w:tcW w:w="1099" w:type="dxa"/>
            <w:gridSpan w:val="2"/>
          </w:tcPr>
          <w:p w14:paraId="20C83F8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.822</w:t>
            </w:r>
          </w:p>
        </w:tc>
        <w:tc>
          <w:tcPr>
            <w:tcW w:w="1028" w:type="dxa"/>
          </w:tcPr>
          <w:p w14:paraId="3D38F83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.008</w:t>
            </w:r>
          </w:p>
        </w:tc>
        <w:tc>
          <w:tcPr>
            <w:tcW w:w="982" w:type="dxa"/>
          </w:tcPr>
          <w:p w14:paraId="4D97A40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.900</w:t>
            </w:r>
          </w:p>
        </w:tc>
      </w:tr>
      <w:tr w:rsidR="001F1E9C" w:rsidRPr="0017428B" w14:paraId="34ED2532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4420AF2D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Employment status</w:t>
            </w:r>
          </w:p>
        </w:tc>
      </w:tr>
      <w:tr w:rsidR="001F1E9C" w:rsidRPr="0017428B" w14:paraId="0D9DADBC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08B8AC76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Full-time/Part-time</w:t>
            </w:r>
          </w:p>
        </w:tc>
        <w:tc>
          <w:tcPr>
            <w:tcW w:w="1227" w:type="dxa"/>
          </w:tcPr>
          <w:p w14:paraId="2FBCCE4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14:paraId="7943835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2E11935E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734F480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438A137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2318E88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1C7F6E7E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751EB03A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Retired/Homemaker</w:t>
            </w:r>
          </w:p>
        </w:tc>
        <w:tc>
          <w:tcPr>
            <w:tcW w:w="1227" w:type="dxa"/>
          </w:tcPr>
          <w:p w14:paraId="355BA45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.160</w:t>
            </w:r>
          </w:p>
        </w:tc>
        <w:tc>
          <w:tcPr>
            <w:tcW w:w="1134" w:type="dxa"/>
          </w:tcPr>
          <w:p w14:paraId="17BCA6C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.130</w:t>
            </w:r>
          </w:p>
        </w:tc>
        <w:tc>
          <w:tcPr>
            <w:tcW w:w="992" w:type="dxa"/>
          </w:tcPr>
          <w:p w14:paraId="3B57D05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.244</w:t>
            </w:r>
          </w:p>
        </w:tc>
        <w:tc>
          <w:tcPr>
            <w:tcW w:w="1099" w:type="dxa"/>
            <w:gridSpan w:val="2"/>
          </w:tcPr>
          <w:p w14:paraId="32E0EA48" w14:textId="77777777" w:rsidR="001F1E9C" w:rsidRPr="0017428B" w:rsidRDefault="001F1E9C" w:rsidP="008A3E45">
            <w:pPr>
              <w:spacing w:after="0"/>
              <w:ind w:right="-1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sz w:val="16"/>
                <w:szCs w:val="16"/>
              </w:rPr>
              <w:t>.024*</w:t>
            </w:r>
          </w:p>
        </w:tc>
        <w:tc>
          <w:tcPr>
            <w:tcW w:w="1028" w:type="dxa"/>
          </w:tcPr>
          <w:p w14:paraId="7988A0F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.185</w:t>
            </w:r>
          </w:p>
        </w:tc>
        <w:tc>
          <w:tcPr>
            <w:tcW w:w="982" w:type="dxa"/>
          </w:tcPr>
          <w:p w14:paraId="099461F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sz w:val="16"/>
                <w:szCs w:val="16"/>
              </w:rPr>
              <w:t>.040*</w:t>
            </w:r>
          </w:p>
        </w:tc>
      </w:tr>
      <w:tr w:rsidR="001F1E9C" w:rsidRPr="0017428B" w14:paraId="1997E7B0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5FBE93DD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Student</w:t>
            </w:r>
          </w:p>
        </w:tc>
        <w:tc>
          <w:tcPr>
            <w:tcW w:w="1227" w:type="dxa"/>
          </w:tcPr>
          <w:p w14:paraId="2D3B790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-.121</w:t>
            </w:r>
          </w:p>
        </w:tc>
        <w:tc>
          <w:tcPr>
            <w:tcW w:w="1134" w:type="dxa"/>
          </w:tcPr>
          <w:p w14:paraId="5D9FB38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.142</w:t>
            </w:r>
          </w:p>
        </w:tc>
        <w:tc>
          <w:tcPr>
            <w:tcW w:w="992" w:type="dxa"/>
          </w:tcPr>
          <w:p w14:paraId="52B7FB2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-.116</w:t>
            </w:r>
          </w:p>
        </w:tc>
        <w:tc>
          <w:tcPr>
            <w:tcW w:w="1099" w:type="dxa"/>
            <w:gridSpan w:val="2"/>
          </w:tcPr>
          <w:p w14:paraId="772B7D6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.155</w:t>
            </w:r>
          </w:p>
        </w:tc>
        <w:tc>
          <w:tcPr>
            <w:tcW w:w="1028" w:type="dxa"/>
          </w:tcPr>
          <w:p w14:paraId="5A75ED7E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-.093</w:t>
            </w:r>
          </w:p>
        </w:tc>
        <w:tc>
          <w:tcPr>
            <w:tcW w:w="982" w:type="dxa"/>
          </w:tcPr>
          <w:p w14:paraId="7924F35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.177</w:t>
            </w:r>
          </w:p>
        </w:tc>
      </w:tr>
      <w:tr w:rsidR="001F1E9C" w:rsidRPr="0017428B" w14:paraId="3FA85E11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739FFC50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Unemployed</w:t>
            </w:r>
          </w:p>
        </w:tc>
        <w:tc>
          <w:tcPr>
            <w:tcW w:w="1227" w:type="dxa"/>
          </w:tcPr>
          <w:p w14:paraId="5B9F7DC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-.017</w:t>
            </w:r>
          </w:p>
        </w:tc>
        <w:tc>
          <w:tcPr>
            <w:tcW w:w="1134" w:type="dxa"/>
          </w:tcPr>
          <w:p w14:paraId="10A9FB5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.823</w:t>
            </w:r>
          </w:p>
        </w:tc>
        <w:tc>
          <w:tcPr>
            <w:tcW w:w="992" w:type="dxa"/>
          </w:tcPr>
          <w:p w14:paraId="641AFDB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.009</w:t>
            </w:r>
          </w:p>
        </w:tc>
        <w:tc>
          <w:tcPr>
            <w:tcW w:w="1099" w:type="dxa"/>
            <w:gridSpan w:val="2"/>
          </w:tcPr>
          <w:p w14:paraId="7A84EEA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.902</w:t>
            </w:r>
          </w:p>
        </w:tc>
        <w:tc>
          <w:tcPr>
            <w:tcW w:w="1028" w:type="dxa"/>
          </w:tcPr>
          <w:p w14:paraId="58C5A42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-.097</w:t>
            </w:r>
          </w:p>
        </w:tc>
        <w:tc>
          <w:tcPr>
            <w:tcW w:w="982" w:type="dxa"/>
          </w:tcPr>
          <w:p w14:paraId="3137AB0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sz w:val="16"/>
                <w:szCs w:val="16"/>
              </w:rPr>
              <w:t>.139</w:t>
            </w:r>
          </w:p>
        </w:tc>
      </w:tr>
      <w:tr w:rsidR="001F1E9C" w:rsidRPr="0017428B" w14:paraId="246F7AF8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392D930F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Medical Card</w:t>
            </w:r>
          </w:p>
        </w:tc>
      </w:tr>
      <w:tr w:rsidR="001F1E9C" w:rsidRPr="0017428B" w14:paraId="3A5F2751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63CD51BC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227" w:type="dxa"/>
          </w:tcPr>
          <w:p w14:paraId="56C58AB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14:paraId="73684EA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14:paraId="039E15E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62BB8327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4EA3648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6D5393E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7ADAD395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6F74330D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227" w:type="dxa"/>
          </w:tcPr>
          <w:p w14:paraId="57D777C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.113</w:t>
            </w:r>
          </w:p>
        </w:tc>
        <w:tc>
          <w:tcPr>
            <w:tcW w:w="1134" w:type="dxa"/>
          </w:tcPr>
          <w:p w14:paraId="0019EEA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.184</w:t>
            </w:r>
          </w:p>
        </w:tc>
        <w:tc>
          <w:tcPr>
            <w:tcW w:w="992" w:type="dxa"/>
          </w:tcPr>
          <w:p w14:paraId="7DE601D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-.110</w:t>
            </w:r>
          </w:p>
        </w:tc>
        <w:tc>
          <w:tcPr>
            <w:tcW w:w="1099" w:type="dxa"/>
            <w:gridSpan w:val="2"/>
          </w:tcPr>
          <w:p w14:paraId="7BE2832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.192</w:t>
            </w:r>
          </w:p>
        </w:tc>
        <w:tc>
          <w:tcPr>
            <w:tcW w:w="1028" w:type="dxa"/>
          </w:tcPr>
          <w:p w14:paraId="3BCD7C9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-.048</w:t>
            </w:r>
          </w:p>
        </w:tc>
        <w:tc>
          <w:tcPr>
            <w:tcW w:w="982" w:type="dxa"/>
          </w:tcPr>
          <w:p w14:paraId="55320446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.502</w:t>
            </w:r>
          </w:p>
        </w:tc>
      </w:tr>
      <w:tr w:rsidR="001F1E9C" w:rsidRPr="0017428B" w14:paraId="25B300FD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37F3F962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Private Health Insurance</w:t>
            </w:r>
          </w:p>
        </w:tc>
      </w:tr>
      <w:tr w:rsidR="001F1E9C" w:rsidRPr="0017428B" w14:paraId="0AEE867E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5F39C253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227" w:type="dxa"/>
            <w:vAlign w:val="center"/>
          </w:tcPr>
          <w:p w14:paraId="45E0D0E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34" w:type="dxa"/>
            <w:vAlign w:val="center"/>
          </w:tcPr>
          <w:p w14:paraId="5CBA22B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92" w:type="dxa"/>
            <w:vAlign w:val="center"/>
          </w:tcPr>
          <w:p w14:paraId="6BD21A7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  <w:vAlign w:val="center"/>
          </w:tcPr>
          <w:p w14:paraId="764F626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  <w:vAlign w:val="center"/>
          </w:tcPr>
          <w:p w14:paraId="5E80368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  <w:vAlign w:val="center"/>
          </w:tcPr>
          <w:p w14:paraId="77B8E322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42DD689D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0" w:type="auto"/>
          </w:tcPr>
          <w:p w14:paraId="7BAA3C0E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227" w:type="dxa"/>
            <w:vAlign w:val="center"/>
          </w:tcPr>
          <w:p w14:paraId="4CCECC56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-.208</w:t>
            </w:r>
          </w:p>
        </w:tc>
        <w:tc>
          <w:tcPr>
            <w:tcW w:w="1134" w:type="dxa"/>
            <w:vAlign w:val="center"/>
          </w:tcPr>
          <w:p w14:paraId="3481E4C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.013*</w:t>
            </w:r>
          </w:p>
        </w:tc>
        <w:tc>
          <w:tcPr>
            <w:tcW w:w="992" w:type="dxa"/>
            <w:vAlign w:val="center"/>
          </w:tcPr>
          <w:p w14:paraId="7632381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-.215</w:t>
            </w:r>
          </w:p>
        </w:tc>
        <w:tc>
          <w:tcPr>
            <w:tcW w:w="1099" w:type="dxa"/>
            <w:gridSpan w:val="2"/>
            <w:vAlign w:val="center"/>
          </w:tcPr>
          <w:p w14:paraId="7FA0064D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.010*</w:t>
            </w:r>
          </w:p>
        </w:tc>
        <w:tc>
          <w:tcPr>
            <w:tcW w:w="1028" w:type="dxa"/>
            <w:vAlign w:val="center"/>
          </w:tcPr>
          <w:p w14:paraId="391EC0B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-.109</w:t>
            </w:r>
          </w:p>
        </w:tc>
        <w:tc>
          <w:tcPr>
            <w:tcW w:w="982" w:type="dxa"/>
            <w:vAlign w:val="center"/>
          </w:tcPr>
          <w:p w14:paraId="6BD4195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.125</w:t>
            </w:r>
          </w:p>
        </w:tc>
      </w:tr>
      <w:tr w:rsidR="001F1E9C" w:rsidRPr="0017428B" w14:paraId="698EFEB4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43031D7C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Lymphoma Type</w:t>
            </w:r>
          </w:p>
        </w:tc>
      </w:tr>
      <w:tr w:rsidR="001F1E9C" w:rsidRPr="0017428B" w14:paraId="1180FB79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2DCE255F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Hodgkin Lymphoma</w:t>
            </w:r>
          </w:p>
        </w:tc>
        <w:tc>
          <w:tcPr>
            <w:tcW w:w="992" w:type="dxa"/>
          </w:tcPr>
          <w:p w14:paraId="587C6927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37DAED7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64D5929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7065EEA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59CC1F46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1C3C0808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222222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222222"/>
                <w:sz w:val="16"/>
                <w:szCs w:val="16"/>
              </w:rPr>
              <w:t>Non-Hodgkin Lymphoma</w:t>
            </w:r>
          </w:p>
        </w:tc>
        <w:tc>
          <w:tcPr>
            <w:tcW w:w="992" w:type="dxa"/>
          </w:tcPr>
          <w:p w14:paraId="460CE1C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-.086</w:t>
            </w:r>
          </w:p>
        </w:tc>
        <w:tc>
          <w:tcPr>
            <w:tcW w:w="1099" w:type="dxa"/>
            <w:gridSpan w:val="2"/>
          </w:tcPr>
          <w:p w14:paraId="773ED5C6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.310</w:t>
            </w:r>
          </w:p>
        </w:tc>
        <w:tc>
          <w:tcPr>
            <w:tcW w:w="1028" w:type="dxa"/>
          </w:tcPr>
          <w:p w14:paraId="409C138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-.107</w:t>
            </w:r>
          </w:p>
        </w:tc>
        <w:tc>
          <w:tcPr>
            <w:tcW w:w="982" w:type="dxa"/>
          </w:tcPr>
          <w:p w14:paraId="3EA4F80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.132</w:t>
            </w:r>
          </w:p>
        </w:tc>
      </w:tr>
      <w:tr w:rsidR="001F1E9C" w:rsidRPr="0017428B" w14:paraId="41AB37D2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06D8AE81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Time Since Diagnosis</w:t>
            </w:r>
          </w:p>
        </w:tc>
      </w:tr>
      <w:tr w:rsidR="001F1E9C" w:rsidRPr="0017428B" w14:paraId="1B58814F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60894C87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 to 3 years</w:t>
            </w:r>
          </w:p>
        </w:tc>
        <w:tc>
          <w:tcPr>
            <w:tcW w:w="992" w:type="dxa"/>
          </w:tcPr>
          <w:p w14:paraId="0E49BDB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3DFF29A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00EE03A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460DD2B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3460AE24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2D656AB3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to 5 years</w:t>
            </w:r>
          </w:p>
        </w:tc>
        <w:tc>
          <w:tcPr>
            <w:tcW w:w="992" w:type="dxa"/>
          </w:tcPr>
          <w:p w14:paraId="26BB14F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-.178</w:t>
            </w:r>
          </w:p>
        </w:tc>
        <w:tc>
          <w:tcPr>
            <w:tcW w:w="1099" w:type="dxa"/>
            <w:gridSpan w:val="2"/>
          </w:tcPr>
          <w:p w14:paraId="721F3910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.021*</w:t>
            </w:r>
          </w:p>
        </w:tc>
        <w:tc>
          <w:tcPr>
            <w:tcW w:w="1028" w:type="dxa"/>
          </w:tcPr>
          <w:p w14:paraId="32DD210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-.138</w:t>
            </w:r>
          </w:p>
        </w:tc>
        <w:tc>
          <w:tcPr>
            <w:tcW w:w="982" w:type="dxa"/>
          </w:tcPr>
          <w:p w14:paraId="68482FD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.036*</w:t>
            </w:r>
          </w:p>
        </w:tc>
      </w:tr>
      <w:tr w:rsidR="001F1E9C" w:rsidRPr="0017428B" w14:paraId="74C596AF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7C055CC9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Site </w:t>
            </w:r>
          </w:p>
        </w:tc>
      </w:tr>
      <w:tr w:rsidR="001F1E9C" w:rsidRPr="0017428B" w14:paraId="6AE09FD0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5B32A797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Regional Hospital</w:t>
            </w:r>
          </w:p>
        </w:tc>
        <w:tc>
          <w:tcPr>
            <w:tcW w:w="992" w:type="dxa"/>
            <w:vAlign w:val="center"/>
          </w:tcPr>
          <w:p w14:paraId="41543AF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  <w:vAlign w:val="center"/>
          </w:tcPr>
          <w:p w14:paraId="57674A9B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  <w:vAlign w:val="center"/>
          </w:tcPr>
          <w:p w14:paraId="30A6089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  <w:vAlign w:val="center"/>
          </w:tcPr>
          <w:p w14:paraId="6CA401A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739C8EDC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465FCC4C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Cancer Centre</w:t>
            </w:r>
          </w:p>
        </w:tc>
        <w:tc>
          <w:tcPr>
            <w:tcW w:w="992" w:type="dxa"/>
            <w:vAlign w:val="center"/>
          </w:tcPr>
          <w:p w14:paraId="642D627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.078</w:t>
            </w:r>
          </w:p>
        </w:tc>
        <w:tc>
          <w:tcPr>
            <w:tcW w:w="1099" w:type="dxa"/>
            <w:gridSpan w:val="2"/>
            <w:vAlign w:val="center"/>
          </w:tcPr>
          <w:p w14:paraId="3C2652EE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.290</w:t>
            </w:r>
          </w:p>
        </w:tc>
        <w:tc>
          <w:tcPr>
            <w:tcW w:w="1028" w:type="dxa"/>
            <w:vAlign w:val="center"/>
          </w:tcPr>
          <w:p w14:paraId="2548520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-.002</w:t>
            </w:r>
          </w:p>
        </w:tc>
        <w:tc>
          <w:tcPr>
            <w:tcW w:w="982" w:type="dxa"/>
            <w:vAlign w:val="center"/>
          </w:tcPr>
          <w:p w14:paraId="62806B2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.972</w:t>
            </w:r>
          </w:p>
        </w:tc>
      </w:tr>
      <w:tr w:rsidR="001F1E9C" w:rsidRPr="0017428B" w14:paraId="1B67472A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5821953E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Chemotherapy</w:t>
            </w:r>
          </w:p>
        </w:tc>
      </w:tr>
      <w:tr w:rsidR="001F1E9C" w:rsidRPr="0017428B" w14:paraId="72AF4934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6421CF5A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vAlign w:val="center"/>
          </w:tcPr>
          <w:p w14:paraId="001C9946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  <w:vAlign w:val="center"/>
          </w:tcPr>
          <w:p w14:paraId="6430C348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  <w:vAlign w:val="center"/>
          </w:tcPr>
          <w:p w14:paraId="3DC08B7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  <w:vAlign w:val="center"/>
          </w:tcPr>
          <w:p w14:paraId="1EB3CC3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67AD2734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49983232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vAlign w:val="center"/>
          </w:tcPr>
          <w:p w14:paraId="6ECA8DF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-.062</w:t>
            </w:r>
          </w:p>
        </w:tc>
        <w:tc>
          <w:tcPr>
            <w:tcW w:w="1099" w:type="dxa"/>
            <w:gridSpan w:val="2"/>
            <w:vAlign w:val="center"/>
          </w:tcPr>
          <w:p w14:paraId="6BB61D57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.393</w:t>
            </w:r>
          </w:p>
        </w:tc>
        <w:tc>
          <w:tcPr>
            <w:tcW w:w="1028" w:type="dxa"/>
            <w:vAlign w:val="center"/>
          </w:tcPr>
          <w:p w14:paraId="44908B5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-.060</w:t>
            </w:r>
          </w:p>
        </w:tc>
        <w:tc>
          <w:tcPr>
            <w:tcW w:w="982" w:type="dxa"/>
            <w:vAlign w:val="center"/>
          </w:tcPr>
          <w:p w14:paraId="783D6DE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.330</w:t>
            </w:r>
          </w:p>
        </w:tc>
      </w:tr>
      <w:tr w:rsidR="001F1E9C" w:rsidRPr="0017428B" w14:paraId="5B4B61BD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78C5E767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Immunotherapy</w:t>
            </w:r>
          </w:p>
        </w:tc>
      </w:tr>
      <w:tr w:rsidR="001F1E9C" w:rsidRPr="0017428B" w14:paraId="5C8386AA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75F16B4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No </w:t>
            </w:r>
          </w:p>
        </w:tc>
        <w:tc>
          <w:tcPr>
            <w:tcW w:w="992" w:type="dxa"/>
            <w:vAlign w:val="center"/>
          </w:tcPr>
          <w:p w14:paraId="49AE221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  <w:vAlign w:val="center"/>
          </w:tcPr>
          <w:p w14:paraId="385DCFE7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  <w:vAlign w:val="center"/>
          </w:tcPr>
          <w:p w14:paraId="01FD8FB6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  <w:vAlign w:val="center"/>
          </w:tcPr>
          <w:p w14:paraId="777EF4D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52214A99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3CD21F45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vAlign w:val="center"/>
          </w:tcPr>
          <w:p w14:paraId="6406690A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-.001</w:t>
            </w:r>
          </w:p>
        </w:tc>
        <w:tc>
          <w:tcPr>
            <w:tcW w:w="1099" w:type="dxa"/>
            <w:gridSpan w:val="2"/>
            <w:vAlign w:val="center"/>
          </w:tcPr>
          <w:p w14:paraId="64F88FB4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.989</w:t>
            </w:r>
          </w:p>
        </w:tc>
        <w:tc>
          <w:tcPr>
            <w:tcW w:w="1028" w:type="dxa"/>
            <w:vAlign w:val="center"/>
          </w:tcPr>
          <w:p w14:paraId="2EADDBE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-.046</w:t>
            </w:r>
          </w:p>
        </w:tc>
        <w:tc>
          <w:tcPr>
            <w:tcW w:w="982" w:type="dxa"/>
            <w:vAlign w:val="center"/>
          </w:tcPr>
          <w:p w14:paraId="5ED951B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.476</w:t>
            </w:r>
          </w:p>
        </w:tc>
      </w:tr>
      <w:tr w:rsidR="001F1E9C" w:rsidRPr="0017428B" w14:paraId="0F680382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6237BD5A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Radiotherapy</w:t>
            </w:r>
          </w:p>
        </w:tc>
      </w:tr>
      <w:tr w:rsidR="001F1E9C" w:rsidRPr="0017428B" w14:paraId="161314E3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245B5597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vAlign w:val="center"/>
          </w:tcPr>
          <w:p w14:paraId="5EEF40A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  <w:vAlign w:val="center"/>
          </w:tcPr>
          <w:p w14:paraId="1B8FDC06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  <w:vAlign w:val="center"/>
          </w:tcPr>
          <w:p w14:paraId="78F8A31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  <w:vAlign w:val="center"/>
          </w:tcPr>
          <w:p w14:paraId="7595FCE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333ABCD6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75151783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vAlign w:val="center"/>
          </w:tcPr>
          <w:p w14:paraId="4533EEA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-.005</w:t>
            </w:r>
          </w:p>
        </w:tc>
        <w:tc>
          <w:tcPr>
            <w:tcW w:w="1099" w:type="dxa"/>
            <w:gridSpan w:val="2"/>
            <w:vAlign w:val="center"/>
          </w:tcPr>
          <w:p w14:paraId="74568202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.952</w:t>
            </w:r>
          </w:p>
        </w:tc>
        <w:tc>
          <w:tcPr>
            <w:tcW w:w="1028" w:type="dxa"/>
            <w:vAlign w:val="center"/>
          </w:tcPr>
          <w:p w14:paraId="35C679A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.020</w:t>
            </w:r>
          </w:p>
        </w:tc>
        <w:tc>
          <w:tcPr>
            <w:tcW w:w="982" w:type="dxa"/>
            <w:vAlign w:val="center"/>
          </w:tcPr>
          <w:p w14:paraId="1A36612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.755</w:t>
            </w:r>
          </w:p>
        </w:tc>
      </w:tr>
      <w:tr w:rsidR="001F1E9C" w:rsidRPr="0017428B" w14:paraId="7DD5F118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6F6B2E23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Surgery</w:t>
            </w:r>
          </w:p>
        </w:tc>
      </w:tr>
      <w:tr w:rsidR="001F1E9C" w:rsidRPr="0017428B" w14:paraId="2CD94678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138F13A4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  <w:vAlign w:val="center"/>
          </w:tcPr>
          <w:p w14:paraId="72F14009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  <w:vAlign w:val="center"/>
          </w:tcPr>
          <w:p w14:paraId="2C3281B9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  <w:vAlign w:val="center"/>
          </w:tcPr>
          <w:p w14:paraId="28A751C7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  <w:vAlign w:val="center"/>
          </w:tcPr>
          <w:p w14:paraId="35F9024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3B73B5A6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267139E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  <w:vAlign w:val="center"/>
          </w:tcPr>
          <w:p w14:paraId="60C7BB6B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-.183</w:t>
            </w:r>
          </w:p>
        </w:tc>
        <w:tc>
          <w:tcPr>
            <w:tcW w:w="1099" w:type="dxa"/>
            <w:gridSpan w:val="2"/>
            <w:vAlign w:val="center"/>
          </w:tcPr>
          <w:p w14:paraId="696DE9E9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.015*</w:t>
            </w:r>
          </w:p>
        </w:tc>
        <w:tc>
          <w:tcPr>
            <w:tcW w:w="1028" w:type="dxa"/>
            <w:vAlign w:val="center"/>
          </w:tcPr>
          <w:p w14:paraId="38B37B0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-.154</w:t>
            </w:r>
          </w:p>
        </w:tc>
        <w:tc>
          <w:tcPr>
            <w:tcW w:w="982" w:type="dxa"/>
            <w:vAlign w:val="center"/>
          </w:tcPr>
          <w:p w14:paraId="58832D7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17428B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.014*</w:t>
            </w:r>
          </w:p>
        </w:tc>
      </w:tr>
      <w:tr w:rsidR="001F1E9C" w:rsidRPr="0017428B" w14:paraId="36C32D47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610C7A78" w14:textId="77777777" w:rsidR="001F1E9C" w:rsidRPr="008524DA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524D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No Conditions</w:t>
            </w:r>
          </w:p>
        </w:tc>
      </w:tr>
      <w:tr w:rsidR="001F1E9C" w:rsidRPr="0017428B" w14:paraId="0935EE6A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78ACD4E8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992" w:type="dxa"/>
          </w:tcPr>
          <w:p w14:paraId="1970B98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99" w:type="dxa"/>
            <w:gridSpan w:val="2"/>
          </w:tcPr>
          <w:p w14:paraId="148928A9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1028" w:type="dxa"/>
          </w:tcPr>
          <w:p w14:paraId="6CE9A7F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-</w:t>
            </w:r>
          </w:p>
        </w:tc>
        <w:tc>
          <w:tcPr>
            <w:tcW w:w="982" w:type="dxa"/>
          </w:tcPr>
          <w:p w14:paraId="5ADDC75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-</w:t>
            </w:r>
          </w:p>
        </w:tc>
      </w:tr>
      <w:tr w:rsidR="001F1E9C" w:rsidRPr="0017428B" w14:paraId="09F28D4E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750811C0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992" w:type="dxa"/>
          </w:tcPr>
          <w:p w14:paraId="519DEA4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.097</w:t>
            </w:r>
          </w:p>
        </w:tc>
        <w:tc>
          <w:tcPr>
            <w:tcW w:w="1099" w:type="dxa"/>
            <w:gridSpan w:val="2"/>
          </w:tcPr>
          <w:p w14:paraId="3230DB64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.271</w:t>
            </w:r>
          </w:p>
        </w:tc>
        <w:tc>
          <w:tcPr>
            <w:tcW w:w="1028" w:type="dxa"/>
          </w:tcPr>
          <w:p w14:paraId="175D5702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.128</w:t>
            </w:r>
          </w:p>
        </w:tc>
        <w:tc>
          <w:tcPr>
            <w:tcW w:w="982" w:type="dxa"/>
          </w:tcPr>
          <w:p w14:paraId="72DFACBC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.084</w:t>
            </w:r>
          </w:p>
        </w:tc>
      </w:tr>
      <w:tr w:rsidR="001F1E9C" w:rsidRPr="0017428B" w14:paraId="25693311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8516" w:type="dxa"/>
            <w:gridSpan w:val="8"/>
            <w:shd w:val="clear" w:color="auto" w:fill="C1E4F5" w:themeFill="accent1" w:themeFillTint="33"/>
          </w:tcPr>
          <w:p w14:paraId="3923971E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bookmarkStart w:id="0" w:name="_Hlk190098903"/>
            <w:r w:rsidRPr="008524DA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Quality of Life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Subscales</w:t>
            </w:r>
          </w:p>
        </w:tc>
      </w:tr>
      <w:tr w:rsidR="001F1E9C" w:rsidRPr="0017428B" w14:paraId="7698E44F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4FD8CC7F" w14:textId="77777777" w:rsidR="001F1E9C" w:rsidRPr="004062D3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62D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PWB</w:t>
            </w:r>
          </w:p>
        </w:tc>
        <w:tc>
          <w:tcPr>
            <w:tcW w:w="992" w:type="dxa"/>
          </w:tcPr>
          <w:p w14:paraId="4B29FC4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.254</w:t>
            </w:r>
          </w:p>
        </w:tc>
        <w:tc>
          <w:tcPr>
            <w:tcW w:w="1099" w:type="dxa"/>
            <w:gridSpan w:val="2"/>
          </w:tcPr>
          <w:p w14:paraId="24BF147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.009*</w:t>
            </w:r>
          </w:p>
        </w:tc>
        <w:tc>
          <w:tcPr>
            <w:tcW w:w="1028" w:type="dxa"/>
          </w:tcPr>
          <w:p w14:paraId="518104A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.209</w:t>
            </w:r>
          </w:p>
        </w:tc>
        <w:tc>
          <w:tcPr>
            <w:tcW w:w="982" w:type="dxa"/>
          </w:tcPr>
          <w:p w14:paraId="5D9D4CD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.034*</w:t>
            </w:r>
          </w:p>
        </w:tc>
      </w:tr>
      <w:tr w:rsidR="001F1E9C" w:rsidRPr="0017428B" w14:paraId="10649C9B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627BAA9A" w14:textId="77777777" w:rsidR="001F1E9C" w:rsidRPr="004062D3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62D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SWB</w:t>
            </w:r>
          </w:p>
        </w:tc>
        <w:tc>
          <w:tcPr>
            <w:tcW w:w="992" w:type="dxa"/>
          </w:tcPr>
          <w:p w14:paraId="3D4CB22F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-.011</w:t>
            </w:r>
          </w:p>
        </w:tc>
        <w:tc>
          <w:tcPr>
            <w:tcW w:w="1099" w:type="dxa"/>
            <w:gridSpan w:val="2"/>
          </w:tcPr>
          <w:p w14:paraId="425C7F8E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.882</w:t>
            </w:r>
          </w:p>
        </w:tc>
        <w:tc>
          <w:tcPr>
            <w:tcW w:w="1028" w:type="dxa"/>
          </w:tcPr>
          <w:p w14:paraId="7196333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.004</w:t>
            </w:r>
          </w:p>
        </w:tc>
        <w:tc>
          <w:tcPr>
            <w:tcW w:w="982" w:type="dxa"/>
          </w:tcPr>
          <w:p w14:paraId="2A36B90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.957</w:t>
            </w:r>
          </w:p>
        </w:tc>
      </w:tr>
      <w:tr w:rsidR="001F1E9C" w:rsidRPr="0017428B" w14:paraId="4402B6AE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7ED8AB17" w14:textId="77777777" w:rsidR="001F1E9C" w:rsidRPr="004062D3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62D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EWB</w:t>
            </w:r>
          </w:p>
        </w:tc>
        <w:tc>
          <w:tcPr>
            <w:tcW w:w="992" w:type="dxa"/>
          </w:tcPr>
          <w:p w14:paraId="592887D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-.248</w:t>
            </w:r>
          </w:p>
        </w:tc>
        <w:tc>
          <w:tcPr>
            <w:tcW w:w="1099" w:type="dxa"/>
            <w:gridSpan w:val="2"/>
          </w:tcPr>
          <w:p w14:paraId="02EF3D83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.006*</w:t>
            </w:r>
          </w:p>
        </w:tc>
        <w:tc>
          <w:tcPr>
            <w:tcW w:w="1028" w:type="dxa"/>
          </w:tcPr>
          <w:p w14:paraId="2F17833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-.319</w:t>
            </w:r>
          </w:p>
        </w:tc>
        <w:tc>
          <w:tcPr>
            <w:tcW w:w="982" w:type="dxa"/>
          </w:tcPr>
          <w:p w14:paraId="34127AED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.001*</w:t>
            </w:r>
          </w:p>
        </w:tc>
      </w:tr>
      <w:tr w:rsidR="001F1E9C" w:rsidRPr="0017428B" w14:paraId="4891985E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37271039" w14:textId="77777777" w:rsidR="001F1E9C" w:rsidRPr="004062D3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62D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FWB</w:t>
            </w:r>
          </w:p>
        </w:tc>
        <w:tc>
          <w:tcPr>
            <w:tcW w:w="992" w:type="dxa"/>
          </w:tcPr>
          <w:p w14:paraId="70A61A78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-.223</w:t>
            </w:r>
          </w:p>
        </w:tc>
        <w:tc>
          <w:tcPr>
            <w:tcW w:w="1099" w:type="dxa"/>
            <w:gridSpan w:val="2"/>
          </w:tcPr>
          <w:p w14:paraId="2F525D8A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.038*</w:t>
            </w:r>
          </w:p>
        </w:tc>
        <w:tc>
          <w:tcPr>
            <w:tcW w:w="1028" w:type="dxa"/>
          </w:tcPr>
          <w:p w14:paraId="05DB3900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-.197</w:t>
            </w:r>
          </w:p>
        </w:tc>
        <w:tc>
          <w:tcPr>
            <w:tcW w:w="982" w:type="dxa"/>
          </w:tcPr>
          <w:p w14:paraId="46265B83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.070</w:t>
            </w:r>
          </w:p>
        </w:tc>
      </w:tr>
      <w:tr w:rsidR="001F1E9C" w:rsidRPr="0017428B" w14:paraId="02BC89B9" w14:textId="77777777" w:rsidTr="008A3E45">
        <w:trPr>
          <w:gridAfter w:val="1"/>
          <w:wAfter w:w="10" w:type="dxa"/>
          <w:trHeight w:val="47"/>
          <w:jc w:val="center"/>
        </w:trPr>
        <w:tc>
          <w:tcPr>
            <w:tcW w:w="4415" w:type="dxa"/>
            <w:gridSpan w:val="3"/>
          </w:tcPr>
          <w:p w14:paraId="148F1795" w14:textId="77777777" w:rsidR="001F1E9C" w:rsidRPr="004062D3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62D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LYMS</w:t>
            </w:r>
          </w:p>
        </w:tc>
        <w:tc>
          <w:tcPr>
            <w:tcW w:w="992" w:type="dxa"/>
          </w:tcPr>
          <w:p w14:paraId="508862E7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-.192</w:t>
            </w:r>
          </w:p>
        </w:tc>
        <w:tc>
          <w:tcPr>
            <w:tcW w:w="1099" w:type="dxa"/>
            <w:gridSpan w:val="2"/>
          </w:tcPr>
          <w:p w14:paraId="1B472577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.095</w:t>
            </w:r>
          </w:p>
        </w:tc>
        <w:tc>
          <w:tcPr>
            <w:tcW w:w="1028" w:type="dxa"/>
          </w:tcPr>
          <w:p w14:paraId="13750F24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-.198</w:t>
            </w:r>
          </w:p>
        </w:tc>
        <w:tc>
          <w:tcPr>
            <w:tcW w:w="982" w:type="dxa"/>
          </w:tcPr>
          <w:p w14:paraId="0CD2817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.080</w:t>
            </w:r>
          </w:p>
        </w:tc>
      </w:tr>
      <w:tr w:rsidR="001F1E9C" w:rsidRPr="0017428B" w14:paraId="44866FAF" w14:textId="77777777" w:rsidTr="008A3E45">
        <w:trPr>
          <w:gridAfter w:val="1"/>
          <w:wAfter w:w="10" w:type="dxa"/>
          <w:trHeight w:val="211"/>
          <w:jc w:val="center"/>
        </w:trPr>
        <w:tc>
          <w:tcPr>
            <w:tcW w:w="4415" w:type="dxa"/>
            <w:gridSpan w:val="3"/>
          </w:tcPr>
          <w:p w14:paraId="15FC1E21" w14:textId="77777777" w:rsidR="001F1E9C" w:rsidRPr="004062D3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062D3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VAS</w:t>
            </w:r>
          </w:p>
        </w:tc>
        <w:tc>
          <w:tcPr>
            <w:tcW w:w="992" w:type="dxa"/>
          </w:tcPr>
          <w:p w14:paraId="041C9A02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-.182</w:t>
            </w:r>
          </w:p>
        </w:tc>
        <w:tc>
          <w:tcPr>
            <w:tcW w:w="1099" w:type="dxa"/>
            <w:gridSpan w:val="2"/>
          </w:tcPr>
          <w:p w14:paraId="584CE3D1" w14:textId="77777777" w:rsidR="001F1E9C" w:rsidRPr="0017428B" w:rsidRDefault="001F1E9C" w:rsidP="008A3E45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</w:rPr>
              <w:t>.048*</w:t>
            </w:r>
          </w:p>
        </w:tc>
        <w:tc>
          <w:tcPr>
            <w:tcW w:w="1028" w:type="dxa"/>
          </w:tcPr>
          <w:p w14:paraId="18CC9F65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-.140</w:t>
            </w:r>
          </w:p>
        </w:tc>
        <w:tc>
          <w:tcPr>
            <w:tcW w:w="982" w:type="dxa"/>
          </w:tcPr>
          <w:p w14:paraId="7D0BB0B1" w14:textId="77777777" w:rsidR="001F1E9C" w:rsidRPr="0017428B" w:rsidRDefault="001F1E9C" w:rsidP="008A3E45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sz w:val="16"/>
                <w:szCs w:val="16"/>
              </w:rPr>
              <w:t>.125</w:t>
            </w:r>
          </w:p>
        </w:tc>
      </w:tr>
      <w:bookmarkEnd w:id="0"/>
      <w:tr w:rsidR="001F1E9C" w:rsidRPr="0017428B" w14:paraId="79BF71B9" w14:textId="77777777" w:rsidTr="008A3E45">
        <w:trPr>
          <w:trHeight w:val="211"/>
          <w:jc w:val="center"/>
        </w:trPr>
        <w:tc>
          <w:tcPr>
            <w:tcW w:w="2054" w:type="dxa"/>
            <w:shd w:val="clear" w:color="auto" w:fill="C1E4F5" w:themeFill="accent1" w:themeFillTint="33"/>
          </w:tcPr>
          <w:p w14:paraId="7477704D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361" w:type="dxa"/>
            <w:gridSpan w:val="2"/>
            <w:shd w:val="clear" w:color="auto" w:fill="C1E4F5" w:themeFill="accent1" w:themeFillTint="33"/>
          </w:tcPr>
          <w:p w14:paraId="251C311C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Model 1</w:t>
            </w:r>
          </w:p>
        </w:tc>
        <w:tc>
          <w:tcPr>
            <w:tcW w:w="2054" w:type="dxa"/>
            <w:gridSpan w:val="2"/>
            <w:shd w:val="clear" w:color="auto" w:fill="C1E4F5" w:themeFill="accent1" w:themeFillTint="33"/>
          </w:tcPr>
          <w:p w14:paraId="4594D1D1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Model 2</w:t>
            </w:r>
          </w:p>
        </w:tc>
        <w:tc>
          <w:tcPr>
            <w:tcW w:w="2057" w:type="dxa"/>
            <w:gridSpan w:val="4"/>
            <w:shd w:val="clear" w:color="auto" w:fill="C1E4F5" w:themeFill="accent1" w:themeFillTint="33"/>
          </w:tcPr>
          <w:p w14:paraId="7942262C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Model 3</w:t>
            </w:r>
          </w:p>
        </w:tc>
      </w:tr>
      <w:tr w:rsidR="001F1E9C" w:rsidRPr="0017428B" w14:paraId="5EAA369B" w14:textId="77777777" w:rsidTr="008A3E45">
        <w:trPr>
          <w:trHeight w:val="211"/>
          <w:jc w:val="center"/>
        </w:trPr>
        <w:tc>
          <w:tcPr>
            <w:tcW w:w="2054" w:type="dxa"/>
          </w:tcPr>
          <w:p w14:paraId="407ABD45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i/>
                <w:color w:val="000000"/>
                <w:sz w:val="16"/>
                <w:szCs w:val="16"/>
              </w:rPr>
              <w:t>R</w:t>
            </w:r>
            <w:r w:rsidRPr="006C72B8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61" w:type="dxa"/>
            <w:gridSpan w:val="2"/>
          </w:tcPr>
          <w:p w14:paraId="3FBBCBA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.119</w:t>
            </w:r>
          </w:p>
        </w:tc>
        <w:tc>
          <w:tcPr>
            <w:tcW w:w="2054" w:type="dxa"/>
            <w:gridSpan w:val="2"/>
          </w:tcPr>
          <w:p w14:paraId="22814387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.212</w:t>
            </w:r>
          </w:p>
        </w:tc>
        <w:tc>
          <w:tcPr>
            <w:tcW w:w="2057" w:type="dxa"/>
            <w:gridSpan w:val="4"/>
          </w:tcPr>
          <w:p w14:paraId="540854CE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.479</w:t>
            </w:r>
          </w:p>
        </w:tc>
      </w:tr>
      <w:tr w:rsidR="001F1E9C" w:rsidRPr="0017428B" w14:paraId="47C001BE" w14:textId="77777777" w:rsidTr="008A3E45">
        <w:trPr>
          <w:trHeight w:val="211"/>
          <w:jc w:val="center"/>
        </w:trPr>
        <w:tc>
          <w:tcPr>
            <w:tcW w:w="2054" w:type="dxa"/>
          </w:tcPr>
          <w:p w14:paraId="42FDB4FF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lastRenderedPageBreak/>
              <w:t>Adjusted</w:t>
            </w:r>
            <w:r w:rsidRPr="006C72B8">
              <w:rPr>
                <w:rFonts w:asciiTheme="majorHAnsi" w:eastAsia="Times New Roman" w:hAnsiTheme="majorHAnsi" w:cstheme="majorHAnsi"/>
                <w:b/>
                <w:i/>
                <w:color w:val="000000"/>
                <w:sz w:val="16"/>
                <w:szCs w:val="16"/>
              </w:rPr>
              <w:t xml:space="preserve"> R</w:t>
            </w:r>
            <w:r w:rsidRPr="006C72B8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61" w:type="dxa"/>
            <w:gridSpan w:val="2"/>
          </w:tcPr>
          <w:p w14:paraId="1A156891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.073</w:t>
            </w:r>
          </w:p>
        </w:tc>
        <w:tc>
          <w:tcPr>
            <w:tcW w:w="2054" w:type="dxa"/>
            <w:gridSpan w:val="2"/>
          </w:tcPr>
          <w:p w14:paraId="4259328E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.119</w:t>
            </w:r>
          </w:p>
        </w:tc>
        <w:tc>
          <w:tcPr>
            <w:tcW w:w="2057" w:type="dxa"/>
            <w:gridSpan w:val="4"/>
          </w:tcPr>
          <w:p w14:paraId="72F54E0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.395</w:t>
            </w:r>
          </w:p>
        </w:tc>
      </w:tr>
      <w:tr w:rsidR="001F1E9C" w:rsidRPr="0017428B" w14:paraId="192AF28A" w14:textId="77777777" w:rsidTr="008A3E45">
        <w:trPr>
          <w:trHeight w:val="211"/>
          <w:jc w:val="center"/>
        </w:trPr>
        <w:tc>
          <w:tcPr>
            <w:tcW w:w="2054" w:type="dxa"/>
          </w:tcPr>
          <w:p w14:paraId="2C0FB8B5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Δ</w:t>
            </w:r>
            <w:r w:rsidRPr="006C72B8">
              <w:rPr>
                <w:rFonts w:asciiTheme="majorHAnsi" w:eastAsia="Times New Roman" w:hAnsiTheme="majorHAnsi" w:cstheme="majorHAnsi"/>
                <w:b/>
                <w:i/>
                <w:color w:val="000000"/>
                <w:sz w:val="16"/>
                <w:szCs w:val="16"/>
              </w:rPr>
              <w:t>R</w:t>
            </w:r>
            <w:r w:rsidRPr="006C72B8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361" w:type="dxa"/>
            <w:gridSpan w:val="2"/>
          </w:tcPr>
          <w:p w14:paraId="722DB3B2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.119</w:t>
            </w:r>
          </w:p>
        </w:tc>
        <w:tc>
          <w:tcPr>
            <w:tcW w:w="2054" w:type="dxa"/>
            <w:gridSpan w:val="2"/>
          </w:tcPr>
          <w:p w14:paraId="5E53997D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.093</w:t>
            </w:r>
          </w:p>
        </w:tc>
        <w:tc>
          <w:tcPr>
            <w:tcW w:w="2057" w:type="dxa"/>
            <w:gridSpan w:val="4"/>
          </w:tcPr>
          <w:p w14:paraId="48344AEB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.267</w:t>
            </w:r>
          </w:p>
        </w:tc>
      </w:tr>
      <w:tr w:rsidR="001F1E9C" w:rsidRPr="0017428B" w14:paraId="2DD94BB6" w14:textId="77777777" w:rsidTr="008A3E45">
        <w:trPr>
          <w:trHeight w:val="211"/>
          <w:jc w:val="center"/>
        </w:trPr>
        <w:tc>
          <w:tcPr>
            <w:tcW w:w="2054" w:type="dxa"/>
          </w:tcPr>
          <w:p w14:paraId="1FA75175" w14:textId="77777777" w:rsidR="001F1E9C" w:rsidRPr="0017428B" w:rsidRDefault="001F1E9C" w:rsidP="008A3E45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6C72B8">
              <w:rPr>
                <w:rFonts w:asciiTheme="majorHAnsi" w:eastAsia="Times New Roman" w:hAnsiTheme="majorHAnsi" w:cstheme="majorHAnsi"/>
                <w:b/>
                <w:i/>
                <w:color w:val="000000"/>
                <w:sz w:val="16"/>
                <w:szCs w:val="16"/>
              </w:rPr>
              <w:t>ΔF</w:t>
            </w:r>
          </w:p>
        </w:tc>
        <w:tc>
          <w:tcPr>
            <w:tcW w:w="2361" w:type="dxa"/>
            <w:gridSpan w:val="2"/>
          </w:tcPr>
          <w:p w14:paraId="70ECA741" w14:textId="77777777" w:rsidR="001F1E9C" w:rsidRPr="00897C1C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7C1C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2.578*</w:t>
            </w:r>
          </w:p>
        </w:tc>
        <w:tc>
          <w:tcPr>
            <w:tcW w:w="2054" w:type="dxa"/>
            <w:gridSpan w:val="2"/>
          </w:tcPr>
          <w:p w14:paraId="41D959D5" w14:textId="77777777" w:rsidR="001F1E9C" w:rsidRPr="00897C1C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7C1C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1.911*</w:t>
            </w:r>
          </w:p>
        </w:tc>
        <w:tc>
          <w:tcPr>
            <w:tcW w:w="2057" w:type="dxa"/>
            <w:gridSpan w:val="4"/>
          </w:tcPr>
          <w:p w14:paraId="4A58058A" w14:textId="77777777" w:rsidR="001F1E9C" w:rsidRPr="00897C1C" w:rsidRDefault="001F1E9C" w:rsidP="008A3E45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97C1C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</w:rPr>
              <w:t>13.297*</w:t>
            </w:r>
          </w:p>
        </w:tc>
      </w:tr>
    </w:tbl>
    <w:p w14:paraId="043A5106" w14:textId="77777777" w:rsidR="001F1E9C" w:rsidRPr="00905C26" w:rsidRDefault="001F1E9C" w:rsidP="001F1E9C">
      <w:pPr>
        <w:ind w:left="720"/>
        <w:jc w:val="both"/>
        <w:rPr>
          <w:rFonts w:ascii="Times New Roman" w:hAnsi="Times New Roman" w:cs="Times New Roman"/>
          <w:sz w:val="16"/>
          <w:szCs w:val="16"/>
        </w:rPr>
      </w:pPr>
      <w:bookmarkStart w:id="1" w:name="_Hlk190097781"/>
      <w:r w:rsidRPr="00CA3E2A">
        <w:rPr>
          <w:rFonts w:ascii="Times New Roman" w:hAnsi="Times New Roman" w:cs="Times New Roman"/>
          <w:sz w:val="16"/>
          <w:szCs w:val="16"/>
        </w:rPr>
        <w:t xml:space="preserve">Key: </w:t>
      </w:r>
      <w:r w:rsidRPr="00CA3E2A">
        <w:rPr>
          <w:rFonts w:ascii="Times New Roman" w:hAnsi="Times New Roman" w:cs="Times New Roman"/>
          <w:b/>
          <w:bCs/>
          <w:sz w:val="16"/>
          <w:szCs w:val="16"/>
        </w:rPr>
        <w:t>*</w:t>
      </w:r>
      <w:r>
        <w:rPr>
          <w:rFonts w:ascii="Times New Roman" w:hAnsi="Times New Roman" w:cs="Times New Roman"/>
          <w:b/>
          <w:bCs/>
          <w:sz w:val="16"/>
          <w:szCs w:val="16"/>
        </w:rPr>
        <w:t xml:space="preserve">significant, </w:t>
      </w:r>
      <w:r w:rsidRPr="00CA3E2A">
        <w:rPr>
          <w:rFonts w:ascii="Times New Roman" w:hAnsi="Times New Roman" w:cs="Times New Roman"/>
          <w:b/>
          <w:bCs/>
          <w:i/>
          <w:iCs/>
          <w:sz w:val="16"/>
          <w:szCs w:val="16"/>
        </w:rPr>
        <w:t>p</w:t>
      </w:r>
      <w:r w:rsidRPr="00CA3E2A">
        <w:rPr>
          <w:rFonts w:ascii="Times New Roman" w:hAnsi="Times New Roman" w:cs="Times New Roman"/>
          <w:b/>
          <w:bCs/>
          <w:sz w:val="16"/>
          <w:szCs w:val="16"/>
        </w:rPr>
        <w:t>=&lt;.05</w:t>
      </w:r>
      <w:r w:rsidRPr="00CA3E2A">
        <w:rPr>
          <w:rFonts w:ascii="Times New Roman" w:hAnsi="Times New Roman" w:cs="Times New Roman"/>
          <w:sz w:val="16"/>
          <w:szCs w:val="16"/>
        </w:rPr>
        <w:t>. β = Standardised coefficient (reference level). PWB = Physical Well-being; SWB = Social/Family Well-being; EWB = Emotional Well-being; FWB = Functional Well-being; LYMS = Lymphoma-specific; VAS = Visual Analogue Scale</w:t>
      </w:r>
      <w:r>
        <w:rPr>
          <w:rFonts w:ascii="Times New Roman" w:hAnsi="Times New Roman" w:cs="Times New Roman"/>
          <w:sz w:val="16"/>
          <w:szCs w:val="16"/>
        </w:rPr>
        <w:t>.</w:t>
      </w:r>
    </w:p>
    <w:bookmarkEnd w:id="1"/>
    <w:p w14:paraId="204F7C8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9C"/>
    <w:rsid w:val="001F1E9C"/>
    <w:rsid w:val="002E281E"/>
    <w:rsid w:val="003201BB"/>
    <w:rsid w:val="0058050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4F92B"/>
  <w15:chartTrackingRefBased/>
  <w15:docId w15:val="{25821013-F24A-44DD-8E71-EFA98646E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E9C"/>
    <w:pPr>
      <w:spacing w:line="259" w:lineRule="auto"/>
    </w:pPr>
    <w:rPr>
      <w:sz w:val="22"/>
      <w:szCs w:val="22"/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1E9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E9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E9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E9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E9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E9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E9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E9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E9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E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E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E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E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E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E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E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E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E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E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F1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E9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F1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E9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F1E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1E9C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F1E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E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E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E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1535</Characters>
  <Application>Microsoft Office Word</Application>
  <DocSecurity>0</DocSecurity>
  <Lines>12</Lines>
  <Paragraphs>3</Paragraphs>
  <ScaleCrop>false</ScaleCrop>
  <Company>Springer Nature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2025-06-05T10:24:00Z</dcterms:created>
  <dcterms:modified xsi:type="dcterms:W3CDTF">2025-06-05T10:24:00Z</dcterms:modified>
</cp:coreProperties>
</file>