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F58BA9" w14:textId="77777777" w:rsidR="00A47E3A" w:rsidRDefault="00A47E3A" w:rsidP="00A47E3A">
      <w:pPr>
        <w:pStyle w:val="a6"/>
        <w:spacing w:line="360" w:lineRule="auto"/>
        <w:jc w:val="center"/>
        <w:rPr>
          <w:rFonts w:ascii="Times New Roman" w:eastAsiaTheme="minorEastAsia" w:hAnsi="Times New Roman" w:cs="Times New Roman"/>
          <w:b/>
          <w:color w:val="000000" w:themeColor="text1"/>
          <w:kern w:val="24"/>
          <w:sz w:val="20"/>
        </w:rPr>
      </w:pPr>
      <w:r>
        <w:rPr>
          <w:rFonts w:ascii="Times New Roman" w:eastAsiaTheme="minorEastAsia" w:hAnsi="Times New Roman" w:cs="Times New Roman"/>
          <w:b/>
          <w:noProof/>
          <w:color w:val="000000" w:themeColor="text1"/>
          <w:kern w:val="24"/>
          <w:sz w:val="20"/>
        </w:rPr>
        <w:drawing>
          <wp:inline distT="0" distB="0" distL="0" distR="0" wp14:anchorId="41FD263B" wp14:editId="27B0747C">
            <wp:extent cx="8640000" cy="3476653"/>
            <wp:effectExtent l="0" t="0" r="8890" b="0"/>
            <wp:docPr id="19917150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15022" name="图片 199171502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0000" cy="3476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B9CF3" w14:textId="77777777" w:rsidR="00A47E3A" w:rsidRDefault="00A47E3A" w:rsidP="00024FC6">
      <w:pPr>
        <w:pStyle w:val="a6"/>
        <w:spacing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0"/>
        </w:rPr>
      </w:pPr>
      <w:r w:rsidRPr="00CE1A50">
        <w:rPr>
          <w:rFonts w:ascii="Times New Roman" w:eastAsiaTheme="minorEastAsia" w:hAnsi="Times New Roman" w:cs="Times New Roman"/>
          <w:b/>
          <w:color w:val="000000" w:themeColor="text1"/>
          <w:kern w:val="24"/>
          <w:sz w:val="20"/>
        </w:rPr>
        <w:t>Supplemen</w:t>
      </w:r>
      <w:r w:rsidRPr="00463311">
        <w:rPr>
          <w:rFonts w:ascii="Times New Roman" w:eastAsiaTheme="minorEastAsia" w:hAnsi="Times New Roman" w:cs="Times New Roman"/>
          <w:b/>
          <w:color w:val="000000" w:themeColor="text1"/>
          <w:kern w:val="24"/>
          <w:sz w:val="20"/>
        </w:rPr>
        <w:t>t Fig.</w:t>
      </w:r>
      <w:r w:rsidRPr="00463311">
        <w:rPr>
          <w:rFonts w:ascii="Times New Roman" w:eastAsiaTheme="minorEastAsia" w:hAnsi="Times New Roman" w:cs="Times New Roman" w:hint="eastAsia"/>
          <w:b/>
          <w:color w:val="000000" w:themeColor="text1"/>
          <w:kern w:val="24"/>
          <w:sz w:val="20"/>
        </w:rPr>
        <w:t xml:space="preserve"> </w:t>
      </w:r>
      <w:r w:rsidRPr="00463311">
        <w:rPr>
          <w:rFonts w:ascii="Times New Roman" w:eastAsiaTheme="minorEastAsia" w:hAnsi="Times New Roman" w:cs="Times New Roman"/>
          <w:b/>
          <w:color w:val="000000" w:themeColor="text1"/>
          <w:kern w:val="24"/>
          <w:sz w:val="20"/>
        </w:rPr>
        <w:t>S1</w:t>
      </w:r>
      <w:r w:rsidRPr="00463311">
        <w:rPr>
          <w:rFonts w:ascii="Times New Roman" w:eastAsiaTheme="minorEastAsia" w:hAnsi="Times New Roman" w:cs="Times New Roman"/>
          <w:color w:val="000000" w:themeColor="text1"/>
          <w:kern w:val="24"/>
          <w:sz w:val="20"/>
        </w:rPr>
        <w:t xml:space="preserve"> </w:t>
      </w:r>
      <w:r w:rsidRPr="00463311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0"/>
        </w:rPr>
        <w:t>F</w:t>
      </w:r>
      <w:r w:rsidRPr="006A007D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0"/>
        </w:rPr>
        <w:t>aSWEET</w:t>
      </w:r>
      <w:r w:rsidRPr="006A007D">
        <w:rPr>
          <w:rFonts w:ascii="Times New Roman" w:eastAsiaTheme="minorEastAsia" w:hAnsi="Times New Roman" w:cs="Times New Roman"/>
          <w:color w:val="000000" w:themeColor="text1"/>
          <w:kern w:val="24"/>
          <w:sz w:val="20"/>
        </w:rPr>
        <w:t xml:space="preserve"> genes locations on </w:t>
      </w:r>
      <w:r w:rsidRPr="006A007D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0"/>
        </w:rPr>
        <w:t xml:space="preserve">Fragaria </w:t>
      </w:r>
      <w:r w:rsidRPr="00E96406">
        <w:rPr>
          <w:rFonts w:ascii="Times New Roman" w:eastAsiaTheme="minorEastAsia" w:hAnsi="Times New Roman" w:cs="Times New Roman"/>
          <w:iCs/>
          <w:color w:val="000000" w:themeColor="text1"/>
          <w:kern w:val="24"/>
          <w:sz w:val="20"/>
        </w:rPr>
        <w:t>×</w:t>
      </w:r>
      <w:r w:rsidRPr="006A007D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20"/>
        </w:rPr>
        <w:t xml:space="preserve"> ananassa </w:t>
      </w:r>
      <w:r w:rsidRPr="006A007D">
        <w:rPr>
          <w:rFonts w:ascii="Times New Roman" w:eastAsiaTheme="minorEastAsia" w:hAnsi="Times New Roman" w:cs="Times New Roman"/>
          <w:color w:val="000000" w:themeColor="text1"/>
          <w:kern w:val="24"/>
          <w:sz w:val="20"/>
        </w:rPr>
        <w:t>chromosomes.</w:t>
      </w:r>
    </w:p>
    <w:p w14:paraId="77C0E5D9" w14:textId="77777777" w:rsidR="00A47E3A" w:rsidRDefault="00A47E3A" w:rsidP="00A47E3A">
      <w:pPr>
        <w:pStyle w:val="a6"/>
        <w:spacing w:line="36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0"/>
        </w:rPr>
        <w:sectPr w:rsidR="00A47E3A" w:rsidSect="0083685A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E3EB24A" w14:textId="77777777" w:rsidR="00A47E3A" w:rsidRPr="006A007D" w:rsidRDefault="00A47E3A" w:rsidP="00A47E3A">
      <w:pPr>
        <w:pStyle w:val="a6"/>
        <w:spacing w:line="360" w:lineRule="auto"/>
        <w:rPr>
          <w:sz w:val="20"/>
        </w:rPr>
      </w:pPr>
    </w:p>
    <w:p w14:paraId="064A8F7D" w14:textId="74146BD7" w:rsidR="00A47E3A" w:rsidRDefault="00967822" w:rsidP="00A47E3A">
      <w:pPr>
        <w:widowControl/>
        <w:spacing w:line="360" w:lineRule="auto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drawing>
          <wp:inline distT="0" distB="0" distL="0" distR="0" wp14:anchorId="4E7A18CE" wp14:editId="529F42C7">
            <wp:extent cx="5278120" cy="734949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34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FF3C7" w14:textId="255CE8B8" w:rsidR="006F602C" w:rsidRPr="00967822" w:rsidRDefault="00A47E3A" w:rsidP="00024FC6">
      <w:pPr>
        <w:widowControl/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  <w:r w:rsidRPr="00F26266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Supplemen</w:t>
      </w:r>
      <w:r w:rsidRPr="00463311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t Fig.</w:t>
      </w:r>
      <w:r w:rsidRPr="00463311">
        <w:rPr>
          <w:rFonts w:ascii="Times New Roman" w:hAnsi="Times New Roman" w:cs="Times New Roman" w:hint="eastAsia"/>
          <w:b/>
          <w:color w:val="000000" w:themeColor="text1"/>
          <w:kern w:val="24"/>
          <w:sz w:val="20"/>
        </w:rPr>
        <w:t xml:space="preserve"> </w:t>
      </w:r>
      <w:r w:rsidRPr="00463311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S2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="00091C1A" w:rsidRPr="00091C1A">
        <w:rPr>
          <w:rFonts w:ascii="Times New Roman" w:hAnsi="Times New Roman" w:cs="Times New Roman"/>
          <w:color w:val="000000" w:themeColor="text1"/>
          <w:kern w:val="24"/>
          <w:sz w:val="20"/>
        </w:rPr>
        <w:t>Analysis of the am</w:t>
      </w:r>
      <w:r w:rsidR="00091C1A">
        <w:rPr>
          <w:rFonts w:ascii="Times New Roman" w:hAnsi="Times New Roman" w:cs="Times New Roman"/>
          <w:color w:val="000000" w:themeColor="text1"/>
          <w:kern w:val="24"/>
          <w:sz w:val="20"/>
        </w:rPr>
        <w:t>ino acid sequences of FaSWEET9a-</w:t>
      </w:r>
      <w:r w:rsidR="00091C1A" w:rsidRPr="00091C1A">
        <w:rPr>
          <w:rFonts w:ascii="Times New Roman" w:hAnsi="Times New Roman" w:cs="Times New Roman"/>
          <w:color w:val="000000" w:themeColor="text1"/>
          <w:kern w:val="24"/>
          <w:sz w:val="20"/>
        </w:rPr>
        <w:t>d.</w:t>
      </w:r>
      <w:r w:rsidR="00967822" w:rsidRPr="00967822">
        <w:t xml:space="preserve"> </w:t>
      </w:r>
      <w:r w:rsidR="00967822" w:rsidRPr="00967822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Two MtN3_slv (PF03083) domains are indicated by red boxes, and the predicted </w:t>
      </w:r>
      <w:r w:rsidR="00CF043B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seven </w:t>
      </w:r>
      <w:bookmarkStart w:id="0" w:name="_GoBack"/>
      <w:bookmarkEnd w:id="0"/>
      <w:r w:rsidR="00967822" w:rsidRPr="00967822">
        <w:rPr>
          <w:rFonts w:ascii="Times New Roman" w:hAnsi="Times New Roman" w:cs="Times New Roman"/>
          <w:color w:val="000000" w:themeColor="text1"/>
          <w:kern w:val="24"/>
          <w:sz w:val="20"/>
        </w:rPr>
        <w:t>transmembrane domains are marked with blue arrows.</w:t>
      </w:r>
    </w:p>
    <w:p w14:paraId="131C0982" w14:textId="5078C1DE" w:rsidR="00A47E3A" w:rsidRDefault="00993492" w:rsidP="00A47E3A">
      <w:pPr>
        <w:widowControl/>
        <w:spacing w:line="360" w:lineRule="auto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drawing>
          <wp:inline distT="0" distB="0" distL="0" distR="0" wp14:anchorId="29244573" wp14:editId="244FE873">
            <wp:extent cx="5278120" cy="35483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54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6A7D" w14:textId="77777777" w:rsidR="00A47E3A" w:rsidRDefault="00A47E3A" w:rsidP="00024FC6">
      <w:pPr>
        <w:widowControl/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  <w:r w:rsidRPr="00F26266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Supplem</w:t>
      </w:r>
      <w:r>
        <w:rPr>
          <w:rFonts w:ascii="Times New Roman" w:hAnsi="Times New Roman" w:cs="Times New Roman"/>
          <w:b/>
          <w:color w:val="000000" w:themeColor="text1"/>
          <w:kern w:val="24"/>
          <w:sz w:val="20"/>
        </w:rPr>
        <w:t xml:space="preserve">ent </w:t>
      </w:r>
      <w:r w:rsidRPr="00463311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Fig.</w:t>
      </w:r>
      <w:r w:rsidRPr="00463311">
        <w:rPr>
          <w:rFonts w:ascii="Times New Roman" w:hAnsi="Times New Roman" w:cs="Times New Roman" w:hint="eastAsia"/>
          <w:b/>
          <w:color w:val="000000" w:themeColor="text1"/>
          <w:kern w:val="24"/>
          <w:sz w:val="20"/>
        </w:rPr>
        <w:t xml:space="preserve"> </w:t>
      </w:r>
      <w:r w:rsidRPr="00463311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S3</w:t>
      </w:r>
      <w:r>
        <w:rPr>
          <w:rFonts w:ascii="Times New Roman" w:hAnsi="Times New Roman" w:cs="Times New Roman"/>
          <w:b/>
          <w:color w:val="000000" w:themeColor="text1"/>
          <w:kern w:val="24"/>
          <w:sz w:val="20"/>
        </w:rPr>
        <w:t xml:space="preserve"> </w:t>
      </w:r>
      <w:r w:rsidRPr="00F26266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The expressions of these </w:t>
      </w:r>
      <w:r w:rsidRPr="00F26266">
        <w:rPr>
          <w:rFonts w:ascii="Times New Roman" w:hAnsi="Times New Roman" w:cs="Times New Roman"/>
          <w:i/>
          <w:iCs/>
          <w:color w:val="000000" w:themeColor="text1"/>
          <w:kern w:val="24"/>
          <w:sz w:val="20"/>
        </w:rPr>
        <w:t>FaSWEET9a-d</w:t>
      </w:r>
      <w:r w:rsidRPr="00F26266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genes during developmental stages (small green, big green, white, turning and ripening) of ‘Yan</w:t>
      </w:r>
      <w:r>
        <w:rPr>
          <w:rFonts w:ascii="Times New Roman" w:hAnsi="Times New Roman" w:cs="Times New Roman" w:hint="eastAsia"/>
          <w:color w:val="000000" w:themeColor="text1"/>
          <w:kern w:val="24"/>
          <w:sz w:val="20"/>
        </w:rPr>
        <w:t>l</w:t>
      </w:r>
      <w:r w:rsidRPr="00F26266">
        <w:rPr>
          <w:rFonts w:ascii="Times New Roman" w:hAnsi="Times New Roman" w:cs="Times New Roman"/>
          <w:color w:val="000000" w:themeColor="text1"/>
          <w:kern w:val="24"/>
          <w:sz w:val="20"/>
        </w:rPr>
        <w:t>i’ fruit.</w:t>
      </w:r>
    </w:p>
    <w:p w14:paraId="25F301F9" w14:textId="77777777" w:rsidR="00A47E3A" w:rsidRDefault="00A47E3A" w:rsidP="00024FC6">
      <w:pPr>
        <w:widowControl/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69F68A6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5C7E952D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F2DB656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17B8FD07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2ECFABB8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6FFB71D4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1C4AD6DE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E21B812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6E9F77EF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6C8ED27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153EEF93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2A799E5D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09A5C381" w14:textId="3D6D18C8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3749CF61" w14:textId="77777777" w:rsidR="00A47E3A" w:rsidRDefault="00A47E3A" w:rsidP="00A47E3A">
      <w:pPr>
        <w:widowControl/>
        <w:spacing w:line="360" w:lineRule="auto"/>
        <w:jc w:val="center"/>
        <w:rPr>
          <w:rFonts w:ascii="Times New Roman" w:hAnsi="Times New Roman" w:cs="Times New Roman"/>
          <w:color w:val="000000" w:themeColor="text1"/>
          <w:kern w:val="24"/>
          <w:sz w:val="20"/>
        </w:rPr>
      </w:pPr>
      <w:r>
        <w:rPr>
          <w:rFonts w:ascii="Times New Roman" w:hAnsi="Times New Roman" w:cs="Times New Roman" w:hint="eastAsia"/>
          <w:noProof/>
          <w:color w:val="000000" w:themeColor="text1"/>
          <w:kern w:val="24"/>
          <w:sz w:val="20"/>
        </w:rPr>
        <w:drawing>
          <wp:inline distT="0" distB="0" distL="0" distR="0" wp14:anchorId="47478E48" wp14:editId="1F2A3FFE">
            <wp:extent cx="5278120" cy="4092575"/>
            <wp:effectExtent l="0" t="0" r="0" b="3175"/>
            <wp:docPr id="17984478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447828" name="图片 179844782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9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B0878" w14:textId="0A22C29E" w:rsidR="00A47E3A" w:rsidRPr="007E5A29" w:rsidRDefault="00A47E3A" w:rsidP="00024FC6">
      <w:pPr>
        <w:widowControl/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  <w:r w:rsidRPr="00FE6280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Supplement Fig.</w:t>
      </w:r>
      <w:r>
        <w:rPr>
          <w:rFonts w:ascii="Times New Roman" w:hAnsi="Times New Roman" w:cs="Times New Roman" w:hint="eastAsia"/>
          <w:b/>
          <w:color w:val="000000" w:themeColor="text1"/>
          <w:kern w:val="24"/>
          <w:sz w:val="20"/>
        </w:rPr>
        <w:t xml:space="preserve"> </w:t>
      </w:r>
      <w:r w:rsidRPr="00FE6280">
        <w:rPr>
          <w:rFonts w:ascii="Times New Roman" w:hAnsi="Times New Roman" w:cs="Times New Roman"/>
          <w:b/>
          <w:color w:val="000000" w:themeColor="text1"/>
          <w:kern w:val="24"/>
          <w:sz w:val="20"/>
        </w:rPr>
        <w:t>S</w:t>
      </w:r>
      <w:r w:rsidRPr="00FE6280">
        <w:rPr>
          <w:rFonts w:ascii="Times New Roman" w:hAnsi="Times New Roman" w:cs="Times New Roman" w:hint="eastAsia"/>
          <w:b/>
          <w:color w:val="000000" w:themeColor="text1"/>
          <w:kern w:val="24"/>
          <w:sz w:val="20"/>
        </w:rPr>
        <w:t>4</w:t>
      </w:r>
      <w:r w:rsidRPr="00FE6280">
        <w:rPr>
          <w:rFonts w:ascii="Times New Roman" w:hAnsi="Times New Roman" w:cs="Times New Roman"/>
          <w:b/>
          <w:color w:val="000000" w:themeColor="text1"/>
          <w:kern w:val="24"/>
          <w:sz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>M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orphological phenotypes of </w:t>
      </w:r>
      <w:r>
        <w:rPr>
          <w:rFonts w:ascii="Times New Roman" w:eastAsia="宋体" w:hAnsi="Times New Roman" w:cs="Times New Roman"/>
          <w:i/>
          <w:sz w:val="20"/>
          <w:szCs w:val="20"/>
        </w:rPr>
        <w:t>FaSWEET9a</w:t>
      </w:r>
      <w:r>
        <w:rPr>
          <w:rFonts w:ascii="Times New Roman" w:eastAsia="宋体" w:hAnsi="Times New Roman" w:cs="Times New Roman" w:hint="eastAsia"/>
          <w:sz w:val="20"/>
          <w:szCs w:val="20"/>
        </w:rPr>
        <w:t>-</w:t>
      </w:r>
      <w:r w:rsidRPr="00D20758">
        <w:rPr>
          <w:rFonts w:ascii="Times New Roman" w:eastAsia="宋体" w:hAnsi="Times New Roman" w:cs="Times New Roman"/>
          <w:sz w:val="20"/>
          <w:szCs w:val="20"/>
        </w:rPr>
        <w:t>overexpressi</w:t>
      </w:r>
      <w:r>
        <w:rPr>
          <w:rFonts w:ascii="Times New Roman" w:eastAsia="宋体" w:hAnsi="Times New Roman" w:cs="Times New Roman" w:hint="eastAsia"/>
          <w:sz w:val="20"/>
          <w:szCs w:val="20"/>
        </w:rPr>
        <w:t>ng</w:t>
      </w:r>
      <w:r w:rsidRPr="00D20758">
        <w:rPr>
          <w:rFonts w:ascii="Times New Roman" w:eastAsia="宋体" w:hAnsi="Times New Roman" w:cs="Times New Roman"/>
          <w:sz w:val="20"/>
          <w:szCs w:val="20"/>
        </w:rPr>
        <w:t xml:space="preserve"> lines (OE-6, OE-7).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I</w:t>
      </w:r>
      <w:r w:rsidRPr="00FE6280">
        <w:rPr>
          <w:rFonts w:ascii="Times New Roman" w:hAnsi="Times New Roman" w:cs="Times New Roman" w:hint="eastAsia"/>
          <w:color w:val="000000" w:themeColor="text1"/>
          <w:kern w:val="24"/>
          <w:sz w:val="20"/>
        </w:rPr>
        <w:t>n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the vegetative growth stage,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 xml:space="preserve">a 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>P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lant height.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b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Leaf area.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 xml:space="preserve">c 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The number of leaves.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d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leaf length.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e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leaf width.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f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petiole length. In the reproductive growth stage,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g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24"/>
          <w:sz w:val="20"/>
        </w:rPr>
        <w:t>P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lant height.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h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Leaf area.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 xml:space="preserve">i 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The number of leaves.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j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leaf length.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k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leaf width. </w:t>
      </w:r>
      <w:r w:rsidRPr="00FE6280">
        <w:rPr>
          <w:rFonts w:ascii="Times New Roman" w:hAnsi="Times New Roman" w:cs="Times New Roman"/>
          <w:b/>
          <w:bCs/>
          <w:color w:val="000000" w:themeColor="text1"/>
          <w:kern w:val="24"/>
          <w:sz w:val="20"/>
        </w:rPr>
        <w:t>l</w:t>
      </w:r>
      <w:r w:rsidRPr="00FE6280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Third petiole length. </w:t>
      </w:r>
      <w:r w:rsidR="007E5A29" w:rsidRPr="007E5A29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Three biological replicates were analyzed, the data represent mean values ±SDs. The asterisks indicate </w:t>
      </w:r>
      <w:r w:rsidR="007E5A29" w:rsidRPr="007E5A29">
        <w:rPr>
          <w:rFonts w:ascii="Times New Roman" w:hAnsi="Times New Roman" w:cs="Times New Roman"/>
          <w:i/>
          <w:color w:val="000000" w:themeColor="text1"/>
          <w:kern w:val="24"/>
          <w:sz w:val="20"/>
        </w:rPr>
        <w:t>P</w:t>
      </w:r>
      <w:r w:rsidR="007E5A29" w:rsidRPr="007E5A29">
        <w:rPr>
          <w:rFonts w:ascii="Times New Roman" w:hAnsi="Times New Roman" w:cs="Times New Roman"/>
          <w:color w:val="000000" w:themeColor="text1"/>
          <w:kern w:val="24"/>
          <w:sz w:val="20"/>
        </w:rPr>
        <w:t>-values (**</w:t>
      </w:r>
      <w:r w:rsidR="007E5A29" w:rsidRPr="007E5A29">
        <w:rPr>
          <w:rFonts w:ascii="Times New Roman" w:hAnsi="Times New Roman" w:cs="Times New Roman"/>
          <w:i/>
          <w:color w:val="000000" w:themeColor="text1"/>
          <w:kern w:val="24"/>
          <w:sz w:val="20"/>
        </w:rPr>
        <w:t>P</w:t>
      </w:r>
      <w:r w:rsidR="007E5A29" w:rsidRPr="007E5A29">
        <w:rPr>
          <w:rFonts w:ascii="Times New Roman" w:hAnsi="Times New Roman" w:cs="Times New Roman"/>
          <w:color w:val="000000" w:themeColor="text1"/>
          <w:kern w:val="24"/>
          <w:sz w:val="20"/>
        </w:rPr>
        <w:t xml:space="preserve"> &lt; 0.01) according to Student’s t test.</w:t>
      </w:r>
    </w:p>
    <w:p w14:paraId="0B50D51D" w14:textId="77777777" w:rsidR="00A47E3A" w:rsidRDefault="00A47E3A" w:rsidP="00024FC6">
      <w:pPr>
        <w:widowControl/>
        <w:spacing w:line="360" w:lineRule="auto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370C7421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3CFF179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0B6FA6D9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556077EC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70E56F33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2CE7E8E5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57DE6C49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0AED1739" w14:textId="77777777" w:rsidR="00A47E3A" w:rsidRDefault="00A47E3A" w:rsidP="00A47E3A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 w:val="20"/>
        </w:rPr>
      </w:pPr>
    </w:p>
    <w:p w14:paraId="697B30DD" w14:textId="6A175EE1" w:rsidR="00A47E3A" w:rsidRDefault="00A47E3A" w:rsidP="00A47E3A">
      <w:pPr>
        <w:widowControl/>
        <w:spacing w:line="360" w:lineRule="auto"/>
        <w:jc w:val="left"/>
        <w:rPr>
          <w:rFonts w:ascii="宋体" w:eastAsia="宋体" w:hAnsi="宋体" w:cs="宋体"/>
          <w:noProof/>
          <w:kern w:val="0"/>
          <w:sz w:val="18"/>
          <w:szCs w:val="20"/>
        </w:rPr>
      </w:pPr>
    </w:p>
    <w:p w14:paraId="360E7E01" w14:textId="77777777" w:rsidR="00A47E3A" w:rsidRDefault="00A47E3A" w:rsidP="00A47E3A">
      <w:pPr>
        <w:widowControl/>
        <w:spacing w:line="360" w:lineRule="auto"/>
        <w:jc w:val="center"/>
        <w:rPr>
          <w:rFonts w:ascii="宋体" w:eastAsia="宋体" w:hAnsi="宋体" w:cs="宋体"/>
          <w:kern w:val="0"/>
          <w:sz w:val="18"/>
          <w:szCs w:val="20"/>
        </w:rPr>
      </w:pPr>
      <w:r>
        <w:rPr>
          <w:rFonts w:ascii="宋体" w:eastAsia="宋体" w:hAnsi="宋体" w:cs="宋体" w:hint="eastAsia"/>
          <w:noProof/>
          <w:kern w:val="0"/>
          <w:sz w:val="18"/>
          <w:szCs w:val="20"/>
        </w:rPr>
        <w:drawing>
          <wp:inline distT="0" distB="0" distL="0" distR="0" wp14:anchorId="3855A5CD" wp14:editId="48C68E67">
            <wp:extent cx="5278120" cy="2281555"/>
            <wp:effectExtent l="0" t="0" r="0" b="4445"/>
            <wp:docPr id="8894163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416321" name="图片 8894163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4BF88" w14:textId="16BFCF36" w:rsidR="00A47E3A" w:rsidRPr="00F26266" w:rsidRDefault="00A47E3A" w:rsidP="00A47E3A">
      <w:pPr>
        <w:widowControl/>
        <w:spacing w:line="360" w:lineRule="auto"/>
        <w:rPr>
          <w:rFonts w:ascii="宋体" w:eastAsia="宋体" w:hAnsi="宋体" w:cs="宋体"/>
          <w:kern w:val="0"/>
          <w:sz w:val="18"/>
          <w:szCs w:val="20"/>
        </w:rPr>
      </w:pPr>
      <w:bookmarkStart w:id="1" w:name="_Hlk188778094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Supplement Fig.</w:t>
      </w:r>
      <w:r w:rsidR="00463311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S</w:t>
      </w:r>
      <w:bookmarkEnd w:id="1"/>
      <w:r w:rsidR="00D034B8">
        <w:rPr>
          <w:rFonts w:ascii="Times New Roman" w:hAnsi="Times New Roman"/>
          <w:b/>
          <w:bCs/>
          <w:color w:val="000000" w:themeColor="text1"/>
          <w:kern w:val="24"/>
        </w:rPr>
        <w:t>5</w:t>
      </w:r>
      <w:r>
        <w:rPr>
          <w:rFonts w:ascii="Times New Roman" w:hAnsi="Times New Roman"/>
          <w:b/>
          <w:bCs/>
          <w:color w:val="000000" w:themeColor="text1"/>
          <w:kern w:val="24"/>
        </w:rPr>
        <w:t xml:space="preserve"> </w:t>
      </w:r>
      <w:r w:rsidRPr="00D14BE6">
        <w:rPr>
          <w:rFonts w:ascii="Times New Roman" w:hAnsi="Times New Roman"/>
          <w:color w:val="000000" w:themeColor="text1"/>
          <w:kern w:val="24"/>
          <w:sz w:val="20"/>
        </w:rPr>
        <w:t xml:space="preserve">Analysis of the cis-elements of the </w:t>
      </w:r>
      <w:r w:rsidRPr="00D14BE6">
        <w:rPr>
          <w:rFonts w:ascii="Times New Roman" w:hAnsi="Times New Roman"/>
          <w:i/>
          <w:color w:val="000000" w:themeColor="text1"/>
          <w:kern w:val="24"/>
          <w:sz w:val="20"/>
        </w:rPr>
        <w:t>FaSWEET9a</w:t>
      </w:r>
      <w:r w:rsidRPr="00D14BE6">
        <w:rPr>
          <w:rFonts w:ascii="Times New Roman" w:hAnsi="Times New Roman"/>
          <w:i/>
          <w:iCs/>
          <w:color w:val="000000" w:themeColor="text1"/>
          <w:kern w:val="24"/>
          <w:sz w:val="20"/>
        </w:rPr>
        <w:t xml:space="preserve"> </w:t>
      </w:r>
      <w:r w:rsidRPr="00D14BE6">
        <w:rPr>
          <w:rFonts w:ascii="Times New Roman" w:hAnsi="Times New Roman"/>
          <w:color w:val="000000" w:themeColor="text1"/>
          <w:kern w:val="24"/>
          <w:sz w:val="20"/>
        </w:rPr>
        <w:t>shown from the 2000-bp sequence upstream to the transcription start site.</w:t>
      </w:r>
      <w:r>
        <w:rPr>
          <w:rFonts w:ascii="等线" w:hAnsi="等线" w:cs="Times New Roman" w:hint="eastAsia"/>
          <w:color w:val="000000" w:themeColor="text1"/>
          <w:kern w:val="24"/>
        </w:rPr>
        <w:t> </w:t>
      </w:r>
    </w:p>
    <w:p w14:paraId="0234B614" w14:textId="77777777" w:rsidR="00F1357D" w:rsidRPr="00A47E3A" w:rsidRDefault="00F1357D"/>
    <w:sectPr w:rsidR="00F1357D" w:rsidRPr="00A47E3A" w:rsidSect="003A46AC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8BDAA2" w14:textId="77777777" w:rsidR="00D034B8" w:rsidRDefault="00D034B8" w:rsidP="00D034B8">
      <w:r>
        <w:separator/>
      </w:r>
    </w:p>
  </w:endnote>
  <w:endnote w:type="continuationSeparator" w:id="0">
    <w:p w14:paraId="63A7A782" w14:textId="77777777" w:rsidR="00D034B8" w:rsidRDefault="00D034B8" w:rsidP="00D034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297A9" w14:textId="77777777" w:rsidR="00D034B8" w:rsidRDefault="00D034B8" w:rsidP="00D034B8">
      <w:r>
        <w:separator/>
      </w:r>
    </w:p>
  </w:footnote>
  <w:footnote w:type="continuationSeparator" w:id="0">
    <w:p w14:paraId="2153499A" w14:textId="77777777" w:rsidR="00D034B8" w:rsidRDefault="00D034B8" w:rsidP="00D034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E3A"/>
    <w:rsid w:val="00024FC6"/>
    <w:rsid w:val="00062821"/>
    <w:rsid w:val="00091C1A"/>
    <w:rsid w:val="003331EB"/>
    <w:rsid w:val="00463311"/>
    <w:rsid w:val="006F602C"/>
    <w:rsid w:val="007E5A29"/>
    <w:rsid w:val="00967822"/>
    <w:rsid w:val="00993492"/>
    <w:rsid w:val="00A47E3A"/>
    <w:rsid w:val="00AA7CB5"/>
    <w:rsid w:val="00CF043B"/>
    <w:rsid w:val="00D034B8"/>
    <w:rsid w:val="00F1357D"/>
    <w:rsid w:val="00F5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16F33241"/>
  <w15:chartTrackingRefBased/>
  <w15:docId w15:val="{46D53A2A-5211-447A-BD65-F0B0D84A5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E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47E3A"/>
    <w:rPr>
      <w:sz w:val="21"/>
      <w:szCs w:val="21"/>
    </w:rPr>
  </w:style>
  <w:style w:type="paragraph" w:styleId="a4">
    <w:name w:val="annotation text"/>
    <w:basedOn w:val="a"/>
    <w:link w:val="a5"/>
    <w:uiPriority w:val="99"/>
    <w:unhideWhenUsed/>
    <w:rsid w:val="00A47E3A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A47E3A"/>
  </w:style>
  <w:style w:type="paragraph" w:styleId="a6">
    <w:name w:val="Normal (Web)"/>
    <w:basedOn w:val="a"/>
    <w:uiPriority w:val="99"/>
    <w:unhideWhenUsed/>
    <w:rsid w:val="00A47E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47E3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47E3A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D034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034B8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034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034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5</Pages>
  <Words>175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7</cp:revision>
  <dcterms:created xsi:type="dcterms:W3CDTF">2025-04-24T07:39:00Z</dcterms:created>
  <dcterms:modified xsi:type="dcterms:W3CDTF">2025-04-25T10:09:00Z</dcterms:modified>
</cp:coreProperties>
</file>