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651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963"/>
        <w:gridCol w:w="2552"/>
      </w:tblGrid>
      <w:tr w:rsidR="00E61F47" w14:paraId="74B22F8D" w14:textId="77777777" w:rsidTr="00AC30B4">
        <w:trPr>
          <w:jc w:val="center"/>
        </w:trPr>
        <w:tc>
          <w:tcPr>
            <w:tcW w:w="6515" w:type="dxa"/>
            <w:gridSpan w:val="2"/>
            <w:tcBorders>
              <w:top w:val="single" w:sz="4" w:space="0" w:color="FFFFFF"/>
              <w:left w:val="single" w:sz="4" w:space="0" w:color="FFFFFF"/>
              <w:bottom w:val="single" w:sz="8" w:space="0" w:color="000000"/>
              <w:right w:val="single" w:sz="4" w:space="0" w:color="FFFFFF"/>
            </w:tcBorders>
          </w:tcPr>
          <w:p w14:paraId="69797CB6" w14:textId="77777777" w:rsidR="00E61F47" w:rsidRDefault="00E61F47" w:rsidP="00AC30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Table 1.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General characteristics of the studies (n=104)</w:t>
            </w:r>
          </w:p>
        </w:tc>
      </w:tr>
      <w:tr w:rsidR="00E61F47" w14:paraId="254348F0" w14:textId="77777777" w:rsidTr="00AC30B4">
        <w:trPr>
          <w:jc w:val="center"/>
        </w:trPr>
        <w:tc>
          <w:tcPr>
            <w:tcW w:w="3963" w:type="dxa"/>
            <w:tcBorders>
              <w:top w:val="single" w:sz="8" w:space="0" w:color="000000"/>
              <w:left w:val="single" w:sz="4" w:space="0" w:color="FFFFFF"/>
              <w:right w:val="single" w:sz="4" w:space="0" w:color="FFFFFF"/>
            </w:tcBorders>
          </w:tcPr>
          <w:p w14:paraId="72D72177" w14:textId="77777777" w:rsidR="00E61F47" w:rsidRDefault="00E61F47" w:rsidP="00AC30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Variables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4" w:space="0" w:color="FFFFFF"/>
              <w:right w:val="single" w:sz="4" w:space="0" w:color="FFFFFF"/>
            </w:tcBorders>
          </w:tcPr>
          <w:p w14:paraId="422BCC24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 (%)</w:t>
            </w:r>
          </w:p>
        </w:tc>
      </w:tr>
      <w:tr w:rsidR="00E61F47" w14:paraId="643EC5EE" w14:textId="77777777" w:rsidTr="00AC30B4">
        <w:trPr>
          <w:jc w:val="center"/>
        </w:trPr>
        <w:tc>
          <w:tcPr>
            <w:tcW w:w="3963" w:type="dxa"/>
            <w:tcBorders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2151DA15" w14:textId="77777777" w:rsidR="00E61F47" w:rsidRDefault="00E61F47" w:rsidP="00AC30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Country </w:t>
            </w:r>
          </w:p>
          <w:p w14:paraId="5C2828A0" w14:textId="77777777" w:rsidR="00E61F47" w:rsidRDefault="00E61F47" w:rsidP="00AC30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United States</w:t>
            </w:r>
          </w:p>
          <w:p w14:paraId="0BAB6988" w14:textId="77777777" w:rsidR="00E61F47" w:rsidRDefault="00E61F47" w:rsidP="00AC30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United Kingdom</w:t>
            </w:r>
          </w:p>
          <w:p w14:paraId="49FC2CFE" w14:textId="77777777" w:rsidR="00E61F47" w:rsidRDefault="00E61F47" w:rsidP="00AC30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Brazil</w:t>
            </w:r>
          </w:p>
          <w:p w14:paraId="6A56FB04" w14:textId="77777777" w:rsidR="00E61F47" w:rsidRDefault="00E61F47" w:rsidP="00AC30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Canada</w:t>
            </w:r>
          </w:p>
        </w:tc>
        <w:tc>
          <w:tcPr>
            <w:tcW w:w="2552" w:type="dxa"/>
            <w:tcBorders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25E8B421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B530A23" w14:textId="77777777" w:rsidR="00E61F47" w:rsidRDefault="00E61F47" w:rsidP="00AC30B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92 (88.5)</w:t>
            </w:r>
          </w:p>
          <w:p w14:paraId="6BB8CABC" w14:textId="77777777" w:rsidR="00E61F47" w:rsidRDefault="00E61F47" w:rsidP="00AC30B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 (4.8)</w:t>
            </w:r>
          </w:p>
          <w:p w14:paraId="2B468F66" w14:textId="77777777" w:rsidR="00E61F47" w:rsidRDefault="00E61F47" w:rsidP="00AC30B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 (3.8)</w:t>
            </w:r>
          </w:p>
          <w:p w14:paraId="4CF814B2" w14:textId="77777777" w:rsidR="00E61F47" w:rsidRDefault="00E61F47" w:rsidP="00AC30B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 (2.9)</w:t>
            </w:r>
          </w:p>
        </w:tc>
      </w:tr>
      <w:tr w:rsidR="00E61F47" w14:paraId="23EF77B8" w14:textId="77777777" w:rsidTr="00AC30B4">
        <w:trPr>
          <w:jc w:val="center"/>
        </w:trPr>
        <w:tc>
          <w:tcPr>
            <w:tcW w:w="396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573C306C" w14:textId="77777777" w:rsidR="00E61F47" w:rsidRDefault="00E61F47" w:rsidP="00AC30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Geographic coverage</w:t>
            </w:r>
          </w:p>
          <w:p w14:paraId="3B1A8DD4" w14:textId="77777777" w:rsidR="00E61F47" w:rsidRDefault="00E61F47" w:rsidP="00AC30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City</w:t>
            </w:r>
          </w:p>
          <w:p w14:paraId="04BFDBC1" w14:textId="77777777" w:rsidR="00E61F47" w:rsidRDefault="00E61F47" w:rsidP="00AC30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Country</w:t>
            </w:r>
          </w:p>
          <w:p w14:paraId="4F5E3781" w14:textId="77777777" w:rsidR="00E61F47" w:rsidRDefault="00E61F47" w:rsidP="00AC30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County</w:t>
            </w:r>
          </w:p>
          <w:p w14:paraId="6C843923" w14:textId="77777777" w:rsidR="00E61F47" w:rsidRDefault="00E61F47" w:rsidP="00AC30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State</w:t>
            </w:r>
          </w:p>
          <w:p w14:paraId="2790D56C" w14:textId="77777777" w:rsidR="00E61F47" w:rsidRDefault="00E61F47" w:rsidP="00AC30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City and County</w:t>
            </w:r>
          </w:p>
        </w:tc>
        <w:tc>
          <w:tcPr>
            <w:tcW w:w="255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7A5864AD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C1B35E3" w14:textId="77777777" w:rsidR="00E61F47" w:rsidRDefault="00E61F47" w:rsidP="00AC30B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49 (47.1)</w:t>
            </w:r>
          </w:p>
          <w:p w14:paraId="2AEF14D1" w14:textId="77777777" w:rsidR="00E61F47" w:rsidRDefault="00E61F47" w:rsidP="00AC30B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 (19.2)</w:t>
            </w:r>
          </w:p>
          <w:p w14:paraId="30FE571D" w14:textId="77777777" w:rsidR="00E61F47" w:rsidRDefault="00E61F47" w:rsidP="00AC30B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18 (17.3)</w:t>
            </w:r>
          </w:p>
          <w:p w14:paraId="2860CE6D" w14:textId="77777777" w:rsidR="00E61F47" w:rsidRDefault="00E61F47" w:rsidP="00AC30B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 (10.6)</w:t>
            </w:r>
          </w:p>
          <w:p w14:paraId="24DBEBBD" w14:textId="77777777" w:rsidR="00E61F47" w:rsidRDefault="00E61F47" w:rsidP="00AC30B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 (5.8)</w:t>
            </w:r>
          </w:p>
        </w:tc>
      </w:tr>
      <w:tr w:rsidR="00E61F47" w14:paraId="77A5AE5E" w14:textId="77777777" w:rsidTr="00AC30B4">
        <w:trPr>
          <w:jc w:val="center"/>
        </w:trPr>
        <w:tc>
          <w:tcPr>
            <w:tcW w:w="396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34D0A151" w14:textId="77777777" w:rsidR="00E61F47" w:rsidRDefault="00E61F47" w:rsidP="00AC30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Year of Publication</w:t>
            </w:r>
          </w:p>
          <w:p w14:paraId="42C9613D" w14:textId="77777777" w:rsidR="00E61F47" w:rsidRDefault="00E61F47" w:rsidP="00AC30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Before 2000</w:t>
            </w:r>
          </w:p>
          <w:p w14:paraId="42A43F92" w14:textId="77777777" w:rsidR="00E61F47" w:rsidRDefault="00E61F47" w:rsidP="00AC30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2000 to 2004</w:t>
            </w:r>
          </w:p>
          <w:p w14:paraId="322798C9" w14:textId="77777777" w:rsidR="00E61F47" w:rsidRDefault="00E61F47" w:rsidP="00AC30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2005 to 2009 </w:t>
            </w:r>
          </w:p>
          <w:p w14:paraId="341D1B35" w14:textId="77777777" w:rsidR="00E61F47" w:rsidRDefault="00E61F47" w:rsidP="00AC30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2010 to 2014 </w:t>
            </w:r>
          </w:p>
          <w:p w14:paraId="5BA97EF8" w14:textId="77777777" w:rsidR="00E61F47" w:rsidRDefault="00E61F47" w:rsidP="00AC30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2015 to 2019 </w:t>
            </w:r>
          </w:p>
          <w:p w14:paraId="1078CB36" w14:textId="77777777" w:rsidR="00E61F47" w:rsidRDefault="00E61F47" w:rsidP="00AC30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2020 to 2024</w:t>
            </w:r>
          </w:p>
        </w:tc>
        <w:tc>
          <w:tcPr>
            <w:tcW w:w="255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0518854D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8BE94AC" w14:textId="77777777" w:rsidR="00E61F47" w:rsidRDefault="00E61F47" w:rsidP="00AC30B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 (0.9)</w:t>
            </w:r>
          </w:p>
          <w:p w14:paraId="625A38B7" w14:textId="77777777" w:rsidR="00E61F47" w:rsidRDefault="00E61F47" w:rsidP="00AC30B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 (1.9)</w:t>
            </w:r>
          </w:p>
          <w:p w14:paraId="3A3EA118" w14:textId="77777777" w:rsidR="00E61F47" w:rsidRDefault="00E61F47" w:rsidP="00AC30B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 (10.6)</w:t>
            </w:r>
          </w:p>
          <w:p w14:paraId="0FB6DCAE" w14:textId="77777777" w:rsidR="00E61F47" w:rsidRDefault="00E61F47" w:rsidP="00AC30B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29 (27.9)</w:t>
            </w:r>
          </w:p>
          <w:p w14:paraId="753CB335" w14:textId="77777777" w:rsidR="00E61F47" w:rsidRDefault="00E61F47" w:rsidP="00AC30B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 (28.9)</w:t>
            </w:r>
          </w:p>
          <w:p w14:paraId="34B3FAB5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 (29.8)</w:t>
            </w:r>
          </w:p>
        </w:tc>
      </w:tr>
      <w:tr w:rsidR="00E61F47" w14:paraId="33A93C3A" w14:textId="77777777" w:rsidTr="00AC30B4">
        <w:trPr>
          <w:trHeight w:val="855"/>
          <w:jc w:val="center"/>
        </w:trPr>
        <w:tc>
          <w:tcPr>
            <w:tcW w:w="396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2A1F4A54" w14:textId="77777777" w:rsidR="00E61F47" w:rsidRDefault="00E61F47" w:rsidP="00AC30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Study Design </w:t>
            </w:r>
          </w:p>
          <w:p w14:paraId="0D734DDD" w14:textId="77777777" w:rsidR="00E61F47" w:rsidRDefault="00E61F47" w:rsidP="00AC30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Ecological</w:t>
            </w:r>
          </w:p>
          <w:p w14:paraId="1B7EC67E" w14:textId="77777777" w:rsidR="00E61F47" w:rsidRDefault="00E61F47" w:rsidP="00AC30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Cross-sectional  </w:t>
            </w:r>
          </w:p>
          <w:p w14:paraId="699193E2" w14:textId="77777777" w:rsidR="00E61F47" w:rsidRDefault="00E61F47" w:rsidP="00AC30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Cohort</w:t>
            </w:r>
          </w:p>
        </w:tc>
        <w:tc>
          <w:tcPr>
            <w:tcW w:w="255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10E32337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4CAADD9" w14:textId="77777777" w:rsidR="00E61F47" w:rsidRDefault="00E61F47" w:rsidP="00AC30B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79 (76.0)</w:t>
            </w:r>
          </w:p>
          <w:p w14:paraId="1E7C58DE" w14:textId="77777777" w:rsidR="00E61F47" w:rsidRDefault="00E61F47" w:rsidP="00AC30B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 (19.2)</w:t>
            </w:r>
          </w:p>
          <w:p w14:paraId="2369FA04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 (4.8)</w:t>
            </w:r>
          </w:p>
        </w:tc>
      </w:tr>
      <w:tr w:rsidR="00E61F47" w14:paraId="1B7F0CC7" w14:textId="77777777" w:rsidTr="00AC30B4">
        <w:trPr>
          <w:jc w:val="center"/>
        </w:trPr>
        <w:tc>
          <w:tcPr>
            <w:tcW w:w="396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7E784F90" w14:textId="77777777" w:rsidR="00E61F47" w:rsidRDefault="00E61F47" w:rsidP="00AC30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Data source</w:t>
            </w:r>
          </w:p>
          <w:p w14:paraId="689146FD" w14:textId="77777777" w:rsidR="00E61F47" w:rsidRDefault="00E61F47" w:rsidP="00AC30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Primary </w:t>
            </w:r>
          </w:p>
          <w:p w14:paraId="285D4588" w14:textId="77777777" w:rsidR="00E61F47" w:rsidRDefault="00E61F47" w:rsidP="00AC30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Secondary</w:t>
            </w:r>
          </w:p>
          <w:p w14:paraId="1D414248" w14:textId="77777777" w:rsidR="00E61F47" w:rsidRDefault="00E61F47" w:rsidP="00AC30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Primary and secondary</w:t>
            </w:r>
          </w:p>
        </w:tc>
        <w:tc>
          <w:tcPr>
            <w:tcW w:w="255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6B988FC2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6CFE9E1" w14:textId="77777777" w:rsidR="00E61F47" w:rsidRDefault="00E61F47" w:rsidP="00AC30B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 (1.9)</w:t>
            </w:r>
          </w:p>
          <w:p w14:paraId="014C45DE" w14:textId="77777777" w:rsidR="00E61F47" w:rsidRDefault="00E61F47" w:rsidP="00AC30B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56 (53.9)</w:t>
            </w:r>
          </w:p>
          <w:p w14:paraId="6621030E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46 (44.2)</w:t>
            </w:r>
          </w:p>
        </w:tc>
      </w:tr>
      <w:tr w:rsidR="00E61F47" w14:paraId="0F1F96AF" w14:textId="77777777" w:rsidTr="00AC30B4">
        <w:trPr>
          <w:jc w:val="center"/>
        </w:trPr>
        <w:tc>
          <w:tcPr>
            <w:tcW w:w="396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7419E151" w14:textId="77777777" w:rsidR="00E61F47" w:rsidRDefault="00E61F47" w:rsidP="00AC30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Type of food environment </w:t>
            </w:r>
          </w:p>
          <w:p w14:paraId="1FE5D504" w14:textId="77777777" w:rsidR="00E61F47" w:rsidRDefault="00E61F47" w:rsidP="00AC30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Community </w:t>
            </w:r>
          </w:p>
          <w:p w14:paraId="4F29C634" w14:textId="77777777" w:rsidR="00E61F47" w:rsidRDefault="00E61F47" w:rsidP="00AC30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Consumer </w:t>
            </w:r>
          </w:p>
          <w:p w14:paraId="10A5AB3C" w14:textId="77777777" w:rsidR="00E61F47" w:rsidRDefault="00E61F47" w:rsidP="00AC30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Community and consumer</w:t>
            </w:r>
          </w:p>
        </w:tc>
        <w:tc>
          <w:tcPr>
            <w:tcW w:w="255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3EA6D751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19F12F2" w14:textId="77777777" w:rsidR="00E61F47" w:rsidRDefault="00E61F47" w:rsidP="00AC30B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74 (71.2)</w:t>
            </w:r>
          </w:p>
          <w:p w14:paraId="6EA6A38E" w14:textId="77777777" w:rsidR="00E61F47" w:rsidRDefault="00E61F47" w:rsidP="00AC30B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 (19.2)</w:t>
            </w:r>
          </w:p>
          <w:p w14:paraId="09DD7008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 (9.6)</w:t>
            </w:r>
          </w:p>
        </w:tc>
      </w:tr>
      <w:tr w:rsidR="00E61F47" w14:paraId="126C0C2F" w14:textId="77777777" w:rsidTr="00AC30B4">
        <w:trPr>
          <w:trHeight w:val="1336"/>
          <w:jc w:val="center"/>
        </w:trPr>
        <w:tc>
          <w:tcPr>
            <w:tcW w:w="396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49E47EC1" w14:textId="77777777" w:rsidR="00E61F47" w:rsidRDefault="00E61F47" w:rsidP="00AC30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Minorities Ethnic-racial groups</w:t>
            </w:r>
          </w:p>
          <w:p w14:paraId="5DDFA161" w14:textId="77777777" w:rsidR="00E61F47" w:rsidRDefault="00E61F47" w:rsidP="00AC30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Black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  <w:p w14:paraId="673EFC53" w14:textId="77777777" w:rsidR="00E61F47" w:rsidRDefault="00E61F47" w:rsidP="00AC30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Latino/Hispanic</w:t>
            </w:r>
          </w:p>
          <w:p w14:paraId="7662E02E" w14:textId="77777777" w:rsidR="00E61F47" w:rsidRDefault="00E61F47" w:rsidP="00AC30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Asian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  <w:p w14:paraId="4A3F315B" w14:textId="77777777" w:rsidR="00E61F47" w:rsidRDefault="00E61F47" w:rsidP="00AC30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Indigenous/Native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c</w:t>
            </w:r>
          </w:p>
          <w:p w14:paraId="75555895" w14:textId="77777777" w:rsidR="00E61F47" w:rsidRDefault="00E61F47" w:rsidP="00AC30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Brown</w:t>
            </w:r>
          </w:p>
        </w:tc>
        <w:tc>
          <w:tcPr>
            <w:tcW w:w="255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663434E0" w14:textId="77777777" w:rsidR="00E61F47" w:rsidRDefault="00E61F47" w:rsidP="00AC30B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BDD732D" w14:textId="77777777" w:rsidR="00E61F47" w:rsidRDefault="00E61F47" w:rsidP="00AC30B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94 (90.4)</w:t>
            </w:r>
          </w:p>
          <w:p w14:paraId="79988493" w14:textId="77777777" w:rsidR="00E61F47" w:rsidRDefault="00E61F47" w:rsidP="00AC30B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49 (47.1)</w:t>
            </w:r>
          </w:p>
          <w:p w14:paraId="6B22E5B9" w14:textId="77777777" w:rsidR="00E61F47" w:rsidRDefault="00E61F47" w:rsidP="00AC30B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38 (36.5)</w:t>
            </w:r>
          </w:p>
          <w:p w14:paraId="34D3E0D2" w14:textId="77777777" w:rsidR="00E61F47" w:rsidRDefault="00E61F47" w:rsidP="00AC30B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 (16.3)</w:t>
            </w:r>
          </w:p>
          <w:p w14:paraId="3F64A072" w14:textId="77777777" w:rsidR="00E61F47" w:rsidRDefault="00E61F47" w:rsidP="00AC30B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 (3.8)</w:t>
            </w:r>
          </w:p>
        </w:tc>
      </w:tr>
      <w:tr w:rsidR="00E61F47" w14:paraId="29479FED" w14:textId="77777777" w:rsidTr="00AC30B4">
        <w:trPr>
          <w:jc w:val="center"/>
        </w:trPr>
        <w:tc>
          <w:tcPr>
            <w:tcW w:w="3963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</w:tcPr>
          <w:p w14:paraId="561C2796" w14:textId="77777777" w:rsidR="00E61F47" w:rsidRDefault="00E61F47" w:rsidP="00AC30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lastRenderedPageBreak/>
              <w:t>Risk of bias</w:t>
            </w:r>
          </w:p>
          <w:p w14:paraId="11278E65" w14:textId="77777777" w:rsidR="00E61F47" w:rsidRDefault="00E61F47" w:rsidP="00AC30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Low</w:t>
            </w:r>
          </w:p>
          <w:p w14:paraId="358E778F" w14:textId="77777777" w:rsidR="00E61F47" w:rsidRDefault="00E61F47" w:rsidP="00AC30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Moderate</w:t>
            </w:r>
          </w:p>
          <w:p w14:paraId="358D6BA3" w14:textId="77777777" w:rsidR="00E61F47" w:rsidRDefault="00E61F47" w:rsidP="00AC30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High</w:t>
            </w:r>
          </w:p>
        </w:tc>
        <w:tc>
          <w:tcPr>
            <w:tcW w:w="2552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</w:tcPr>
          <w:p w14:paraId="0D671905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7378F43" w14:textId="77777777" w:rsidR="00E61F47" w:rsidRDefault="00E61F47" w:rsidP="00AC30B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49 (47.1)</w:t>
            </w:r>
          </w:p>
          <w:p w14:paraId="397FCAE4" w14:textId="77777777" w:rsidR="00E61F47" w:rsidRDefault="00E61F47" w:rsidP="00AC30B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51 (49.0)</w:t>
            </w:r>
          </w:p>
          <w:p w14:paraId="76976697" w14:textId="77777777" w:rsidR="00E61F47" w:rsidRDefault="00E61F47" w:rsidP="00AC30B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 (3.9)</w:t>
            </w:r>
          </w:p>
        </w:tc>
      </w:tr>
      <w:tr w:rsidR="00E61F47" w14:paraId="0EFF649C" w14:textId="77777777" w:rsidTr="00AC30B4">
        <w:trPr>
          <w:jc w:val="center"/>
        </w:trPr>
        <w:tc>
          <w:tcPr>
            <w:tcW w:w="6515" w:type="dxa"/>
            <w:gridSpan w:val="2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3BCEFE52" w14:textId="77777777" w:rsidR="00E61F47" w:rsidRDefault="00E61F47" w:rsidP="00AC30B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  <w:vertAlign w:val="superscript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highlight w:val="white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Other terms used in studies:</w:t>
            </w: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highlight w:val="white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African American,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 xml:space="preserve">Black American,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Non-Hispanic African American, Non-Hispanic Black, Somali/Ethiopian;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vertAlign w:val="superscript"/>
              </w:rPr>
              <w:t>b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Other terms used in studies: Asian American, Asian descendant, Chinese, Filipino, Guyanese (Asian Indian descent), Hmong, Japanese American, Latinx, Non-Hispanic Asian, Pacific Islander, South Asian, Yellow;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vertAlign w:val="superscript"/>
              </w:rPr>
              <w:t>c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Other terms used in studies: Aboriginal, Alaskan Native, American India, Hawaiian, Native American.</w:t>
            </w:r>
          </w:p>
        </w:tc>
      </w:tr>
    </w:tbl>
    <w:p w14:paraId="76C37FD2" w14:textId="77777777" w:rsidR="00E61F47" w:rsidRDefault="00E61F47" w:rsidP="00E61F47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50BA29C" w14:textId="77777777" w:rsidR="00E61F47" w:rsidRDefault="00E61F47" w:rsidP="00E61F47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A6A164F" w14:textId="77777777" w:rsidR="00E61F47" w:rsidRDefault="00E61F47" w:rsidP="00E61F47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2E6B429" w14:textId="77777777" w:rsidR="00E61F47" w:rsidRDefault="00E61F47" w:rsidP="00E61F47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79A4C1A" w14:textId="77777777" w:rsidR="00E61F47" w:rsidRDefault="00E61F47" w:rsidP="00E61F47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  <w:sectPr w:rsidR="00E61F47" w:rsidSect="00E61F47">
          <w:type w:val="continuous"/>
          <w:pgSz w:w="16838" w:h="11906" w:orient="landscape"/>
          <w:pgMar w:top="1134" w:right="1134" w:bottom="1701" w:left="1701" w:header="709" w:footer="709" w:gutter="0"/>
          <w:pgNumType w:start="1"/>
          <w:cols w:space="720"/>
        </w:sectPr>
      </w:pPr>
    </w:p>
    <w:p w14:paraId="25667F08" w14:textId="77777777" w:rsidR="00E61F47" w:rsidRDefault="00E61F47" w:rsidP="00E61F47">
      <w:pPr>
        <w:spacing w:line="276" w:lineRule="auto"/>
        <w:jc w:val="both"/>
        <w:rPr>
          <w:rFonts w:ascii="Arial" w:eastAsia="Arial" w:hAnsi="Arial" w:cs="Arial"/>
          <w:sz w:val="18"/>
          <w:szCs w:val="18"/>
        </w:rPr>
      </w:pPr>
    </w:p>
    <w:tbl>
      <w:tblPr>
        <w:tblW w:w="14881" w:type="dxa"/>
        <w:jc w:val="center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1840"/>
        <w:gridCol w:w="814"/>
        <w:gridCol w:w="745"/>
        <w:gridCol w:w="509"/>
        <w:gridCol w:w="708"/>
        <w:gridCol w:w="487"/>
        <w:gridCol w:w="931"/>
        <w:gridCol w:w="628"/>
        <w:gridCol w:w="789"/>
        <w:gridCol w:w="426"/>
        <w:gridCol w:w="1014"/>
        <w:gridCol w:w="403"/>
        <w:gridCol w:w="709"/>
        <w:gridCol w:w="425"/>
        <w:gridCol w:w="851"/>
        <w:gridCol w:w="425"/>
        <w:gridCol w:w="850"/>
        <w:gridCol w:w="487"/>
        <w:gridCol w:w="647"/>
        <w:gridCol w:w="426"/>
        <w:gridCol w:w="767"/>
      </w:tblGrid>
      <w:tr w:rsidR="00E61F47" w14:paraId="49B3E455" w14:textId="77777777" w:rsidTr="00AC30B4">
        <w:trPr>
          <w:trHeight w:val="208"/>
          <w:jc w:val="center"/>
        </w:trPr>
        <w:tc>
          <w:tcPr>
            <w:tcW w:w="14882" w:type="dxa"/>
            <w:gridSpan w:val="21"/>
            <w:tcBorders>
              <w:bottom w:val="single" w:sz="8" w:space="0" w:color="000000"/>
            </w:tcBorders>
          </w:tcPr>
          <w:p w14:paraId="68240A81" w14:textId="77777777" w:rsidR="00E61F47" w:rsidRDefault="00E61F47" w:rsidP="00AC30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Table 2.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Qualitative synthesis of the results of the studies on ethnic-racial inequities in the community food environment.</w:t>
            </w:r>
          </w:p>
        </w:tc>
      </w:tr>
      <w:tr w:rsidR="00E61F47" w14:paraId="34856120" w14:textId="77777777" w:rsidTr="00AC30B4">
        <w:trPr>
          <w:jc w:val="center"/>
        </w:trPr>
        <w:tc>
          <w:tcPr>
            <w:tcW w:w="1841" w:type="dxa"/>
            <w:vMerge w:val="restart"/>
            <w:tcBorders>
              <w:top w:val="single" w:sz="8" w:space="0" w:color="000000"/>
              <w:right w:val="single" w:sz="12" w:space="0" w:color="FFFFFF"/>
            </w:tcBorders>
          </w:tcPr>
          <w:p w14:paraId="154B792F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  <w:p w14:paraId="0B74AD8F" w14:textId="77777777" w:rsidR="00E61F47" w:rsidRDefault="00E61F47" w:rsidP="00AC30B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Results of the studies by group ethnic-racial</w:t>
            </w:r>
          </w:p>
        </w:tc>
        <w:tc>
          <w:tcPr>
            <w:tcW w:w="5611" w:type="dxa"/>
            <w:gridSpan w:val="8"/>
            <w:tcBorders>
              <w:top w:val="single" w:sz="4" w:space="0" w:color="000000"/>
              <w:left w:val="single" w:sz="12" w:space="0" w:color="FFFFFF"/>
              <w:bottom w:val="single" w:sz="4" w:space="0" w:color="000000"/>
              <w:right w:val="single" w:sz="12" w:space="0" w:color="FFFFFF"/>
            </w:tcBorders>
          </w:tcPr>
          <w:p w14:paraId="1633043E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Availability</w:t>
            </w:r>
          </w:p>
        </w:tc>
        <w:tc>
          <w:tcPr>
            <w:tcW w:w="5103" w:type="dxa"/>
            <w:gridSpan w:val="8"/>
            <w:tcBorders>
              <w:top w:val="single" w:sz="4" w:space="0" w:color="000000"/>
              <w:left w:val="single" w:sz="12" w:space="0" w:color="FFFFFF"/>
              <w:bottom w:val="single" w:sz="4" w:space="0" w:color="000000"/>
              <w:right w:val="single" w:sz="12" w:space="0" w:color="FFFFFF"/>
            </w:tcBorders>
          </w:tcPr>
          <w:p w14:paraId="3E368854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Accessibility</w:t>
            </w:r>
          </w:p>
        </w:tc>
        <w:tc>
          <w:tcPr>
            <w:tcW w:w="1134" w:type="dxa"/>
            <w:gridSpan w:val="2"/>
            <w:vMerge w:val="restart"/>
            <w:tcBorders>
              <w:top w:val="single" w:sz="4" w:space="0" w:color="000000"/>
              <w:left w:val="single" w:sz="12" w:space="0" w:color="FFFFFF"/>
              <w:right w:val="single" w:sz="8" w:space="0" w:color="FFFFFF"/>
            </w:tcBorders>
          </w:tcPr>
          <w:p w14:paraId="4D18D522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  <w:p w14:paraId="4CB5524A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Food deserts</w:t>
            </w:r>
          </w:p>
        </w:tc>
        <w:tc>
          <w:tcPr>
            <w:tcW w:w="1193" w:type="dxa"/>
            <w:gridSpan w:val="2"/>
            <w:vMerge w:val="restart"/>
            <w:tcBorders>
              <w:top w:val="single" w:sz="4" w:space="0" w:color="000000"/>
              <w:left w:val="single" w:sz="8" w:space="0" w:color="FFFFFF"/>
            </w:tcBorders>
          </w:tcPr>
          <w:p w14:paraId="6322D206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  <w:p w14:paraId="49E014A9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Food swamps</w:t>
            </w:r>
          </w:p>
        </w:tc>
      </w:tr>
      <w:tr w:rsidR="00E61F47" w14:paraId="15FF5D86" w14:textId="77777777" w:rsidTr="00AC30B4">
        <w:trPr>
          <w:jc w:val="center"/>
        </w:trPr>
        <w:tc>
          <w:tcPr>
            <w:tcW w:w="1841" w:type="dxa"/>
            <w:vMerge/>
            <w:tcBorders>
              <w:top w:val="single" w:sz="8" w:space="0" w:color="000000"/>
              <w:right w:val="single" w:sz="12" w:space="0" w:color="FFFFFF"/>
            </w:tcBorders>
          </w:tcPr>
          <w:p w14:paraId="7BEBD845" w14:textId="77777777" w:rsidR="00E61F47" w:rsidRDefault="00E61F47" w:rsidP="00AC30B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12" w:space="0" w:color="FFFFFF"/>
              <w:bottom w:val="single" w:sz="4" w:space="0" w:color="000000"/>
              <w:right w:val="single" w:sz="4" w:space="0" w:color="FFFFFF"/>
            </w:tcBorders>
          </w:tcPr>
          <w:p w14:paraId="21D4D27E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  <w:p w14:paraId="7C9BF653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Supermarkets</w:t>
            </w:r>
          </w:p>
        </w:tc>
        <w:tc>
          <w:tcPr>
            <w:tcW w:w="1217" w:type="dxa"/>
            <w:gridSpan w:val="2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</w:tcPr>
          <w:p w14:paraId="0645C418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Grocery stores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8" w:space="0" w:color="FFFFFF"/>
            </w:tcBorders>
          </w:tcPr>
          <w:p w14:paraId="3D807C99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Healthy food stores 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8" w:space="0" w:color="FFFFFF"/>
              <w:bottom w:val="single" w:sz="4" w:space="0" w:color="000000"/>
              <w:right w:val="single" w:sz="12" w:space="0" w:color="FFFFFF"/>
            </w:tcBorders>
          </w:tcPr>
          <w:p w14:paraId="0538D60C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Unhealthy food stores 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440" w:type="dxa"/>
            <w:gridSpan w:val="2"/>
            <w:tcBorders>
              <w:top w:val="single" w:sz="4" w:space="0" w:color="000000"/>
              <w:left w:val="single" w:sz="12" w:space="0" w:color="FFFFFF"/>
              <w:bottom w:val="single" w:sz="4" w:space="0" w:color="000000"/>
              <w:right w:val="single" w:sz="8" w:space="0" w:color="FFFFFF"/>
            </w:tcBorders>
          </w:tcPr>
          <w:p w14:paraId="70784361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Supermarkets</w:t>
            </w:r>
          </w:p>
        </w:tc>
        <w:tc>
          <w:tcPr>
            <w:tcW w:w="1112" w:type="dxa"/>
            <w:gridSpan w:val="2"/>
            <w:tcBorders>
              <w:top w:val="single" w:sz="4" w:space="0" w:color="000000"/>
              <w:left w:val="single" w:sz="8" w:space="0" w:color="FFFFFF"/>
              <w:bottom w:val="single" w:sz="4" w:space="0" w:color="000000"/>
              <w:right w:val="single" w:sz="8" w:space="0" w:color="FFFFFF"/>
            </w:tcBorders>
          </w:tcPr>
          <w:p w14:paraId="50BDC2D8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Grocery stores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8" w:space="0" w:color="FFFFFF"/>
              <w:bottom w:val="single" w:sz="4" w:space="0" w:color="000000"/>
              <w:right w:val="single" w:sz="8" w:space="0" w:color="FFFFFF"/>
            </w:tcBorders>
          </w:tcPr>
          <w:p w14:paraId="1AE8B3CF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Healthy food stores </w:t>
            </w:r>
          </w:p>
        </w:tc>
        <w:tc>
          <w:tcPr>
            <w:tcW w:w="1275" w:type="dxa"/>
            <w:gridSpan w:val="2"/>
            <w:tcBorders>
              <w:top w:val="single" w:sz="4" w:space="0" w:color="000000"/>
              <w:left w:val="single" w:sz="8" w:space="0" w:color="FFFFFF"/>
              <w:bottom w:val="single" w:sz="4" w:space="0" w:color="000000"/>
              <w:right w:val="single" w:sz="12" w:space="0" w:color="FFFFFF"/>
            </w:tcBorders>
          </w:tcPr>
          <w:p w14:paraId="6C46CFC8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Unhealthy food stores </w:t>
            </w:r>
          </w:p>
        </w:tc>
        <w:tc>
          <w:tcPr>
            <w:tcW w:w="1134" w:type="dxa"/>
            <w:gridSpan w:val="2"/>
            <w:vMerge/>
            <w:tcBorders>
              <w:top w:val="single" w:sz="4" w:space="0" w:color="000000"/>
              <w:left w:val="single" w:sz="12" w:space="0" w:color="FFFFFF"/>
              <w:right w:val="single" w:sz="8" w:space="0" w:color="FFFFFF"/>
            </w:tcBorders>
          </w:tcPr>
          <w:p w14:paraId="739E25B6" w14:textId="77777777" w:rsidR="00E61F47" w:rsidRDefault="00E61F47" w:rsidP="00AC30B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93" w:type="dxa"/>
            <w:gridSpan w:val="2"/>
            <w:vMerge/>
            <w:tcBorders>
              <w:top w:val="single" w:sz="4" w:space="0" w:color="000000"/>
              <w:left w:val="single" w:sz="8" w:space="0" w:color="FFFFFF"/>
            </w:tcBorders>
          </w:tcPr>
          <w:p w14:paraId="1519B347" w14:textId="77777777" w:rsidR="00E61F47" w:rsidRDefault="00E61F47" w:rsidP="00AC30B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</w:tr>
      <w:tr w:rsidR="00E61F47" w14:paraId="5360ED0C" w14:textId="77777777" w:rsidTr="00AC30B4">
        <w:trPr>
          <w:jc w:val="center"/>
        </w:trPr>
        <w:tc>
          <w:tcPr>
            <w:tcW w:w="1841" w:type="dxa"/>
            <w:vMerge/>
            <w:tcBorders>
              <w:top w:val="single" w:sz="8" w:space="0" w:color="000000"/>
              <w:right w:val="single" w:sz="12" w:space="0" w:color="FFFFFF"/>
            </w:tcBorders>
          </w:tcPr>
          <w:p w14:paraId="00B39009" w14:textId="77777777" w:rsidR="00E61F47" w:rsidRDefault="00E61F47" w:rsidP="00AC30B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14" w:type="dxa"/>
            <w:tcBorders>
              <w:top w:val="single" w:sz="4" w:space="0" w:color="000000"/>
              <w:left w:val="single" w:sz="12" w:space="0" w:color="FFFFFF"/>
              <w:bottom w:val="single" w:sz="4" w:space="0" w:color="000000"/>
            </w:tcBorders>
          </w:tcPr>
          <w:p w14:paraId="03A95F26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N 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745" w:type="dxa"/>
            <w:tcBorders>
              <w:top w:val="single" w:sz="4" w:space="0" w:color="000000"/>
              <w:bottom w:val="single" w:sz="4" w:space="0" w:color="000000"/>
              <w:right w:val="single" w:sz="4" w:space="0" w:color="FFFFFF"/>
            </w:tcBorders>
          </w:tcPr>
          <w:p w14:paraId="13B3D8ED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% 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509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</w:tcBorders>
          </w:tcPr>
          <w:p w14:paraId="7595A9D5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N </w:t>
            </w:r>
          </w:p>
        </w:tc>
        <w:tc>
          <w:tcPr>
            <w:tcW w:w="708" w:type="dxa"/>
            <w:tcBorders>
              <w:top w:val="single" w:sz="4" w:space="0" w:color="000000"/>
              <w:bottom w:val="single" w:sz="4" w:space="0" w:color="000000"/>
              <w:right w:val="single" w:sz="4" w:space="0" w:color="FFFFFF"/>
            </w:tcBorders>
          </w:tcPr>
          <w:p w14:paraId="09A157FC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%</w:t>
            </w:r>
          </w:p>
        </w:tc>
        <w:tc>
          <w:tcPr>
            <w:tcW w:w="487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</w:tcBorders>
          </w:tcPr>
          <w:p w14:paraId="0DB91120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perscript"/>
              </w:rPr>
              <w:t xml:space="preserve"> </w:t>
            </w:r>
          </w:p>
        </w:tc>
        <w:tc>
          <w:tcPr>
            <w:tcW w:w="931" w:type="dxa"/>
            <w:tcBorders>
              <w:top w:val="single" w:sz="4" w:space="0" w:color="000000"/>
              <w:bottom w:val="single" w:sz="4" w:space="0" w:color="000000"/>
              <w:right w:val="single" w:sz="4" w:space="0" w:color="FFFFFF"/>
            </w:tcBorders>
          </w:tcPr>
          <w:p w14:paraId="0FD2C368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%</w:t>
            </w: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</w:tcBorders>
          </w:tcPr>
          <w:p w14:paraId="239F2AE6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N </w:t>
            </w:r>
          </w:p>
        </w:tc>
        <w:tc>
          <w:tcPr>
            <w:tcW w:w="789" w:type="dxa"/>
            <w:tcBorders>
              <w:top w:val="single" w:sz="4" w:space="0" w:color="000000"/>
              <w:bottom w:val="single" w:sz="4" w:space="0" w:color="000000"/>
              <w:right w:val="single" w:sz="12" w:space="0" w:color="FFFFFF"/>
            </w:tcBorders>
          </w:tcPr>
          <w:p w14:paraId="2C3D8349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%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12" w:space="0" w:color="FFFFFF"/>
              <w:bottom w:val="single" w:sz="4" w:space="0" w:color="000000"/>
            </w:tcBorders>
          </w:tcPr>
          <w:p w14:paraId="4EE2572B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perscript"/>
              </w:rPr>
              <w:t xml:space="preserve"> </w:t>
            </w:r>
          </w:p>
        </w:tc>
        <w:tc>
          <w:tcPr>
            <w:tcW w:w="1014" w:type="dxa"/>
            <w:tcBorders>
              <w:top w:val="single" w:sz="4" w:space="0" w:color="000000"/>
              <w:bottom w:val="single" w:sz="4" w:space="0" w:color="000000"/>
              <w:right w:val="single" w:sz="4" w:space="0" w:color="FFFFFF"/>
            </w:tcBorders>
          </w:tcPr>
          <w:p w14:paraId="5C36E9AE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%</w:t>
            </w:r>
          </w:p>
        </w:tc>
        <w:tc>
          <w:tcPr>
            <w:tcW w:w="403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</w:tcBorders>
          </w:tcPr>
          <w:p w14:paraId="41AFA8FA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perscript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  <w:right w:val="single" w:sz="4" w:space="0" w:color="FFFFFF"/>
            </w:tcBorders>
          </w:tcPr>
          <w:p w14:paraId="0AF266D3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%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</w:tcBorders>
          </w:tcPr>
          <w:p w14:paraId="105F64A1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perscript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bottom w:val="single" w:sz="4" w:space="0" w:color="000000"/>
              <w:right w:val="single" w:sz="4" w:space="0" w:color="FFFFFF"/>
            </w:tcBorders>
          </w:tcPr>
          <w:p w14:paraId="36A41BE7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%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</w:tcBorders>
          </w:tcPr>
          <w:p w14:paraId="50CF3539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perscript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/>
              <w:bottom w:val="single" w:sz="4" w:space="0" w:color="000000"/>
              <w:right w:val="single" w:sz="12" w:space="0" w:color="FFFFFF"/>
            </w:tcBorders>
          </w:tcPr>
          <w:p w14:paraId="3839B069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%</w:t>
            </w:r>
          </w:p>
        </w:tc>
        <w:tc>
          <w:tcPr>
            <w:tcW w:w="487" w:type="dxa"/>
            <w:tcBorders>
              <w:top w:val="single" w:sz="4" w:space="0" w:color="000000"/>
              <w:left w:val="single" w:sz="12" w:space="0" w:color="FFFFFF"/>
              <w:bottom w:val="single" w:sz="4" w:space="0" w:color="000000"/>
            </w:tcBorders>
          </w:tcPr>
          <w:p w14:paraId="18318AC8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perscript"/>
              </w:rPr>
              <w:t xml:space="preserve"> </w:t>
            </w:r>
          </w:p>
        </w:tc>
        <w:tc>
          <w:tcPr>
            <w:tcW w:w="647" w:type="dxa"/>
            <w:tcBorders>
              <w:top w:val="single" w:sz="4" w:space="0" w:color="000000"/>
              <w:bottom w:val="single" w:sz="4" w:space="0" w:color="000000"/>
              <w:right w:val="single" w:sz="4" w:space="0" w:color="FFFFFF"/>
            </w:tcBorders>
          </w:tcPr>
          <w:p w14:paraId="3FA5DDF1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%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</w:tcBorders>
          </w:tcPr>
          <w:p w14:paraId="594044BC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perscript"/>
              </w:rPr>
              <w:t xml:space="preserve"> </w:t>
            </w:r>
          </w:p>
        </w:tc>
        <w:tc>
          <w:tcPr>
            <w:tcW w:w="767" w:type="dxa"/>
            <w:tcBorders>
              <w:top w:val="single" w:sz="4" w:space="0" w:color="000000"/>
              <w:bottom w:val="single" w:sz="4" w:space="0" w:color="000000"/>
            </w:tcBorders>
          </w:tcPr>
          <w:p w14:paraId="1199C681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%</w:t>
            </w:r>
          </w:p>
        </w:tc>
      </w:tr>
      <w:tr w:rsidR="00E61F47" w14:paraId="0DEBB840" w14:textId="77777777" w:rsidTr="00AC30B4">
        <w:trPr>
          <w:jc w:val="center"/>
        </w:trPr>
        <w:tc>
          <w:tcPr>
            <w:tcW w:w="1841" w:type="dxa"/>
            <w:tcBorders>
              <w:top w:val="single" w:sz="4" w:space="0" w:color="000000"/>
              <w:right w:val="single" w:sz="12" w:space="0" w:color="FFFFFF"/>
            </w:tcBorders>
          </w:tcPr>
          <w:p w14:paraId="4872C950" w14:textId="77777777" w:rsidR="00E61F47" w:rsidRDefault="00E61F47" w:rsidP="00AC30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Black and Brown</w:t>
            </w:r>
          </w:p>
          <w:p w14:paraId="76A1E7BD" w14:textId="77777777" w:rsidR="00E61F47" w:rsidRDefault="00E61F47" w:rsidP="00AC30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b/>
                <w:noProof/>
                <w:sz w:val="20"/>
                <w:szCs w:val="20"/>
              </w:rPr>
              <w:drawing>
                <wp:inline distT="0" distB="0" distL="0" distR="0" wp14:anchorId="5F14D3C9" wp14:editId="3D0DBD61">
                  <wp:extent cx="144000" cy="144000"/>
                  <wp:effectExtent l="0" t="0" r="8890" b="8890"/>
                  <wp:docPr id="2131903816" name="image6.png" descr="Selo seguir estrutura de tópicos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.png" descr="Selo seguir estrutura de tópicos"/>
                          <pic:cNvPicPr preferRelativeResize="0"/>
                        </pic:nvPicPr>
                        <pic:blipFill>
                          <a:blip r:embed="rId4">
                            <a:biLevel thresh="50000"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000" cy="1440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3C442A28" w14:textId="77777777" w:rsidR="00E61F47" w:rsidRDefault="00E61F47" w:rsidP="00AC30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532719A3" wp14:editId="1E0F7588">
                  <wp:extent cx="144000" cy="144000"/>
                  <wp:effectExtent l="0" t="0" r="8890" b="8890"/>
                  <wp:docPr id="2131903819" name="image2.png" descr="Selo deixar de seguir estrutura de tópicos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 descr="Selo deixar de seguir estrutura de tópicos"/>
                          <pic:cNvPicPr preferRelativeResize="0"/>
                        </pic:nvPicPr>
                        <pic:blipFill>
                          <a:blip r:embed="rId5">
                            <a:biLevel thresh="25000"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000" cy="1440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1E121AF9" w14:textId="77777777" w:rsidR="00E61F47" w:rsidRDefault="00E61F47" w:rsidP="00AC30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521CAAC9" wp14:editId="30D0CCB1">
                  <wp:extent cx="144000" cy="144000"/>
                  <wp:effectExtent l="0" t="0" r="8890" b="8890"/>
                  <wp:docPr id="2131903818" name="image1.png" descr="Nenhum sinal estrutura de tópicos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 descr="Nenhum sinal estrutura de tópicos"/>
                          <pic:cNvPicPr preferRelativeResize="0"/>
                        </pic:nvPicPr>
                        <pic:blipFill>
                          <a:blip r:embed="rId6">
                            <a:biLevel thresh="75000"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000" cy="1440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4" w:type="dxa"/>
            <w:tcBorders>
              <w:top w:val="single" w:sz="4" w:space="0" w:color="000000"/>
              <w:left w:val="single" w:sz="12" w:space="0" w:color="FFFFFF"/>
            </w:tcBorders>
          </w:tcPr>
          <w:p w14:paraId="37A17F26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997B397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  <w:p w14:paraId="5BD17914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21</w:t>
            </w:r>
          </w:p>
          <w:p w14:paraId="0E1ECA36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745" w:type="dxa"/>
            <w:tcBorders>
              <w:top w:val="single" w:sz="4" w:space="0" w:color="000000"/>
              <w:right w:val="single" w:sz="8" w:space="0" w:color="FFFFFF"/>
            </w:tcBorders>
          </w:tcPr>
          <w:p w14:paraId="4E403A34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105CCC3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15.6</w:t>
            </w:r>
          </w:p>
          <w:p w14:paraId="268D0F96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65.6</w:t>
            </w:r>
          </w:p>
          <w:p w14:paraId="0C9BB08E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18.8</w:t>
            </w:r>
          </w:p>
        </w:tc>
        <w:tc>
          <w:tcPr>
            <w:tcW w:w="509" w:type="dxa"/>
            <w:tcBorders>
              <w:top w:val="single" w:sz="4" w:space="0" w:color="000000"/>
              <w:left w:val="single" w:sz="8" w:space="0" w:color="FFFFFF"/>
            </w:tcBorders>
          </w:tcPr>
          <w:p w14:paraId="4BD100DE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C1B10DA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  <w:p w14:paraId="25624A9F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  <w:p w14:paraId="46D57DEB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708" w:type="dxa"/>
            <w:tcBorders>
              <w:top w:val="single" w:sz="4" w:space="0" w:color="000000"/>
              <w:right w:val="single" w:sz="8" w:space="0" w:color="FFFFFF"/>
            </w:tcBorders>
          </w:tcPr>
          <w:p w14:paraId="074C7724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B836098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47.8</w:t>
            </w:r>
          </w:p>
          <w:p w14:paraId="1A1D69C2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30.4</w:t>
            </w:r>
          </w:p>
          <w:p w14:paraId="756EF657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21.8</w:t>
            </w:r>
          </w:p>
        </w:tc>
        <w:tc>
          <w:tcPr>
            <w:tcW w:w="487" w:type="dxa"/>
            <w:tcBorders>
              <w:top w:val="single" w:sz="4" w:space="0" w:color="000000"/>
              <w:left w:val="single" w:sz="8" w:space="0" w:color="FFFFFF"/>
            </w:tcBorders>
          </w:tcPr>
          <w:p w14:paraId="3CED50A8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73C09FB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  <w:p w14:paraId="5557D0ED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  <w:p w14:paraId="24F6FFEC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31" w:type="dxa"/>
            <w:tcBorders>
              <w:top w:val="single" w:sz="4" w:space="0" w:color="000000"/>
              <w:right w:val="single" w:sz="8" w:space="0" w:color="FFFFFF"/>
            </w:tcBorders>
          </w:tcPr>
          <w:p w14:paraId="32C4C2D2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172D412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</w:t>
            </w:r>
          </w:p>
          <w:p w14:paraId="6D3E91F3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76.9</w:t>
            </w:r>
          </w:p>
          <w:p w14:paraId="14720833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23.1</w:t>
            </w:r>
          </w:p>
        </w:tc>
        <w:tc>
          <w:tcPr>
            <w:tcW w:w="628" w:type="dxa"/>
            <w:tcBorders>
              <w:top w:val="single" w:sz="4" w:space="0" w:color="000000"/>
              <w:left w:val="single" w:sz="8" w:space="0" w:color="FFFFFF"/>
            </w:tcBorders>
          </w:tcPr>
          <w:p w14:paraId="75B135CF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A6A49A0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  <w:p w14:paraId="4A9749AE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</w:t>
            </w:r>
          </w:p>
          <w:p w14:paraId="28F267C9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789" w:type="dxa"/>
            <w:tcBorders>
              <w:top w:val="single" w:sz="4" w:space="0" w:color="000000"/>
              <w:right w:val="single" w:sz="12" w:space="0" w:color="FFFFFF"/>
            </w:tcBorders>
          </w:tcPr>
          <w:p w14:paraId="7684601C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F68070F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13.9</w:t>
            </w:r>
          </w:p>
          <w:p w14:paraId="64E3B213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44.4</w:t>
            </w:r>
          </w:p>
          <w:p w14:paraId="0E3364C3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41.7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12" w:space="0" w:color="FFFFFF"/>
            </w:tcBorders>
          </w:tcPr>
          <w:p w14:paraId="64AD48DB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6D0E65A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  <w:p w14:paraId="77220101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  <w:p w14:paraId="6E8D7C4C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14" w:type="dxa"/>
            <w:tcBorders>
              <w:top w:val="single" w:sz="4" w:space="0" w:color="000000"/>
              <w:right w:val="single" w:sz="8" w:space="0" w:color="FFFFFF"/>
            </w:tcBorders>
          </w:tcPr>
          <w:p w14:paraId="44E6500B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2998725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25.0</w:t>
            </w:r>
          </w:p>
          <w:p w14:paraId="66E2656A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75.0</w:t>
            </w:r>
          </w:p>
          <w:p w14:paraId="16597E95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403" w:type="dxa"/>
            <w:tcBorders>
              <w:top w:val="single" w:sz="4" w:space="0" w:color="000000"/>
              <w:left w:val="single" w:sz="8" w:space="0" w:color="FFFFFF"/>
            </w:tcBorders>
          </w:tcPr>
          <w:p w14:paraId="0259E343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D703F9B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  <w:p w14:paraId="6644F4FA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  <w:p w14:paraId="7E76F93A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right w:val="single" w:sz="8" w:space="0" w:color="FFFFFF"/>
            </w:tcBorders>
          </w:tcPr>
          <w:p w14:paraId="3544212E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1B9A5F9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33.3</w:t>
            </w:r>
          </w:p>
          <w:p w14:paraId="1A210725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33.3</w:t>
            </w:r>
          </w:p>
          <w:p w14:paraId="001BC713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33.4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8" w:space="0" w:color="FFFFFF"/>
            </w:tcBorders>
          </w:tcPr>
          <w:p w14:paraId="44B0D2F5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E99DD8B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  <w:p w14:paraId="7FD4EBDE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  <w:p w14:paraId="2669A3B4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single" w:sz="4" w:space="0" w:color="000000"/>
              <w:right w:val="single" w:sz="8" w:space="0" w:color="FFFFFF"/>
            </w:tcBorders>
          </w:tcPr>
          <w:p w14:paraId="3DB9F434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1DA3121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75.0</w:t>
            </w:r>
          </w:p>
          <w:p w14:paraId="4A9B8858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25.0</w:t>
            </w:r>
          </w:p>
          <w:p w14:paraId="4BCA6B24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8" w:space="0" w:color="FFFFFF"/>
            </w:tcBorders>
          </w:tcPr>
          <w:p w14:paraId="2F7D0F62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BC3EB21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  <w:p w14:paraId="56204A99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  <w:p w14:paraId="2FDAA1EE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right w:val="single" w:sz="12" w:space="0" w:color="FFFFFF"/>
            </w:tcBorders>
          </w:tcPr>
          <w:p w14:paraId="7182F2D6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7AAF19B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</w:t>
            </w:r>
          </w:p>
          <w:p w14:paraId="04039683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66.7</w:t>
            </w:r>
          </w:p>
          <w:p w14:paraId="18B1D2D8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33.3</w:t>
            </w:r>
          </w:p>
        </w:tc>
        <w:tc>
          <w:tcPr>
            <w:tcW w:w="487" w:type="dxa"/>
            <w:tcBorders>
              <w:top w:val="single" w:sz="4" w:space="0" w:color="000000"/>
              <w:left w:val="single" w:sz="12" w:space="0" w:color="FFFFFF"/>
            </w:tcBorders>
          </w:tcPr>
          <w:p w14:paraId="78F2653C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622948E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  <w:p w14:paraId="77A9B278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  <w:p w14:paraId="4430B036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47" w:type="dxa"/>
            <w:tcBorders>
              <w:top w:val="single" w:sz="4" w:space="0" w:color="000000"/>
              <w:right w:val="single" w:sz="8" w:space="0" w:color="FFFFFF"/>
            </w:tcBorders>
          </w:tcPr>
          <w:p w14:paraId="1AE4E2F5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9E39497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7.1</w:t>
            </w:r>
          </w:p>
          <w:p w14:paraId="0AC8388E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85.8</w:t>
            </w:r>
          </w:p>
          <w:p w14:paraId="3E2E4EF1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7.1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8" w:space="0" w:color="FFFFFF"/>
            </w:tcBorders>
          </w:tcPr>
          <w:p w14:paraId="1197459A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355D472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  <w:p w14:paraId="3EC41FC3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  <w:p w14:paraId="0503498B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67" w:type="dxa"/>
            <w:tcBorders>
              <w:top w:val="single" w:sz="4" w:space="0" w:color="000000"/>
            </w:tcBorders>
          </w:tcPr>
          <w:p w14:paraId="6A291AD5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5F74634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25.0</w:t>
            </w:r>
          </w:p>
          <w:p w14:paraId="3A4D1727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75.5</w:t>
            </w:r>
          </w:p>
          <w:p w14:paraId="3A7DF9FA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</w:t>
            </w:r>
          </w:p>
        </w:tc>
      </w:tr>
      <w:tr w:rsidR="00E61F47" w14:paraId="6CAB9323" w14:textId="77777777" w:rsidTr="00AC30B4">
        <w:trPr>
          <w:jc w:val="center"/>
        </w:trPr>
        <w:tc>
          <w:tcPr>
            <w:tcW w:w="1841" w:type="dxa"/>
          </w:tcPr>
          <w:p w14:paraId="27082D38" w14:textId="77777777" w:rsidR="00E61F47" w:rsidRDefault="00E61F47" w:rsidP="00AC30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Latino/Hispanic</w:t>
            </w:r>
          </w:p>
          <w:p w14:paraId="7FBB7922" w14:textId="77777777" w:rsidR="00E61F47" w:rsidRDefault="00E61F47" w:rsidP="00AC30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b/>
                <w:noProof/>
                <w:sz w:val="20"/>
                <w:szCs w:val="20"/>
              </w:rPr>
              <w:drawing>
                <wp:inline distT="0" distB="0" distL="0" distR="0" wp14:anchorId="55497CD0" wp14:editId="7F462195">
                  <wp:extent cx="144000" cy="144000"/>
                  <wp:effectExtent l="0" t="0" r="8890" b="8890"/>
                  <wp:docPr id="2131903821" name="image7.png" descr="Selo seguir estrutura de tópicos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.png" descr="Selo seguir estrutura de tópicos"/>
                          <pic:cNvPicPr preferRelativeResize="0"/>
                        </pic:nvPicPr>
                        <pic:blipFill>
                          <a:blip r:embed="rId7">
                            <a:biLevel thresh="75000"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000" cy="1440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56230B9B" w14:textId="77777777" w:rsidR="00E61F47" w:rsidRDefault="00E61F47" w:rsidP="00AC30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40835228" wp14:editId="08F39A48">
                  <wp:extent cx="144000" cy="144000"/>
                  <wp:effectExtent l="0" t="0" r="8890" b="8890"/>
                  <wp:docPr id="2131903820" name="image4.png" descr="Selo deixar de seguir estrutura de tópicos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.png" descr="Selo deixar de seguir estrutura de tópicos"/>
                          <pic:cNvPicPr preferRelativeResize="0"/>
                        </pic:nvPicPr>
                        <pic:blipFill>
                          <a:blip r:embed="rId8">
                            <a:biLevel thresh="50000"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000" cy="1440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198115B3" w14:textId="77777777" w:rsidR="00E61F47" w:rsidRDefault="00E61F47" w:rsidP="00AC30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04727628" wp14:editId="362B8046">
                  <wp:extent cx="144000" cy="144000"/>
                  <wp:effectExtent l="0" t="0" r="8890" b="8890"/>
                  <wp:docPr id="2131903823" name="image3.png" descr="Nenhum sinal estrutura de tópicos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png" descr="Nenhum sinal estrutura de tópicos"/>
                          <pic:cNvPicPr preferRelativeResize="0"/>
                        </pic:nvPicPr>
                        <pic:blipFill>
                          <a:blip r:embed="rId9">
                            <a:biLevel thresh="75000"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000" cy="1440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4" w:type="dxa"/>
          </w:tcPr>
          <w:p w14:paraId="082A2615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403B3FE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  <w:p w14:paraId="2D1CF23D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  <w:p w14:paraId="4A85D544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745" w:type="dxa"/>
          </w:tcPr>
          <w:p w14:paraId="0B537A02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C7C4C36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26.4</w:t>
            </w:r>
          </w:p>
          <w:p w14:paraId="678470E8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36.8</w:t>
            </w:r>
          </w:p>
          <w:p w14:paraId="5EEC6473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36.8</w:t>
            </w:r>
          </w:p>
        </w:tc>
        <w:tc>
          <w:tcPr>
            <w:tcW w:w="509" w:type="dxa"/>
          </w:tcPr>
          <w:p w14:paraId="2DD66665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52309A2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  <w:p w14:paraId="7C3556A0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  <w:p w14:paraId="254942F8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708" w:type="dxa"/>
          </w:tcPr>
          <w:p w14:paraId="069AEDE7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0A5672D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50.0</w:t>
            </w:r>
          </w:p>
          <w:p w14:paraId="6473DBEC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25.0</w:t>
            </w:r>
          </w:p>
          <w:p w14:paraId="4BC8DDE0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25.0</w:t>
            </w:r>
          </w:p>
        </w:tc>
        <w:tc>
          <w:tcPr>
            <w:tcW w:w="487" w:type="dxa"/>
          </w:tcPr>
          <w:p w14:paraId="73F4CA51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1026D81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  <w:p w14:paraId="252FACE1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  <w:p w14:paraId="3108045D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31" w:type="dxa"/>
          </w:tcPr>
          <w:p w14:paraId="1B9C2859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0C49986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18.2</w:t>
            </w:r>
          </w:p>
          <w:p w14:paraId="2142968D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36.4</w:t>
            </w:r>
          </w:p>
          <w:p w14:paraId="12967624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45.4</w:t>
            </w:r>
          </w:p>
        </w:tc>
        <w:tc>
          <w:tcPr>
            <w:tcW w:w="628" w:type="dxa"/>
          </w:tcPr>
          <w:p w14:paraId="313F1187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B9048B3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  <w:p w14:paraId="4941E101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  <w:p w14:paraId="7F61C55E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789" w:type="dxa"/>
          </w:tcPr>
          <w:p w14:paraId="64DD9777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40894DC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15.8</w:t>
            </w:r>
          </w:p>
          <w:p w14:paraId="78439396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47.4</w:t>
            </w:r>
          </w:p>
          <w:p w14:paraId="5381CF43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36.8</w:t>
            </w:r>
          </w:p>
        </w:tc>
        <w:tc>
          <w:tcPr>
            <w:tcW w:w="426" w:type="dxa"/>
          </w:tcPr>
          <w:p w14:paraId="35F91B3A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0964A67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  <w:p w14:paraId="10B10C17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  <w:p w14:paraId="73298A72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14" w:type="dxa"/>
          </w:tcPr>
          <w:p w14:paraId="1BB12B2E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6D24F9C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50.0</w:t>
            </w:r>
          </w:p>
          <w:p w14:paraId="7D4513F2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</w:t>
            </w:r>
          </w:p>
          <w:p w14:paraId="5E1B29EA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50.0</w:t>
            </w:r>
          </w:p>
        </w:tc>
        <w:tc>
          <w:tcPr>
            <w:tcW w:w="403" w:type="dxa"/>
          </w:tcPr>
          <w:p w14:paraId="5323F1B7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4FCCF0D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  <w:p w14:paraId="119FE9D6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  <w:p w14:paraId="3EDA6E7D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9" w:type="dxa"/>
          </w:tcPr>
          <w:p w14:paraId="5CCD90A5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532DE9C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</w:t>
            </w:r>
          </w:p>
          <w:p w14:paraId="1B92EA41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</w:t>
            </w:r>
          </w:p>
          <w:p w14:paraId="6E318272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100.0</w:t>
            </w:r>
          </w:p>
        </w:tc>
        <w:tc>
          <w:tcPr>
            <w:tcW w:w="425" w:type="dxa"/>
          </w:tcPr>
          <w:p w14:paraId="7C665083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C2BB097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  <w:p w14:paraId="33228C90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  <w:p w14:paraId="4F7745F4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</w:tcPr>
          <w:p w14:paraId="2DC39315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2EE669E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50.0</w:t>
            </w:r>
          </w:p>
          <w:p w14:paraId="4EE39B02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25.0</w:t>
            </w:r>
          </w:p>
          <w:p w14:paraId="0CBE6CE1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25.0</w:t>
            </w:r>
          </w:p>
        </w:tc>
        <w:tc>
          <w:tcPr>
            <w:tcW w:w="425" w:type="dxa"/>
          </w:tcPr>
          <w:p w14:paraId="00639C5B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871ED69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  <w:p w14:paraId="15AD77EA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  <w:p w14:paraId="3ADE18A7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0" w:type="dxa"/>
          </w:tcPr>
          <w:p w14:paraId="7564824A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BE73B48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</w:t>
            </w:r>
          </w:p>
          <w:p w14:paraId="60DA104C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50.0</w:t>
            </w:r>
          </w:p>
          <w:p w14:paraId="28B016F7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50.0</w:t>
            </w:r>
          </w:p>
        </w:tc>
        <w:tc>
          <w:tcPr>
            <w:tcW w:w="487" w:type="dxa"/>
          </w:tcPr>
          <w:p w14:paraId="066DD607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EB88B48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  <w:p w14:paraId="48C42099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  <w:p w14:paraId="27236673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647" w:type="dxa"/>
          </w:tcPr>
          <w:p w14:paraId="141E0D97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FFC1C17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12.5</w:t>
            </w:r>
          </w:p>
          <w:p w14:paraId="65CE8E12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50.0</w:t>
            </w:r>
          </w:p>
          <w:p w14:paraId="402D4213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37.5</w:t>
            </w:r>
          </w:p>
        </w:tc>
        <w:tc>
          <w:tcPr>
            <w:tcW w:w="426" w:type="dxa"/>
          </w:tcPr>
          <w:p w14:paraId="234C9E35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D5E1FC9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  <w:p w14:paraId="2EF63544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  <w:p w14:paraId="366643FA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67" w:type="dxa"/>
          </w:tcPr>
          <w:p w14:paraId="0C4A923C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3D8B50E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</w:t>
            </w:r>
          </w:p>
          <w:p w14:paraId="4BA6A8D6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100.0</w:t>
            </w:r>
          </w:p>
          <w:p w14:paraId="53A7EFE9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</w:t>
            </w:r>
          </w:p>
        </w:tc>
      </w:tr>
      <w:tr w:rsidR="00E61F47" w14:paraId="26A8EC9B" w14:textId="77777777" w:rsidTr="00AC30B4">
        <w:trPr>
          <w:jc w:val="center"/>
        </w:trPr>
        <w:tc>
          <w:tcPr>
            <w:tcW w:w="1841" w:type="dxa"/>
          </w:tcPr>
          <w:p w14:paraId="0D388939" w14:textId="77777777" w:rsidR="00E61F47" w:rsidRDefault="00E61F47" w:rsidP="00AC30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Indigenous/Native</w:t>
            </w:r>
          </w:p>
          <w:p w14:paraId="4CF50B93" w14:textId="77777777" w:rsidR="00E61F47" w:rsidRDefault="00E61F47" w:rsidP="00AC30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b/>
                <w:noProof/>
                <w:sz w:val="20"/>
                <w:szCs w:val="20"/>
              </w:rPr>
              <w:drawing>
                <wp:inline distT="0" distB="0" distL="0" distR="0" wp14:anchorId="3DE4C98F" wp14:editId="0D153B69">
                  <wp:extent cx="144000" cy="144000"/>
                  <wp:effectExtent l="0" t="0" r="8890" b="8890"/>
                  <wp:docPr id="2131903822" name="image7.png" descr="Selo seguir estrutura de tópicos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.png" descr="Selo seguir estrutura de tópicos"/>
                          <pic:cNvPicPr preferRelativeResize="0"/>
                        </pic:nvPicPr>
                        <pic:blipFill>
                          <a:blip r:embed="rId7">
                            <a:biLevel thresh="75000"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000" cy="1440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6FC9E542" w14:textId="77777777" w:rsidR="00E61F47" w:rsidRDefault="00E61F47" w:rsidP="00AC30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0294D110" wp14:editId="222502D8">
                  <wp:extent cx="144000" cy="144000"/>
                  <wp:effectExtent l="0" t="0" r="8890" b="8890"/>
                  <wp:docPr id="2131903825" name="image8.png" descr="Selo deixar de seguir estrutura de tópicos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.png" descr="Selo deixar de seguir estrutura de tópicos"/>
                          <pic:cNvPicPr preferRelativeResize="0"/>
                        </pic:nvPicPr>
                        <pic:blipFill>
                          <a:blip r:embed="rId10">
                            <a:biLevel thresh="75000"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000" cy="1440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2F6D1388" w14:textId="77777777" w:rsidR="00E61F47" w:rsidRDefault="00E61F47" w:rsidP="00AC30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00EADC83" wp14:editId="4D1A2F02">
                  <wp:extent cx="144000" cy="144000"/>
                  <wp:effectExtent l="0" t="0" r="8890" b="8890"/>
                  <wp:docPr id="2131903824" name="image3.png" descr="Nenhum sinal estrutura de tópicos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png" descr="Nenhum sinal estrutura de tópicos"/>
                          <pic:cNvPicPr preferRelativeResize="0"/>
                        </pic:nvPicPr>
                        <pic:blipFill>
                          <a:blip r:embed="rId9">
                            <a:biLevel thresh="75000"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000" cy="1440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4" w:type="dxa"/>
          </w:tcPr>
          <w:p w14:paraId="06931A4F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464EA44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  <w:p w14:paraId="3E7C1AEE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  <w:p w14:paraId="3A21E957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45" w:type="dxa"/>
          </w:tcPr>
          <w:p w14:paraId="42017005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C33393F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</w:t>
            </w:r>
          </w:p>
          <w:p w14:paraId="64280006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20.0</w:t>
            </w:r>
          </w:p>
          <w:p w14:paraId="6D95D3B9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80.0</w:t>
            </w:r>
          </w:p>
        </w:tc>
        <w:tc>
          <w:tcPr>
            <w:tcW w:w="509" w:type="dxa"/>
          </w:tcPr>
          <w:p w14:paraId="27E84F7A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63DCB1F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  <w:p w14:paraId="5BA628E5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  <w:p w14:paraId="107BC1B8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14:paraId="76C3723A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30218BA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33.3</w:t>
            </w:r>
          </w:p>
          <w:p w14:paraId="427B6293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66.7</w:t>
            </w:r>
          </w:p>
          <w:p w14:paraId="1281746D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487" w:type="dxa"/>
          </w:tcPr>
          <w:p w14:paraId="0B5C36F8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BB57280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  <w:p w14:paraId="2AF6915C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  <w:p w14:paraId="50334FD0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31" w:type="dxa"/>
          </w:tcPr>
          <w:p w14:paraId="5B89ACC9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BB68D23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</w:t>
            </w:r>
          </w:p>
          <w:p w14:paraId="355143B1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50.0</w:t>
            </w:r>
          </w:p>
          <w:p w14:paraId="099EBE30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50.0</w:t>
            </w:r>
          </w:p>
        </w:tc>
        <w:tc>
          <w:tcPr>
            <w:tcW w:w="628" w:type="dxa"/>
          </w:tcPr>
          <w:p w14:paraId="29F2E598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65ECDDC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  <w:p w14:paraId="5E0C625D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  <w:p w14:paraId="1C2663C7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789" w:type="dxa"/>
          </w:tcPr>
          <w:p w14:paraId="07CE828B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872B948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</w:t>
            </w:r>
          </w:p>
          <w:p w14:paraId="043ACE22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57.1</w:t>
            </w:r>
          </w:p>
          <w:p w14:paraId="5F02B30F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42.9</w:t>
            </w:r>
          </w:p>
        </w:tc>
        <w:tc>
          <w:tcPr>
            <w:tcW w:w="426" w:type="dxa"/>
          </w:tcPr>
          <w:p w14:paraId="059C35F2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4CE432E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7F41361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14" w:type="dxa"/>
          </w:tcPr>
          <w:p w14:paraId="399837A5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F9B92C1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E59B97A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03" w:type="dxa"/>
          </w:tcPr>
          <w:p w14:paraId="432D3C1C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967E041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112EE89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14:paraId="2E55DE34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F3A41F7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90168BC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25" w:type="dxa"/>
          </w:tcPr>
          <w:p w14:paraId="761BE37D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6F32188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  <w:p w14:paraId="585A2044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  <w:p w14:paraId="1494C3F2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</w:tcPr>
          <w:p w14:paraId="2A2DDC54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C6A4BF2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</w:t>
            </w:r>
          </w:p>
          <w:p w14:paraId="54F05D0D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</w:t>
            </w:r>
          </w:p>
          <w:p w14:paraId="242EA945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100.0</w:t>
            </w:r>
          </w:p>
        </w:tc>
        <w:tc>
          <w:tcPr>
            <w:tcW w:w="425" w:type="dxa"/>
          </w:tcPr>
          <w:p w14:paraId="2D2084F9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39A142E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  <w:p w14:paraId="59050CBD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  <w:p w14:paraId="31C69B4F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0" w:type="dxa"/>
          </w:tcPr>
          <w:p w14:paraId="2B40E7B6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4060BED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100.0</w:t>
            </w:r>
          </w:p>
          <w:p w14:paraId="270488FF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</w:t>
            </w:r>
          </w:p>
          <w:p w14:paraId="740868E3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487" w:type="dxa"/>
          </w:tcPr>
          <w:p w14:paraId="01ACCCE5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D3D2D8E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  <w:p w14:paraId="0F097B8E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  <w:p w14:paraId="79D5AE54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47" w:type="dxa"/>
          </w:tcPr>
          <w:p w14:paraId="158DD21E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CC27747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</w:t>
            </w:r>
          </w:p>
          <w:p w14:paraId="4B66C957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71.4</w:t>
            </w:r>
          </w:p>
          <w:p w14:paraId="4146F3D5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28.6</w:t>
            </w:r>
          </w:p>
        </w:tc>
        <w:tc>
          <w:tcPr>
            <w:tcW w:w="426" w:type="dxa"/>
          </w:tcPr>
          <w:p w14:paraId="5A051B6D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0FA17C4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  <w:p w14:paraId="656E74A5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  <w:p w14:paraId="597DD1DB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67" w:type="dxa"/>
          </w:tcPr>
          <w:p w14:paraId="4AE89853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82872DB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33.3</w:t>
            </w:r>
          </w:p>
          <w:p w14:paraId="22CB1912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</w:t>
            </w:r>
          </w:p>
          <w:p w14:paraId="648D9563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66.7</w:t>
            </w:r>
          </w:p>
        </w:tc>
      </w:tr>
      <w:tr w:rsidR="00E61F47" w14:paraId="3F47BEA9" w14:textId="77777777" w:rsidTr="00AC30B4">
        <w:trPr>
          <w:jc w:val="center"/>
        </w:trPr>
        <w:tc>
          <w:tcPr>
            <w:tcW w:w="1841" w:type="dxa"/>
          </w:tcPr>
          <w:p w14:paraId="3989B087" w14:textId="77777777" w:rsidR="00E61F47" w:rsidRDefault="00E61F47" w:rsidP="00AC30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Asian</w:t>
            </w:r>
          </w:p>
          <w:p w14:paraId="72460A0D" w14:textId="77777777" w:rsidR="00E61F47" w:rsidRDefault="00E61F47" w:rsidP="00AC30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b/>
                <w:noProof/>
                <w:sz w:val="20"/>
                <w:szCs w:val="20"/>
              </w:rPr>
              <w:drawing>
                <wp:inline distT="0" distB="0" distL="0" distR="0" wp14:anchorId="008A3A05" wp14:editId="51E08C09">
                  <wp:extent cx="144000" cy="144000"/>
                  <wp:effectExtent l="0" t="0" r="8890" b="8890"/>
                  <wp:docPr id="2131903828" name="image7.png" descr="Selo seguir estrutura de tópicos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.png" descr="Selo seguir estrutura de tópicos"/>
                          <pic:cNvPicPr preferRelativeResize="0"/>
                        </pic:nvPicPr>
                        <pic:blipFill>
                          <a:blip r:embed="rId7">
                            <a:biLevel thresh="75000"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000" cy="1440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03FC7ADB" w14:textId="77777777" w:rsidR="00E61F47" w:rsidRDefault="00E61F47" w:rsidP="00AC30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2E691448" wp14:editId="103BD963">
                  <wp:extent cx="144000" cy="144000"/>
                  <wp:effectExtent l="0" t="0" r="8890" b="8890"/>
                  <wp:docPr id="2131903826" name="image9.png" descr="Selo deixar de seguir estrutura de tópicos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.png" descr="Selo deixar de seguir estrutura de tópicos"/>
                          <pic:cNvPicPr preferRelativeResize="0"/>
                        </pic:nvPicPr>
                        <pic:blipFill>
                          <a:blip r:embed="rId11">
                            <a:biLevel thresh="25000"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000" cy="1440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0801C6DB" w14:textId="77777777" w:rsidR="00E61F47" w:rsidRDefault="00E61F47" w:rsidP="00AC30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630F6C86" wp14:editId="61C34E68">
                  <wp:extent cx="144000" cy="144000"/>
                  <wp:effectExtent l="0" t="0" r="8890" b="8890"/>
                  <wp:docPr id="2131903827" name="image3.png" descr="Nenhum sinal estrutura de tópicos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png" descr="Nenhum sinal estrutura de tópicos"/>
                          <pic:cNvPicPr preferRelativeResize="0"/>
                        </pic:nvPicPr>
                        <pic:blipFill>
                          <a:blip r:embed="rId9">
                            <a:biLevel thresh="75000"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000" cy="1440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4" w:type="dxa"/>
          </w:tcPr>
          <w:p w14:paraId="473661E0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C55AF8F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  <w:p w14:paraId="4E3CCAFA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  <w:p w14:paraId="0D43C459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45" w:type="dxa"/>
          </w:tcPr>
          <w:p w14:paraId="7BD0308B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CE336C2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50.0</w:t>
            </w:r>
          </w:p>
          <w:p w14:paraId="33B8B0D4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35.7</w:t>
            </w:r>
          </w:p>
          <w:p w14:paraId="4F6494B3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14.3</w:t>
            </w:r>
          </w:p>
        </w:tc>
        <w:tc>
          <w:tcPr>
            <w:tcW w:w="509" w:type="dxa"/>
          </w:tcPr>
          <w:p w14:paraId="60A96F24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F19A94B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  <w:p w14:paraId="76808DB1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  <w:p w14:paraId="3CC8AB46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</w:tcPr>
          <w:p w14:paraId="795F6C86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CD3578D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55.6</w:t>
            </w:r>
          </w:p>
          <w:p w14:paraId="32D29444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33.3</w:t>
            </w:r>
          </w:p>
          <w:p w14:paraId="538EB896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11.1</w:t>
            </w:r>
          </w:p>
        </w:tc>
        <w:tc>
          <w:tcPr>
            <w:tcW w:w="487" w:type="dxa"/>
          </w:tcPr>
          <w:p w14:paraId="254C4210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98F250B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  <w:p w14:paraId="038D10E9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  <w:p w14:paraId="55CE5C23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31" w:type="dxa"/>
          </w:tcPr>
          <w:p w14:paraId="68B18BF8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E53A073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16.7</w:t>
            </w:r>
          </w:p>
          <w:p w14:paraId="693F698A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50.0</w:t>
            </w:r>
          </w:p>
          <w:p w14:paraId="40C0C673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33.3</w:t>
            </w:r>
          </w:p>
        </w:tc>
        <w:tc>
          <w:tcPr>
            <w:tcW w:w="628" w:type="dxa"/>
          </w:tcPr>
          <w:p w14:paraId="3E89F229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D1BD434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  <w:p w14:paraId="3FA8A968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  <w:p w14:paraId="4477BE71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789" w:type="dxa"/>
          </w:tcPr>
          <w:p w14:paraId="40D1CFB7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C1A7114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20.0</w:t>
            </w:r>
          </w:p>
          <w:p w14:paraId="2D70DEB0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60.0</w:t>
            </w:r>
          </w:p>
          <w:p w14:paraId="5E1BD848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20.0</w:t>
            </w:r>
          </w:p>
        </w:tc>
        <w:tc>
          <w:tcPr>
            <w:tcW w:w="426" w:type="dxa"/>
          </w:tcPr>
          <w:p w14:paraId="6D4533E5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2E4CE0F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  <w:p w14:paraId="6EC1BE48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  <w:p w14:paraId="19ADD023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14" w:type="dxa"/>
          </w:tcPr>
          <w:p w14:paraId="3C168B7B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7F1D370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66.7</w:t>
            </w:r>
          </w:p>
          <w:p w14:paraId="23493CCA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33.3</w:t>
            </w:r>
          </w:p>
          <w:p w14:paraId="4BADE7B3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403" w:type="dxa"/>
          </w:tcPr>
          <w:p w14:paraId="699EA174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5A4E0C5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  <w:p w14:paraId="214FA230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  <w:p w14:paraId="070DBCE5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14:paraId="35144C2C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6BB098D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100.0</w:t>
            </w:r>
          </w:p>
          <w:p w14:paraId="306A50B2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</w:t>
            </w:r>
          </w:p>
          <w:p w14:paraId="79A69AC5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425" w:type="dxa"/>
          </w:tcPr>
          <w:p w14:paraId="078C7D2B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3AA8901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  <w:p w14:paraId="3056AF8D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  <w:p w14:paraId="089972F1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1" w:type="dxa"/>
          </w:tcPr>
          <w:p w14:paraId="01DB3C4E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2A52B04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50.0</w:t>
            </w:r>
          </w:p>
          <w:p w14:paraId="25701884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50.0</w:t>
            </w:r>
          </w:p>
          <w:p w14:paraId="58694530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425" w:type="dxa"/>
          </w:tcPr>
          <w:p w14:paraId="599015FB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7A82C55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  <w:p w14:paraId="59B96CCE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  <w:p w14:paraId="398FEFF5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0" w:type="dxa"/>
          </w:tcPr>
          <w:p w14:paraId="61F54AAA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A3E5299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</w:t>
            </w:r>
          </w:p>
          <w:p w14:paraId="63F36E34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100.0</w:t>
            </w:r>
          </w:p>
          <w:p w14:paraId="0CD7AAB1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487" w:type="dxa"/>
          </w:tcPr>
          <w:p w14:paraId="48BC0E0F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1743368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  <w:p w14:paraId="11E51472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  <w:p w14:paraId="1C4E100A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647" w:type="dxa"/>
          </w:tcPr>
          <w:p w14:paraId="79CA1311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84A5F4C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</w:t>
            </w:r>
          </w:p>
          <w:p w14:paraId="3836C4A5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40.0</w:t>
            </w:r>
          </w:p>
          <w:p w14:paraId="2822C635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60.0</w:t>
            </w:r>
          </w:p>
        </w:tc>
        <w:tc>
          <w:tcPr>
            <w:tcW w:w="426" w:type="dxa"/>
          </w:tcPr>
          <w:p w14:paraId="591AB80B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1136133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  <w:p w14:paraId="0F84CE40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  <w:p w14:paraId="74E9364D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67" w:type="dxa"/>
          </w:tcPr>
          <w:p w14:paraId="31D52BFF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A05B193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</w:t>
            </w:r>
          </w:p>
          <w:p w14:paraId="277A295F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50.0</w:t>
            </w:r>
          </w:p>
          <w:p w14:paraId="1491FA9B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50.0</w:t>
            </w:r>
          </w:p>
        </w:tc>
      </w:tr>
      <w:tr w:rsidR="00E61F47" w14:paraId="7A452242" w14:textId="77777777" w:rsidTr="00AC30B4">
        <w:trPr>
          <w:jc w:val="center"/>
        </w:trPr>
        <w:tc>
          <w:tcPr>
            <w:tcW w:w="14882" w:type="dxa"/>
            <w:gridSpan w:val="21"/>
            <w:tcBorders>
              <w:top w:val="single" w:sz="4" w:space="0" w:color="000000"/>
            </w:tcBorders>
          </w:tcPr>
          <w:p w14:paraId="3E6A35A2" w14:textId="77777777" w:rsidR="00E61F47" w:rsidRDefault="00E61F47" w:rsidP="00AC30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vertAlign w:val="superscript"/>
              </w:rPr>
              <w:t>a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Includes: Farmer’s markets, fresh food stores, fruit and vegetable markets, full-service retail food outlets that offer a selection of fresh or frozen fruits and vegetables, healthy specialty stores,</w:t>
            </w:r>
          </w:p>
          <w:p w14:paraId="0B985255" w14:textId="77777777" w:rsidR="00E61F47" w:rsidRDefault="00E61F47" w:rsidP="00AC30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vertAlign w:val="superscript"/>
              </w:rPr>
              <w:t>b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Includes: Candy stores, carryout and unhealthy specialty stores, convenience stores, fast-food restaurants, gas stations, ice cream stores, liquor stores, pizza places, unhealthy specialty stores.</w:t>
            </w:r>
          </w:p>
          <w:p w14:paraId="6D9B4F7B" w14:textId="77777777" w:rsidR="00E61F47" w:rsidRDefault="00E61F47" w:rsidP="00AC30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vertAlign w:val="superscript"/>
              </w:rPr>
              <w:t xml:space="preserve">c 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Number and proportion of studies that evaluated the ethnic-racial group with the food environment measurement according to each result.</w:t>
            </w:r>
          </w:p>
        </w:tc>
      </w:tr>
      <w:tr w:rsidR="00E61F47" w14:paraId="3EDDD0A2" w14:textId="77777777" w:rsidTr="00AC30B4">
        <w:trPr>
          <w:jc w:val="center"/>
        </w:trPr>
        <w:tc>
          <w:tcPr>
            <w:tcW w:w="14882" w:type="dxa"/>
            <w:gridSpan w:val="21"/>
          </w:tcPr>
          <w:p w14:paraId="4940327D" w14:textId="77777777" w:rsidR="00E61F47" w:rsidRDefault="00E61F47" w:rsidP="00AC30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Legend: -  Advantage for the ethnic-racial group;   - Disadvantage for the ethnic-racial group;     -  No difference compared to Whites or areas with a lower proportion of the ethnic-racial group .</w:t>
            </w:r>
            <w:r>
              <w:rPr>
                <w:noProof/>
              </w:rPr>
              <w:drawing>
                <wp:anchor distT="0" distB="0" distL="114300" distR="114300" simplePos="0" relativeHeight="251659264" behindDoc="0" locked="0" layoutInCell="1" hidden="0" allowOverlap="1" wp14:anchorId="1CA3E40B" wp14:editId="567041ED">
                  <wp:simplePos x="0" y="0"/>
                  <wp:positionH relativeFrom="column">
                    <wp:posOffset>450850</wp:posOffset>
                  </wp:positionH>
                  <wp:positionV relativeFrom="paragraph">
                    <wp:posOffset>12700</wp:posOffset>
                  </wp:positionV>
                  <wp:extent cx="108000" cy="108000"/>
                  <wp:effectExtent l="0" t="0" r="6350" b="6350"/>
                  <wp:wrapSquare wrapText="bothSides" distT="0" distB="0" distL="114300" distR="114300"/>
                  <wp:docPr id="2131903813" name="image5.png" descr="Selo seguir estrutura de tópicos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.png" descr="Selo seguir estrutura de tópicos"/>
                          <pic:cNvPicPr preferRelativeResize="0"/>
                        </pic:nvPicPr>
                        <pic:blipFill>
                          <a:blip r:embed="rId12">
                            <a:biLevel thresh="75000"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000" cy="1080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60288" behindDoc="0" locked="0" layoutInCell="1" hidden="0" allowOverlap="1" wp14:anchorId="2B9E0953" wp14:editId="68D88207">
                  <wp:simplePos x="0" y="0"/>
                  <wp:positionH relativeFrom="column">
                    <wp:posOffset>2435225</wp:posOffset>
                  </wp:positionH>
                  <wp:positionV relativeFrom="paragraph">
                    <wp:posOffset>12700</wp:posOffset>
                  </wp:positionV>
                  <wp:extent cx="107950" cy="107950"/>
                  <wp:effectExtent l="0" t="0" r="6350" b="6350"/>
                  <wp:wrapSquare wrapText="bothSides" distT="0" distB="0" distL="114300" distR="114300"/>
                  <wp:docPr id="2131903806" name="image4.png" descr="Selo deixar de seguir estrutura de tópicos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.png" descr="Selo deixar de seguir estrutura de tópicos"/>
                          <pic:cNvPicPr preferRelativeResize="0"/>
                        </pic:nvPicPr>
                        <pic:blipFill>
                          <a:blip r:embed="rId8">
                            <a:biLevel thresh="50000"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0" cy="10795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61312" behindDoc="0" locked="0" layoutInCell="1" hidden="0" allowOverlap="1" wp14:anchorId="55012E51" wp14:editId="295AC938">
                  <wp:simplePos x="0" y="0"/>
                  <wp:positionH relativeFrom="column">
                    <wp:posOffset>4543425</wp:posOffset>
                  </wp:positionH>
                  <wp:positionV relativeFrom="paragraph">
                    <wp:posOffset>25400</wp:posOffset>
                  </wp:positionV>
                  <wp:extent cx="107950" cy="107950"/>
                  <wp:effectExtent l="0" t="0" r="6350" b="6350"/>
                  <wp:wrapSquare wrapText="bothSides" distT="0" distB="0" distL="114300" distR="114300"/>
                  <wp:docPr id="2131903804" name="image3.png" descr="Nenhum sinal estrutura de tópicos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png" descr="Nenhum sinal estrutura de tópicos"/>
                          <pic:cNvPicPr preferRelativeResize="0"/>
                        </pic:nvPicPr>
                        <pic:blipFill>
                          <a:blip r:embed="rId9">
                            <a:biLevel thresh="75000"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0" cy="10795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14:paraId="5E99ADEB" w14:textId="77777777" w:rsidR="00E61F47" w:rsidRDefault="00E61F47" w:rsidP="00E61F47">
      <w:pPr>
        <w:spacing w:line="276" w:lineRule="auto"/>
        <w:jc w:val="both"/>
        <w:rPr>
          <w:rFonts w:ascii="Arial" w:eastAsia="Arial" w:hAnsi="Arial" w:cs="Arial"/>
          <w:sz w:val="16"/>
          <w:szCs w:val="16"/>
        </w:rPr>
      </w:pPr>
    </w:p>
    <w:p w14:paraId="48B1ECC2" w14:textId="77777777" w:rsidR="00E61F47" w:rsidRDefault="00E61F47" w:rsidP="00E61F47">
      <w:pPr>
        <w:spacing w:line="276" w:lineRule="auto"/>
        <w:jc w:val="both"/>
        <w:rPr>
          <w:rFonts w:ascii="Arial" w:eastAsia="Arial" w:hAnsi="Arial" w:cs="Arial"/>
        </w:rPr>
      </w:pPr>
    </w:p>
    <w:p w14:paraId="6CD4A6E4" w14:textId="77777777" w:rsidR="00E61F47" w:rsidRDefault="00E61F47" w:rsidP="00E61F47">
      <w:pPr>
        <w:spacing w:line="276" w:lineRule="auto"/>
        <w:jc w:val="both"/>
        <w:rPr>
          <w:rFonts w:ascii="Arial" w:eastAsia="Arial" w:hAnsi="Arial" w:cs="Arial"/>
        </w:rPr>
      </w:pPr>
    </w:p>
    <w:p w14:paraId="35135F8E" w14:textId="77777777" w:rsidR="00E61F47" w:rsidRDefault="00E61F47" w:rsidP="00E61F47">
      <w:pPr>
        <w:spacing w:line="276" w:lineRule="auto"/>
        <w:jc w:val="both"/>
        <w:rPr>
          <w:rFonts w:ascii="Arial" w:eastAsia="Arial" w:hAnsi="Arial" w:cs="Arial"/>
        </w:rPr>
      </w:pPr>
    </w:p>
    <w:p w14:paraId="4345A5A0" w14:textId="77777777" w:rsidR="00E61F47" w:rsidRDefault="00E61F47" w:rsidP="00E61F47">
      <w:pPr>
        <w:spacing w:line="276" w:lineRule="auto"/>
        <w:jc w:val="both"/>
        <w:rPr>
          <w:rFonts w:ascii="Arial" w:eastAsia="Arial" w:hAnsi="Arial" w:cs="Arial"/>
        </w:rPr>
      </w:pPr>
    </w:p>
    <w:p w14:paraId="61EFB933" w14:textId="77777777" w:rsidR="00E61F47" w:rsidRDefault="00E61F47" w:rsidP="00E61F47">
      <w:pPr>
        <w:spacing w:line="276" w:lineRule="auto"/>
        <w:jc w:val="both"/>
        <w:rPr>
          <w:rFonts w:ascii="Arial" w:eastAsia="Arial" w:hAnsi="Arial" w:cs="Arial"/>
        </w:rPr>
      </w:pPr>
    </w:p>
    <w:p w14:paraId="44A0BDB5" w14:textId="77777777" w:rsidR="00E61F47" w:rsidRDefault="00E61F47" w:rsidP="00E61F47">
      <w:pPr>
        <w:spacing w:line="276" w:lineRule="auto"/>
        <w:jc w:val="both"/>
        <w:rPr>
          <w:rFonts w:ascii="Arial" w:eastAsia="Arial" w:hAnsi="Arial" w:cs="Arial"/>
        </w:rPr>
      </w:pPr>
    </w:p>
    <w:p w14:paraId="659A9CF9" w14:textId="77777777" w:rsidR="00E61F47" w:rsidRDefault="00E61F47" w:rsidP="00E61F47">
      <w:pPr>
        <w:spacing w:line="276" w:lineRule="auto"/>
        <w:jc w:val="both"/>
        <w:rPr>
          <w:rFonts w:ascii="Arial" w:eastAsia="Arial" w:hAnsi="Arial" w:cs="Arial"/>
        </w:rPr>
      </w:pPr>
    </w:p>
    <w:tbl>
      <w:tblPr>
        <w:tblW w:w="13321" w:type="dxa"/>
        <w:jc w:val="center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2280"/>
        <w:gridCol w:w="692"/>
        <w:gridCol w:w="850"/>
        <w:gridCol w:w="709"/>
        <w:gridCol w:w="992"/>
        <w:gridCol w:w="709"/>
        <w:gridCol w:w="851"/>
        <w:gridCol w:w="708"/>
        <w:gridCol w:w="851"/>
        <w:gridCol w:w="709"/>
        <w:gridCol w:w="850"/>
        <w:gridCol w:w="708"/>
        <w:gridCol w:w="710"/>
        <w:gridCol w:w="851"/>
        <w:gridCol w:w="851"/>
      </w:tblGrid>
      <w:tr w:rsidR="00E61F47" w14:paraId="3F0F686B" w14:textId="77777777" w:rsidTr="00AC30B4">
        <w:trPr>
          <w:jc w:val="center"/>
        </w:trPr>
        <w:tc>
          <w:tcPr>
            <w:tcW w:w="13322" w:type="dxa"/>
            <w:gridSpan w:val="15"/>
            <w:tcBorders>
              <w:bottom w:val="single" w:sz="8" w:space="0" w:color="000000"/>
            </w:tcBorders>
          </w:tcPr>
          <w:p w14:paraId="7784DC96" w14:textId="77777777" w:rsidR="00E61F47" w:rsidRDefault="00E61F47" w:rsidP="00AC30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Table 3.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Qualitative synthesis of the results of the studies on ethnic-racial inequities in the consumer food environment.</w:t>
            </w:r>
          </w:p>
        </w:tc>
      </w:tr>
      <w:tr w:rsidR="00E61F47" w14:paraId="44FB8163" w14:textId="77777777" w:rsidTr="00AC30B4">
        <w:trPr>
          <w:jc w:val="center"/>
        </w:trPr>
        <w:tc>
          <w:tcPr>
            <w:tcW w:w="2281" w:type="dxa"/>
            <w:vMerge w:val="restart"/>
            <w:tcBorders>
              <w:top w:val="single" w:sz="8" w:space="0" w:color="000000"/>
              <w:right w:val="single" w:sz="12" w:space="0" w:color="FFFFFF"/>
            </w:tcBorders>
          </w:tcPr>
          <w:p w14:paraId="4D25A983" w14:textId="77777777" w:rsidR="00E61F47" w:rsidRDefault="00E61F47" w:rsidP="00AC30B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  <w:p w14:paraId="38E4DBDC" w14:textId="77777777" w:rsidR="00E61F47" w:rsidRDefault="00E61F47" w:rsidP="00AC30B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Results of the studies by group ethnic-racial</w:t>
            </w:r>
          </w:p>
        </w:tc>
        <w:tc>
          <w:tcPr>
            <w:tcW w:w="3243" w:type="dxa"/>
            <w:gridSpan w:val="4"/>
            <w:tcBorders>
              <w:top w:val="single" w:sz="4" w:space="0" w:color="000000"/>
              <w:left w:val="single" w:sz="12" w:space="0" w:color="FFFFFF"/>
              <w:bottom w:val="single" w:sz="4" w:space="0" w:color="000000"/>
            </w:tcBorders>
          </w:tcPr>
          <w:p w14:paraId="3ED35586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Availability</w:t>
            </w:r>
          </w:p>
        </w:tc>
        <w:tc>
          <w:tcPr>
            <w:tcW w:w="1560" w:type="dxa"/>
            <w:gridSpan w:val="2"/>
            <w:vMerge w:val="restart"/>
            <w:tcBorders>
              <w:top w:val="single" w:sz="4" w:space="0" w:color="000000"/>
              <w:right w:val="single" w:sz="12" w:space="0" w:color="FFFFFF"/>
            </w:tcBorders>
          </w:tcPr>
          <w:p w14:paraId="4C84BDE9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  <w:p w14:paraId="1B767162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Diversity of healthy foods</w:t>
            </w:r>
          </w:p>
        </w:tc>
        <w:tc>
          <w:tcPr>
            <w:tcW w:w="1559" w:type="dxa"/>
            <w:gridSpan w:val="2"/>
            <w:vMerge w:val="restart"/>
            <w:tcBorders>
              <w:top w:val="single" w:sz="4" w:space="0" w:color="000000"/>
              <w:left w:val="single" w:sz="12" w:space="0" w:color="FFFFFF"/>
              <w:right w:val="single" w:sz="12" w:space="0" w:color="FFFFFF"/>
            </w:tcBorders>
          </w:tcPr>
          <w:p w14:paraId="29E878FF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  <w:p w14:paraId="5676918C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Quality of healthy foods</w:t>
            </w:r>
          </w:p>
        </w:tc>
        <w:tc>
          <w:tcPr>
            <w:tcW w:w="1559" w:type="dxa"/>
            <w:gridSpan w:val="2"/>
            <w:vMerge w:val="restart"/>
            <w:tcBorders>
              <w:top w:val="single" w:sz="4" w:space="0" w:color="000000"/>
              <w:left w:val="single" w:sz="12" w:space="0" w:color="FFFFFF"/>
              <w:right w:val="single" w:sz="12" w:space="0" w:color="FFFFFF"/>
            </w:tcBorders>
          </w:tcPr>
          <w:p w14:paraId="1DBA8991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  <w:p w14:paraId="183C541F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Price of healthy foods</w:t>
            </w:r>
          </w:p>
        </w:tc>
        <w:tc>
          <w:tcPr>
            <w:tcW w:w="3120" w:type="dxa"/>
            <w:gridSpan w:val="4"/>
            <w:tcBorders>
              <w:top w:val="single" w:sz="4" w:space="0" w:color="000000"/>
              <w:left w:val="single" w:sz="12" w:space="0" w:color="FFFFFF"/>
            </w:tcBorders>
          </w:tcPr>
          <w:p w14:paraId="5D73F7EF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Advertisements and promotions</w:t>
            </w:r>
          </w:p>
        </w:tc>
      </w:tr>
      <w:tr w:rsidR="00E61F47" w14:paraId="66F24619" w14:textId="77777777" w:rsidTr="00AC30B4">
        <w:trPr>
          <w:jc w:val="center"/>
        </w:trPr>
        <w:tc>
          <w:tcPr>
            <w:tcW w:w="2281" w:type="dxa"/>
            <w:vMerge/>
            <w:tcBorders>
              <w:top w:val="single" w:sz="8" w:space="0" w:color="000000"/>
              <w:right w:val="single" w:sz="12" w:space="0" w:color="FFFFFF"/>
            </w:tcBorders>
          </w:tcPr>
          <w:p w14:paraId="7F9F8C93" w14:textId="77777777" w:rsidR="00E61F47" w:rsidRDefault="00E61F47" w:rsidP="00AC30B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42" w:type="dxa"/>
            <w:gridSpan w:val="2"/>
            <w:tcBorders>
              <w:top w:val="single" w:sz="4" w:space="0" w:color="000000"/>
              <w:left w:val="single" w:sz="12" w:space="0" w:color="FFFFFF"/>
              <w:bottom w:val="single" w:sz="4" w:space="0" w:color="000000"/>
              <w:right w:val="single" w:sz="8" w:space="0" w:color="FFFFFF"/>
            </w:tcBorders>
          </w:tcPr>
          <w:p w14:paraId="26E0ECE6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Healthy</w:t>
            </w:r>
          </w:p>
          <w:p w14:paraId="1DECF305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foods 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perscript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8" w:space="0" w:color="FFFFFF"/>
              <w:bottom w:val="single" w:sz="4" w:space="0" w:color="000000"/>
              <w:right w:val="single" w:sz="12" w:space="0" w:color="FFFFFF"/>
            </w:tcBorders>
          </w:tcPr>
          <w:p w14:paraId="2633DAE3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Unhealthy</w:t>
            </w:r>
          </w:p>
          <w:p w14:paraId="2E6108AA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foods 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560" w:type="dxa"/>
            <w:gridSpan w:val="2"/>
            <w:vMerge/>
            <w:tcBorders>
              <w:top w:val="single" w:sz="4" w:space="0" w:color="000000"/>
              <w:right w:val="single" w:sz="12" w:space="0" w:color="FFFFFF"/>
            </w:tcBorders>
          </w:tcPr>
          <w:p w14:paraId="5B961F33" w14:textId="77777777" w:rsidR="00E61F47" w:rsidRDefault="00E61F47" w:rsidP="00AC30B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vMerge/>
            <w:tcBorders>
              <w:top w:val="single" w:sz="4" w:space="0" w:color="000000"/>
              <w:left w:val="single" w:sz="12" w:space="0" w:color="FFFFFF"/>
              <w:right w:val="single" w:sz="12" w:space="0" w:color="FFFFFF"/>
            </w:tcBorders>
          </w:tcPr>
          <w:p w14:paraId="2937BF45" w14:textId="77777777" w:rsidR="00E61F47" w:rsidRDefault="00E61F47" w:rsidP="00AC30B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vMerge/>
            <w:tcBorders>
              <w:top w:val="single" w:sz="4" w:space="0" w:color="000000"/>
              <w:left w:val="single" w:sz="12" w:space="0" w:color="FFFFFF"/>
              <w:right w:val="single" w:sz="12" w:space="0" w:color="FFFFFF"/>
            </w:tcBorders>
          </w:tcPr>
          <w:p w14:paraId="5AB18871" w14:textId="77777777" w:rsidR="00E61F47" w:rsidRDefault="00E61F47" w:rsidP="00AC30B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12" w:space="0" w:color="FFFFFF"/>
              <w:right w:val="single" w:sz="4" w:space="0" w:color="FFFFFF"/>
            </w:tcBorders>
          </w:tcPr>
          <w:p w14:paraId="67CC30BD" w14:textId="77777777" w:rsidR="00E61F47" w:rsidRDefault="00E61F47" w:rsidP="00AC30B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Healthy</w:t>
            </w:r>
          </w:p>
          <w:p w14:paraId="1F76ACC3" w14:textId="77777777" w:rsidR="00E61F47" w:rsidRDefault="00E61F47" w:rsidP="00AC30B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foods</w:t>
            </w:r>
          </w:p>
        </w:tc>
        <w:tc>
          <w:tcPr>
            <w:tcW w:w="1702" w:type="dxa"/>
            <w:gridSpan w:val="2"/>
            <w:tcBorders>
              <w:top w:val="single" w:sz="4" w:space="0" w:color="000000"/>
              <w:left w:val="single" w:sz="4" w:space="0" w:color="FFFFFF"/>
            </w:tcBorders>
          </w:tcPr>
          <w:p w14:paraId="26CE701C" w14:textId="77777777" w:rsidR="00E61F47" w:rsidRDefault="00E61F47" w:rsidP="00AC30B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Unhealthy</w:t>
            </w:r>
          </w:p>
          <w:p w14:paraId="58AFAFA6" w14:textId="77777777" w:rsidR="00E61F47" w:rsidRDefault="00E61F47" w:rsidP="00AC30B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foods</w:t>
            </w:r>
          </w:p>
        </w:tc>
      </w:tr>
      <w:tr w:rsidR="00E61F47" w14:paraId="0102778D" w14:textId="77777777" w:rsidTr="00AC30B4">
        <w:trPr>
          <w:jc w:val="center"/>
        </w:trPr>
        <w:tc>
          <w:tcPr>
            <w:tcW w:w="2281" w:type="dxa"/>
            <w:vMerge/>
            <w:tcBorders>
              <w:top w:val="single" w:sz="8" w:space="0" w:color="000000"/>
              <w:right w:val="single" w:sz="12" w:space="0" w:color="FFFFFF"/>
            </w:tcBorders>
          </w:tcPr>
          <w:p w14:paraId="77782244" w14:textId="77777777" w:rsidR="00E61F47" w:rsidRDefault="00E61F47" w:rsidP="00AC30B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single" w:sz="4" w:space="0" w:color="000000"/>
              <w:left w:val="single" w:sz="12" w:space="0" w:color="FFFFFF"/>
              <w:bottom w:val="single" w:sz="4" w:space="0" w:color="000000"/>
            </w:tcBorders>
          </w:tcPr>
          <w:p w14:paraId="56C78E34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perscript"/>
              </w:rPr>
              <w:t xml:space="preserve"> c</w:t>
            </w:r>
          </w:p>
        </w:tc>
        <w:tc>
          <w:tcPr>
            <w:tcW w:w="850" w:type="dxa"/>
            <w:tcBorders>
              <w:top w:val="single" w:sz="4" w:space="0" w:color="000000"/>
              <w:bottom w:val="single" w:sz="4" w:space="0" w:color="000000"/>
              <w:right w:val="single" w:sz="4" w:space="0" w:color="FFFFFF"/>
            </w:tcBorders>
          </w:tcPr>
          <w:p w14:paraId="40A73257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% 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</w:tcBorders>
          </w:tcPr>
          <w:p w14:paraId="6942F816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N 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  <w:right w:val="single" w:sz="12" w:space="0" w:color="FFFFFF"/>
            </w:tcBorders>
          </w:tcPr>
          <w:p w14:paraId="493464F2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%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12" w:space="0" w:color="FFFFFF"/>
              <w:bottom w:val="single" w:sz="4" w:space="0" w:color="000000"/>
            </w:tcBorders>
          </w:tcPr>
          <w:p w14:paraId="7A11628A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perscript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bottom w:val="single" w:sz="4" w:space="0" w:color="000000"/>
              <w:right w:val="single" w:sz="12" w:space="0" w:color="FFFFFF"/>
            </w:tcBorders>
          </w:tcPr>
          <w:p w14:paraId="07FE450B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%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12" w:space="0" w:color="FFFFFF"/>
              <w:bottom w:val="single" w:sz="4" w:space="0" w:color="000000"/>
            </w:tcBorders>
          </w:tcPr>
          <w:p w14:paraId="40AB62AE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perscript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bottom w:val="single" w:sz="4" w:space="0" w:color="000000"/>
              <w:right w:val="single" w:sz="12" w:space="0" w:color="FFFFFF"/>
            </w:tcBorders>
          </w:tcPr>
          <w:p w14:paraId="09F58315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%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12" w:space="0" w:color="FFFFFF"/>
              <w:bottom w:val="single" w:sz="4" w:space="0" w:color="000000"/>
            </w:tcBorders>
          </w:tcPr>
          <w:p w14:paraId="2AB27640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perscript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/>
              <w:bottom w:val="single" w:sz="4" w:space="0" w:color="000000"/>
              <w:right w:val="single" w:sz="12" w:space="0" w:color="FFFFFF"/>
            </w:tcBorders>
          </w:tcPr>
          <w:p w14:paraId="1B6F42E1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%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12" w:space="0" w:color="FFFFFF"/>
              <w:bottom w:val="single" w:sz="4" w:space="0" w:color="000000"/>
            </w:tcBorders>
          </w:tcPr>
          <w:p w14:paraId="16656C1C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710" w:type="dxa"/>
            <w:tcBorders>
              <w:top w:val="single" w:sz="4" w:space="0" w:color="000000"/>
              <w:bottom w:val="single" w:sz="4" w:space="0" w:color="000000"/>
            </w:tcBorders>
          </w:tcPr>
          <w:p w14:paraId="4BF134C1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%</w:t>
            </w:r>
          </w:p>
        </w:tc>
        <w:tc>
          <w:tcPr>
            <w:tcW w:w="851" w:type="dxa"/>
            <w:tcBorders>
              <w:top w:val="single" w:sz="4" w:space="0" w:color="000000"/>
              <w:bottom w:val="single" w:sz="4" w:space="0" w:color="000000"/>
            </w:tcBorders>
          </w:tcPr>
          <w:p w14:paraId="7F81ADFF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851" w:type="dxa"/>
            <w:tcBorders>
              <w:top w:val="single" w:sz="4" w:space="0" w:color="000000"/>
              <w:bottom w:val="single" w:sz="4" w:space="0" w:color="000000"/>
            </w:tcBorders>
          </w:tcPr>
          <w:p w14:paraId="2CFD0055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%</w:t>
            </w:r>
          </w:p>
        </w:tc>
      </w:tr>
      <w:tr w:rsidR="00E61F47" w14:paraId="249D0424" w14:textId="77777777" w:rsidTr="00AC30B4">
        <w:trPr>
          <w:trHeight w:val="1004"/>
          <w:jc w:val="center"/>
        </w:trPr>
        <w:tc>
          <w:tcPr>
            <w:tcW w:w="2281" w:type="dxa"/>
            <w:tcBorders>
              <w:top w:val="single" w:sz="4" w:space="0" w:color="000000"/>
              <w:right w:val="single" w:sz="12" w:space="0" w:color="FFFFFF"/>
            </w:tcBorders>
          </w:tcPr>
          <w:p w14:paraId="56B11850" w14:textId="77777777" w:rsidR="00E61F47" w:rsidRDefault="00E61F47" w:rsidP="00AC30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Black and Brown</w:t>
            </w:r>
          </w:p>
          <w:p w14:paraId="62FEA8D3" w14:textId="77777777" w:rsidR="00E61F47" w:rsidRDefault="00E61F47" w:rsidP="00AC30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b/>
                <w:noProof/>
                <w:sz w:val="20"/>
                <w:szCs w:val="20"/>
              </w:rPr>
              <w:drawing>
                <wp:inline distT="0" distB="0" distL="0" distR="0" wp14:anchorId="1AE6437C" wp14:editId="0EB7B33B">
                  <wp:extent cx="144000" cy="144000"/>
                  <wp:effectExtent l="0" t="0" r="8890" b="8890"/>
                  <wp:docPr id="2131903829" name="image7.png" descr="Selo seguir estrutura de tópicos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.png" descr="Selo seguir estrutura de tópicos"/>
                          <pic:cNvPicPr preferRelativeResize="0"/>
                        </pic:nvPicPr>
                        <pic:blipFill>
                          <a:blip r:embed="rId7">
                            <a:biLevel thresh="75000"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000" cy="1440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5E9FA44E" w14:textId="77777777" w:rsidR="00E61F47" w:rsidRDefault="00E61F47" w:rsidP="00AC30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3863A757" wp14:editId="62178454">
                  <wp:extent cx="144000" cy="144000"/>
                  <wp:effectExtent l="0" t="0" r="8890" b="8890"/>
                  <wp:docPr id="2131903830" name="image2.png" descr="Selo deixar de seguir estrutura de tópicos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 descr="Selo deixar de seguir estrutura de tópicos"/>
                          <pic:cNvPicPr preferRelativeResize="0"/>
                        </pic:nvPicPr>
                        <pic:blipFill>
                          <a:blip r:embed="rId5">
                            <a:biLevel thresh="25000"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000" cy="1440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2D6F35A1" w14:textId="77777777" w:rsidR="00E61F47" w:rsidRDefault="00E61F47" w:rsidP="00AC30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3B3C6E8C" wp14:editId="1869B725">
                  <wp:extent cx="144000" cy="144000"/>
                  <wp:effectExtent l="0" t="0" r="8890" b="8890"/>
                  <wp:docPr id="2131903831" name="image1.png" descr="Nenhum sinal estrutura de tópicos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 descr="Nenhum sinal estrutura de tópicos"/>
                          <pic:cNvPicPr preferRelativeResize="0"/>
                        </pic:nvPicPr>
                        <pic:blipFill>
                          <a:blip r:embed="rId6">
                            <a:biLevel thresh="75000"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000" cy="1440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92" w:type="dxa"/>
            <w:tcBorders>
              <w:top w:val="single" w:sz="4" w:space="0" w:color="000000"/>
              <w:left w:val="single" w:sz="12" w:space="0" w:color="FFFFFF"/>
            </w:tcBorders>
          </w:tcPr>
          <w:p w14:paraId="1E692D8B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404EEFC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  <w:p w14:paraId="0C5109F3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  <w:p w14:paraId="1BF75EEF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50" w:type="dxa"/>
            <w:tcBorders>
              <w:top w:val="single" w:sz="4" w:space="0" w:color="000000"/>
              <w:right w:val="single" w:sz="8" w:space="0" w:color="FFFFFF"/>
            </w:tcBorders>
          </w:tcPr>
          <w:p w14:paraId="7C01BE61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9F17AFC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</w:t>
            </w:r>
          </w:p>
          <w:p w14:paraId="7007F72D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75.0</w:t>
            </w:r>
          </w:p>
          <w:p w14:paraId="7CA26D2F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25.0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8" w:space="0" w:color="FFFFFF"/>
            </w:tcBorders>
          </w:tcPr>
          <w:p w14:paraId="7E439D61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2F99571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  <w:p w14:paraId="3BE6C5A0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  <w:p w14:paraId="1F386019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right w:val="single" w:sz="12" w:space="0" w:color="FFFFFF"/>
            </w:tcBorders>
          </w:tcPr>
          <w:p w14:paraId="50CB68D0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680C337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33.3</w:t>
            </w:r>
          </w:p>
          <w:p w14:paraId="34CDCBAE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33.3</w:t>
            </w:r>
          </w:p>
          <w:p w14:paraId="560B9C9D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33.4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12" w:space="0" w:color="FFFFFF"/>
            </w:tcBorders>
          </w:tcPr>
          <w:p w14:paraId="16841B0A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50E069A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  <w:p w14:paraId="66203615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  <w:p w14:paraId="7CC7B24B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1" w:type="dxa"/>
            <w:tcBorders>
              <w:top w:val="single" w:sz="4" w:space="0" w:color="000000"/>
              <w:right w:val="single" w:sz="12" w:space="0" w:color="FFFFFF"/>
            </w:tcBorders>
          </w:tcPr>
          <w:p w14:paraId="140FF251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2CFC5B2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20.0</w:t>
            </w:r>
          </w:p>
          <w:p w14:paraId="37E02750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20.0</w:t>
            </w:r>
          </w:p>
          <w:p w14:paraId="2D510640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60.0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12" w:space="0" w:color="FFFFFF"/>
            </w:tcBorders>
          </w:tcPr>
          <w:p w14:paraId="18698517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32393E8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  <w:p w14:paraId="26EDE8E0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  <w:p w14:paraId="100B98B1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right w:val="single" w:sz="12" w:space="0" w:color="FFFFFF"/>
            </w:tcBorders>
          </w:tcPr>
          <w:p w14:paraId="27ED846F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DFE70C3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</w:t>
            </w:r>
          </w:p>
          <w:p w14:paraId="0538CBE6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83.3</w:t>
            </w:r>
          </w:p>
          <w:p w14:paraId="6EF2EEF9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16.7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12" w:space="0" w:color="FFFFFF"/>
            </w:tcBorders>
          </w:tcPr>
          <w:p w14:paraId="78C6BE0A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B7581F0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  <w:p w14:paraId="6606BB36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  <w:p w14:paraId="2B48FD88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50" w:type="dxa"/>
            <w:tcBorders>
              <w:top w:val="single" w:sz="4" w:space="0" w:color="000000"/>
              <w:right w:val="single" w:sz="12" w:space="0" w:color="FFFFFF"/>
            </w:tcBorders>
          </w:tcPr>
          <w:p w14:paraId="2A330800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2C6A752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11.2</w:t>
            </w:r>
          </w:p>
          <w:p w14:paraId="1A0D9490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44.4</w:t>
            </w:r>
          </w:p>
          <w:p w14:paraId="16090C65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44.4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12" w:space="0" w:color="FFFFFF"/>
            </w:tcBorders>
          </w:tcPr>
          <w:p w14:paraId="742D2C05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3FEB7E7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  <w:p w14:paraId="5DE1C49A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  <w:p w14:paraId="39401DD0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10" w:type="dxa"/>
            <w:tcBorders>
              <w:top w:val="single" w:sz="4" w:space="0" w:color="000000"/>
            </w:tcBorders>
          </w:tcPr>
          <w:p w14:paraId="6BC4948B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F838C7C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</w:t>
            </w:r>
          </w:p>
          <w:p w14:paraId="24B151C8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50.0</w:t>
            </w:r>
          </w:p>
          <w:p w14:paraId="419B2C50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50.0</w:t>
            </w:r>
          </w:p>
        </w:tc>
        <w:tc>
          <w:tcPr>
            <w:tcW w:w="851" w:type="dxa"/>
            <w:tcBorders>
              <w:top w:val="single" w:sz="4" w:space="0" w:color="000000"/>
            </w:tcBorders>
          </w:tcPr>
          <w:p w14:paraId="78FFDDEA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AF14695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  <w:p w14:paraId="652D7D3F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  <w:p w14:paraId="1D2ABFCB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</w:tcBorders>
          </w:tcPr>
          <w:p w14:paraId="0C0C836D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71A944F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</w:t>
            </w:r>
          </w:p>
          <w:p w14:paraId="31B87EE1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66.7</w:t>
            </w:r>
          </w:p>
          <w:p w14:paraId="0DE851F6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33.3</w:t>
            </w:r>
          </w:p>
        </w:tc>
      </w:tr>
      <w:tr w:rsidR="00E61F47" w14:paraId="2D71098C" w14:textId="77777777" w:rsidTr="00AC30B4">
        <w:trPr>
          <w:jc w:val="center"/>
        </w:trPr>
        <w:tc>
          <w:tcPr>
            <w:tcW w:w="2281" w:type="dxa"/>
          </w:tcPr>
          <w:p w14:paraId="36B48E47" w14:textId="77777777" w:rsidR="00E61F47" w:rsidRDefault="00E61F47" w:rsidP="00AC30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Latino/Hispanic</w:t>
            </w:r>
          </w:p>
          <w:p w14:paraId="47C31248" w14:textId="77777777" w:rsidR="00E61F47" w:rsidRDefault="00E61F47" w:rsidP="00AC30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b/>
                <w:noProof/>
                <w:sz w:val="20"/>
                <w:szCs w:val="20"/>
              </w:rPr>
              <w:drawing>
                <wp:inline distT="0" distB="0" distL="0" distR="0" wp14:anchorId="2AA3C874" wp14:editId="684DE4F4">
                  <wp:extent cx="144000" cy="144000"/>
                  <wp:effectExtent l="0" t="0" r="8890" b="8890"/>
                  <wp:docPr id="2131903832" name="image7.png" descr="Selo seguir estrutura de tópicos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.png" descr="Selo seguir estrutura de tópicos"/>
                          <pic:cNvPicPr preferRelativeResize="0"/>
                        </pic:nvPicPr>
                        <pic:blipFill>
                          <a:blip r:embed="rId7">
                            <a:biLevel thresh="75000"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000" cy="1440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21A141DA" w14:textId="77777777" w:rsidR="00E61F47" w:rsidRDefault="00E61F47" w:rsidP="00AC30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0F55442D" wp14:editId="55253C87">
                  <wp:extent cx="144000" cy="144000"/>
                  <wp:effectExtent l="0" t="0" r="8890" b="8890"/>
                  <wp:docPr id="2131903833" name="image2.png" descr="Selo deixar de seguir estrutura de tópicos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 descr="Selo deixar de seguir estrutura de tópicos"/>
                          <pic:cNvPicPr preferRelativeResize="0"/>
                        </pic:nvPicPr>
                        <pic:blipFill>
                          <a:blip r:embed="rId5">
                            <a:biLevel thresh="25000"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000" cy="1440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42681F0A" w14:textId="77777777" w:rsidR="00E61F47" w:rsidRDefault="00E61F47" w:rsidP="00AC30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108FDA24" wp14:editId="79B05B69">
                  <wp:extent cx="144000" cy="144000"/>
                  <wp:effectExtent l="0" t="0" r="8890" b="8890"/>
                  <wp:docPr id="2131903807" name="image3.png" descr="Nenhum sinal estrutura de tópicos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png" descr="Nenhum sinal estrutura de tópicos"/>
                          <pic:cNvPicPr preferRelativeResize="0"/>
                        </pic:nvPicPr>
                        <pic:blipFill>
                          <a:blip r:embed="rId9">
                            <a:biLevel thresh="75000"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000" cy="1440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92" w:type="dxa"/>
          </w:tcPr>
          <w:p w14:paraId="2F7B8A1E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16E5F51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  <w:p w14:paraId="724B65AA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  <w:p w14:paraId="51881049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14:paraId="6BE59F27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31784D1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</w:t>
            </w:r>
          </w:p>
          <w:p w14:paraId="184F2443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20.0</w:t>
            </w:r>
          </w:p>
          <w:p w14:paraId="2F2EEC1E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80.0</w:t>
            </w:r>
          </w:p>
        </w:tc>
        <w:tc>
          <w:tcPr>
            <w:tcW w:w="709" w:type="dxa"/>
          </w:tcPr>
          <w:p w14:paraId="36250335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4F8C698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  <w:p w14:paraId="16E793DB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  <w:p w14:paraId="4D1FFBD8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92" w:type="dxa"/>
          </w:tcPr>
          <w:p w14:paraId="5F0D6BA7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0E7CBDF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100.0</w:t>
            </w:r>
          </w:p>
          <w:p w14:paraId="7784FA8E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</w:t>
            </w:r>
          </w:p>
          <w:p w14:paraId="438D23E7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709" w:type="dxa"/>
          </w:tcPr>
          <w:p w14:paraId="18A73AC0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2858574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  <w:p w14:paraId="375DABB3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  <w:p w14:paraId="1F90D5D6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</w:tcPr>
          <w:p w14:paraId="1268241F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03E87A3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</w:t>
            </w:r>
          </w:p>
          <w:p w14:paraId="39E651E8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</w:t>
            </w:r>
          </w:p>
          <w:p w14:paraId="53E0F504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100.0</w:t>
            </w:r>
          </w:p>
        </w:tc>
        <w:tc>
          <w:tcPr>
            <w:tcW w:w="708" w:type="dxa"/>
          </w:tcPr>
          <w:p w14:paraId="78247C15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AB92578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  <w:p w14:paraId="1BDF3F8B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  <w:p w14:paraId="5E956DE4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1" w:type="dxa"/>
          </w:tcPr>
          <w:p w14:paraId="25A5BF16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2A0811D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</w:t>
            </w:r>
          </w:p>
          <w:p w14:paraId="4286125F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100.0</w:t>
            </w:r>
          </w:p>
          <w:p w14:paraId="2C7BA260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709" w:type="dxa"/>
          </w:tcPr>
          <w:p w14:paraId="1E110AE1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EDB1097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  <w:p w14:paraId="051822D6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  <w:p w14:paraId="09FD2524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0" w:type="dxa"/>
          </w:tcPr>
          <w:p w14:paraId="4F868ECC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8211534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33.3</w:t>
            </w:r>
          </w:p>
          <w:p w14:paraId="283757B7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</w:t>
            </w:r>
          </w:p>
          <w:p w14:paraId="6E2CC9A4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66.7</w:t>
            </w:r>
          </w:p>
        </w:tc>
        <w:tc>
          <w:tcPr>
            <w:tcW w:w="708" w:type="dxa"/>
          </w:tcPr>
          <w:p w14:paraId="47408154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0AE4AF6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  <w:p w14:paraId="097E71DF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  <w:p w14:paraId="52E33BD2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10" w:type="dxa"/>
          </w:tcPr>
          <w:p w14:paraId="727ACFE3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C86272E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33.3</w:t>
            </w:r>
          </w:p>
          <w:p w14:paraId="719A0951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33.3</w:t>
            </w:r>
          </w:p>
          <w:p w14:paraId="3D646123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33.4</w:t>
            </w:r>
          </w:p>
        </w:tc>
        <w:tc>
          <w:tcPr>
            <w:tcW w:w="851" w:type="dxa"/>
          </w:tcPr>
          <w:p w14:paraId="4EEF472B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C8A1317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  <w:p w14:paraId="680B245B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  <w:p w14:paraId="0E7EB072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</w:tcPr>
          <w:p w14:paraId="2D43C2C8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B94436E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</w:t>
            </w:r>
          </w:p>
          <w:p w14:paraId="21EBA576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66.7</w:t>
            </w:r>
          </w:p>
          <w:p w14:paraId="683752D1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33.3</w:t>
            </w:r>
          </w:p>
        </w:tc>
      </w:tr>
      <w:tr w:rsidR="00E61F47" w14:paraId="5D12A8B1" w14:textId="77777777" w:rsidTr="00AC30B4">
        <w:trPr>
          <w:jc w:val="center"/>
        </w:trPr>
        <w:tc>
          <w:tcPr>
            <w:tcW w:w="2281" w:type="dxa"/>
          </w:tcPr>
          <w:p w14:paraId="64880FBB" w14:textId="77777777" w:rsidR="00E61F47" w:rsidRDefault="00E61F47" w:rsidP="00AC30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Indigenous/Native</w:t>
            </w:r>
          </w:p>
          <w:p w14:paraId="52D06AE6" w14:textId="77777777" w:rsidR="00E61F47" w:rsidRDefault="00E61F47" w:rsidP="00AC30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b/>
                <w:noProof/>
                <w:sz w:val="20"/>
                <w:szCs w:val="20"/>
              </w:rPr>
              <w:drawing>
                <wp:inline distT="0" distB="0" distL="0" distR="0" wp14:anchorId="7DAFBE28" wp14:editId="5A1EFDD7">
                  <wp:extent cx="144000" cy="144000"/>
                  <wp:effectExtent l="0" t="0" r="8890" b="8890"/>
                  <wp:docPr id="2131903808" name="image7.png" descr="Selo seguir estrutura de tópicos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.png" descr="Selo seguir estrutura de tópicos"/>
                          <pic:cNvPicPr preferRelativeResize="0"/>
                        </pic:nvPicPr>
                        <pic:blipFill>
                          <a:blip r:embed="rId7">
                            <a:biLevel thresh="75000"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000" cy="1440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20A1DDF6" w14:textId="77777777" w:rsidR="00E61F47" w:rsidRDefault="00E61F47" w:rsidP="00AC30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71FCFDF0" wp14:editId="11A6E26B">
                  <wp:extent cx="144000" cy="144000"/>
                  <wp:effectExtent l="0" t="0" r="8890" b="8890"/>
                  <wp:docPr id="2131903809" name="image2.png" descr="Selo deixar de seguir estrutura de tópicos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 descr="Selo deixar de seguir estrutura de tópicos"/>
                          <pic:cNvPicPr preferRelativeResize="0"/>
                        </pic:nvPicPr>
                        <pic:blipFill>
                          <a:blip r:embed="rId5">
                            <a:biLevel thresh="25000"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000" cy="1440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7CCCE920" w14:textId="77777777" w:rsidR="00E61F47" w:rsidRDefault="00E61F47" w:rsidP="00AC30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4A48CAA8" wp14:editId="65937A2D">
                  <wp:extent cx="144000" cy="144000"/>
                  <wp:effectExtent l="0" t="0" r="8890" b="8890"/>
                  <wp:docPr id="2131903810" name="image3.png" descr="Nenhum sinal estrutura de tópicos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png" descr="Nenhum sinal estrutura de tópicos"/>
                          <pic:cNvPicPr preferRelativeResize="0"/>
                        </pic:nvPicPr>
                        <pic:blipFill>
                          <a:blip r:embed="rId9">
                            <a:biLevel thresh="75000"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000" cy="1440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92" w:type="dxa"/>
          </w:tcPr>
          <w:p w14:paraId="5C186AC2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FC47150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  <w:p w14:paraId="1E3BE5ED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  <w:p w14:paraId="7AF08318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0" w:type="dxa"/>
          </w:tcPr>
          <w:p w14:paraId="77E2334A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BD69C96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</w:t>
            </w:r>
          </w:p>
          <w:p w14:paraId="33420654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</w:t>
            </w:r>
          </w:p>
          <w:p w14:paraId="06F98435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100.0</w:t>
            </w:r>
          </w:p>
        </w:tc>
        <w:tc>
          <w:tcPr>
            <w:tcW w:w="709" w:type="dxa"/>
          </w:tcPr>
          <w:p w14:paraId="2D51A7DE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0A1B57C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  <w:p w14:paraId="46BC149D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  <w:p w14:paraId="386F9836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92" w:type="dxa"/>
          </w:tcPr>
          <w:p w14:paraId="2C2F2CE8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8DA793A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</w:t>
            </w:r>
          </w:p>
          <w:p w14:paraId="606981B5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100.0</w:t>
            </w:r>
          </w:p>
          <w:p w14:paraId="4AA1DC36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709" w:type="dxa"/>
          </w:tcPr>
          <w:p w14:paraId="3E89ED31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C5D4804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1A0ABC7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14:paraId="7BEAC177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80CD9B4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008C8C0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08" w:type="dxa"/>
          </w:tcPr>
          <w:p w14:paraId="0C0A390E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F3B969D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C0DFEA5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14:paraId="2FEED24A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8062C42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FDCD5D7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14:paraId="7604684D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22251F4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9AEBA69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0" w:type="dxa"/>
          </w:tcPr>
          <w:p w14:paraId="5F320D88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E3E0DE0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DA6FA54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08" w:type="dxa"/>
          </w:tcPr>
          <w:p w14:paraId="19DE4BF3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0145E2E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  <w:p w14:paraId="286DC754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  <w:p w14:paraId="1684B956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10" w:type="dxa"/>
          </w:tcPr>
          <w:p w14:paraId="7CC6D4DB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2E0D3BC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</w:t>
            </w:r>
          </w:p>
          <w:p w14:paraId="3627CF01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</w:t>
            </w:r>
          </w:p>
          <w:p w14:paraId="303D2F02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100.0</w:t>
            </w:r>
          </w:p>
        </w:tc>
        <w:tc>
          <w:tcPr>
            <w:tcW w:w="851" w:type="dxa"/>
          </w:tcPr>
          <w:p w14:paraId="36412ACE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D13FAD2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  <w:p w14:paraId="028A5044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  <w:p w14:paraId="0F35EB7E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</w:tcPr>
          <w:p w14:paraId="2297E964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8E156AE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</w:t>
            </w:r>
          </w:p>
          <w:p w14:paraId="37C71147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</w:t>
            </w:r>
          </w:p>
          <w:p w14:paraId="6AEE8FE1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100.0</w:t>
            </w:r>
          </w:p>
        </w:tc>
      </w:tr>
      <w:tr w:rsidR="00E61F47" w14:paraId="0EE9EB73" w14:textId="77777777" w:rsidTr="00AC30B4">
        <w:trPr>
          <w:jc w:val="center"/>
        </w:trPr>
        <w:tc>
          <w:tcPr>
            <w:tcW w:w="2281" w:type="dxa"/>
          </w:tcPr>
          <w:p w14:paraId="2FDE752E" w14:textId="77777777" w:rsidR="00E61F47" w:rsidRDefault="00E61F47" w:rsidP="00AC30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Asian</w:t>
            </w:r>
          </w:p>
          <w:p w14:paraId="04422840" w14:textId="77777777" w:rsidR="00E61F47" w:rsidRDefault="00E61F47" w:rsidP="00AC30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b/>
                <w:noProof/>
                <w:sz w:val="20"/>
                <w:szCs w:val="20"/>
              </w:rPr>
              <w:drawing>
                <wp:inline distT="0" distB="0" distL="0" distR="0" wp14:anchorId="65C306CF" wp14:editId="05E913B6">
                  <wp:extent cx="144000" cy="144000"/>
                  <wp:effectExtent l="0" t="0" r="8890" b="8890"/>
                  <wp:docPr id="2131903812" name="image7.png" descr="Selo seguir estrutura de tópicos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.png" descr="Selo seguir estrutura de tópicos"/>
                          <pic:cNvPicPr preferRelativeResize="0"/>
                        </pic:nvPicPr>
                        <pic:blipFill>
                          <a:blip r:embed="rId7">
                            <a:biLevel thresh="75000"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000" cy="1440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790EDE1D" w14:textId="77777777" w:rsidR="00E61F47" w:rsidRDefault="00E61F47" w:rsidP="00AC30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59A5DECB" wp14:editId="4B60FBFE">
                  <wp:extent cx="144000" cy="144000"/>
                  <wp:effectExtent l="0" t="0" r="8890" b="8890"/>
                  <wp:docPr id="2131903814" name="image2.png" descr="Selo deixar de seguir estrutura de tópicos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 descr="Selo deixar de seguir estrutura de tópicos"/>
                          <pic:cNvPicPr preferRelativeResize="0"/>
                        </pic:nvPicPr>
                        <pic:blipFill>
                          <a:blip r:embed="rId5">
                            <a:biLevel thresh="25000"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000" cy="1440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4A6BE796" w14:textId="77777777" w:rsidR="00E61F47" w:rsidRDefault="00E61F47" w:rsidP="00AC30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62B02ED7" wp14:editId="1C01D9B4">
                  <wp:extent cx="144000" cy="144000"/>
                  <wp:effectExtent l="0" t="0" r="8890" b="8890"/>
                  <wp:docPr id="2131903815" name="image3.png" descr="Nenhum sinal estrutura de tópicos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png" descr="Nenhum sinal estrutura de tópicos"/>
                          <pic:cNvPicPr preferRelativeResize="0"/>
                        </pic:nvPicPr>
                        <pic:blipFill>
                          <a:blip r:embed="rId9">
                            <a:biLevel thresh="75000"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000" cy="1440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92" w:type="dxa"/>
          </w:tcPr>
          <w:p w14:paraId="28A03272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4BC07CC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  <w:p w14:paraId="5C83E26B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  <w:p w14:paraId="4A91FD62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0" w:type="dxa"/>
          </w:tcPr>
          <w:p w14:paraId="5DB282A0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44A0ECA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</w:t>
            </w:r>
          </w:p>
          <w:p w14:paraId="48262CFB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</w:t>
            </w:r>
          </w:p>
          <w:p w14:paraId="7B986B9A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100.0</w:t>
            </w:r>
          </w:p>
        </w:tc>
        <w:tc>
          <w:tcPr>
            <w:tcW w:w="709" w:type="dxa"/>
          </w:tcPr>
          <w:p w14:paraId="2164EBA8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7B1577C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  <w:p w14:paraId="29760684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  <w:p w14:paraId="2FE4C0F5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92" w:type="dxa"/>
          </w:tcPr>
          <w:p w14:paraId="75CB4A06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2E3ABEA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</w:t>
            </w:r>
          </w:p>
          <w:p w14:paraId="4346DA7E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100.0</w:t>
            </w:r>
          </w:p>
          <w:p w14:paraId="1038ED3E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709" w:type="dxa"/>
          </w:tcPr>
          <w:p w14:paraId="72F2125A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BB6F4B1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4D5F6A7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14:paraId="5F644207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445ECD2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99B0BCF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08" w:type="dxa"/>
          </w:tcPr>
          <w:p w14:paraId="3C20BDAB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F192F2C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  <w:p w14:paraId="143393F6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  <w:p w14:paraId="19C00A34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1" w:type="dxa"/>
          </w:tcPr>
          <w:p w14:paraId="77542B74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313F4AD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</w:t>
            </w:r>
          </w:p>
          <w:p w14:paraId="5F9E94A5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100.0</w:t>
            </w:r>
          </w:p>
          <w:p w14:paraId="61B96B43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709" w:type="dxa"/>
          </w:tcPr>
          <w:p w14:paraId="2154C3B5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BE4AC7A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  <w:p w14:paraId="1EB9A73A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  <w:p w14:paraId="53512CEB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0" w:type="dxa"/>
          </w:tcPr>
          <w:p w14:paraId="6C350CD5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A3A42EF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100.0</w:t>
            </w:r>
          </w:p>
          <w:p w14:paraId="3826B8E5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</w:t>
            </w:r>
          </w:p>
          <w:p w14:paraId="408FFC83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708" w:type="dxa"/>
          </w:tcPr>
          <w:p w14:paraId="6ED706D4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A2DD9AB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  <w:p w14:paraId="5C044944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  <w:p w14:paraId="2B7B8EDF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10" w:type="dxa"/>
          </w:tcPr>
          <w:p w14:paraId="3E24BA55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20D26FF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</w:t>
            </w:r>
          </w:p>
          <w:p w14:paraId="6D9DCF7D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</w:t>
            </w:r>
          </w:p>
          <w:p w14:paraId="5A2DD9DB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100.0</w:t>
            </w:r>
          </w:p>
        </w:tc>
        <w:tc>
          <w:tcPr>
            <w:tcW w:w="851" w:type="dxa"/>
          </w:tcPr>
          <w:p w14:paraId="2C0B92AF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306FB2C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  <w:p w14:paraId="4DDE9848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  <w:p w14:paraId="6F84DF11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14:paraId="576E7201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31880AE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</w:t>
            </w:r>
          </w:p>
          <w:p w14:paraId="1E0D77C4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</w:t>
            </w:r>
          </w:p>
          <w:p w14:paraId="05B86AE8" w14:textId="77777777" w:rsidR="00E61F47" w:rsidRDefault="00E61F47" w:rsidP="00AC3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100.0</w:t>
            </w:r>
          </w:p>
        </w:tc>
      </w:tr>
      <w:tr w:rsidR="00E61F47" w14:paraId="7EF2BA79" w14:textId="77777777" w:rsidTr="00AC30B4">
        <w:trPr>
          <w:trHeight w:val="883"/>
          <w:jc w:val="center"/>
        </w:trPr>
        <w:tc>
          <w:tcPr>
            <w:tcW w:w="13322" w:type="dxa"/>
            <w:gridSpan w:val="15"/>
            <w:tcBorders>
              <w:top w:val="single" w:sz="4" w:space="0" w:color="000000"/>
            </w:tcBorders>
          </w:tcPr>
          <w:p w14:paraId="3EFA51DA" w14:textId="77777777" w:rsidR="00E61F47" w:rsidRDefault="00E61F47" w:rsidP="00AC30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vertAlign w:val="superscript"/>
              </w:rPr>
              <w:t xml:space="preserve">a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Includes: Dairy products, eggs, fruits and vegetables, fruit juice and frozen vegetables, meats, prepared vegetable salad or salad bar, ready-to-eat fruits, whole grains.</w:t>
            </w:r>
          </w:p>
          <w:p w14:paraId="2422DF14" w14:textId="77777777" w:rsidR="00E61F47" w:rsidRDefault="00E61F47" w:rsidP="00AC30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vertAlign w:val="superscript"/>
              </w:rPr>
              <w:t>b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Includes: Hot dog/hamburger, pizza, sugar-sweetened beverages, sweets, ultraprocessed foods.</w:t>
            </w:r>
          </w:p>
          <w:p w14:paraId="68D4D5A9" w14:textId="77777777" w:rsidR="00E61F47" w:rsidRDefault="00E61F47" w:rsidP="00AC30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vertAlign w:val="superscript"/>
              </w:rPr>
              <w:t xml:space="preserve">c 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Number and proportion of studies that evaluated the ethnic-racial group with the food environment measurement according to each result.</w:t>
            </w:r>
          </w:p>
          <w:p w14:paraId="4815949A" w14:textId="77777777" w:rsidR="00E61F47" w:rsidRDefault="00E61F47" w:rsidP="00AC30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Legend: -  Advantage for the group ethnic-racial;   - Disadvantage for the group ethnic-racial;     -  No difference compared to Whites or areas with a lower proportion of the ethnic-racial  group.</w:t>
            </w:r>
            <w:r>
              <w:rPr>
                <w:noProof/>
              </w:rPr>
              <w:drawing>
                <wp:anchor distT="0" distB="0" distL="114300" distR="114300" simplePos="0" relativeHeight="251662336" behindDoc="0" locked="0" layoutInCell="1" hidden="0" allowOverlap="1" wp14:anchorId="0E09A1F0" wp14:editId="22963BF9">
                  <wp:simplePos x="0" y="0"/>
                  <wp:positionH relativeFrom="column">
                    <wp:posOffset>482600</wp:posOffset>
                  </wp:positionH>
                  <wp:positionV relativeFrom="paragraph">
                    <wp:posOffset>25400</wp:posOffset>
                  </wp:positionV>
                  <wp:extent cx="107950" cy="107950"/>
                  <wp:effectExtent l="0" t="0" r="6350" b="6350"/>
                  <wp:wrapSquare wrapText="bothSides" distT="0" distB="0" distL="114300" distR="114300"/>
                  <wp:docPr id="2131903805" name="image6.png" descr="Selo seguir estrutura de tópicos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.png" descr="Selo seguir estrutura de tópicos"/>
                          <pic:cNvPicPr preferRelativeResize="0"/>
                        </pic:nvPicPr>
                        <pic:blipFill>
                          <a:blip r:embed="rId4">
                            <a:biLevel thresh="50000"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0" cy="10795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63360" behindDoc="0" locked="0" layoutInCell="1" hidden="0" allowOverlap="1" wp14:anchorId="78877361" wp14:editId="7F624BB7">
                  <wp:simplePos x="0" y="0"/>
                  <wp:positionH relativeFrom="column">
                    <wp:posOffset>2492375</wp:posOffset>
                  </wp:positionH>
                  <wp:positionV relativeFrom="paragraph">
                    <wp:posOffset>19050</wp:posOffset>
                  </wp:positionV>
                  <wp:extent cx="107950" cy="107950"/>
                  <wp:effectExtent l="0" t="0" r="6350" b="6350"/>
                  <wp:wrapSquare wrapText="bothSides" distT="0" distB="0" distL="114300" distR="114300"/>
                  <wp:docPr id="2131903817" name="image2.png" descr="Selo deixar de seguir estrutura de tópicos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 descr="Selo deixar de seguir estrutura de tópicos"/>
                          <pic:cNvPicPr preferRelativeResize="0"/>
                        </pic:nvPicPr>
                        <pic:blipFill>
                          <a:blip r:embed="rId5">
                            <a:biLevel thresh="25000"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0" cy="10795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64384" behindDoc="0" locked="0" layoutInCell="1" hidden="0" allowOverlap="1" wp14:anchorId="78FFB8DE" wp14:editId="05641390">
                  <wp:simplePos x="0" y="0"/>
                  <wp:positionH relativeFrom="column">
                    <wp:posOffset>4575175</wp:posOffset>
                  </wp:positionH>
                  <wp:positionV relativeFrom="paragraph">
                    <wp:posOffset>12700</wp:posOffset>
                  </wp:positionV>
                  <wp:extent cx="107950" cy="107950"/>
                  <wp:effectExtent l="0" t="0" r="6350" b="6350"/>
                  <wp:wrapSquare wrapText="bothSides" distT="0" distB="0" distL="114300" distR="114300"/>
                  <wp:docPr id="2131903811" name="image3.png" descr="Nenhum sinal estrutura de tópicos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png" descr="Nenhum sinal estrutura de tópicos"/>
                          <pic:cNvPicPr preferRelativeResize="0"/>
                        </pic:nvPicPr>
                        <pic:blipFill>
                          <a:blip r:embed="rId9">
                            <a:biLevel thresh="75000"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0" cy="10795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14:paraId="40E8AEB1" w14:textId="77777777" w:rsidR="00E61F47" w:rsidRDefault="00E61F47" w:rsidP="00E61F47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9828428" w14:textId="77777777" w:rsidR="00E61F47" w:rsidRDefault="00E61F47" w:rsidP="00E61F47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9DED943" w14:textId="77777777" w:rsidR="00755780" w:rsidRDefault="00755780"/>
    <w:sectPr w:rsidR="00755780" w:rsidSect="00E61F47">
      <w:type w:val="continuous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1F47"/>
    <w:rsid w:val="0031413E"/>
    <w:rsid w:val="00331A6B"/>
    <w:rsid w:val="00755780"/>
    <w:rsid w:val="00857596"/>
    <w:rsid w:val="00C025DD"/>
    <w:rsid w:val="00E61F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ABC406"/>
  <w15:chartTrackingRefBased/>
  <w15:docId w15:val="{9D6CA604-12D3-4D9A-9E30-7AF656FCAF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61F47"/>
    <w:pPr>
      <w:spacing w:line="259" w:lineRule="auto"/>
    </w:pPr>
    <w:rPr>
      <w:rFonts w:ascii="Calibri" w:eastAsia="Calibri" w:hAnsi="Calibri" w:cs="Calibri"/>
      <w:kern w:val="0"/>
      <w:sz w:val="22"/>
      <w:szCs w:val="22"/>
      <w:lang w:eastAsia="pt-B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61F47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61F4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61F47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61F47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61F47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61F47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61F47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61F47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61F47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61F4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61F4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61F4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61F4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61F4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61F4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61F4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61F4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61F4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61F4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61F4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61F47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61F4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61F47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61F4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61F47"/>
    <w:pPr>
      <w:spacing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61F4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61F4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61F4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61F4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785</Words>
  <Characters>4478</Characters>
  <Application>Microsoft Office Word</Application>
  <DocSecurity>0</DocSecurity>
  <Lines>37</Lines>
  <Paragraphs>10</Paragraphs>
  <ScaleCrop>false</ScaleCrop>
  <Company>Springer Nature</Company>
  <LinksUpToDate>false</LinksUpToDate>
  <CharactersWithSpaces>5253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2025-04-28T03:54:00Z</dcterms:created>
  <dcterms:modified xsi:type="dcterms:W3CDTF">2025-04-28T03:54:00Z</dcterms:modified>
</cp:coreProperties>
</file>