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51"/>
        <w:gridCol w:w="212"/>
        <w:gridCol w:w="36"/>
        <w:gridCol w:w="724"/>
        <w:gridCol w:w="577"/>
        <w:gridCol w:w="36"/>
        <w:gridCol w:w="755"/>
        <w:gridCol w:w="36"/>
        <w:gridCol w:w="1233"/>
        <w:gridCol w:w="44"/>
        <w:gridCol w:w="1276"/>
        <w:gridCol w:w="38"/>
        <w:gridCol w:w="1207"/>
        <w:gridCol w:w="1220"/>
        <w:gridCol w:w="38"/>
        <w:gridCol w:w="1075"/>
        <w:gridCol w:w="42"/>
      </w:tblGrid>
      <w:tr w:rsidR="00DD781D" w:rsidRPr="0094476F" w14:paraId="63CCB773" w14:textId="77777777" w:rsidTr="00F97275">
        <w:trPr>
          <w:tblHeader/>
        </w:trPr>
        <w:tc>
          <w:tcPr>
            <w:tcW w:w="262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5FA8FE2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2" w:type="pct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6EA3F9" w14:textId="77777777" w:rsidR="00DD781D" w:rsidRPr="0094476F" w:rsidRDefault="00DD781D" w:rsidP="00F97275">
            <w:pPr>
              <w:jc w:val="both"/>
            </w:pPr>
          </w:p>
        </w:tc>
        <w:tc>
          <w:tcPr>
            <w:tcW w:w="21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955D41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8273945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D781D" w:rsidRPr="0094476F" w14:paraId="16C094DB" w14:textId="77777777" w:rsidTr="00F97275">
        <w:trPr>
          <w:tblHeader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69723" w14:textId="77777777" w:rsidR="00DD781D" w:rsidRPr="0094476F" w:rsidRDefault="00DD781D" w:rsidP="00F97275">
            <w:pPr>
              <w:jc w:val="both"/>
              <w:rPr>
                <w:b/>
                <w:bCs/>
              </w:rPr>
            </w:pPr>
          </w:p>
        </w:tc>
        <w:tc>
          <w:tcPr>
            <w:tcW w:w="131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0E3D1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E30BB6B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95% Confidence Interval Mean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2C053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922CC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89C4A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D781D" w:rsidRPr="0094476F" w14:paraId="3F2FAC12" w14:textId="77777777" w:rsidTr="00F97275">
        <w:trPr>
          <w:tblHeader/>
        </w:trPr>
        <w:tc>
          <w:tcPr>
            <w:tcW w:w="427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51B6475" w14:textId="77777777" w:rsidR="00DD781D" w:rsidRPr="0094476F" w:rsidRDefault="00DD781D" w:rsidP="00F97275">
            <w:pPr>
              <w:jc w:val="both"/>
              <w:rPr>
                <w:b/>
                <w:bCs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6E9C09C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08EEDEC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4A5AFD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917719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092D618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2C32A8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6A02C00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BR modulation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9C4D516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DD781D" w:rsidRPr="0094476F" w14:paraId="5427B718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90AC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07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F3EC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7FA8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33F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E18B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64FE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1.802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38E8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D3C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1.610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CEB3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94A7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0.640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B9A9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66E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0.298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AA8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6F8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8801E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1A3EB12D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7F66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4895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6744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8F5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50EF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CBD6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2.195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BDD5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E9F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2.322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D0FB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52F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0.766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BC13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F717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0.442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15F1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+14.83 %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AB6CD" w14:textId="4DD87CAA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39317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33E8DB25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FC8B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3E54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EC14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E83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1DE7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FB26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2.209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BDDF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FA17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2.188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1AC9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7FC5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0.686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898B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12D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7212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+23.06 %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F188C" w14:textId="75D77004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DB517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70E48D55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BDF3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F842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E462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5380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34EC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28AF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2.414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977E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9FE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2.632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BE88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EA3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0.826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E21B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577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0.503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8AFA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+30.73 %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84DDA" w14:textId="4D9F1890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F5B0C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0A8DC0D7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EFC0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66B3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17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05C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8BF6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386C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2.429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6F25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B55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2.965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C838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DDA1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0.819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438E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2D7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0.550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EF4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+24.24 %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2F705" w14:textId="7017D967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B4332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46D01756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AC4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C23A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FFEF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AF3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2528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5E44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2.376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728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B92E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2.498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195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DB8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0.859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A880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096F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0.483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C13D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+25.68 %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2DD9F" w14:textId="61EBDFD3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22E3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0D7EC4CB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C12E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E583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B6BE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116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77E0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A5E6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3A3E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1.934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A7B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5E64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1.974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1B7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C25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0.624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F46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A56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0.361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82AA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+6.94 %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9E28C" w14:textId="6EDC4E76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4FB70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5C29A04D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04FB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E697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88C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BAA2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CA4E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AB2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2.306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9A9D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5D52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2.429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E310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8B7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0.787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6D5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06D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0.472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C243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+23.45 %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6871" w14:textId="1ED3956E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6056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37EECCA8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9AB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82CA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62DB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2CB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10A6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7FE9B5E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96D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F6F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950A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8972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B5D4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649C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9412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5DB5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BF2D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4DCD4379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E226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07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577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7159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40B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1738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700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10.156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81F1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CD3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1.821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757C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E629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1.037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7F7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BEA0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0.387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A4D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240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A6D6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5F9ABA21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49B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5D6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41E4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510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42F9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2CC3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9.108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00B7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307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2.828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0594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1CA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1.450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03CA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CFB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0.557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4CC1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-10.39 %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618F" w14:textId="1EF37BCE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66983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227A2797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3616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D597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E971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6BA7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967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60DC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8.704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798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177D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2.330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F90D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3FC6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1.170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61D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A40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0.454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B29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-13.75 %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B248" w14:textId="42CC27F1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037D0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740FA619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D9D7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E3D9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8FA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11C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A86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531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7.775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45A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4657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2.566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6B9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E105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1.139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6D81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B4F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0.508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445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-22.84 %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084D6" w14:textId="60A71105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0.025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4BC11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65FF9032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409B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4817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E54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E65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5348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CFD3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8.069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804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CDF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2.472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ED3C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F38C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1.206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13E8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30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0.490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23E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-19.87 %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B992" w14:textId="64508EA0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8E46A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6917220C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BB84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8C3F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F4E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B479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6D9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3F0A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6.796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321D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6D8C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2.450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80F4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E284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1.267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E25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7067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0.499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EC09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-32.21 %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E5843" w14:textId="2C30F28A" w:rsidR="00DD781D" w:rsidRPr="008D6D3D" w:rsidRDefault="008D6D3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6D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= 0.000123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CD729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06BA0293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224C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9371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369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116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0F78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5896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5229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7.536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BC89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B911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3.700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F9D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7D9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1.738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F73C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8768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0.726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C4F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-24.78 %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AF25" w14:textId="5976E232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0.009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0EFBC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5AC28629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7DD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9DE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116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CE45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035A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7C21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7.926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D54E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016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2.646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A97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77F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1.515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359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9FEC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0.549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199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-20.68 %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589D9" w14:textId="660C2D26" w:rsidR="008D6D3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0.07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3B6C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22FDAD17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1AA4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D9E3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522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047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C9EE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9F5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5B8E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2555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1075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4079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454B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E6E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D24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8EDF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F2150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66428543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6199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07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034E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98E2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F560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3CE3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AE9F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9.149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D50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C048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2.467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73FA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0FC5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0.916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BBA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969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0.442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E22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2170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BF1D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0E7F36A8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515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0C6C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5CAE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01D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36DD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AA74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7.367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1240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F8EC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2.917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58CF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E82D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1.386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DCC5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10D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0.562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6C2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- 18.58 %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1DE2" w14:textId="229CF97C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61C3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627CE703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0831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6B0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3164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A608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5365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27CA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6.803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4CC5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E08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1.983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2859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BD71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1.126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729C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9A4E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0.412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74EC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-23.89 %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694F" w14:textId="729E96B6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&gt; 0.05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2D1F2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452CB595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3D7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2D9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6C8A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C724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FB4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DB6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6.174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E69E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325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2.238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10E1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658D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1.211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9A0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DBC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0.458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0D3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-30.30 %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6E78" w14:textId="74A60740" w:rsidR="00DD781D" w:rsidRPr="008D6D3D" w:rsidRDefault="00DD781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6D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 </w:t>
            </w:r>
            <w:r w:rsidR="008D6D3D" w:rsidRPr="008D6D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 0.003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1C9F0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6E8189FB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F43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BA8B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439F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94A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6130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9C0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6.371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6694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1987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2.035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2041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96F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0.633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F5D3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D8C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0.361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6FD3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-28.03%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B12D" w14:textId="606DBC83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0.01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5B36F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6A0D06BE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7482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82EF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FDD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225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DBD7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A6CF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5.997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3782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648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2.312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06C8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2B5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1.147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BA0B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6CD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0.465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3E3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-31.55 %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469BF" w14:textId="6224C753" w:rsidR="00DD781D" w:rsidRPr="008D6D3D" w:rsidRDefault="00DD781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6D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 </w:t>
            </w:r>
            <w:r w:rsidR="008D6D3D" w:rsidRPr="008D6D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  <w:r w:rsidRPr="008D6D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0.00</w:t>
            </w:r>
            <w:r w:rsidR="008D6D3D" w:rsidRPr="008D6D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98CD8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44388F9E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8A3C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FF3B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A47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116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667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957F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FC1E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6.469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E460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0901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2.537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3D81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6E4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1.327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19E4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175F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0.517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64CD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-25.95 %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F5123" w14:textId="31E92F99" w:rsidR="00DD781D" w:rsidRPr="002E0794" w:rsidRDefault="008D6D3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0.026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894FE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2010E4CE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A74D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15C9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A93D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7017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001F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7D1A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6.104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379C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33C9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1.871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7D49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3114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1.059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B812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886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94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0.389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C1CD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-29.88 %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C8F0" w14:textId="2171446E" w:rsidR="00DD781D" w:rsidRPr="008D6D3D" w:rsidRDefault="00DD781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6D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 </w:t>
            </w:r>
            <w:r w:rsidR="008D6D3D" w:rsidRPr="008D6D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 0.004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86ED6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441974EC" w14:textId="77777777" w:rsidTr="00F97275">
        <w:tc>
          <w:tcPr>
            <w:tcW w:w="262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3267D3D" w14:textId="77777777" w:rsidR="00DD781D" w:rsidRPr="0094476F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pct"/>
            <w:gridSpan w:val="1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69F7529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E5E843B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B039936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</w:tbl>
    <w:p w14:paraId="1FA76671" w14:textId="35D267F1" w:rsidR="00DD781D" w:rsidRPr="002A390E" w:rsidRDefault="00DD781D" w:rsidP="00DD781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1: recruitment curve of </w:t>
      </w:r>
      <w:proofErr w:type="spellStart"/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sPPI</w:t>
      </w:r>
      <w:proofErr w:type="spellEnd"/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from the leg</w:t>
      </w:r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ISI from 70 ms to 120 ms were investigated. Mean</w:t>
      </w:r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, confidence interval, and standard error for amplitude (mV) of R1 and area (mV*ms) of R2 and R2c responses are reported for each condition. Blink Reflex modulation is reported as a percentage, with facilitation represented by positive values and inhibition by negative values. P-values after Bonferroni correction </w:t>
      </w:r>
      <w:proofErr w:type="gramStart"/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are</w:t>
      </w:r>
      <w:proofErr w:type="gramEnd"/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reported.</w:t>
      </w:r>
      <w:r w:rsidR="008D6D3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In bold, ISIs showing a statistically significant inhibition after multiple comparison correction.</w:t>
      </w:r>
    </w:p>
    <w:p w14:paraId="288F0371" w14:textId="77777777" w:rsidR="004828AC" w:rsidRDefault="004828AC"/>
    <w:p w14:paraId="4C463B86" w14:textId="3D6673FF" w:rsidR="00DD781D" w:rsidRDefault="00DD781D">
      <w:pPr>
        <w:spacing w:after="160" w:line="259" w:lineRule="auto"/>
      </w:pPr>
      <w:r>
        <w:br w:type="page"/>
      </w:r>
    </w:p>
    <w:tbl>
      <w:tblPr>
        <w:tblW w:w="50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51"/>
        <w:gridCol w:w="212"/>
        <w:gridCol w:w="36"/>
        <w:gridCol w:w="724"/>
        <w:gridCol w:w="577"/>
        <w:gridCol w:w="36"/>
        <w:gridCol w:w="755"/>
        <w:gridCol w:w="36"/>
        <w:gridCol w:w="1233"/>
        <w:gridCol w:w="44"/>
        <w:gridCol w:w="1276"/>
        <w:gridCol w:w="38"/>
        <w:gridCol w:w="1207"/>
        <w:gridCol w:w="1220"/>
        <w:gridCol w:w="38"/>
        <w:gridCol w:w="1075"/>
        <w:gridCol w:w="42"/>
      </w:tblGrid>
      <w:tr w:rsidR="00DD781D" w:rsidRPr="0094476F" w14:paraId="25386893" w14:textId="77777777" w:rsidTr="00F97275">
        <w:trPr>
          <w:tblHeader/>
        </w:trPr>
        <w:tc>
          <w:tcPr>
            <w:tcW w:w="262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7FE4280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2" w:type="pct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49F407" w14:textId="77777777" w:rsidR="00DD781D" w:rsidRPr="0094476F" w:rsidRDefault="00DD781D" w:rsidP="00F97275">
            <w:pPr>
              <w:jc w:val="both"/>
            </w:pPr>
          </w:p>
        </w:tc>
        <w:tc>
          <w:tcPr>
            <w:tcW w:w="21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238DFB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F0A9D12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D781D" w:rsidRPr="0094476F" w14:paraId="1E11EBD5" w14:textId="77777777" w:rsidTr="00F97275">
        <w:trPr>
          <w:tblHeader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08940" w14:textId="77777777" w:rsidR="00DD781D" w:rsidRPr="0094476F" w:rsidRDefault="00DD781D" w:rsidP="00F97275">
            <w:pPr>
              <w:jc w:val="both"/>
              <w:rPr>
                <w:b/>
                <w:bCs/>
              </w:rPr>
            </w:pPr>
          </w:p>
        </w:tc>
        <w:tc>
          <w:tcPr>
            <w:tcW w:w="131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E186C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BAB953E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95% Confidence Interval Mean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940E3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122A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BCF6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D781D" w:rsidRPr="0094476F" w14:paraId="4EF85087" w14:textId="77777777" w:rsidTr="00F97275">
        <w:trPr>
          <w:tblHeader/>
        </w:trPr>
        <w:tc>
          <w:tcPr>
            <w:tcW w:w="427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910247" w14:textId="77777777" w:rsidR="00DD781D" w:rsidRPr="0094476F" w:rsidRDefault="00DD781D" w:rsidP="00F97275">
            <w:pPr>
              <w:jc w:val="both"/>
              <w:rPr>
                <w:b/>
                <w:bCs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11249A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AB5F460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16CC4D7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C84E43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6F383C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CCD0BBE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1486FD5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BR modulation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2F7294D" w14:textId="77777777" w:rsidR="00DD781D" w:rsidRPr="0094476F" w:rsidRDefault="00DD781D" w:rsidP="00F97275">
            <w:pPr>
              <w:jc w:val="both"/>
              <w:rPr>
                <w:b/>
                <w:bCs/>
                <w:sz w:val="20"/>
                <w:szCs w:val="20"/>
              </w:rPr>
            </w:pPr>
            <w:r w:rsidRPr="0094476F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DD781D" w:rsidRPr="0094476F" w14:paraId="1C30D5BA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637E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07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BE2E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D6C8B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A1785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5091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A3436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0.910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1BD5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924D1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1.193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655F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BED99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0.627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6C16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65673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0.131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F3EF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49C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0B01C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1C228FBE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3F2D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8441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680B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95C97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1EA9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1859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1.081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F9B1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D75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1.379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BD72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93713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0.784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2BA2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D4E4D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0.138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C6C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37BD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39046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22BD9C1B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13C5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4F16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D085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65709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5D52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0DC4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1.015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FCE7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FFF1A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1.278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A537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35CD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0.752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CB6D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3DE1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0.122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5D09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0AB6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CEAEF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70D83189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A840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7368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32E1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CBEF0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5E41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B22CA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1.031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2653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1D3E8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1.264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B5EE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B72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0.799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4FF9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E92F4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0.107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89CF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99E9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60D48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7B4F86F6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13F5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6EBA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4EB8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7B5A6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05BC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CA24D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1.106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B3DB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C465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1.373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3B4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3A075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0.838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F9E2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ABAA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0.124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0517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2A26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DA854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58290573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9938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E41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6A4C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CA4D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7C3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5EEA0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0286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A9456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ABC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4AA9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0CE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5267B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1FC5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BB17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4CE3E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7FD4FBB3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005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07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00B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8256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0A23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B74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222F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10.679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F62A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88AFD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11.755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9027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FB6E4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9.602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1CC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3B603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0.498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56C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FC0E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8F328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29335566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90EB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76DA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6AFA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E846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9FCE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C4BF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7.768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387E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DC25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9.151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63D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EE8D4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6.385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FB2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E2E2F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0.640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E963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4BCD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P &lt;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E17E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724E59B1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FED7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6C08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4FF5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58A7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D145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196FB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7.847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A0B6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5322E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8.693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09E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6157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7.001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64DE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58B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0.392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03D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CCC8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P &lt;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05D0C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523CEA62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3CE5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ECC5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3354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935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A94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BF45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7.669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36F9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DBA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8.720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7590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06CCA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6.617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612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D8129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0.487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0EEF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D4BB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P &lt;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F2D62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40A92806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88D0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69D0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254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DD11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A47B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85A7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8.263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D398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4AC11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9.613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A84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848D6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6.913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F0C5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3958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0.625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CE7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A1D8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0.022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2A38C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2489D0EE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32E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A1DF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C24A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6329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FBF9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124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8AC8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066E0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799E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BC3D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A514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C8722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8C64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B114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537D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1D276293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114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07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1A4D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CCAB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40F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F35C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FD808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9.735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8D9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795DF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11.101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D78C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06D25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8.369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81D6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CC4F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0.632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9C3C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84AF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FA204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4E9A8750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D634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F49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B98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ED2E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EA83D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8F36B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6.924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1FBF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1ADFE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8.399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CA75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9130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5.448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B23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A77F0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0.683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8267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8EC9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0.027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82CC6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79992E08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5F62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49A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724B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B3D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D2E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04CAD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6.882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516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0C97D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8.043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6C53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E4A32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5.721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15A2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C3E19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0.537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F3E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1FA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0.024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2AE64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5931263D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7E4E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5B029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F5D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87D5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D5D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65C5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7.663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066A4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E8BE7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9.117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9ED17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72D4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6.208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294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333D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0.673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24A7B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0 %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027AC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EED43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6405CABA" w14:textId="77777777" w:rsidTr="00F97275"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4D89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5D7F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A3682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600 ms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9D9A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030B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B94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7.965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0E31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647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9.371</w:t>
            </w: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5DE76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4208C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6.559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15FDE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7ACA7" w14:textId="77777777" w:rsidR="00DD781D" w:rsidRPr="00186AB6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A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0.651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756D0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42BA" w14:textId="77777777" w:rsidR="00DD781D" w:rsidRPr="002E0794" w:rsidRDefault="00DD781D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EB940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  <w:tr w:rsidR="00DD781D" w:rsidRPr="0094476F" w14:paraId="2287698D" w14:textId="77777777" w:rsidTr="00F97275">
        <w:tc>
          <w:tcPr>
            <w:tcW w:w="262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D3F32C9" w14:textId="77777777" w:rsidR="00DD781D" w:rsidRPr="0094476F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pct"/>
            <w:gridSpan w:val="1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C8C3478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9C5A533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E5F8BEA" w14:textId="77777777" w:rsidR="00DD781D" w:rsidRPr="00163513" w:rsidRDefault="00DD781D" w:rsidP="00F97275">
            <w:pPr>
              <w:jc w:val="both"/>
              <w:rPr>
                <w:sz w:val="20"/>
                <w:szCs w:val="20"/>
              </w:rPr>
            </w:pPr>
          </w:p>
        </w:tc>
      </w:tr>
    </w:tbl>
    <w:p w14:paraId="3FE8FC06" w14:textId="786CE70C" w:rsidR="00DD781D" w:rsidRPr="002A390E" w:rsidRDefault="00DD781D" w:rsidP="00DD781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2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recruitment curve of </w:t>
      </w:r>
      <w:proofErr w:type="spellStart"/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sPPI</w:t>
      </w:r>
      <w:proofErr w:type="spellEnd"/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from the leg</w:t>
      </w:r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ISI 110 ms, 200 ms, 400 ms, and 600 ms were investigated. Mean</w:t>
      </w:r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, confidence interval, and standard error for amplitude (mV) of R1 and area (mV*ms) of R2 and R2c responses are reported for each condition. Blink Reflex modulation is reported as a percentage, with facilitation represented by positive values and inhibition by negative values. P-values after Bonferroni correction </w:t>
      </w:r>
      <w:proofErr w:type="gramStart"/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are</w:t>
      </w:r>
      <w:proofErr w:type="gramEnd"/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reported.</w:t>
      </w:r>
    </w:p>
    <w:p w14:paraId="1E7CE231" w14:textId="77777777" w:rsidR="00DD781D" w:rsidRDefault="00DD781D"/>
    <w:p w14:paraId="3D7BF6B2" w14:textId="57B3DB83" w:rsidR="00F1653E" w:rsidRDefault="00F1653E">
      <w:pPr>
        <w:spacing w:after="160" w:line="259" w:lineRule="auto"/>
      </w:pPr>
      <w:r>
        <w:br w:type="page"/>
      </w:r>
    </w:p>
    <w:tbl>
      <w:tblPr>
        <w:tblW w:w="5034" w:type="pct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45"/>
        <w:gridCol w:w="385"/>
        <w:gridCol w:w="42"/>
        <w:gridCol w:w="629"/>
        <w:gridCol w:w="36"/>
        <w:gridCol w:w="20"/>
        <w:gridCol w:w="469"/>
        <w:gridCol w:w="46"/>
        <w:gridCol w:w="829"/>
        <w:gridCol w:w="53"/>
        <w:gridCol w:w="1156"/>
        <w:gridCol w:w="38"/>
        <w:gridCol w:w="1140"/>
        <w:gridCol w:w="38"/>
        <w:gridCol w:w="1116"/>
        <w:gridCol w:w="1145"/>
        <w:gridCol w:w="981"/>
        <w:gridCol w:w="36"/>
      </w:tblGrid>
      <w:tr w:rsidR="00F1653E" w:rsidRPr="0094476F" w14:paraId="375AF62E" w14:textId="77777777" w:rsidTr="00F97275">
        <w:trPr>
          <w:tblHeader/>
        </w:trPr>
        <w:tc>
          <w:tcPr>
            <w:tcW w:w="48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2039047" w14:textId="77777777" w:rsidR="00F1653E" w:rsidRPr="0094476F" w:rsidRDefault="00F1653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DC2E1C9" w14:textId="77777777" w:rsidR="00F1653E" w:rsidRPr="0094476F" w:rsidRDefault="00F1653E" w:rsidP="00F97275">
            <w:pPr>
              <w:jc w:val="both"/>
            </w:pPr>
          </w:p>
        </w:tc>
        <w:tc>
          <w:tcPr>
            <w:tcW w:w="20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5CCEBC" w14:textId="77777777" w:rsidR="00F1653E" w:rsidRPr="0094476F" w:rsidRDefault="00F1653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8" w:type="pct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B73DFBB" w14:textId="77777777" w:rsidR="00F1653E" w:rsidRPr="0094476F" w:rsidRDefault="00F1653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1653E" w:rsidRPr="0094476F" w14:paraId="56C8A884" w14:textId="77777777" w:rsidTr="00F97275">
        <w:trPr>
          <w:tblHeader/>
        </w:trPr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3161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3EA0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857DF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Confidence Interval Mean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F00E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312FF3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6355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653E" w:rsidRPr="0094476F" w14:paraId="3B3CA690" w14:textId="77777777" w:rsidTr="00F97275">
        <w:trPr>
          <w:tblHeader/>
        </w:trPr>
        <w:tc>
          <w:tcPr>
            <w:tcW w:w="746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AF5A7F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3A498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022EDD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0B6DC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Difference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7F644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37C53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614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96011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1B4799F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3AA66F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F1653E" w:rsidRPr="0094476F" w14:paraId="2F0E68E7" w14:textId="77777777" w:rsidTr="00F97275">
        <w:tc>
          <w:tcPr>
            <w:tcW w:w="11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BFD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Supine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1737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75F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C891" w14:textId="77777777" w:rsidR="00F1653E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81BB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5E44" w14:textId="77777777" w:rsidR="00F1653E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C586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515E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656D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E7230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1FBF6D7C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03E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B07F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30AA85A4" w14:textId="77777777" w:rsidTr="00F97275"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B2049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27D7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41C1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7753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9131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EAEE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0.053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8A15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1929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0.158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28A5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22EC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-0.052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A70B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2510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0.052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23B56C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-1.018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C027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6FBE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515948A5" w14:textId="77777777" w:rsidTr="00F97275"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5AB50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9E18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D93C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AA7F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4A0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40CD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0.994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E731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4BE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90ED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43F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0.5106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B503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46F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45BD3F2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-4.146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CED4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P &lt;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670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7E70A8CB" w14:textId="77777777" w:rsidTr="00F97275"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C37F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R2c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CC0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3FA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56B6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5BBF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9988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0.923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2EB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4EB5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1.608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DE9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539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7E6A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93E2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2CD17CB0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-2.716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939B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0.009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7E9C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561544DF" w14:textId="77777777" w:rsidTr="00F97275"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7FB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84EA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DEE8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3872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D20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C94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4A33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BA44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4A69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780D6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825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DD90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2DC7A47F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E650A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26B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14:paraId="6385CF3C" w14:textId="77777777" w:rsidTr="00F97275">
        <w:trPr>
          <w:gridAfter w:val="1"/>
          <w:wAfter w:w="20" w:type="pct"/>
        </w:trPr>
        <w:tc>
          <w:tcPr>
            <w:tcW w:w="11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00BA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Hard Surface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6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B49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0AC1" w14:textId="77777777" w:rsidR="00F1653E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1585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7E837" w14:textId="77777777" w:rsidR="00F1653E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4465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78EF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2FE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A5C2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15F5FDB0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063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53E" w:rsidRPr="00196941" w14:paraId="531E5F26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C2DC8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043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03C9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0B7E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B22E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6F4E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DF47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976E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D37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2C2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B30B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92CA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33820D68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-1.693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1E5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653E" w:rsidRPr="00196941" w14:paraId="2888D48A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529B1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D52E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2FF4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860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95A9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08FC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1.381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7E1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A252E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1.966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13F3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2CADE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0.796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6EC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0AB9A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0.290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4D4419D2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-4.756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764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P &lt;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1653E" w:rsidRPr="00196941" w14:paraId="26C50A21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E70B3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R2c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6503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B82D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975B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6698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BAE79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1.579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11B8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7732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2.232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7F8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800A8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0.926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E2A3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72DB8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0.324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3821B13A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-4.872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8DF8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P &lt;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1653E" w:rsidRPr="00196941" w14:paraId="10DAB42D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48A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A6FD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22B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D5BF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EB16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8BB2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F740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C2E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BDEA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9722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1E2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D808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38D99EE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E8A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53E" w:rsidRPr="00196941" w14:paraId="58DF58FF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EE3D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Soft Surface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7592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3901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BD6A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616F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64ABBCF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767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F91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8C2B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3105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6D15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9DA7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2ECFA5C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6CDB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53E" w:rsidRPr="00196941" w14:paraId="2D2B8C38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6155E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6BB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86BD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E98D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03C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C59D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-0.0822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016B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4B42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16E6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55A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-0.314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5EBE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3A9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7802FBE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440E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653E" w:rsidRPr="00196941" w14:paraId="7230B300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007B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25B1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EE5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DE0D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7726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C61C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1.004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1293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7668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BF7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FBB7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849C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41C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1D1D006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-3.227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572C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94">
              <w:rPr>
                <w:rFonts w:ascii="Times New Roman" w:hAnsi="Times New Roman" w:cs="Times New Roman"/>
                <w:sz w:val="18"/>
                <w:szCs w:val="18"/>
              </w:rPr>
              <w:t>P &lt;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1653E" w:rsidRPr="00196941" w14:paraId="5075FCF0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F31F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R2c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ECA4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39DE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C732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B0C7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A14E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0124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B7B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1.980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8D8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CBB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9B4E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E4D6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42BB9EFD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297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0.034</w:t>
            </w:r>
          </w:p>
        </w:tc>
      </w:tr>
      <w:tr w:rsidR="00F1653E" w:rsidRPr="00196941" w14:paraId="536D6CA3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56D0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CB8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E46F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5902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1B8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E63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742C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25E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F54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5CA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FF5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D2E1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D9E8D8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995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53E" w:rsidRPr="00196941" w14:paraId="1AF699A5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D799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Tandem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F520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BAAA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E415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CEEA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BA2C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FA12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233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2E5B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2FE9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E86C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686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6CDFE98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F673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53E" w:rsidRPr="00196941" w14:paraId="5A03FDA6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1166D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120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E2B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914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8C0C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D75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A8CF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E772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1A5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6F5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A19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CE60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8E291A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-0.858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D8E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653E" w:rsidRPr="00196941" w14:paraId="3E4C66E4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A551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F05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1F4C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7695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1885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A0B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0.733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99AF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AC87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1.284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D1F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04E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0.184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963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B96E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438962ED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-2.688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508B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0.01</w:t>
            </w:r>
          </w:p>
        </w:tc>
      </w:tr>
      <w:tr w:rsidR="00F1653E" w:rsidRPr="00196941" w14:paraId="490BA104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40FD3" w14:textId="77777777" w:rsidR="00F1653E" w:rsidRPr="00CA60BB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R2c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C0B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0BC4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4493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614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2E2D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0.789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6451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4CF5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3ADA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9A01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0.218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0DB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BF51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8161645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-2.787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147C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0.008</w:t>
            </w:r>
          </w:p>
        </w:tc>
      </w:tr>
      <w:tr w:rsidR="00F1653E" w:rsidRPr="0094476F" w14:paraId="1AE1300E" w14:textId="77777777" w:rsidTr="00F97275">
        <w:tc>
          <w:tcPr>
            <w:tcW w:w="486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E2CFCBB" w14:textId="77777777" w:rsidR="00F1653E" w:rsidRPr="007C79BC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4" w:type="pct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EE8697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22409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E1586C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FD4AF3" w14:textId="731B0C09" w:rsidR="00F1653E" w:rsidRPr="002A390E" w:rsidRDefault="00F1653E" w:rsidP="00F1653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3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difference in latency between unconditioned and conditioned responses.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Mean</w:t>
      </w:r>
      <w:r w:rsidRPr="003D7A5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, confidence interval and standard error for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the difference in latency (ms) of R1, R2, and R2c between unconditioned and conditioned responses in each postural condition are reported. T and </w:t>
      </w:r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P-values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from paired sampled t-tests are also reported. Both conditioned R2 and R2c latencies are similarly prolonged. </w:t>
      </w:r>
    </w:p>
    <w:p w14:paraId="29F90A0E" w14:textId="77777777" w:rsidR="00F1653E" w:rsidRDefault="00F1653E"/>
    <w:p w14:paraId="62CDAE80" w14:textId="07AC47C9" w:rsidR="00F1653E" w:rsidRDefault="00F1653E">
      <w:pPr>
        <w:spacing w:after="160" w:line="259" w:lineRule="auto"/>
      </w:pPr>
      <w:r>
        <w:br w:type="page"/>
      </w:r>
    </w:p>
    <w:tbl>
      <w:tblPr>
        <w:tblW w:w="5045" w:type="pct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94"/>
        <w:gridCol w:w="419"/>
        <w:gridCol w:w="36"/>
        <w:gridCol w:w="687"/>
        <w:gridCol w:w="492"/>
        <w:gridCol w:w="49"/>
        <w:gridCol w:w="678"/>
        <w:gridCol w:w="15"/>
        <w:gridCol w:w="27"/>
        <w:gridCol w:w="15"/>
        <w:gridCol w:w="1155"/>
        <w:gridCol w:w="15"/>
        <w:gridCol w:w="25"/>
        <w:gridCol w:w="13"/>
        <w:gridCol w:w="1151"/>
        <w:gridCol w:w="13"/>
        <w:gridCol w:w="25"/>
        <w:gridCol w:w="13"/>
        <w:gridCol w:w="1078"/>
        <w:gridCol w:w="11"/>
        <w:gridCol w:w="1146"/>
        <w:gridCol w:w="13"/>
        <w:gridCol w:w="25"/>
        <w:gridCol w:w="958"/>
        <w:gridCol w:w="11"/>
        <w:gridCol w:w="25"/>
        <w:gridCol w:w="12"/>
      </w:tblGrid>
      <w:tr w:rsidR="00F1653E" w:rsidRPr="0094476F" w14:paraId="30742AB4" w14:textId="77777777" w:rsidTr="00F97275">
        <w:trPr>
          <w:gridAfter w:val="1"/>
          <w:wAfter w:w="7" w:type="pct"/>
          <w:tblHeader/>
        </w:trPr>
        <w:tc>
          <w:tcPr>
            <w:tcW w:w="498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2A8D869" w14:textId="77777777" w:rsidR="00F1653E" w:rsidRPr="0094476F" w:rsidRDefault="00F1653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9" w:type="pct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82E4ED" w14:textId="77777777" w:rsidR="00F1653E" w:rsidRPr="0094476F" w:rsidRDefault="00F1653E" w:rsidP="00F97275">
            <w:pPr>
              <w:jc w:val="both"/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951518" w14:textId="77777777" w:rsidR="00F1653E" w:rsidRPr="0094476F" w:rsidRDefault="00F1653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C56FEA6" w14:textId="77777777" w:rsidR="00F1653E" w:rsidRPr="0094476F" w:rsidRDefault="00F1653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1653E" w:rsidRPr="0094476F" w14:paraId="35902F07" w14:textId="77777777" w:rsidTr="00F97275">
        <w:trPr>
          <w:gridAfter w:val="1"/>
          <w:wAfter w:w="7" w:type="pct"/>
          <w:tblHeader/>
        </w:trPr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713B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CCCB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pct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2A5818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Confidence Interval Mean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397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3614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76DE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653E" w:rsidRPr="0094476F" w14:paraId="66448754" w14:textId="77777777" w:rsidTr="00F97275">
        <w:trPr>
          <w:gridAfter w:val="1"/>
          <w:wAfter w:w="7" w:type="pct"/>
          <w:tblHeader/>
        </w:trPr>
        <w:tc>
          <w:tcPr>
            <w:tcW w:w="8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768FFE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2E0B0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B69B16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C6CC0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664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8DF0B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66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57D9E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4E077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682518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66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07F7F5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F1653E" w:rsidRPr="0094476F" w14:paraId="2EF8BC7B" w14:textId="77777777" w:rsidTr="00F97275">
        <w:trPr>
          <w:gridAfter w:val="1"/>
          <w:wAfter w:w="7" w:type="pct"/>
        </w:trPr>
        <w:tc>
          <w:tcPr>
            <w:tcW w:w="117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8809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Unconditioned Trials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5AA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8AA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5AA91" w14:textId="77777777" w:rsidR="00F1653E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84F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0785" w14:textId="77777777" w:rsidR="00F1653E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429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B3C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F58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3BE70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DC7B3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2DEFF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17C4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1369FA11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38B1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7AA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CF9D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A58A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8799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DEED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10.696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0D5D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9A2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10.959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C020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7301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10.432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CE93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C2E1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D26C" w14:textId="77777777" w:rsidR="00F1653E" w:rsidRPr="004A294C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0.259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427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0.855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BAE4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43F05A81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B25F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C024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CC5E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F2D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E60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4C441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10.659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DB6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33744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10.909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C09B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6FEE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10.409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8AFE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07AAC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DED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7CD7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18B7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4DD3BF83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CD8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54C2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7FA58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CAF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5A2F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9E400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10.817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C10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C1AD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11.120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3A9B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1CCB5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10.515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263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0BF46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D75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008A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1B8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79A65D84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6DF6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551F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5C7D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F966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184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60EA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10.723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BE2F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03D6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10.975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9B4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E9EF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10.472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6A34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2EAB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3DF2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9F2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9852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6CEFA53A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992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0F8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B0F6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8AB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8F72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AD0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31.844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42B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0E19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32.766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452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BBC1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30.921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C814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158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AC7F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0.05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EB6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0EA7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70ACFC62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A5B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633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78AA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FEA3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7F70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C74E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31.899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C8B1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0E9C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32.626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4DA1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EC48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31.172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6164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28F1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76C1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BBF2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0DF2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38E17149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B1E0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CF30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320C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C9E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A6C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D879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31.943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C7E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DD0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32.744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496F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0DB6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31.142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DA51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2E5F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397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D8F7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EA4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C3B7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521FFB1F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D47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99B2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16E6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4187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556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5B3D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31.737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8A4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5C3D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32.463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63D0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1464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31.011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3BB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C274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AD1B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D138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21F8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6974285D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AAE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52A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1A7F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6796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BBB0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3FE1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33.786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7E22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6FD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34.823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B07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4E74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32.749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4A8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7AC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0.514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42A2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0.185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23E0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0.906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2C2B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6AC985CE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D61B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B3CF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FB1F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C2F5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032A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4370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34.090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F621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27A0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34.897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F189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EA0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33.283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65C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8AB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2646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441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188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60B0F835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239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596D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DCB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9640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35D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3B2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34.035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A827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D32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34.975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D153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089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33.095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D522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D51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466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ECA8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D00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633E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175D5911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EEF4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F6C5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FEE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18A8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659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D6F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34.267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535B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9D7A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35.192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4559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C6B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33.342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54A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A18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459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B77A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923F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4C74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:rsidRPr="0094476F" w14:paraId="72AE1839" w14:textId="77777777" w:rsidTr="00F97275"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EA11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C6D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838D8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99C8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834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9A28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1B61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2733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B7C1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4808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C24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33F4F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091AA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0A0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AEEF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3E" w14:paraId="13E7C9A8" w14:textId="77777777" w:rsidTr="00F97275">
        <w:trPr>
          <w:gridAfter w:val="2"/>
          <w:wAfter w:w="20" w:type="pct"/>
        </w:trPr>
        <w:tc>
          <w:tcPr>
            <w:tcW w:w="117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4024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Conditioned Trials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5B4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8C9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8CE6E" w14:textId="77777777" w:rsidR="00F1653E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42DA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905EA" w14:textId="77777777" w:rsidR="00F1653E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A12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7F38A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6FE2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1E6BA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5A5D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0981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53E" w:rsidRPr="00196941" w14:paraId="547FB883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FEBF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BB2C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64C8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3389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E559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604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10.749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C9F3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368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11.010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9DDA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9AFE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10.488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F09E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B2DC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A6E6" w14:textId="77777777" w:rsidR="00F1653E" w:rsidRPr="004A294C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0.015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7C3C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0.997</w:t>
            </w:r>
          </w:p>
        </w:tc>
      </w:tr>
      <w:tr w:rsidR="00F1653E" w:rsidRPr="00196941" w14:paraId="30336902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4B0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831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F07D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B60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1742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B452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10.756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C7CD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E0FC8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11.010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0572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4C5E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10.502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5EA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28D2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FFA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14D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5C4F3A92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3BF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9E64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2E576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D34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A5A5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809B4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10.735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194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B9F4B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10.965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AECA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62F97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10.505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9B0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46050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FD82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4D43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683CACCB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6CA0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16A5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8CEB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E1C4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0215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EED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10.773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4545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BFC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11.035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E599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9C7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10.510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FAFE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B8C5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A26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CFE1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30241DD8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CBE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175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5E9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46F8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6CD1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665F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32.837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653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901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33.744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F3D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248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31.930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0E3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8E5D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53F3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0.646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0FD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0.586</w:t>
            </w:r>
          </w:p>
        </w:tc>
      </w:tr>
      <w:tr w:rsidR="00F1653E" w:rsidRPr="00196941" w14:paraId="63F69A4E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9BB8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6F5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CD6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F7A6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8BA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62D2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33.280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4CE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2F1D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34.026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3A5B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E9B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32.533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8428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D63E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5E7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8CC6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597D278D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A8B1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A24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957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E28D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34F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8D8E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32.947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6814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FBF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33.839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4DD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8E42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32.055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E0D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AFA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443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91E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C1F6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24C8DF71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3F7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679A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5786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7AEA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403D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48B1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32.470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9342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39A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33.256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781F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12FC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31.682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B43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5C5F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0.391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B8E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84E8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76B3C7DA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C27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8BC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D8A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7DD9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C5F3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A2C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34.710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9F9C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3A4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35.842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B957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2418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33.577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106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A737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CAF0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0.580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2FFF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</w:p>
        </w:tc>
      </w:tr>
      <w:tr w:rsidR="00F1653E" w:rsidRPr="00196941" w14:paraId="2BBC0786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FDD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40C1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003E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937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6BE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287E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35.669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CD5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53D7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36.616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4026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D132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34.722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4313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19D8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4BF2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6DC3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738C851D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960B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3FC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3D7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FD01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E903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F7EF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35.065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6ECF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EEAF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36.085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9215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1842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34.045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0C8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4BB7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506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938E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9F0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3BCFC0BD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A4D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0C8D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D09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41D4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5265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55E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35.056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5B83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8F76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36.168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6FE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CA9B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33.944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9F2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8F6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94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551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97F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6E36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2D5049B5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1DB1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DA2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C6BE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2B0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AB59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4536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FCE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F5DBF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C3FD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980E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221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18FFD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D9E06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4201A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53E" w:rsidRPr="00196941" w14:paraId="15410678" w14:textId="77777777" w:rsidTr="00F97275">
        <w:trPr>
          <w:gridAfter w:val="2"/>
          <w:wAfter w:w="20" w:type="pct"/>
        </w:trPr>
        <w:tc>
          <w:tcPr>
            <w:tcW w:w="2519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86A6F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B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Difference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vs supine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821A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E5B4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90DE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EC6D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CA1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DD2E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53E" w:rsidRPr="00196941" w14:paraId="062B23C9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EA8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035E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1DE7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0C13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4AB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041F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-0.0435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DD5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9A43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0.288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BF6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79BB2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-0.375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EE3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C1CDC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0.10625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EC14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1.061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C9208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</w:tr>
      <w:tr w:rsidR="00F1653E" w:rsidRPr="00196941" w14:paraId="4FAF5A42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8988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164D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5689D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1BD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C18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0BC5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0.135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584B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06B84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0.4673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9926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3F06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-0.1966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8BF9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F738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DD538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98FD2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34233EFE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703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AD5F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EB66C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943D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A3F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F7AE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0.0033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98ED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AF7D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0.3353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31CF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2778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-0.2884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5E41D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E4E1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587D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9C550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2886EEED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4613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D3F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AC66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BBD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8170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7E958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-0.3873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F963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3374A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0.8488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F44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39B22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-1.6235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35DA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1555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0.3956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817CD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0.907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D69D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</w:p>
        </w:tc>
      </w:tr>
      <w:tr w:rsidR="00F1653E" w:rsidRPr="00196941" w14:paraId="28B50B30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B2C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8D0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DF6D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18C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3B09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6035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-0.0106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927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3D3F0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1.225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84C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203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-1.2468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46C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4E35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2224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A594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11DEB8CE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B03E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1C27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E0E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A45C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2C14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E65B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0.2597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F7AA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D0FB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1.4959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0F35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2C5D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-0.9764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9BFA2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96725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6C03F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A078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6F987E3F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819E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D488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B9B0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3E38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EDC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6920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-0.6555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D99D6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8856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0.9422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2287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6C27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-2.2533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C87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97622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0.5113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E373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0.919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783D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0.433</w:t>
            </w:r>
          </w:p>
        </w:tc>
      </w:tr>
      <w:tr w:rsidR="00F1653E" w:rsidRPr="00196941" w14:paraId="051BFABD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018A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339B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932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C7E9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49D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894A8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-0.1073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B9DB0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4CAB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1.4904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30CF9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55F90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-1.7051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FC62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14112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A424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C94F9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196941" w14:paraId="3E87EE9C" w14:textId="77777777" w:rsidTr="00F97275">
        <w:trPr>
          <w:gridAfter w:val="2"/>
          <w:wAfter w:w="20" w:type="pct"/>
        </w:trPr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ED5E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4C44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AEA2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A663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F9B33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1EA37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0.1340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30F0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7195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1.7317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64C7F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AF81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-1.4637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6BC0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771E4" w14:textId="77777777" w:rsidR="00F1653E" w:rsidRPr="00196941" w:rsidRDefault="00F1653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1783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7D4B5" w14:textId="77777777" w:rsidR="00F1653E" w:rsidRDefault="00F1653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653E" w:rsidRPr="0094476F" w14:paraId="732F7F53" w14:textId="77777777" w:rsidTr="00F97275">
        <w:trPr>
          <w:gridAfter w:val="1"/>
          <w:wAfter w:w="7" w:type="pct"/>
        </w:trPr>
        <w:tc>
          <w:tcPr>
            <w:tcW w:w="498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FD99BC1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pct"/>
            <w:gridSpan w:val="1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A392715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D9D4717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5BD1DDC" w14:textId="77777777" w:rsidR="00F1653E" w:rsidRPr="00196941" w:rsidRDefault="00F1653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347D7B" w14:textId="350DA33E" w:rsidR="00F1653E" w:rsidRPr="008B3AF8" w:rsidRDefault="00F1653E" w:rsidP="00F1653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8B3A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4</w:t>
      </w:r>
      <w:r w:rsidRPr="008B3A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effect of a somatosensory prepulse from the leg on the latency of the blink reflexes responses in different postural conditions. 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Mean, confidence interval and standard error for latencies (ms) of R1, R2, and R2c response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 unconditioned and conditioned trials are reported for each postural condition. 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latency difference for each postural condition relative to the supine position is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also 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>reported.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>ostural changes do not affect the latency of the blink reflexes components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74A90FB" w14:textId="4F289252" w:rsidR="00F1653E" w:rsidRDefault="00F1653E">
      <w:pPr>
        <w:spacing w:after="160" w:line="259" w:lineRule="auto"/>
      </w:pPr>
      <w:r>
        <w:br w:type="page"/>
      </w:r>
    </w:p>
    <w:p w14:paraId="38E65699" w14:textId="77777777" w:rsidR="00F1653E" w:rsidRDefault="00F1653E" w:rsidP="00F1653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en-GB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566"/>
        <w:gridCol w:w="1283"/>
        <w:gridCol w:w="771"/>
        <w:gridCol w:w="86"/>
        <w:gridCol w:w="142"/>
        <w:gridCol w:w="142"/>
        <w:gridCol w:w="1134"/>
        <w:gridCol w:w="425"/>
        <w:gridCol w:w="1134"/>
        <w:gridCol w:w="567"/>
        <w:gridCol w:w="709"/>
        <w:gridCol w:w="709"/>
      </w:tblGrid>
      <w:tr w:rsidR="00FE1657" w:rsidRPr="004D308A" w14:paraId="6B5AFE86" w14:textId="730C4A39" w:rsidTr="00FE1657">
        <w:trPr>
          <w:tblHeader/>
        </w:trPr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9501E5" w14:textId="77777777" w:rsidR="00FE1657" w:rsidRPr="004D308A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A76B7FC" w14:textId="77777777" w:rsidR="00FE1657" w:rsidRP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77D19E3" w14:textId="77777777" w:rsidR="00FE1657" w:rsidRP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Spearman’s rho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556DD0E" w14:textId="3542F0C8" w:rsidR="00FE1657" w:rsidRP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P </w:t>
            </w: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value</w:t>
            </w:r>
          </w:p>
        </w:tc>
        <w:tc>
          <w:tcPr>
            <w:tcW w:w="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B0F6A" w14:textId="77777777" w:rsidR="00FE1657" w:rsidRPr="00FE1657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B5197" w14:textId="77777777" w:rsidR="00FE1657" w:rsidRPr="00FE1657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5DFE7" w14:textId="77777777" w:rsidR="00FE1657" w:rsidRPr="00FE1657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B76CA" w14:textId="77777777" w:rsidR="00FE1657" w:rsidRPr="00FE1657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8DD00" w14:textId="77777777" w:rsidR="00FE1657" w:rsidRP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33CFE" w14:textId="77777777" w:rsidR="00FE1657" w:rsidRP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Spearman’s rho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E4737" w14:textId="71927695" w:rsid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</w:t>
            </w:r>
          </w:p>
          <w:p w14:paraId="2EF796A5" w14:textId="357D9C34" w:rsidR="00FE1657" w:rsidRP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60468" w14:textId="77777777" w:rsid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Z</w:t>
            </w:r>
          </w:p>
          <w:p w14:paraId="4D9ED35F" w14:textId="228A08F3" w:rsidR="00FE1657" w:rsidRP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scores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F7CB8" w14:textId="77777777" w:rsid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</w:t>
            </w:r>
          </w:p>
          <w:p w14:paraId="398867F7" w14:textId="445A1C61" w:rsidR="00FE1657" w:rsidRPr="00FE1657" w:rsidRDefault="00FE1657" w:rsidP="00FE1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value</w:t>
            </w:r>
          </w:p>
        </w:tc>
      </w:tr>
      <w:tr w:rsidR="00FE1657" w:rsidRPr="004D308A" w14:paraId="1658F9B7" w14:textId="410940ED" w:rsidTr="00FE1657">
        <w:trPr>
          <w:tblHeader/>
        </w:trPr>
        <w:tc>
          <w:tcPr>
            <w:tcW w:w="1263" w:type="dxa"/>
            <w:tcBorders>
              <w:top w:val="single" w:sz="4" w:space="0" w:color="auto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1CE33891" w14:textId="77777777" w:rsidR="00FE1657" w:rsidRPr="004D308A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3FDDD14" w14:textId="77777777" w:rsidR="00FE1657" w:rsidRPr="004D308A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D173044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0DA37F0B" w14:textId="77777777" w:rsidR="00FE1657" w:rsidRPr="004D308A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" w:type="dxa"/>
            <w:tcBorders>
              <w:top w:val="single" w:sz="4" w:space="0" w:color="auto"/>
              <w:left w:val="nil"/>
              <w:right w:val="nil"/>
            </w:tcBorders>
          </w:tcPr>
          <w:p w14:paraId="544D7068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nil"/>
            </w:tcBorders>
          </w:tcPr>
          <w:p w14:paraId="39DE3473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nil"/>
            </w:tcBorders>
          </w:tcPr>
          <w:p w14:paraId="1C8F047C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ABC152" w14:textId="77777777" w:rsidR="00FE1657" w:rsidRPr="004D308A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242A14" w14:textId="77777777" w:rsidR="00FE1657" w:rsidRPr="004D308A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6EF917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56A733" w14:textId="77777777" w:rsidR="00FE1657" w:rsidRPr="004D308A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14:paraId="18068A83" w14:textId="77777777" w:rsidR="00FE1657" w:rsidRPr="004D308A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14:paraId="1B0CA7E8" w14:textId="611FB242" w:rsidR="00FE1657" w:rsidRPr="004D308A" w:rsidRDefault="00FE1657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E1657" w:rsidRPr="004D308A" w14:paraId="3D1F398D" w14:textId="4F9220A9" w:rsidTr="00FE1657">
        <w:trPr>
          <w:tblHeader/>
        </w:trPr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09F12" w14:textId="77777777" w:rsidR="00FE1657" w:rsidRPr="00CF4C84" w:rsidRDefault="00FE1657" w:rsidP="00F9727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CF4C8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Hard Surface – raw values</w:t>
            </w:r>
          </w:p>
        </w:tc>
        <w:tc>
          <w:tcPr>
            <w:tcW w:w="326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1935B37" w14:textId="77777777" w:rsidR="00FE1657" w:rsidRPr="00CF4C84" w:rsidRDefault="00FE1657" w:rsidP="00F9727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CF4C8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Hard Surface – normalised values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8C9E059" w14:textId="77777777" w:rsidR="00FE1657" w:rsidRPr="00CF4C84" w:rsidRDefault="00FE1657" w:rsidP="00F9727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33FBC1C5" w14:textId="4DFC72B8" w:rsidR="00FE1657" w:rsidRPr="00CF4C84" w:rsidRDefault="00FE1657" w:rsidP="00F9727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FE1657" w:rsidRPr="004D308A" w14:paraId="0CAC1C2F" w14:textId="5C457C41" w:rsidTr="00FE1657">
        <w:trPr>
          <w:tblHeader/>
        </w:trPr>
        <w:tc>
          <w:tcPr>
            <w:tcW w:w="1263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1EFB7B4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14675A4C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BFFCA48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0.250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F002097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0.098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42EF4B66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12C5C59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DDFA96F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873DEC5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035DE12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D951C5A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0.256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C6D6AEE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8D9AB2C" w14:textId="176083A0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0BCB3B6" w14:textId="6CA6505D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FE1657" w:rsidRPr="004D308A" w14:paraId="24C2442E" w14:textId="12472EC0" w:rsidTr="00FE1657">
        <w:trPr>
          <w:tblHeader/>
        </w:trPr>
        <w:tc>
          <w:tcPr>
            <w:tcW w:w="1263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1C1E3F5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566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6530046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283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93E6833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771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6A306682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0.033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5DD97E57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D0A5C5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0E74726D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4567CD1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4FF20C4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A98B393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F2E0D54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0.032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EE9832B" w14:textId="4365E550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FD9494D" w14:textId="371B0CB3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FE1657" w:rsidRPr="004D308A" w14:paraId="632F290D" w14:textId="5DDDE8BC" w:rsidTr="00FE1657">
        <w:trPr>
          <w:tblHeader/>
        </w:trPr>
        <w:tc>
          <w:tcPr>
            <w:tcW w:w="7513" w:type="dxa"/>
            <w:gridSpan w:val="11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BBE6B82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8570342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536655E" w14:textId="6F59EFF2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FE1657" w:rsidRPr="004D308A" w14:paraId="77F77A1F" w14:textId="32DB7E4C" w:rsidTr="00FE1657">
        <w:trPr>
          <w:tblHeader/>
        </w:trPr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6B4DC" w14:textId="77777777" w:rsidR="00FE1657" w:rsidRPr="00CF4C84" w:rsidRDefault="00FE1657" w:rsidP="00337A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CF4C8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Soft Surface – raw values</w:t>
            </w:r>
          </w:p>
        </w:tc>
        <w:tc>
          <w:tcPr>
            <w:tcW w:w="326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A952D4B" w14:textId="77777777" w:rsidR="00FE1657" w:rsidRPr="00CF4C84" w:rsidRDefault="00FE1657" w:rsidP="00337A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CF4C8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Soft Surface – normalised values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3CCAFC25" w14:textId="77777777" w:rsidR="00FE1657" w:rsidRPr="00CF4C84" w:rsidRDefault="00FE1657" w:rsidP="00337A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2988F776" w14:textId="6D24EDFD" w:rsidR="00FE1657" w:rsidRPr="00CF4C84" w:rsidRDefault="00FE1657" w:rsidP="00337A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FE1657" w:rsidRPr="004D308A" w14:paraId="2BF3A465" w14:textId="068A3925" w:rsidTr="00FE1657">
        <w:trPr>
          <w:trHeight w:val="68"/>
          <w:tblHeader/>
        </w:trPr>
        <w:tc>
          <w:tcPr>
            <w:tcW w:w="1263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6C14FC55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C21397E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21A79747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-0.121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563460D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0.428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C833099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0FEC2930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1F4D47A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8883572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C772A41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29D09A3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-0.128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D8755CE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0.404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69AAF8E" w14:textId="6F8927E1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E16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1.789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FBEFAA8" w14:textId="0609B966" w:rsidR="00FE1657" w:rsidRPr="008D62E9" w:rsidRDefault="00337A0F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0.075</w:t>
            </w:r>
          </w:p>
        </w:tc>
      </w:tr>
      <w:tr w:rsidR="00FE1657" w:rsidRPr="004D308A" w14:paraId="425AB069" w14:textId="5CA30467" w:rsidTr="00FE1657">
        <w:trPr>
          <w:trHeight w:val="68"/>
          <w:tblHeader/>
        </w:trPr>
        <w:tc>
          <w:tcPr>
            <w:tcW w:w="1263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CF67808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566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6678D5E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283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DA72D68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0.056</w:t>
            </w:r>
          </w:p>
        </w:tc>
        <w:tc>
          <w:tcPr>
            <w:tcW w:w="771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185DBF3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0.716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753EC11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9942C82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347C3305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BBE1EB6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7ACE210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E69779F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0.055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F1EF99C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0.719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89CE777" w14:textId="6982C9D2" w:rsidR="00FE1657" w:rsidRPr="008D62E9" w:rsidRDefault="00337A0F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3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1.273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4ECC98B" w14:textId="496E5F4A" w:rsidR="00FE1657" w:rsidRPr="008D62E9" w:rsidRDefault="00337A0F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0.204</w:t>
            </w:r>
          </w:p>
        </w:tc>
      </w:tr>
      <w:tr w:rsidR="00FE1657" w:rsidRPr="004D308A" w14:paraId="0FA6086C" w14:textId="3AFCC971" w:rsidTr="00FE1657">
        <w:trPr>
          <w:tblHeader/>
        </w:trPr>
        <w:tc>
          <w:tcPr>
            <w:tcW w:w="7513" w:type="dxa"/>
            <w:gridSpan w:val="11"/>
            <w:tcBorders>
              <w:left w:val="nil"/>
              <w:right w:val="nil"/>
            </w:tcBorders>
          </w:tcPr>
          <w:p w14:paraId="2C2E84B6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2819D87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EC8B5EB" w14:textId="7668834A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FE1657" w:rsidRPr="004D308A" w14:paraId="5709C83C" w14:textId="44F79EE2" w:rsidTr="00FE1657">
        <w:trPr>
          <w:tblHeader/>
        </w:trPr>
        <w:tc>
          <w:tcPr>
            <w:tcW w:w="425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F9DC397" w14:textId="77777777" w:rsidR="00FE1657" w:rsidRPr="00CF4C84" w:rsidRDefault="00FE1657" w:rsidP="00337A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CF4C8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Tandem Standing – raw values</w:t>
            </w:r>
          </w:p>
        </w:tc>
        <w:tc>
          <w:tcPr>
            <w:tcW w:w="326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2656614" w14:textId="77777777" w:rsidR="00FE1657" w:rsidRPr="00CF4C84" w:rsidRDefault="00FE1657" w:rsidP="00337A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CF4C8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Tandem Standing – normalised values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48D2D00D" w14:textId="77777777" w:rsidR="00FE1657" w:rsidRPr="00CF4C84" w:rsidRDefault="00FE1657" w:rsidP="00337A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A972BE0" w14:textId="61851065" w:rsidR="00FE1657" w:rsidRPr="00CF4C84" w:rsidRDefault="00FE1657" w:rsidP="00337A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FE1657" w:rsidRPr="004D308A" w14:paraId="1CE77E70" w14:textId="447B202B" w:rsidTr="00FE1657">
        <w:trPr>
          <w:tblHeader/>
        </w:trPr>
        <w:tc>
          <w:tcPr>
            <w:tcW w:w="1263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2D537DC4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70C851E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65BC397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96B3CB6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0.026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22050F8D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37324A66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F5CEB0C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AB1E37B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570C166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1B8261E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09B325A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0.021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4BCFC85" w14:textId="3B38F642" w:rsidR="00FE1657" w:rsidRPr="008D62E9" w:rsidRDefault="00337A0F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0.167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28DEBC3" w14:textId="15A783C9" w:rsidR="00FE1657" w:rsidRPr="008D62E9" w:rsidRDefault="00337A0F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0.868</w:t>
            </w:r>
          </w:p>
        </w:tc>
      </w:tr>
      <w:tr w:rsidR="00FE1657" w:rsidRPr="004D308A" w14:paraId="47405C98" w14:textId="599A5F05" w:rsidTr="00FE1657">
        <w:trPr>
          <w:tblHeader/>
        </w:trPr>
        <w:tc>
          <w:tcPr>
            <w:tcW w:w="1263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7EA5D0F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566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5010880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283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3B000AC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771" w:type="dxa"/>
            <w:tcBorders>
              <w:left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216AF29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0.063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4B4A8838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05589B66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334E3D5F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B952A85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sPPi</w:t>
            </w:r>
            <w:proofErr w:type="spellEnd"/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48D1553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4D30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377BEEF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0.288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3E4AFFE" w14:textId="77777777" w:rsidR="00FE1657" w:rsidRPr="008D62E9" w:rsidRDefault="00FE1657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D62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0.055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13F8C13" w14:textId="4CF99180" w:rsidR="00FE1657" w:rsidRPr="008D62E9" w:rsidRDefault="00337A0F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-0.444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23C3217" w14:textId="3C7F2A60" w:rsidR="00FE1657" w:rsidRPr="008D62E9" w:rsidRDefault="00337A0F" w:rsidP="00337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0.657</w:t>
            </w:r>
          </w:p>
        </w:tc>
      </w:tr>
      <w:tr w:rsidR="00FE1657" w:rsidRPr="004D308A" w14:paraId="5A18AD18" w14:textId="2A5A45B8" w:rsidTr="00FE1657">
        <w:trPr>
          <w:tblHeader/>
        </w:trPr>
        <w:tc>
          <w:tcPr>
            <w:tcW w:w="7513" w:type="dxa"/>
            <w:gridSpan w:val="11"/>
            <w:tcBorders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0B2D0B57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bottom w:val="single" w:sz="6" w:space="0" w:color="000000"/>
              <w:right w:val="nil"/>
            </w:tcBorders>
          </w:tcPr>
          <w:p w14:paraId="4A0ED44A" w14:textId="77777777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bottom w:val="single" w:sz="6" w:space="0" w:color="000000"/>
              <w:right w:val="nil"/>
            </w:tcBorders>
          </w:tcPr>
          <w:p w14:paraId="64316182" w14:textId="6DED7783" w:rsidR="00FE1657" w:rsidRPr="008D62E9" w:rsidRDefault="00FE1657" w:rsidP="00F972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7FB55D2A" w14:textId="3385C28F" w:rsidR="00F1653E" w:rsidRDefault="00F1653E" w:rsidP="00F1653E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6602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 w:rsidR="008D6D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5</w:t>
      </w:r>
      <w:r w:rsidRPr="006602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linear correlation between </w:t>
      </w:r>
      <w:proofErr w:type="spellStart"/>
      <w:r w:rsidRPr="006602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sPPI</w:t>
      </w:r>
      <w:proofErr w:type="spellEnd"/>
      <w:r w:rsidRPr="006602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and sway parameters</w:t>
      </w:r>
      <w:r w:rsidRPr="006602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</w:t>
      </w:r>
      <w:r w:rsidRPr="0066022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Spearman's Correlations coefficients and p-values are reported for </w:t>
      </w:r>
      <w:proofErr w:type="spellStart"/>
      <w:r w:rsidRPr="00660221">
        <w:rPr>
          <w:rFonts w:ascii="Times New Roman" w:eastAsia="Times New Roman" w:hAnsi="Times New Roman" w:cs="Times New Roman"/>
          <w:sz w:val="20"/>
          <w:szCs w:val="20"/>
          <w:lang w:eastAsia="en-GB"/>
        </w:rPr>
        <w:t>sPPI</w:t>
      </w:r>
      <w:proofErr w:type="spellEnd"/>
      <w:r w:rsidRPr="0066022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when standing on hard surface, soft surface, and while tandem standing.</w:t>
      </w:r>
      <w:r w:rsidR="00FC4C8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Z scores for comparison between HS, and SS and TS respectively are reported together with the corresponding p-value.</w:t>
      </w:r>
    </w:p>
    <w:p w14:paraId="6282398A" w14:textId="77777777" w:rsidR="00F1653E" w:rsidRDefault="00F1653E"/>
    <w:tbl>
      <w:tblPr>
        <w:tblW w:w="89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240"/>
        <w:gridCol w:w="50"/>
        <w:gridCol w:w="850"/>
        <w:gridCol w:w="709"/>
        <w:gridCol w:w="425"/>
        <w:gridCol w:w="1418"/>
        <w:gridCol w:w="1134"/>
        <w:gridCol w:w="850"/>
        <w:gridCol w:w="851"/>
      </w:tblGrid>
      <w:tr w:rsidR="00572C6E" w:rsidRPr="0094476F" w14:paraId="541335CF" w14:textId="77777777" w:rsidTr="00F97275">
        <w:trPr>
          <w:tblHeader/>
          <w:jc w:val="center"/>
        </w:trPr>
        <w:tc>
          <w:tcPr>
            <w:tcW w:w="354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40A9A6" w14:textId="77777777" w:rsidR="00572C6E" w:rsidRPr="0094476F" w:rsidRDefault="00572C6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B8F9D5" w14:textId="77777777" w:rsidR="00572C6E" w:rsidRPr="0094476F" w:rsidRDefault="00572C6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552084" w14:textId="77777777" w:rsidR="00572C6E" w:rsidRPr="0094476F" w:rsidRDefault="00572C6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4CD5460" w14:textId="77777777" w:rsidR="00572C6E" w:rsidRPr="0094476F" w:rsidRDefault="00572C6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42ABA58" w14:textId="77777777" w:rsidR="00572C6E" w:rsidRPr="0094476F" w:rsidRDefault="00572C6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3BA926" w14:textId="77777777" w:rsidR="00572C6E" w:rsidRPr="0094476F" w:rsidRDefault="00572C6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D4CEED" w14:textId="77777777" w:rsidR="00572C6E" w:rsidRPr="0094476F" w:rsidRDefault="00572C6E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72C6E" w:rsidRPr="0094476F" w14:paraId="4BAF02B9" w14:textId="77777777" w:rsidTr="00F97275">
        <w:trPr>
          <w:tblHeader/>
          <w:jc w:val="center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42CA1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30DB94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64945B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9C5BBA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779AEE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7F6451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3858AF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2C6E" w:rsidRPr="0094476F" w14:paraId="21568596" w14:textId="77777777" w:rsidTr="00F97275">
        <w:trPr>
          <w:tblHeader/>
          <w:jc w:val="center"/>
        </w:trPr>
        <w:tc>
          <w:tcPr>
            <w:tcW w:w="140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408422F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BDFC9C9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4CED26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932AF6E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1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</w:t>
            </w:r>
            <w:r w:rsidRPr="009D01E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p</w:t>
            </w:r>
            <w:r w:rsidRPr="009D01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810D10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9DF138C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DFDE1EA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FD091BD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F7407A7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1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</w:t>
            </w:r>
            <w:r w:rsidRPr="009D01E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p</w:t>
            </w:r>
            <w:r w:rsidRPr="009D01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572C6E" w:rsidRPr="0094476F" w14:paraId="5E44F71E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F4F7EF9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 Latency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6C1C3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045598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547686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539F0A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90A7E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 Amplitude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E43EAA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2C6E" w:rsidRPr="0094476F" w14:paraId="484BC203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9214D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</w:tcPr>
          <w:p w14:paraId="3D0F53ED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0.664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737B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41FAFE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46BCC9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C5550B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5C61A9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5.549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1B61FD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0.029*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8B1FB1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0.226</w:t>
            </w:r>
          </w:p>
        </w:tc>
      </w:tr>
      <w:tr w:rsidR="00572C6E" w:rsidRPr="0094476F" w14:paraId="7F879F21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D5EB878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Posture</w:t>
            </w:r>
          </w:p>
        </w:tc>
        <w:tc>
          <w:tcPr>
            <w:tcW w:w="1240" w:type="dxa"/>
            <w:tcBorders>
              <w:left w:val="nil"/>
              <w:right w:val="nil"/>
            </w:tcBorders>
          </w:tcPr>
          <w:p w14:paraId="55D7A317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0.304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9ED8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12971E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3C1AC9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DC7666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B6F7AD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0.143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4892C6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33711F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0.016</w:t>
            </w:r>
          </w:p>
        </w:tc>
      </w:tr>
      <w:tr w:rsidR="00572C6E" w:rsidRPr="0094476F" w14:paraId="20ACCC9D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0F0C0BC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Eyes*Posture</w:t>
            </w:r>
          </w:p>
        </w:tc>
        <w:tc>
          <w:tcPr>
            <w:tcW w:w="1240" w:type="dxa"/>
            <w:tcBorders>
              <w:left w:val="nil"/>
              <w:right w:val="nil"/>
            </w:tcBorders>
          </w:tcPr>
          <w:p w14:paraId="7F1E96A1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9061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00B6AC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6CD1BB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B6C653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Eyes*Posture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E364B9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0.373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9BEFBE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48FA08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0.040</w:t>
            </w:r>
          </w:p>
        </w:tc>
      </w:tr>
      <w:tr w:rsidR="00572C6E" w:rsidRPr="0094476F" w14:paraId="5F3E1398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032765C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nil"/>
              <w:right w:val="nil"/>
            </w:tcBorders>
          </w:tcPr>
          <w:p w14:paraId="4AF35A4C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BFC42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696A56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21308D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503363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05693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9617AC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170C43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572C6E" w14:paraId="1B7EC75B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B82A354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 Latency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0CA0D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140401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EA6570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427A0B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50B152" w14:textId="77777777" w:rsidR="00572C6E" w:rsidRPr="001E1A94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 Area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AF488A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2C6E" w:rsidRPr="00196941" w14:paraId="14EBECBA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9B2A3C8" w14:textId="77777777" w:rsidR="00572C6E" w:rsidRPr="00CA60BB" w:rsidRDefault="00572C6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5421291" w14:textId="77777777" w:rsidR="00572C6E" w:rsidRPr="00BC3BDF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0.030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EEF29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B9D15B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A18B9D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75F407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1FA343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C6F86A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34C164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572C6E" w:rsidRPr="00196941" w14:paraId="5C83F1F2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9E5556A" w14:textId="77777777" w:rsidR="00572C6E" w:rsidRPr="00CA60BB" w:rsidRDefault="00572C6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E0AA60A" w14:textId="77777777" w:rsidR="00572C6E" w:rsidRPr="00196941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2,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0.851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0A200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A3C811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3F2DDC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CF2A2A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914D8C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13.442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58C7DB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0.002*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F7E7C9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0.599</w:t>
            </w:r>
          </w:p>
        </w:tc>
      </w:tr>
      <w:tr w:rsidR="00572C6E" w:rsidRPr="00196941" w14:paraId="585DD118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CE5A848" w14:textId="77777777" w:rsidR="00572C6E" w:rsidRPr="00CA60BB" w:rsidRDefault="00572C6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Eyes*Posture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175A40E" w14:textId="77777777" w:rsidR="00572C6E" w:rsidRPr="00196941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0.305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37505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4D02AE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6C9A16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6025C4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Eyes*Posture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95BFFE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1.077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F373C7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AD608D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0.107</w:t>
            </w:r>
          </w:p>
        </w:tc>
      </w:tr>
      <w:tr w:rsidR="00572C6E" w:rsidRPr="00196941" w14:paraId="154858DF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22B77B0" w14:textId="77777777" w:rsidR="00572C6E" w:rsidRPr="00CA60BB" w:rsidRDefault="00572C6E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89B58FA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57F1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87B2C3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E1A034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CBE208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AB0495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DB7A08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E55DB2" w14:textId="77777777" w:rsidR="00572C6E" w:rsidRDefault="00572C6E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572C6E" w:rsidRPr="00196941" w14:paraId="4A6DCF97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386295F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 Latency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CEDEA7F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9BA77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834724" w14:textId="77777777" w:rsidR="00572C6E" w:rsidRPr="006952E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4CF6BC" w14:textId="77777777" w:rsidR="00572C6E" w:rsidRPr="006952E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A26F27" w14:textId="77777777" w:rsidR="00572C6E" w:rsidRPr="006952E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2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 Area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8EF15F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CED147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3F9617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6E" w:rsidRPr="00196941" w14:paraId="3E6A3C14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1C1A886" w14:textId="77777777" w:rsidR="00572C6E" w:rsidRPr="00CA60BB" w:rsidRDefault="00572C6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D6B0043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0.049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5CD3F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CFF1F4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821873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F0C287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638B37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E06C1C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A051AD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</w:tr>
      <w:tr w:rsidR="00572C6E" w:rsidRPr="00196941" w14:paraId="6FABF702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C8FAA21" w14:textId="77777777" w:rsidR="00572C6E" w:rsidRPr="00CA60BB" w:rsidRDefault="00572C6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E7E65D0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0.785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4D4BF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328AB8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005477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B525BD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75623C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13.147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464F79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0.003*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639DDE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0.594</w:t>
            </w:r>
          </w:p>
        </w:tc>
      </w:tr>
      <w:tr w:rsidR="00572C6E" w:rsidRPr="00196941" w14:paraId="668CF6CD" w14:textId="77777777" w:rsidTr="00F97275"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32FEBC2" w14:textId="77777777" w:rsidR="00572C6E" w:rsidRPr="00CA60BB" w:rsidRDefault="00572C6E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Eyes*Posture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07437D5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2.179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D5BA" w14:textId="77777777" w:rsidR="00572C6E" w:rsidRPr="00196941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A9F0E7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8B8776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D8A6E4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Eyes*Posture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873751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01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0.032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620B00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4CBA1E" w14:textId="77777777" w:rsidR="00572C6E" w:rsidRDefault="00572C6E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572C6E" w:rsidRPr="0094476F" w14:paraId="23DB62BD" w14:textId="77777777" w:rsidTr="00F97275">
        <w:trPr>
          <w:jc w:val="center"/>
        </w:trPr>
        <w:tc>
          <w:tcPr>
            <w:tcW w:w="354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8E4F183" w14:textId="77777777" w:rsidR="00572C6E" w:rsidRPr="007C79B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11FCAB" w14:textId="77777777" w:rsidR="00572C6E" w:rsidRPr="007C79B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716E9F0" w14:textId="77777777" w:rsidR="00572C6E" w:rsidRPr="007C79B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5197069" w14:textId="77777777" w:rsidR="00572C6E" w:rsidRPr="007C79B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FA25EA" w14:textId="77777777" w:rsidR="00572C6E" w:rsidRPr="007C79B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68D5D92" w14:textId="77777777" w:rsidR="00572C6E" w:rsidRPr="007C79B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84B8288" w14:textId="77777777" w:rsidR="00572C6E" w:rsidRPr="007C79BC" w:rsidRDefault="00572C6E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267C381" w14:textId="563CEC68" w:rsidR="00572C6E" w:rsidRPr="00633A6F" w:rsidRDefault="00572C6E" w:rsidP="00572C6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hAnsi="Times New Roman" w:cs="Times New Roman"/>
          <w:b/>
          <w:bCs/>
          <w:color w:val="1F1F1F"/>
          <w:sz w:val="20"/>
          <w:szCs w:val="20"/>
        </w:rPr>
        <w:t xml:space="preserve">Supplementary </w:t>
      </w:r>
      <w:r w:rsidRPr="00633A6F">
        <w:rPr>
          <w:rFonts w:ascii="Times New Roman" w:hAnsi="Times New Roman" w:cs="Times New Roman"/>
          <w:b/>
          <w:bCs/>
          <w:color w:val="1F1F1F"/>
          <w:sz w:val="20"/>
          <w:szCs w:val="20"/>
        </w:rPr>
        <w:t xml:space="preserve">Table </w:t>
      </w:r>
      <w:r w:rsidR="00CC121D">
        <w:rPr>
          <w:rFonts w:ascii="Times New Roman" w:hAnsi="Times New Roman" w:cs="Times New Roman"/>
          <w:b/>
          <w:bCs/>
          <w:color w:val="1F1F1F"/>
          <w:sz w:val="20"/>
          <w:szCs w:val="20"/>
        </w:rPr>
        <w:t>6</w:t>
      </w:r>
      <w:r w:rsidRPr="00633A6F">
        <w:rPr>
          <w:rFonts w:ascii="Times New Roman" w:hAnsi="Times New Roman" w:cs="Times New Roman"/>
          <w:b/>
          <w:bCs/>
          <w:color w:val="1F1F1F"/>
          <w:sz w:val="20"/>
          <w:szCs w:val="20"/>
        </w:rPr>
        <w:t>: Statistical results of repeated measures ANOVA for all assessed blink reflex parameters</w:t>
      </w:r>
      <w:r w:rsidRPr="00633A6F">
        <w:rPr>
          <w:rFonts w:ascii="Times New Roman" w:hAnsi="Times New Roman" w:cs="Times New Roman"/>
          <w:color w:val="1F1F1F"/>
          <w:sz w:val="20"/>
          <w:szCs w:val="20"/>
        </w:rPr>
        <w:t>.</w:t>
      </w:r>
      <w:r>
        <w:rPr>
          <w:rFonts w:ascii="Times New Roman" w:hAnsi="Times New Roman" w:cs="Times New Roman"/>
          <w:color w:val="1F1F1F"/>
          <w:sz w:val="20"/>
          <w:szCs w:val="20"/>
        </w:rPr>
        <w:t xml:space="preserve"> Significant results are indicated with *</w:t>
      </w:r>
      <w:r w:rsidRPr="00633A6F">
        <w:rPr>
          <w:rFonts w:ascii="Times New Roman" w:hAnsi="Times New Roman" w:cs="Times New Roman"/>
          <w:color w:val="1F1F1F"/>
          <w:sz w:val="20"/>
          <w:szCs w:val="20"/>
        </w:rPr>
        <w:t>.</w:t>
      </w:r>
    </w:p>
    <w:p w14:paraId="462F78F8" w14:textId="4F5DC080" w:rsidR="003A4ACB" w:rsidRDefault="003A4ACB">
      <w:pPr>
        <w:spacing w:after="160" w:line="259" w:lineRule="auto"/>
      </w:pPr>
      <w:r>
        <w:br w:type="page"/>
      </w:r>
    </w:p>
    <w:tbl>
      <w:tblPr>
        <w:tblW w:w="7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50"/>
        <w:gridCol w:w="767"/>
        <w:gridCol w:w="50"/>
        <w:gridCol w:w="1388"/>
        <w:gridCol w:w="58"/>
        <w:gridCol w:w="1432"/>
        <w:gridCol w:w="50"/>
        <w:gridCol w:w="15"/>
        <w:gridCol w:w="1402"/>
        <w:gridCol w:w="50"/>
        <w:gridCol w:w="45"/>
        <w:gridCol w:w="1464"/>
        <w:gridCol w:w="33"/>
        <w:gridCol w:w="17"/>
      </w:tblGrid>
      <w:tr w:rsidR="00746A2D" w:rsidRPr="00F07DD2" w14:paraId="15C98828" w14:textId="77777777" w:rsidTr="00F97275">
        <w:trPr>
          <w:gridAfter w:val="2"/>
          <w:wAfter w:w="50" w:type="dxa"/>
          <w:tblHeader/>
        </w:trPr>
        <w:tc>
          <w:tcPr>
            <w:tcW w:w="7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E78B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746A2D" w:rsidRPr="00F07DD2" w14:paraId="1357D6DE" w14:textId="77777777" w:rsidTr="00F97275">
        <w:trPr>
          <w:gridAfter w:val="2"/>
          <w:wAfter w:w="50" w:type="dxa"/>
          <w:tblHeader/>
        </w:trPr>
        <w:tc>
          <w:tcPr>
            <w:tcW w:w="7938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791642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746A2D" w:rsidRPr="00F07DD2" w14:paraId="029AA381" w14:textId="77777777" w:rsidTr="00F97275">
        <w:trPr>
          <w:gridAfter w:val="2"/>
          <w:wAfter w:w="50" w:type="dxa"/>
          <w:tblHeader/>
        </w:trPr>
        <w:tc>
          <w:tcPr>
            <w:tcW w:w="7938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DAC3EA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Including Outlier</w:t>
            </w:r>
          </w:p>
        </w:tc>
      </w:tr>
      <w:tr w:rsidR="00746A2D" w:rsidRPr="00F07DD2" w14:paraId="0B48663A" w14:textId="77777777" w:rsidTr="00F97275">
        <w:trPr>
          <w:gridAfter w:val="2"/>
          <w:wAfter w:w="50" w:type="dxa"/>
          <w:tblHeader/>
        </w:trPr>
        <w:tc>
          <w:tcPr>
            <w:tcW w:w="198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F47E3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F56F8A" w14:textId="77777777" w:rsidR="00746A2D" w:rsidRPr="00F50F84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Eyes Open</w:t>
            </w:r>
          </w:p>
        </w:tc>
        <w:tc>
          <w:tcPr>
            <w:tcW w:w="297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C4C1B8" w14:textId="77777777" w:rsidR="00746A2D" w:rsidRPr="00F50F84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Eyes Closed</w:t>
            </w:r>
          </w:p>
        </w:tc>
      </w:tr>
      <w:tr w:rsidR="00746A2D" w:rsidRPr="00F07DD2" w14:paraId="2D71FAFC" w14:textId="77777777" w:rsidTr="00F97275">
        <w:trPr>
          <w:gridAfter w:val="1"/>
          <w:wAfter w:w="17" w:type="dxa"/>
          <w:tblHeader/>
        </w:trPr>
        <w:tc>
          <w:tcPr>
            <w:tcW w:w="12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867572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Variable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54998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926027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Sway Velocity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7F9407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Sway Area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5EC4E9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Sway Velocity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B4D591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Sway Area</w:t>
            </w:r>
          </w:p>
        </w:tc>
      </w:tr>
      <w:tr w:rsidR="00746A2D" w:rsidRPr="00F07DD2" w14:paraId="12032AEA" w14:textId="77777777" w:rsidTr="00F97275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67130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PPI_HS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0F788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505FB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3456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4461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0.398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E0D6A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55CA0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0.138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F13AE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2E4D5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1AB7F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D2B7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0.458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91F50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46A2D" w:rsidRPr="00F07DD2" w14:paraId="7DD07449" w14:textId="77777777" w:rsidTr="00F97275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20763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2132A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626ED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FE7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1965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0.092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228AE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6C35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0.574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14A9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03DF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0.635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B4EE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7D3C5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0.049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4071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46A2D" w:rsidRPr="00F07DD2" w14:paraId="3A96A0F5" w14:textId="77777777" w:rsidTr="00F97275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A158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PPI_SS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96D9B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EB3AB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F713A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8A32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0.248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8EF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325D3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-0.102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E60B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C1E6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0.123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6DFD5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D1B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-0.039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BED97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46A2D" w:rsidRPr="00F07DD2" w14:paraId="20C849E5" w14:textId="77777777" w:rsidTr="00F97275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9AE72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62447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AA1F7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46968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C8B2E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0.305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439BA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7827D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0.677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E129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B9D0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361FF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3284F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0.875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E5322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46A2D" w:rsidRPr="00F07DD2" w14:paraId="2E100651" w14:textId="77777777" w:rsidTr="00F97275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7AA7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PPI_HS_N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43E27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10F3F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2BCC1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FFBED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7555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2D99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C19C1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4CC6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-0.181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ED6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5BAB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-0.081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B5B08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46A2D" w:rsidRPr="00F07DD2" w14:paraId="001FA9B8" w14:textId="77777777" w:rsidTr="00F97275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F250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D0C1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6645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4331A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929A9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0.114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02198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9EF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0.843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F593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B057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0.457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CC5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C7A5E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0.743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F6FC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46A2D" w:rsidRPr="00F07DD2" w14:paraId="0637534A" w14:textId="77777777" w:rsidTr="00F97275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EA07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PPI_SS_N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E6D38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0AE80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31DF9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1A4A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0.198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4587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21FD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-0.133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2A780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A300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A3E79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B6B05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-0.256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56818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46A2D" w:rsidRPr="00F07DD2" w14:paraId="7AE8BEBB" w14:textId="77777777" w:rsidTr="00F97275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E6F2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29A13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D7B4E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0463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26E85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0.416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A32F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04C2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0.586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79A5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5696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8C88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49B7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0.289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5EE02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46A2D" w:rsidRPr="00F07DD2" w14:paraId="67D88870" w14:textId="77777777" w:rsidTr="00F97275"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9FD60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AA260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12EA3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6EC1F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D30FD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4D1793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E4F0C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B67BC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77230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45B9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6A02D3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B2C1F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46A2D" w:rsidRPr="00F07DD2" w14:paraId="40DEE598" w14:textId="77777777" w:rsidTr="00F97275">
        <w:tc>
          <w:tcPr>
            <w:tcW w:w="1167" w:type="dxa"/>
            <w:tcBorders>
              <w:top w:val="nil"/>
              <w:left w:val="nil"/>
              <w:right w:val="nil"/>
            </w:tcBorders>
            <w:vAlign w:val="center"/>
          </w:tcPr>
          <w:p w14:paraId="78F70F18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</w:tcPr>
          <w:p w14:paraId="390B06D4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vAlign w:val="center"/>
          </w:tcPr>
          <w:p w14:paraId="7711B74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</w:tcPr>
          <w:p w14:paraId="7DB0E479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vAlign w:val="center"/>
          </w:tcPr>
          <w:p w14:paraId="0639F377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" w:type="dxa"/>
            <w:tcBorders>
              <w:top w:val="nil"/>
              <w:left w:val="nil"/>
              <w:right w:val="nil"/>
            </w:tcBorders>
            <w:vAlign w:val="center"/>
          </w:tcPr>
          <w:p w14:paraId="783DD94B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vAlign w:val="center"/>
          </w:tcPr>
          <w:p w14:paraId="77C613DE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</w:tcPr>
          <w:p w14:paraId="04F53525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048BE8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</w:tcPr>
          <w:p w14:paraId="1F78175A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24A9E4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73A1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46A2D" w:rsidRPr="00F07DD2" w14:paraId="18418EE9" w14:textId="77777777" w:rsidTr="00F97275">
        <w:trPr>
          <w:gridAfter w:val="2"/>
          <w:wAfter w:w="50" w:type="dxa"/>
        </w:trPr>
        <w:tc>
          <w:tcPr>
            <w:tcW w:w="7938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1AC698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Excluding Outlier</w:t>
            </w:r>
          </w:p>
        </w:tc>
      </w:tr>
      <w:tr w:rsidR="00746A2D" w:rsidRPr="00F07DD2" w14:paraId="1287745C" w14:textId="77777777" w:rsidTr="00F97275">
        <w:trPr>
          <w:gridAfter w:val="2"/>
          <w:wAfter w:w="50" w:type="dxa"/>
        </w:trPr>
        <w:tc>
          <w:tcPr>
            <w:tcW w:w="198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144462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901EDE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Eyes Open</w:t>
            </w:r>
          </w:p>
        </w:tc>
        <w:tc>
          <w:tcPr>
            <w:tcW w:w="297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FD1E7D" w14:textId="77777777" w:rsidR="00746A2D" w:rsidRPr="005D2B28" w:rsidRDefault="00746A2D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Eyes Closed</w:t>
            </w:r>
          </w:p>
        </w:tc>
      </w:tr>
      <w:tr w:rsidR="00746A2D" w:rsidRPr="00F07DD2" w14:paraId="10ADC400" w14:textId="77777777" w:rsidTr="00F97275">
        <w:trPr>
          <w:gridAfter w:val="2"/>
          <w:wAfter w:w="50" w:type="dxa"/>
        </w:trPr>
        <w:tc>
          <w:tcPr>
            <w:tcW w:w="79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798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50"/>
              <w:gridCol w:w="767"/>
              <w:gridCol w:w="50"/>
              <w:gridCol w:w="1391"/>
              <w:gridCol w:w="58"/>
              <w:gridCol w:w="1435"/>
              <w:gridCol w:w="50"/>
              <w:gridCol w:w="15"/>
              <w:gridCol w:w="1405"/>
              <w:gridCol w:w="50"/>
              <w:gridCol w:w="45"/>
              <w:gridCol w:w="1467"/>
              <w:gridCol w:w="33"/>
            </w:tblGrid>
            <w:tr w:rsidR="00746A2D" w:rsidRPr="00F07DD2" w14:paraId="0CA77632" w14:textId="77777777" w:rsidTr="00F97275">
              <w:trPr>
                <w:tblHeader/>
              </w:trPr>
              <w:tc>
                <w:tcPr>
                  <w:tcW w:w="1222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187A3D1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Variable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BA4842E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16FD145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50F8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Sway Velocity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69BC27F2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50F8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Sway Area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2554DB2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50F8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Sway Velocity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4D929D40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50F8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Sway Area</w:t>
                  </w:r>
                </w:p>
              </w:tc>
            </w:tr>
            <w:tr w:rsidR="00746A2D" w:rsidRPr="00F07DD2" w14:paraId="6FCA5F9D" w14:textId="77777777" w:rsidTr="00F97275">
              <w:trPr>
                <w:gridAfter w:val="1"/>
                <w:wAfter w:w="33" w:type="dxa"/>
              </w:trPr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6E1CC1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PPI_HS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51E19F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494B81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5D2B28">
                    <w:rPr>
                      <w:rFonts w:ascii="Times New Roman" w:eastAsia="Times New Roman" w:hAnsi="Times New Roman" w:cs="Times New Roman"/>
                      <w:lang w:eastAsia="en-GB"/>
                    </w:rPr>
                    <w:t>r</w:t>
                  </w: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en-GB"/>
                    </w:rPr>
                    <w:t>s</w:t>
                  </w:r>
                  <w:proofErr w:type="spellEnd"/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E27D49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ED493D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0.291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1F7C68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F4740D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-0.014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15017E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E738D4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0.094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7C192C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DE8613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0.460</w:t>
                  </w:r>
                </w:p>
              </w:tc>
            </w:tr>
            <w:tr w:rsidR="00746A2D" w:rsidRPr="00F07DD2" w14:paraId="29D353EC" w14:textId="77777777" w:rsidTr="00F97275">
              <w:trPr>
                <w:gridAfter w:val="1"/>
                <w:wAfter w:w="33" w:type="dxa"/>
              </w:trPr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C30CA3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C893C4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D9BC25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p-value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138753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3B3140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241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DD43A2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788075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955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E4E3D8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05990E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0.710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CD81C8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F8AB60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0.055</w:t>
                  </w:r>
                </w:p>
              </w:tc>
            </w:tr>
            <w:tr w:rsidR="00746A2D" w:rsidRPr="00F07DD2" w14:paraId="313E2D52" w14:textId="77777777" w:rsidTr="00F97275">
              <w:trPr>
                <w:gridAfter w:val="1"/>
                <w:wAfter w:w="33" w:type="dxa"/>
              </w:trPr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475A9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PPI_SS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6BA5ED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C96917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5D2B28">
                    <w:rPr>
                      <w:rFonts w:ascii="Times New Roman" w:eastAsia="Times New Roman" w:hAnsi="Times New Roman" w:cs="Times New Roman"/>
                      <w:lang w:eastAsia="en-GB"/>
                    </w:rPr>
                    <w:t>r</w:t>
                  </w: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en-GB"/>
                    </w:rPr>
                    <w:t>s</w:t>
                  </w:r>
                  <w:proofErr w:type="spellEnd"/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D151BA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391327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115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A09D0D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B5EC6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297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B7F8A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98B398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0.087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2E7541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5530CD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-0.094</w:t>
                  </w:r>
                </w:p>
              </w:tc>
            </w:tr>
            <w:tr w:rsidR="00746A2D" w:rsidRPr="00F07DD2" w14:paraId="1EE67BDF" w14:textId="77777777" w:rsidTr="00F97275">
              <w:trPr>
                <w:gridAfter w:val="1"/>
                <w:wAfter w:w="33" w:type="dxa"/>
              </w:trPr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5D7E94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CDBACC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840571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p-value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D19805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C1B4BC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649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3F5DA0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F787FC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231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28A59E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66546C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0.732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C18BA7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174608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0.711</w:t>
                  </w:r>
                </w:p>
              </w:tc>
            </w:tr>
            <w:tr w:rsidR="00746A2D" w:rsidRPr="00F07DD2" w14:paraId="56BFB68A" w14:textId="77777777" w:rsidTr="00F97275">
              <w:trPr>
                <w:gridAfter w:val="1"/>
                <w:wAfter w:w="33" w:type="dxa"/>
              </w:trPr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2AE11F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PPI_HS_N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0B2434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788C5F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5D2B28">
                    <w:rPr>
                      <w:rFonts w:ascii="Times New Roman" w:eastAsia="Times New Roman" w:hAnsi="Times New Roman" w:cs="Times New Roman"/>
                      <w:lang w:eastAsia="en-GB"/>
                    </w:rPr>
                    <w:t>r</w:t>
                  </w: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en-GB"/>
                    </w:rPr>
                    <w:t>s</w:t>
                  </w:r>
                  <w:proofErr w:type="spellEnd"/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ADFC2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AFC76C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265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827738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2451E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-0.119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679584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DFA712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-0.247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192746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0451B8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-0.117</w:t>
                  </w:r>
                </w:p>
              </w:tc>
            </w:tr>
            <w:tr w:rsidR="00746A2D" w:rsidRPr="00F07DD2" w14:paraId="6AE4886C" w14:textId="77777777" w:rsidTr="00F97275">
              <w:trPr>
                <w:gridAfter w:val="1"/>
                <w:wAfter w:w="33" w:type="dxa"/>
              </w:trPr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CABCE7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BDAB8E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6B44E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p-value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3FDF82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6E6D0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286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5A31B7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31F07A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638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E35E9A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0EB19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0.322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37FDE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14E00F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0.644</w:t>
                  </w:r>
                </w:p>
              </w:tc>
            </w:tr>
            <w:tr w:rsidR="00746A2D" w:rsidRPr="00F07DD2" w14:paraId="5D7DF43A" w14:textId="77777777" w:rsidTr="00F97275">
              <w:trPr>
                <w:gridAfter w:val="1"/>
                <w:wAfter w:w="33" w:type="dxa"/>
              </w:trPr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528381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PPI_SS_N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8BD7D5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E3FCC4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5D2B28">
                    <w:rPr>
                      <w:rFonts w:ascii="Times New Roman" w:eastAsia="Times New Roman" w:hAnsi="Times New Roman" w:cs="Times New Roman"/>
                      <w:lang w:eastAsia="en-GB"/>
                    </w:rPr>
                    <w:t>r</w:t>
                  </w: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en-GB"/>
                    </w:rPr>
                    <w:t>s</w:t>
                  </w:r>
                  <w:proofErr w:type="spellEnd"/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64C4BE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DC8930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057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87B9F3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F56C02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334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3D47B5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F4A4B6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0.028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5FB3E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861FC7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-0.216</w:t>
                  </w:r>
                </w:p>
              </w:tc>
            </w:tr>
            <w:tr w:rsidR="00746A2D" w:rsidRPr="00F07DD2" w14:paraId="38AEA38E" w14:textId="77777777" w:rsidTr="00F97275">
              <w:trPr>
                <w:gridAfter w:val="1"/>
                <w:wAfter w:w="33" w:type="dxa"/>
              </w:trPr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0F343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538923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C0C50E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F07D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p-value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546C8D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D5151E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823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980D12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3A37F7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5D2B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176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81E30F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F0989B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0.915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1B4A32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FA62D6" w14:textId="77777777" w:rsidR="00746A2D" w:rsidRPr="00F07DD2" w:rsidRDefault="00746A2D" w:rsidP="00F972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0.388</w:t>
                  </w:r>
                </w:p>
              </w:tc>
            </w:tr>
          </w:tbl>
          <w:p w14:paraId="1EC54326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46A2D" w:rsidRPr="00F07DD2" w14:paraId="724B2424" w14:textId="77777777" w:rsidTr="00F97275">
        <w:trPr>
          <w:gridAfter w:val="2"/>
          <w:wAfter w:w="50" w:type="dxa"/>
        </w:trPr>
        <w:tc>
          <w:tcPr>
            <w:tcW w:w="7938" w:type="dxa"/>
            <w:gridSpan w:val="1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544FA81" w14:textId="77777777" w:rsidR="00746A2D" w:rsidRPr="00F07DD2" w:rsidRDefault="00746A2D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7B66DE4" w14:textId="01077572" w:rsidR="00746A2D" w:rsidRDefault="00746A2D" w:rsidP="00746A2D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ED0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 w:rsidR="00CC12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7</w:t>
      </w:r>
      <w:r w:rsidRPr="00ED0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linear correlation between </w:t>
      </w:r>
      <w:proofErr w:type="spellStart"/>
      <w:r w:rsidRPr="00ED0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sPPI</w:t>
      </w:r>
      <w:proofErr w:type="spellEnd"/>
      <w:r w:rsidRPr="00ED0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and sway parameters</w:t>
      </w:r>
      <w:r w:rsidRPr="00ED0F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</w:t>
      </w:r>
      <w:r w:rsidRPr="00F07DD2">
        <w:rPr>
          <w:rFonts w:ascii="Times New Roman" w:eastAsia="Times New Roman" w:hAnsi="Times New Roman" w:cs="Times New Roman"/>
          <w:sz w:val="20"/>
          <w:szCs w:val="20"/>
          <w:lang w:eastAsia="en-GB"/>
        </w:rPr>
        <w:t>Spearman's Correlations</w:t>
      </w:r>
      <w:r w:rsidRPr="00ED0F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coefficients and p-values are reported for </w:t>
      </w:r>
      <w:proofErr w:type="spellStart"/>
      <w:r w:rsidRPr="00ED0F12">
        <w:rPr>
          <w:rFonts w:ascii="Times New Roman" w:eastAsia="Times New Roman" w:hAnsi="Times New Roman" w:cs="Times New Roman"/>
          <w:sz w:val="20"/>
          <w:szCs w:val="20"/>
          <w:lang w:eastAsia="en-GB"/>
        </w:rPr>
        <w:t>sPPI</w:t>
      </w:r>
      <w:proofErr w:type="spellEnd"/>
      <w:r w:rsidRPr="00ED0F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when standing on hard surface (HS) and soft surface (SS). Each value is then correlated to the corresponding sway parameter (sway velocity and area).  </w:t>
      </w:r>
    </w:p>
    <w:p w14:paraId="5AAEC364" w14:textId="5A1A1D14" w:rsidR="008E7AAC" w:rsidRDefault="008E7AAC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340"/>
        <w:tblW w:w="7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942"/>
        <w:gridCol w:w="1043"/>
        <w:gridCol w:w="34"/>
        <w:gridCol w:w="392"/>
        <w:gridCol w:w="1558"/>
        <w:gridCol w:w="142"/>
        <w:gridCol w:w="852"/>
        <w:gridCol w:w="32"/>
        <w:gridCol w:w="250"/>
        <w:gridCol w:w="710"/>
      </w:tblGrid>
      <w:tr w:rsidR="008E7AAC" w:rsidRPr="0094476F" w14:paraId="0189C868" w14:textId="77777777" w:rsidTr="00F97275">
        <w:trPr>
          <w:tblHeader/>
        </w:trPr>
        <w:tc>
          <w:tcPr>
            <w:tcW w:w="354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29F1B3A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CE4843E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B2283F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BEDE0A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B5907B6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E7AAC" w:rsidRPr="0094476F" w14:paraId="1EB512F2" w14:textId="77777777" w:rsidTr="00F97275">
        <w:trPr>
          <w:tblHeader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D9F7D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6374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3259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54FE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F17CA3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7AAC" w:rsidRPr="0094476F" w14:paraId="7456A96D" w14:textId="77777777" w:rsidTr="00F97275">
        <w:trPr>
          <w:tblHeader/>
        </w:trPr>
        <w:tc>
          <w:tcPr>
            <w:tcW w:w="155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3A4908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B4950D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  <w:p w14:paraId="46B0864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Change</w:t>
            </w:r>
          </w:p>
          <w:p w14:paraId="7D1D2B9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(ms)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31DFDB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Std.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Deviation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09C63B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AA9A2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DE8C43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 change (%)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5BCBAC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Std. Deviation</w:t>
            </w:r>
          </w:p>
        </w:tc>
      </w:tr>
      <w:tr w:rsidR="008E7AAC" w:rsidRPr="0094476F" w14:paraId="433E42A4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BAEB6D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 Latency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8C32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3645E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 Amplitude</w:t>
            </w:r>
          </w:p>
        </w:tc>
      </w:tr>
      <w:tr w:rsidR="008E7AAC" w:rsidRPr="0094476F" w14:paraId="544A2661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F54E9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 w14:paraId="03B9457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-0.0864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B93E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0.4185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255769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3B3FDFD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3990C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+41.72 %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3156F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33.67</w:t>
            </w:r>
          </w:p>
        </w:tc>
      </w:tr>
      <w:tr w:rsidR="008E7AAC" w:rsidRPr="0094476F" w14:paraId="6E179560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BAF3606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4BB8556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0.0162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265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C197E6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911F288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2141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+36.18 %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9712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33.39</w:t>
            </w:r>
          </w:p>
        </w:tc>
      </w:tr>
      <w:tr w:rsidR="008E7AAC" w:rsidRPr="0094476F" w14:paraId="4280604C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9CA6F66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062068B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-0.0134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BAA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0.3822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ACD61E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4324D6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FA0B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+19.61 %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5468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33.97</w:t>
            </w:r>
          </w:p>
        </w:tc>
      </w:tr>
      <w:tr w:rsidR="008E7AAC" w:rsidRPr="0094476F" w14:paraId="6D8D5123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1FB0B9D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26F9753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0.1116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3213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0.3572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ED169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D8864C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8E78BD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+35.11 %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AB3B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41.17</w:t>
            </w:r>
          </w:p>
        </w:tc>
      </w:tr>
      <w:tr w:rsidR="008E7AAC" w:rsidRPr="0094476F" w14:paraId="323E1CD7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16EADDD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6E10E4C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-0.0378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4A86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0.5155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E5DBE5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D5C665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F548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+38.59 %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9891D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65.67</w:t>
            </w:r>
          </w:p>
        </w:tc>
      </w:tr>
      <w:tr w:rsidR="008E7AAC" w:rsidRPr="0094476F" w14:paraId="509CD7A3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3E52EF6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5A47587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+0.1065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91FB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0.5176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4E3D8C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3FFFD78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BC0C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+42.68 %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E95FD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68.08</w:t>
            </w:r>
          </w:p>
        </w:tc>
      </w:tr>
      <w:tr w:rsidR="008E7AAC" w:rsidRPr="0094476F" w14:paraId="2955EDE1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C09620E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80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7F0384C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0.0918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DFDE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0.4870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08115F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333DDFF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86DDC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+13.69 %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B576E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40.34</w:t>
            </w:r>
          </w:p>
        </w:tc>
      </w:tr>
      <w:tr w:rsidR="008E7AAC" w:rsidRPr="0094476F" w14:paraId="4467EAFA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0939F30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1A4ED51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+0.1282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DFB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0.3692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8FF91AC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F843D70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5D63E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+30.59 %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8D96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49.83</w:t>
            </w:r>
          </w:p>
        </w:tc>
      </w:tr>
      <w:tr w:rsidR="008E7AAC" w:rsidRPr="0094476F" w14:paraId="6A60629B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1AE4E0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76F3B715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3935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FF8746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99680B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5AD0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B9B4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14:paraId="5DEA21D3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EB3CB86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 Latency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9386C8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A67BDA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 Area</w:t>
            </w:r>
          </w:p>
        </w:tc>
      </w:tr>
      <w:tr w:rsidR="008E7AAC" w:rsidRPr="00196941" w14:paraId="38FC7B07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A208E5D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E028982" w14:textId="77777777" w:rsidR="008E7AAC" w:rsidRPr="00BC3BDF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+0.7817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226A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1.6178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A71BA2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7FE0ED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CA80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-10.54 %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5C39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21.26</w:t>
            </w:r>
          </w:p>
        </w:tc>
      </w:tr>
      <w:tr w:rsidR="008E7AAC" w:rsidRPr="00196941" w14:paraId="4F839297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9087DDB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5D10AE1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+1.2345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B4F2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1.2998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43856D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06887D8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0281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-16.10 %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F8E5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9.7</w:t>
            </w:r>
          </w:p>
        </w:tc>
      </w:tr>
      <w:tr w:rsidR="008E7AAC" w:rsidRPr="00196941" w14:paraId="076BAE03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59B8A8B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B1EA840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+0.8974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96A1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0.9587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9D852E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AF0E0CC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ECE87F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-22.13 %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029AD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12.63</w:t>
            </w:r>
          </w:p>
        </w:tc>
      </w:tr>
      <w:tr w:rsidR="008E7AAC" w:rsidRPr="00196941" w14:paraId="650E11D8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8FF6C9A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9F61CAD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+1.2760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6CC5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1.6221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CC95DD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421410A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9113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-27.27 %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6837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11.16</w:t>
            </w:r>
          </w:p>
        </w:tc>
      </w:tr>
      <w:tr w:rsidR="008E7AAC" w:rsidRPr="00196941" w14:paraId="3C785CA9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7CF6C5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B7C8D38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+0.9195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24CA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1.5880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E82613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AD7E1E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1545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-18.12 %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AB7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14.98</w:t>
            </w:r>
          </w:p>
        </w:tc>
      </w:tr>
      <w:tr w:rsidR="008E7AAC" w:rsidRPr="00196941" w14:paraId="665B30E7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087841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9E3C8F1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+1.2172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083D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2.2658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2EDC09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6024EA1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F2E03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-18.52 %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4F36C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14.41</w:t>
            </w:r>
          </w:p>
        </w:tc>
      </w:tr>
      <w:tr w:rsidR="008E7AAC" w:rsidRPr="00196941" w14:paraId="423A9042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36FF05F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80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8656048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+0.6721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4F9F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1.4709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C9A59B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8705184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40A0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-19.35 %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05BB3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26.11</w:t>
            </w:r>
          </w:p>
        </w:tc>
      </w:tr>
      <w:tr w:rsidR="008E7AAC" w:rsidRPr="00196941" w14:paraId="5C484F39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BBD1096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F3237CF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+1.0387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00ED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1.9831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CF4605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6208DB9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9BAF6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-13.58 %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6578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12.93</w:t>
            </w:r>
          </w:p>
        </w:tc>
      </w:tr>
      <w:tr w:rsidR="008E7AAC" w:rsidRPr="00196941" w14:paraId="0B9C1A83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D14299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98CE85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B157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D32923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81F9BE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D8E1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FFA2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3793032B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EB1C87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 Latency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54665" w14:textId="77777777" w:rsidR="008E7AAC" w:rsidRPr="006952E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94A4239" w14:textId="77777777" w:rsidR="008E7AAC" w:rsidRPr="006952E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2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 Area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DB3AA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6107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1F686C52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DED6336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703D93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+1.3663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1C6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1.7426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0F979E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DC794B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1615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-6.39 %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F075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</w:tr>
      <w:tr w:rsidR="008E7AAC" w:rsidRPr="00196941" w14:paraId="1ACB35D1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4103AC4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DAB34C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+1.3885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4FD1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1.5047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C3DBE0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7B11E7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A8CF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-19.42 %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F332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7.47</w:t>
            </w:r>
          </w:p>
        </w:tc>
      </w:tr>
      <w:tr w:rsidR="008E7AAC" w:rsidRPr="00196941" w14:paraId="4A7843CC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0DC5F0F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137648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+0.8181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F4C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1.1737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97331D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34B3E6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4B0B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-18.96 %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CD73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19.30</w:t>
            </w:r>
          </w:p>
        </w:tc>
      </w:tr>
      <w:tr w:rsidR="008E7AAC" w:rsidRPr="00196941" w14:paraId="0CDB6935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2CDD08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CC50A0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+1.3461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DAF1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1.6363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3D2F75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F66E93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CE5E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-29.33 %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D88F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10.21</w:t>
            </w:r>
          </w:p>
        </w:tc>
      </w:tr>
      <w:tr w:rsidR="008E7AAC" w:rsidRPr="00196941" w14:paraId="63B8E166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85FE00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123761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+0.6624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431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1.9891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59CA0C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4CFD14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9C370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-19.17 %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713A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21.87</w:t>
            </w:r>
          </w:p>
        </w:tc>
      </w:tr>
      <w:tr w:rsidR="008E7AAC" w:rsidRPr="00196941" w14:paraId="3E00400D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6AC050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04AE5B8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+1.2526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927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80DE7A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87C82A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E099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-16.47 %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3423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9.08</w:t>
            </w:r>
          </w:p>
        </w:tc>
      </w:tr>
      <w:tr w:rsidR="008E7AAC" w:rsidRPr="00196941" w14:paraId="530702C1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AA6072B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80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E6DCB4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+0.2530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CF1D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2756BD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DB5EDB1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80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6C850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-17.19 %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9372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34.55</w:t>
            </w:r>
          </w:p>
        </w:tc>
      </w:tr>
      <w:tr w:rsidR="008E7AAC" w:rsidRPr="00196941" w14:paraId="61626E94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F01898B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90674C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+1.2621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A1975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2.1822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96F755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3F4A021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00DE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-13.19 %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2DAD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</w:tr>
      <w:tr w:rsidR="008E7AAC" w:rsidRPr="0094476F" w14:paraId="3B7962C4" w14:textId="77777777" w:rsidTr="00F97275">
        <w:tc>
          <w:tcPr>
            <w:tcW w:w="354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8390301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34EBAB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41E2B4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DA2D63B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0149CF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ACEC781" w14:textId="77777777" w:rsidR="008E7AAC" w:rsidRDefault="008E7AAC" w:rsidP="008E7AAC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</w:p>
    <w:p w14:paraId="29C87296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9E0AC5A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B40B398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4C3678DA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0C72A98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3B9FC88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119DC27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781F8979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CE9E7D5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46FC067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E350A28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43D37919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2D98262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D6BBC53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79248401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8E921FD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72C991B1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39E728A4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740EE06F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79C4FFC0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5946BA7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79F2A5BA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CCCDC62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A2F99B6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F288334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303E428D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F8BDAD6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35725C0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15000B5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4537DDF2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B4A5D9E" w14:textId="77777777" w:rsidR="008E7AAC" w:rsidRPr="00E32238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3EF61B90" w14:textId="77777777" w:rsidR="008E7AAC" w:rsidRDefault="008E7AAC" w:rsidP="008E7AAC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</w:p>
    <w:p w14:paraId="028C40C1" w14:textId="77777777" w:rsidR="008E7AAC" w:rsidRDefault="008E7AAC" w:rsidP="008E7AAC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</w:p>
    <w:p w14:paraId="599CCCA2" w14:textId="77777777" w:rsidR="008E7AAC" w:rsidRDefault="008E7AAC" w:rsidP="008E7AAC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F63363F" w14:textId="4DF31864" w:rsidR="008E7AAC" w:rsidRPr="00633A6F" w:rsidRDefault="008E7AAC" w:rsidP="008E7AA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 w:rsidR="00B504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8</w:t>
      </w:r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postural modulation of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</w:t>
      </w:r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PPI</w:t>
      </w:r>
      <w:proofErr w:type="spellEnd"/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according to the ISIs deployed </w:t>
      </w:r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for each blink reflex response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Mean changes and standard deviation in latency (ms) for R1, R2, and R2c are reported according to 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specified ISI (80 ms or 110 ms) 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and according to the postural condition.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Similarly, r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elative changes (%) and standard deviation for the R1 amplitude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(mV) 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and R2 and R2c area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(mV*ms)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are reported. HS: hard surface; SS: soft surface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, TS: tandem standing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.</w:t>
      </w:r>
    </w:p>
    <w:p w14:paraId="36DA5FEF" w14:textId="7F937502" w:rsidR="008E7AAC" w:rsidRDefault="008E7AAC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340"/>
        <w:tblW w:w="94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942"/>
        <w:gridCol w:w="1043"/>
        <w:gridCol w:w="34"/>
        <w:gridCol w:w="392"/>
        <w:gridCol w:w="1558"/>
        <w:gridCol w:w="142"/>
        <w:gridCol w:w="852"/>
        <w:gridCol w:w="32"/>
        <w:gridCol w:w="250"/>
        <w:gridCol w:w="710"/>
        <w:gridCol w:w="960"/>
        <w:gridCol w:w="960"/>
      </w:tblGrid>
      <w:tr w:rsidR="008E7AAC" w:rsidRPr="0094476F" w14:paraId="3A0B0C4A" w14:textId="77777777" w:rsidTr="00F97275">
        <w:trPr>
          <w:tblHeader/>
        </w:trPr>
        <w:tc>
          <w:tcPr>
            <w:tcW w:w="354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A1C04BA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EE2FBB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AA02CE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3A8BED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16DCF1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26B4DC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0F5354F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E7AAC" w:rsidRPr="0094476F" w14:paraId="533F920A" w14:textId="77777777" w:rsidTr="00F97275">
        <w:trPr>
          <w:tblHeader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33EA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6BF3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19BA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E5D1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F46375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C6B5D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3BB94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7AAC" w:rsidRPr="0094476F" w14:paraId="48CF85C7" w14:textId="77777777" w:rsidTr="00F97275">
        <w:trPr>
          <w:tblHeader/>
        </w:trPr>
        <w:tc>
          <w:tcPr>
            <w:tcW w:w="155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D25AC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8F179A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  <w:p w14:paraId="72D4008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Change</w:t>
            </w:r>
          </w:p>
          <w:p w14:paraId="4A265D7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(ms)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CDB9CA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Std.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Deviation</w:t>
            </w:r>
          </w:p>
        </w:tc>
        <w:tc>
          <w:tcPr>
            <w:tcW w:w="39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01696E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DA6FD2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A4A524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 change (%)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0424AF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Std. Deviation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A43179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AED9DE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8E7AAC" w:rsidRPr="0094476F" w14:paraId="13F2455C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C4BFB7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 Latency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B95D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B14CF9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 Amplitude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3E2D8C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A4237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7AAC" w:rsidRPr="0094476F" w14:paraId="78F15485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B90D2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 w14:paraId="63CF9D2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+0.0763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DE63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C04E90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36B80DC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3B6C4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+39.75 %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609B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A02346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761431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n.s</w:t>
            </w:r>
            <w:proofErr w:type="spellEnd"/>
            <w:proofErr w:type="gramEnd"/>
          </w:p>
        </w:tc>
      </w:tr>
      <w:tr w:rsidR="008E7AAC" w:rsidRPr="0094476F" w14:paraId="6D9C5E51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D445F69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230D2AF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+0.0611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62E2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967C7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032C93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D00F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+31.86 %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BDFD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C75E1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70DB5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94476F" w14:paraId="185AA334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2DB3A0C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4F4E922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+0.1395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90FE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0.3127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1F3B37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D388598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9D5E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+32.25 %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F2BC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7E26C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A1E1A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n.s</w:t>
            </w:r>
            <w:proofErr w:type="spellEnd"/>
            <w:proofErr w:type="gramEnd"/>
          </w:p>
        </w:tc>
      </w:tr>
      <w:tr w:rsidR="008E7AAC" w:rsidRPr="0094476F" w14:paraId="05E0EDFE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833CC24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262B818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+0.1500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187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0.3269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3FA741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A43F29E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F589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+30.41 %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64D6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C368D1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98E6F3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94476F" w14:paraId="7B9515E6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116EA8A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07306BA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+0.0116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BB8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0.4457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92F30A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26A935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3698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+18.15 %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4B36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38.52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33D30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-1.712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32C3FA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n.s</w:t>
            </w:r>
            <w:proofErr w:type="spellEnd"/>
            <w:proofErr w:type="gramEnd"/>
          </w:p>
        </w:tc>
      </w:tr>
      <w:tr w:rsidR="008E7AAC" w:rsidRPr="0094476F" w14:paraId="57E3283B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1760EB8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491F6D8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+0.0516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AA9B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50DB61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A1027D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52AA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+36.74 %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2812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57.91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B1239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AE0ADA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94476F" w14:paraId="0037EB26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08B53DF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3C1D763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-0.0174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0A0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0.3943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D2941F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2D3E2D7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22ABE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+36.06 %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EB6A8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28.97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5219C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B3E3D3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n.s</w:t>
            </w:r>
            <w:proofErr w:type="spellEnd"/>
            <w:proofErr w:type="gramEnd"/>
          </w:p>
        </w:tc>
      </w:tr>
      <w:tr w:rsidR="008E7AAC" w:rsidRPr="0094476F" w14:paraId="02B64F97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C44CDF1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200 ms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769D9F25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+0.0832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3BC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0.2777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FD4824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696C0DA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71239F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+47.50 %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035A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57.59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C5EAB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C9EDD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94476F" w14:paraId="46B001A4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717F85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5D9F336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6C7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642980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3CE38B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313A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5F6E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F0F260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3300B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14:paraId="53520865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93BC62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 Latency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D63E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5EE61F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AEEC2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9A5A90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7AAC" w:rsidRPr="00196941" w14:paraId="5A37AB72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D18F3E5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1514C92" w14:textId="77777777" w:rsidR="008E7AAC" w:rsidRPr="00BC3BDF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+0.5016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32F3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1.9174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A682BD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966107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1DA9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-19.71 %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C2315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5AAE0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FD219E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0.012</w:t>
            </w:r>
          </w:p>
        </w:tc>
      </w:tr>
      <w:tr w:rsidR="008E7AAC" w:rsidRPr="00196941" w14:paraId="56E58309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4B92509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DCE7DF8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+0.7284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379A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2.1925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71F8896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FC7B8CF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9C0A1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-37.06 %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FBBD3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B45779A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0A22C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196941" w14:paraId="16094A0C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DE0E070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70EFF4D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+0.5053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2C4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1.65365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5606AA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EE8276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BECEF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-35.79 %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D833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9F8828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3742C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 = 0.116</w:t>
            </w:r>
          </w:p>
        </w:tc>
      </w:tr>
      <w:tr w:rsidR="008E7AAC" w:rsidRPr="00196941" w14:paraId="13736B4C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D6A76F6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862BBF1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+0.6668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1011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1.8377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322AE0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47B666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4AD8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-43.37 %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0DBC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0CE1D8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41194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196941" w14:paraId="05226CCE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DE8066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94B1F78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+0.2132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32E5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1.1911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F14863C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16E771A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BE8FA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-18.01 %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5921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41687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50C857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 &lt; 0.001</w:t>
            </w:r>
          </w:p>
        </w:tc>
      </w:tr>
      <w:tr w:rsidR="008E7AAC" w:rsidRPr="00196941" w14:paraId="34F13962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4B4BAF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476061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+1.1105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E1E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1.3827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7EAEEEC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ADCC0C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DB910A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-37.61 %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8202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19.32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D71546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57D77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196941" w14:paraId="3EFDE35C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5333FF1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A28C423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+0.4747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94669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1.5657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E0EFFDD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07A9355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72F9BF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-22.31 %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3F46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22AE23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B7F557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 = 0.065</w:t>
            </w:r>
          </w:p>
        </w:tc>
      </w:tr>
      <w:tr w:rsidR="008E7AAC" w:rsidRPr="00196941" w14:paraId="49291110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D081E4F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200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B7F8708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+1.5863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F893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1.5045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72C01DD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E502253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195FB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-31.16 %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39122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28.94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837BC0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2F49A4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196941" w14:paraId="2D492863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7806FA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5480F2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AB29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6235AF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565DAC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7A3F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93A9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43A0F1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60F95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0EBD9B46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A9F2BE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 Latency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63A011" w14:textId="77777777" w:rsidR="008E7AAC" w:rsidRPr="006952E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400AF00" w14:textId="77777777" w:rsidR="008E7AAC" w:rsidRPr="006952E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2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 Area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6728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4BBF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CB2C6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72233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2482209E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AFA78F1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5FE64F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+0.5768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CA3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1.9269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A7DD84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8DED5C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C707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-26.59 %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4378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43719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697A3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0.010</w:t>
            </w:r>
          </w:p>
        </w:tc>
      </w:tr>
      <w:tr w:rsidR="008E7AAC" w:rsidRPr="00196941" w14:paraId="3E650247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F2A0D77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B534D5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+0.7037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A1A6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1.9097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562E21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D895B6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85968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-41.06 %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D885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94921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9B5CC2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196941" w14:paraId="3F431AC3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4153409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C7A19B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+0.3916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9FA5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1.3853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244D81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623663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42C3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-27.75 %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1C9B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D576F5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41756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0.002</w:t>
            </w:r>
          </w:p>
        </w:tc>
      </w:tr>
      <w:tr w:rsidR="008E7AAC" w:rsidRPr="00196941" w14:paraId="38965491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C6672D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150B7A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+0.1879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2BD8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1.6685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E4D32B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2A068E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65E5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-39.59 %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EB87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B7FDF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9761F8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196941" w14:paraId="08171E82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A37009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B1F5AE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-0.1447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E4D7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D1EC55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08679C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B47F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-23.89 %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5E72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8214E5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268587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0.001</w:t>
            </w:r>
          </w:p>
        </w:tc>
      </w:tr>
      <w:tr w:rsidR="008E7AAC" w:rsidRPr="00196941" w14:paraId="1FFBC7EF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9FA211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BD359B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+0.5874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5F23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1.9102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8CAD47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844DB6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94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BF69" w14:textId="77777777" w:rsidR="008E7AAC" w:rsidRPr="00A2262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-39.</w:t>
            </w:r>
            <w:r w:rsidRPr="00A22621">
              <w:rPr>
                <w:rFonts w:ascii="Times New Roman" w:hAnsi="Times New Roman" w:cs="Times New Roman"/>
                <w:sz w:val="18"/>
                <w:szCs w:val="18"/>
              </w:rPr>
              <w:t>53 %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5FEA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58236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52866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196941" w14:paraId="2611A503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931E87B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AB0633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+0.2832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A2498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1.5053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ABAB43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7A1338B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110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433BD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-30.63 %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0AA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11E7E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BF9B7E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0.055</w:t>
            </w:r>
          </w:p>
        </w:tc>
      </w:tr>
      <w:tr w:rsidR="008E7AAC" w:rsidRPr="00196941" w14:paraId="2675E453" w14:textId="77777777" w:rsidTr="00F9727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DF43A7C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200 ms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D746B1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+1.5005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DBC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7C7F80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D81CCE7" w14:textId="77777777" w:rsidR="008E7AAC" w:rsidRPr="001E1A94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– 200 ms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E768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-39.12 %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63D9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E578D5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597F5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</w:tr>
      <w:tr w:rsidR="008E7AAC" w:rsidRPr="0094476F" w14:paraId="1AE450EE" w14:textId="77777777" w:rsidTr="00F97275">
        <w:tc>
          <w:tcPr>
            <w:tcW w:w="354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3C509D7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172DBD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9425AB7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19EFB04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10AECF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0EF352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996C80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401798D" w14:textId="77777777" w:rsidR="008E7AAC" w:rsidRDefault="008E7AAC" w:rsidP="008E7AA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</w:pPr>
    </w:p>
    <w:p w14:paraId="07A0EDD1" w14:textId="10AC26EB" w:rsidR="008E7AAC" w:rsidRPr="00633A6F" w:rsidRDefault="008E7AAC" w:rsidP="008E7AA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 w:rsidR="00B504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9</w:t>
      </w:r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postural modulation of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</w:t>
      </w:r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PPI</w:t>
      </w:r>
      <w:proofErr w:type="spellEnd"/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according to the ISIs deployed </w:t>
      </w:r>
      <w:r w:rsidRPr="00633A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for each blink reflex response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Mean changes and standard deviation in latency (ms) for R1, R2, and R2c are reported according to 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specified ISI (110 ms or 200 ms) 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and according to the postural condition.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Similarly, r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elative changes (%) and standard deviation for the R1 amplitude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(mV) 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and R2 and R2c area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(mV*ms)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are reported. HS: hard surface; SS: soft surface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, TS: tandem standing</w:t>
      </w:r>
      <w:r w:rsidRPr="00633A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.</w:t>
      </w:r>
    </w:p>
    <w:p w14:paraId="43D02B5D" w14:textId="77777777" w:rsidR="008E7AAC" w:rsidRDefault="008E7AAC" w:rsidP="008E7AA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highlight w:val="red"/>
          <w:shd w:val="clear" w:color="auto" w:fill="FFFFFF"/>
          <w:lang w:eastAsia="en-GB"/>
        </w:rPr>
      </w:pPr>
    </w:p>
    <w:p w14:paraId="56FCC4F0" w14:textId="2B48AEFB" w:rsidR="008E7AAC" w:rsidRDefault="008E7AAC">
      <w:pPr>
        <w:spacing w:after="160" w:line="259" w:lineRule="auto"/>
      </w:pPr>
      <w:r>
        <w:br w:type="page"/>
      </w:r>
    </w:p>
    <w:tbl>
      <w:tblPr>
        <w:tblW w:w="5034" w:type="pct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45"/>
        <w:gridCol w:w="385"/>
        <w:gridCol w:w="42"/>
        <w:gridCol w:w="629"/>
        <w:gridCol w:w="36"/>
        <w:gridCol w:w="20"/>
        <w:gridCol w:w="469"/>
        <w:gridCol w:w="46"/>
        <w:gridCol w:w="829"/>
        <w:gridCol w:w="53"/>
        <w:gridCol w:w="1156"/>
        <w:gridCol w:w="38"/>
        <w:gridCol w:w="1140"/>
        <w:gridCol w:w="38"/>
        <w:gridCol w:w="1116"/>
        <w:gridCol w:w="1145"/>
        <w:gridCol w:w="981"/>
        <w:gridCol w:w="36"/>
      </w:tblGrid>
      <w:tr w:rsidR="008E7AAC" w:rsidRPr="0094476F" w14:paraId="4D9575CD" w14:textId="77777777" w:rsidTr="00F97275">
        <w:trPr>
          <w:tblHeader/>
        </w:trPr>
        <w:tc>
          <w:tcPr>
            <w:tcW w:w="486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F1821EC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DA3B05" w14:textId="77777777" w:rsidR="008E7AAC" w:rsidRPr="0094476F" w:rsidRDefault="008E7AAC" w:rsidP="00F97275">
            <w:pPr>
              <w:jc w:val="both"/>
            </w:pPr>
          </w:p>
        </w:tc>
        <w:tc>
          <w:tcPr>
            <w:tcW w:w="20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E16F207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8" w:type="pct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14FCDC2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E7AAC" w:rsidRPr="0094476F" w14:paraId="7E5B3EC7" w14:textId="77777777" w:rsidTr="00F97275">
        <w:trPr>
          <w:tblHeader/>
        </w:trPr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09A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FE66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976AD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Confidence Interval Mean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B91F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B4B062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993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7AAC" w:rsidRPr="0094476F" w14:paraId="54924A2E" w14:textId="77777777" w:rsidTr="00F97275">
        <w:trPr>
          <w:tblHeader/>
        </w:trPr>
        <w:tc>
          <w:tcPr>
            <w:tcW w:w="746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D844A0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190AE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6C4B67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978AB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Difference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B1E99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F5A645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614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C984A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63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2F2C32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6346EF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8E7AAC" w:rsidRPr="0094476F" w14:paraId="24BB1BE5" w14:textId="77777777" w:rsidTr="00F97275">
        <w:tc>
          <w:tcPr>
            <w:tcW w:w="11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AD2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Supine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FD2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7323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287E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52A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475B6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4B02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72E6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CC60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618D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D1911A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5F1D5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B2F8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AAC" w:rsidRPr="0094476F" w14:paraId="1170DD15" w14:textId="77777777" w:rsidTr="00F97275"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9EF77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488D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1729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5312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C083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3749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0.2050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1D3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7E9E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0.4523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531F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8BB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-0.0423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29F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DD88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0.1181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CB98CE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B1D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7742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AAC" w:rsidRPr="0094476F" w14:paraId="0E9D048E" w14:textId="77777777" w:rsidTr="00F97275"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E3656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7549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3F18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694E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A296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1ECB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-2.2880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3F69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AFD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-1.3209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5CD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AC3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-3.2550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C89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155E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0.4620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4BF9D9C8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-4.952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BD7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&lt; 0.001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4BEE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AAC" w:rsidRPr="0094476F" w14:paraId="2AEC07F1" w14:textId="77777777" w:rsidTr="00F97275"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4847E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R2c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A57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8DD2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80E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064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5461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-1.8715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D8CF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69B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-0.3713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2D7A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7F7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-3.3716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782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4696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0.7167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44DC6A3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-2.611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72A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0.017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829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AAC" w:rsidRPr="0094476F" w14:paraId="5EB3FB31" w14:textId="77777777" w:rsidTr="00F97275"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972C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622E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B82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BD7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1E17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328E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6342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BF2D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01C2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54CF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E4D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6EE85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3091DE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E4DD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054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AAC" w14:paraId="607E197C" w14:textId="77777777" w:rsidTr="00F97275">
        <w:trPr>
          <w:gridAfter w:val="1"/>
          <w:wAfter w:w="20" w:type="pct"/>
        </w:trPr>
        <w:tc>
          <w:tcPr>
            <w:tcW w:w="11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64B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Hard Surface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B7E4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7D7B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C29D5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7E6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63AC" w14:textId="77777777" w:rsidR="008E7AAC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A90C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081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A7A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A688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288C571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6FE1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68720148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8A2E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5E24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66FE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0781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AFB0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CB64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0.0955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A666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C99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0.2751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A53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19A8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-0.0841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F05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DA4D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0.0858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47CA0CF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74E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E7AAC" w:rsidRPr="00196941" w14:paraId="15796A2C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823E9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68C0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75924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771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BC1D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7EF7B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-1.3920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B192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B97E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-0.2989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BDA9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6EBB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-2.4851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DC54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7B0E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0.5222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C8B936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-2.665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22BD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0.015</w:t>
            </w:r>
          </w:p>
        </w:tc>
      </w:tr>
      <w:tr w:rsidR="008E7AAC" w:rsidRPr="00196941" w14:paraId="53FDE84E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AC5E4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R2c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6A69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235A5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0AA4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F7A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6BDFA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-0.2465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2E06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7E5A7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0.8163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F27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06F71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-1.3093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0073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16F33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0.5078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F039D1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-0.485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861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E7AAC" w:rsidRPr="00196941" w14:paraId="788CD03B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5D8B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7A6B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3AA3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539B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535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0B7E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AD7A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0F6B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6AA4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EEB5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2D0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C61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30F995A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EFDD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07367048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716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Soft Surface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592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E88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BE0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22DF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78096C4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B2DE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5ED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038B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CF56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EAB3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A0A3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6C166ED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6206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302AA739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319A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1CAA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E74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4A8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548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7060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0.0395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EE54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B6A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0.2424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BA9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21F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-0.1634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6359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3679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2D6984A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36D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E7AAC" w:rsidRPr="00196941" w14:paraId="1A94E49E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117E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1FC2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3DEF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D0E9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6339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F53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-1.7890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BD0F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37E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-1.0365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C193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048B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-2.5414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195D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EA71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0.3595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D7CB72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-4.976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596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&lt; 0.001</w:t>
            </w:r>
          </w:p>
        </w:tc>
      </w:tr>
      <w:tr w:rsidR="008E7AAC" w:rsidRPr="00196941" w14:paraId="6A953D65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4236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R2c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F00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14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081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E594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2EDB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-1.6765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CD9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AE01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-1.0008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3CD5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52A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-2.3521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87DC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F223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0.3228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3BFDA9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-5.193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29BF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&lt; 0.001</w:t>
            </w:r>
          </w:p>
        </w:tc>
      </w:tr>
      <w:tr w:rsidR="008E7AAC" w:rsidRPr="00196941" w14:paraId="75BA5157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4B8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198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E9B8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0A7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6C8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27F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6466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100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514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1EDB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A1B5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6B9F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6559BE0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14D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3CE90CF6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786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Tandem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A122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7581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D9E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417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73A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C95B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7FCC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8FE5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05B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FCFD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6581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F9DEEB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376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1E3BDEC9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30917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09B6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EB4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EB84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BD2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860B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-0.1240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A3A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CB0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0.1265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4CBF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0A99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-0.3745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6621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DA2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0.1197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19F438C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-1.036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2002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E7AAC" w:rsidRPr="00196941" w14:paraId="5C2A64C5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94F7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5C0A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D1A3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9AF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2B4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B215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-1.2505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364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4CC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-0.3168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92A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7315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-2.1841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CDAD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4CDE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0.4460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76B5E7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-2.803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109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0.011</w:t>
            </w:r>
          </w:p>
        </w:tc>
      </w:tr>
      <w:tr w:rsidR="008E7AAC" w:rsidRPr="00196941" w14:paraId="534403AD" w14:textId="77777777" w:rsidTr="00F97275">
        <w:trPr>
          <w:gridAfter w:val="1"/>
          <w:wAfter w:w="20" w:type="pct"/>
        </w:trPr>
        <w:tc>
          <w:tcPr>
            <w:tcW w:w="7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8B367" w14:textId="77777777" w:rsidR="008E7AAC" w:rsidRPr="00CA60BB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0BB">
              <w:rPr>
                <w:rFonts w:ascii="Times New Roman" w:hAnsi="Times New Roman" w:cs="Times New Roman"/>
                <w:sz w:val="20"/>
                <w:szCs w:val="20"/>
              </w:rPr>
              <w:t>R2c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6E7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318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9FCA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9E9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A79E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-0.6045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435D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3450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0.1086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C5DB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CB9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-1.3176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4297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957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0.3407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FBEE5C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-1.774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0F50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E7AAC" w:rsidRPr="0094476F" w14:paraId="1B46B5FE" w14:textId="77777777" w:rsidTr="00F97275">
        <w:tc>
          <w:tcPr>
            <w:tcW w:w="486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34DD54B" w14:textId="77777777" w:rsidR="008E7AAC" w:rsidRPr="007C79BC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4" w:type="pct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BFC891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224387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296B91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C08BA6" w14:textId="1CB19710" w:rsidR="008E7AAC" w:rsidRDefault="008E7AAC" w:rsidP="008E7AA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1</w:t>
      </w:r>
      <w:r w:rsidR="00B504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0</w:t>
      </w:r>
      <w:r w:rsidRPr="002A39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difference in latency between unconditioned and conditioned responses during the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aPPI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task.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Mean</w:t>
      </w:r>
      <w:r w:rsidRPr="003D7A5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, confidence interval and standard error for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the difference in latency (ms) of R1, R2, and R2c between unconditioned and conditioned responses in each postural condition are reported. T and </w:t>
      </w:r>
      <w:r w:rsidRPr="002A39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P-values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from paired sampled t-tests are also reported. Both conditioned R2 and R2c latencies are similarly prolonged.</w:t>
      </w:r>
    </w:p>
    <w:p w14:paraId="1E6DA322" w14:textId="77777777" w:rsidR="00572C6E" w:rsidRDefault="00572C6E"/>
    <w:tbl>
      <w:tblPr>
        <w:tblW w:w="5038" w:type="pct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96"/>
        <w:gridCol w:w="417"/>
        <w:gridCol w:w="36"/>
        <w:gridCol w:w="686"/>
        <w:gridCol w:w="491"/>
        <w:gridCol w:w="49"/>
        <w:gridCol w:w="693"/>
        <w:gridCol w:w="29"/>
        <w:gridCol w:w="13"/>
        <w:gridCol w:w="1173"/>
        <w:gridCol w:w="25"/>
        <w:gridCol w:w="13"/>
        <w:gridCol w:w="1164"/>
        <w:gridCol w:w="25"/>
        <w:gridCol w:w="13"/>
        <w:gridCol w:w="1079"/>
        <w:gridCol w:w="11"/>
        <w:gridCol w:w="1146"/>
        <w:gridCol w:w="13"/>
        <w:gridCol w:w="25"/>
        <w:gridCol w:w="968"/>
        <w:gridCol w:w="25"/>
      </w:tblGrid>
      <w:tr w:rsidR="008E7AAC" w:rsidRPr="0094476F" w14:paraId="11A015E1" w14:textId="77777777" w:rsidTr="00F97275">
        <w:trPr>
          <w:tblHeader/>
        </w:trPr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E4D5136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5" w:type="pct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3173E4" w14:textId="77777777" w:rsidR="008E7AAC" w:rsidRPr="0094476F" w:rsidRDefault="008E7AAC" w:rsidP="00F97275">
            <w:pPr>
              <w:jc w:val="both"/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F379B31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3496477" w14:textId="77777777" w:rsidR="008E7AAC" w:rsidRPr="0094476F" w:rsidRDefault="008E7AAC" w:rsidP="00F9727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E7AAC" w:rsidRPr="0094476F" w14:paraId="306195F8" w14:textId="77777777" w:rsidTr="00F97275">
        <w:trPr>
          <w:tblHeader/>
        </w:trPr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1AC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3129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7" w:type="pct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5BFDD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8.75</w:t>
            </w: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Confidence Interval Mean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6380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F9E2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5BC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7AAC" w:rsidRPr="0094476F" w14:paraId="735A2EEF" w14:textId="77777777" w:rsidTr="00F97275">
        <w:trPr>
          <w:tblHeader/>
        </w:trPr>
        <w:tc>
          <w:tcPr>
            <w:tcW w:w="799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C3192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9A96AC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3730EB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0077C6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666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3D89E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5DFA1F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54FB6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A3DC8F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68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F53225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8E7AAC" w:rsidRPr="00196941" w14:paraId="244A77AE" w14:textId="77777777" w:rsidTr="00F97275">
        <w:trPr>
          <w:gridAfter w:val="1"/>
          <w:wAfter w:w="13" w:type="pct"/>
        </w:trPr>
        <w:tc>
          <w:tcPr>
            <w:tcW w:w="252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78F4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B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Difference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vs supine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01B1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B1C3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36E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63734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B19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8BBD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AAC" w:rsidRPr="00196941" w14:paraId="348F6D61" w14:textId="77777777" w:rsidTr="00F97275">
        <w:trPr>
          <w:gridAfter w:val="1"/>
          <w:wAfter w:w="13" w:type="pct"/>
        </w:trPr>
        <w:tc>
          <w:tcPr>
            <w:tcW w:w="7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028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2D2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95CD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364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C07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A4E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-0.1090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4742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0EF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0.3695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433E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770D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-0.5875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DF2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E403A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0.1501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AF1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1.665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AE4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E7AAC" w:rsidRPr="00196941" w14:paraId="16FEAF62" w14:textId="77777777" w:rsidTr="00F97275">
        <w:trPr>
          <w:gridAfter w:val="1"/>
          <w:wAfter w:w="13" w:type="pct"/>
        </w:trPr>
        <w:tc>
          <w:tcPr>
            <w:tcW w:w="7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3FEE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980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F46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0AFB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2D7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D92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-0.1650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ED71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DD90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0.3135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CD02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AD28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-0.6435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FEE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C189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6CC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D72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7AAC" w:rsidRPr="00196941" w14:paraId="0609CFE2" w14:textId="77777777" w:rsidTr="00F97275">
        <w:trPr>
          <w:gridAfter w:val="1"/>
          <w:wAfter w:w="13" w:type="pct"/>
        </w:trPr>
        <w:tc>
          <w:tcPr>
            <w:tcW w:w="7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046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363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187B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F80B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F08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60C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-0.3285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A6D7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612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0.1500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7AC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F99F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-0.8070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230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8C25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4680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755F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7AAC" w:rsidRPr="00196941" w14:paraId="524BE10C" w14:textId="77777777" w:rsidTr="00F97275">
        <w:trPr>
          <w:gridAfter w:val="1"/>
          <w:wAfter w:w="13" w:type="pct"/>
        </w:trPr>
        <w:tc>
          <w:tcPr>
            <w:tcW w:w="7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8BAD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4844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2634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7F82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F9B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667ED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0.8960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DBA6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4C9F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2.9301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428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8E0F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-1.1381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AB53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64715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0.6381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1DDA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1.062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0E3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E7AAC" w:rsidRPr="00196941" w14:paraId="65623F9A" w14:textId="77777777" w:rsidTr="00F97275">
        <w:trPr>
          <w:gridAfter w:val="1"/>
          <w:wAfter w:w="13" w:type="pct"/>
        </w:trPr>
        <w:tc>
          <w:tcPr>
            <w:tcW w:w="7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6D9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AFB3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495B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08FC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8C0A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933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0.4990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7DB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0F1E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2.5331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CF566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F12A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-1.5351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BB79D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A9D3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2C86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040C8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7AAC" w:rsidRPr="00196941" w14:paraId="244C0509" w14:textId="77777777" w:rsidTr="00F97275">
        <w:trPr>
          <w:gridAfter w:val="1"/>
          <w:wAfter w:w="13" w:type="pct"/>
        </w:trPr>
        <w:tc>
          <w:tcPr>
            <w:tcW w:w="7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ED60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5B7A3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2D409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45CB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B657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19094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1.0375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456A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C48A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3.0716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63F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F6F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-0.9966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417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7DB9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C46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6A2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7AAC" w:rsidRPr="00196941" w14:paraId="0B7FCE29" w14:textId="77777777" w:rsidTr="00F97275">
        <w:trPr>
          <w:gridAfter w:val="1"/>
          <w:wAfter w:w="13" w:type="pct"/>
        </w:trPr>
        <w:tc>
          <w:tcPr>
            <w:tcW w:w="7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9FD5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8538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A03C0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ED5D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3A9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AE0D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1.6245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694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2B196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3.8693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B29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2DE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-0.6203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AFC57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F42C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0.7042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072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A294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2.555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9BC0B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E7AAC" w:rsidRPr="00196941" w14:paraId="7F882703" w14:textId="77777777" w:rsidTr="00F97275">
        <w:trPr>
          <w:gridAfter w:val="1"/>
          <w:wAfter w:w="13" w:type="pct"/>
        </w:trPr>
        <w:tc>
          <w:tcPr>
            <w:tcW w:w="7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4BE68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96882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1D11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E6D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2EC3A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14E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0.1940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8E09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C70B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2.4388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E2734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2E23C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-2.0508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E0AA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BE0B2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C45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EF82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7AAC" w:rsidRPr="00196941" w14:paraId="0221C04B" w14:textId="77777777" w:rsidTr="00F97275">
        <w:trPr>
          <w:gridAfter w:val="1"/>
          <w:wAfter w:w="13" w:type="pct"/>
        </w:trPr>
        <w:tc>
          <w:tcPr>
            <w:tcW w:w="7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A7A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C4C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9E918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Tandem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1469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E00F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3FBE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1.2660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D40E0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ED4F3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3.5108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C469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DFB27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-0.9788</w:t>
            </w:r>
          </w:p>
        </w:tc>
        <w:tc>
          <w:tcPr>
            <w:tcW w:w="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0C9E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5D036" w14:textId="77777777" w:rsidR="008E7AAC" w:rsidRPr="00196941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14DAF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F08A" w14:textId="77777777" w:rsidR="008E7AAC" w:rsidRDefault="008E7AAC" w:rsidP="00F97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7AAC" w:rsidRPr="0094476F" w14:paraId="0DF5D050" w14:textId="77777777" w:rsidTr="00F97275">
        <w:tc>
          <w:tcPr>
            <w:tcW w:w="497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3DAAEE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pct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7757DFC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16F0CC1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C492AA5" w14:textId="77777777" w:rsidR="008E7AAC" w:rsidRPr="00196941" w:rsidRDefault="008E7AAC" w:rsidP="00F9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4554C5" w14:textId="5317E2ED" w:rsidR="008E7AAC" w:rsidRPr="008B3AF8" w:rsidRDefault="008E7AAC" w:rsidP="008E7AA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8B3A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1</w:t>
      </w:r>
      <w:r w:rsidR="00B504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1</w:t>
      </w:r>
      <w:r w:rsidRPr="008B3A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: effect of 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n auditory </w:t>
      </w:r>
      <w:r w:rsidRPr="008B3A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prepulse on the latency of the blink reflexes responses in different postural conditions. 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>Mean, confidence interval and standard error for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>he latency difference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(ms)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each postural condition relative to the supine position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reported.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ostural changes do not affect the latency of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any</w:t>
      </w:r>
      <w:r w:rsidRPr="008B3A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blink reflexes components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CC6A7AE" w14:textId="77777777" w:rsidR="006951F5" w:rsidRDefault="006951F5">
      <w:pPr>
        <w:spacing w:after="160" w:line="259" w:lineRule="auto"/>
      </w:pPr>
      <w:r>
        <w:br w:type="page"/>
      </w:r>
    </w:p>
    <w:tbl>
      <w:tblPr>
        <w:tblW w:w="5034" w:type="pct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42"/>
        <w:gridCol w:w="380"/>
        <w:gridCol w:w="38"/>
        <w:gridCol w:w="625"/>
        <w:gridCol w:w="36"/>
        <w:gridCol w:w="16"/>
        <w:gridCol w:w="467"/>
        <w:gridCol w:w="48"/>
        <w:gridCol w:w="872"/>
        <w:gridCol w:w="55"/>
        <w:gridCol w:w="1152"/>
        <w:gridCol w:w="38"/>
        <w:gridCol w:w="1134"/>
        <w:gridCol w:w="38"/>
        <w:gridCol w:w="1110"/>
        <w:gridCol w:w="1141"/>
        <w:gridCol w:w="978"/>
        <w:gridCol w:w="36"/>
      </w:tblGrid>
      <w:tr w:rsidR="006951F5" w:rsidRPr="0094476F" w14:paraId="289AE869" w14:textId="77777777" w:rsidTr="008E1558">
        <w:trPr>
          <w:tblHeader/>
        </w:trPr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0540605" w14:textId="77777777" w:rsidR="006951F5" w:rsidRPr="0094476F" w:rsidRDefault="006951F5" w:rsidP="008E15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77D5E5" w14:textId="77777777" w:rsidR="006951F5" w:rsidRPr="0094476F" w:rsidRDefault="006951F5" w:rsidP="008E1558">
            <w:pPr>
              <w:jc w:val="both"/>
            </w:pPr>
          </w:p>
        </w:tc>
        <w:tc>
          <w:tcPr>
            <w:tcW w:w="20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A557122" w14:textId="77777777" w:rsidR="006951F5" w:rsidRPr="0094476F" w:rsidRDefault="006951F5" w:rsidP="008E15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pct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AE1EF01" w14:textId="77777777" w:rsidR="006951F5" w:rsidRPr="0094476F" w:rsidRDefault="006951F5" w:rsidP="008E15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951F5" w:rsidRPr="0094476F" w14:paraId="5E24B5E8" w14:textId="77777777" w:rsidTr="008E1558">
        <w:trPr>
          <w:tblHeader/>
        </w:trPr>
        <w:tc>
          <w:tcPr>
            <w:tcW w:w="5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2BEF6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4D3C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9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F6CA50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Confidence Interval Mean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2BD9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722FA2A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05409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951F5" w:rsidRPr="0094476F" w14:paraId="348D8953" w14:textId="77777777" w:rsidTr="008E1558">
        <w:trPr>
          <w:tblHeader/>
        </w:trPr>
        <w:tc>
          <w:tcPr>
            <w:tcW w:w="737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16380E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555F9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341ABE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96C9AA7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  <w:p w14:paraId="0675DB6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Percentage Change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6FA78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07A07E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8F3045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43B95BE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CEC693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6951F5" w:rsidRPr="0094476F" w14:paraId="3CD1926A" w14:textId="77777777" w:rsidTr="008E1558">
        <w:tc>
          <w:tcPr>
            <w:tcW w:w="111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9F1EC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R1 Amplitude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2AA2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5AB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667E2" w14:textId="77777777" w:rsidR="006951F5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52E6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4F687" w14:textId="77777777" w:rsidR="006951F5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82F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1DF8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88D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659D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5DB1E78A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791F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4186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5" w:rsidRPr="0094476F" w14:paraId="3D5BDB6B" w14:textId="77777777" w:rsidTr="008E1558"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AB317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5573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AFD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1F3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5D68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3C67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+38.69 %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0CF3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5078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+68.06 %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AE85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0BFF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+09.32 %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0C5D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2868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0.140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2660809A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2625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2BD7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5" w:rsidRPr="0094476F" w14:paraId="42C5418D" w14:textId="77777777" w:rsidTr="008E1558"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7982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HS-EO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175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3766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9393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5DCA8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F10C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+39.95 %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133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5AB15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+52.04 %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06C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5C2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+27.85 % 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5BA5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593E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24E69E11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B3A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5128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5" w:rsidRPr="0094476F" w14:paraId="047CB8DB" w14:textId="77777777" w:rsidTr="008E1558"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085C8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SS-EO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0F0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D41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426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19DB9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CB6B9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+56.00 %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A9BF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F2F6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+92.51 %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9300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407D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+19.49 %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E46E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21C4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085390E9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AE83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AD72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5" w:rsidRPr="0094476F" w14:paraId="0E7E0F33" w14:textId="77777777" w:rsidTr="008E1558"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C5A3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TS-EO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CB8D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8619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12D1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EA05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0C3E4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+27.87 %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E84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EB10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+41.77 %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7C2C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7C015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+13.97 %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0A82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0387D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0.066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5143D618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949E2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443E8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5" w:rsidRPr="0094476F" w14:paraId="727D1233" w14:textId="77777777" w:rsidTr="008E1558"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9CB0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DB70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3ADA8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9FA9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0718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FA0EF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DAB5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237D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480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0C29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813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82D91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7A091227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5362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DC22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5" w14:paraId="31AA8712" w14:textId="77777777" w:rsidTr="008E1558">
        <w:trPr>
          <w:gridAfter w:val="1"/>
          <w:wAfter w:w="20" w:type="pct"/>
        </w:trPr>
        <w:tc>
          <w:tcPr>
            <w:tcW w:w="111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20CB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 Area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E5B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83CE9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616E" w14:textId="77777777" w:rsidR="006951F5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87E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C6E6" w14:textId="77777777" w:rsidR="006951F5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92EB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0D433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9A68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78381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3C5CD79C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4.476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5D27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= 0.006</w:t>
            </w:r>
          </w:p>
        </w:tc>
      </w:tr>
      <w:tr w:rsidR="006951F5" w:rsidRPr="00196941" w14:paraId="380085FD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C9893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33D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FA37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DBB7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359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A24B6" w14:textId="77777777" w:rsidR="006951F5" w:rsidRPr="00BC3BDF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-22.70 %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5D6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183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-16.35 %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7B86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8AE7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-29.05 %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96BC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E69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38360506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8CA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51F5" w:rsidRPr="00196941" w14:paraId="3324EDE7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1D25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HS-EO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CCF1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DEB61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BA0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DB8C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67047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-32.85 %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E204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9C88C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-26.84 %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5A8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0EBAC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-38.86 %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FE6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6665F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1FC2555B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4DD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51F5" w:rsidRPr="00196941" w14:paraId="6F0D3E98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78FDC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SS-EO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B5B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7881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CDCF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72A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C4DBB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-17.80 %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C95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ED03E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-09.08 %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7B8D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B9DB2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-26.52 %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A456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63596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0.042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40C273C3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E97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51F5" w:rsidRPr="00196941" w14:paraId="098F37FC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7337E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TS-EO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F66B9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D460" w14:textId="77777777" w:rsidR="006951F5" w:rsidRPr="00196941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2271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A326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5BE1" w14:textId="77777777" w:rsidR="006951F5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-14.50 %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A50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FB7CF" w14:textId="77777777" w:rsidR="006951F5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-04.59 %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4CA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77A73" w14:textId="77777777" w:rsidR="006951F5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-24.41 %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964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FB9A6" w14:textId="77777777" w:rsidR="006951F5" w:rsidRDefault="006951F5" w:rsidP="008E15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0.047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2A51FF8E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B3CB" w14:textId="77777777" w:rsidR="006951F5" w:rsidRPr="002E0794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51F5" w:rsidRPr="00196941" w14:paraId="7517F74C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36BB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8ACB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6C2C6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D4A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E249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EF86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FDD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A45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232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379B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6CA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F1B75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3AFD3AB6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21E7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1F5" w:rsidRPr="00196941" w14:paraId="38A600D7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1BA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R2c Area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28B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0CEA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9709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3213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647E190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286B8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719A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F3F0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2E8C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162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B968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7722845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5.266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B512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3BDF"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BC3BDF">
              <w:rPr>
                <w:rFonts w:ascii="Times New Roman" w:hAnsi="Times New Roman" w:cs="Times New Roman"/>
                <w:sz w:val="18"/>
                <w:szCs w:val="18"/>
              </w:rPr>
              <w:t xml:space="preserve">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51F5" w:rsidRPr="00196941" w14:paraId="6BA8C21E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B1B9D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F28E8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221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50BE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7081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474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-20.69 %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793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0A67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-14.89 %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03CB6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0581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-26.49 %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1B9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4BE0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04BAF467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ECF7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51F5" w:rsidRPr="00196941" w14:paraId="04B0D719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BEF36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HS-EO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4BD4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9A9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783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1666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1C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-28.53 %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AA4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38D9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-21.88 %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38D6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3F46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-35.18 %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4AF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CCD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08C91361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92298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51F5" w:rsidRPr="00196941" w14:paraId="780EB1EF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7E33" w14:textId="77777777" w:rsidR="006951F5" w:rsidRPr="00CA60BB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SS-EO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E332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C7991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7DD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7F2CC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A7293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-07.93 %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A2B8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71E7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+01.33 %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6EC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9E0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-17.19 %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D13B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097F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3CE33FF7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9C104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51F5" w:rsidRPr="00196941" w14:paraId="1153E5E8" w14:textId="77777777" w:rsidTr="008E1558">
        <w:trPr>
          <w:gridAfter w:val="1"/>
          <w:wAfter w:w="20" w:type="pct"/>
        </w:trPr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D04D9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TS-EO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FEFB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D2FFA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66F7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047A2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EC4A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-10.91 %</w:t>
            </w:r>
          </w:p>
        </w:tc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B5F0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996F9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+00.56 %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19FAE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AC28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-22.37 %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43B1F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CDDC4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35948950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8520" w14:textId="77777777" w:rsidR="006951F5" w:rsidRDefault="006951F5" w:rsidP="008E1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51F5" w:rsidRPr="0094476F" w14:paraId="4CB3A2B8" w14:textId="77777777" w:rsidTr="008E1558">
        <w:tc>
          <w:tcPr>
            <w:tcW w:w="484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AA7C17B" w14:textId="77777777" w:rsidR="006951F5" w:rsidRPr="007C79BC" w:rsidRDefault="006951F5" w:rsidP="008E15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0" w:type="pct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0B68178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91C71D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7907A61" w14:textId="77777777" w:rsidR="006951F5" w:rsidRPr="00196941" w:rsidRDefault="006951F5" w:rsidP="008E1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F501A8" w14:textId="5D0C9779" w:rsidR="008E7AAC" w:rsidRPr="006951F5" w:rsidRDefault="006951F5" w:rsidP="006951F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8B02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12</w:t>
      </w:r>
      <w:r w:rsidRPr="008B02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postural modulation of the magnitude of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</w:t>
      </w:r>
      <w:r w:rsidRPr="008B02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PPI</w:t>
      </w:r>
      <w:proofErr w:type="spellEnd"/>
      <w:r w:rsidRPr="008B02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for each blink reflex response.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36471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Mean of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ercentage change, confidence interval, and standard error of the amount of inhibition for each blink reflex component is reported according to posture. Positive values reflect a facilitation, whereas negative values reflect an inhibition of the blink reflex responses. R1 amplitude shows a tendency towards facilitation similar in all the different postural conditions. Conversely, R2 and R2c area are modulated according to posture, with a stronger inhibition in the HS-EO condition and a weaker inhibition in the SS and TS-EO condition.  </w:t>
      </w:r>
    </w:p>
    <w:tbl>
      <w:tblPr>
        <w:tblW w:w="49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50"/>
        <w:gridCol w:w="767"/>
        <w:gridCol w:w="50"/>
        <w:gridCol w:w="1388"/>
        <w:gridCol w:w="58"/>
        <w:gridCol w:w="1432"/>
        <w:gridCol w:w="50"/>
      </w:tblGrid>
      <w:tr w:rsidR="008E7AAC" w:rsidRPr="00F07DD2" w14:paraId="1107B422" w14:textId="77777777" w:rsidTr="00F97275">
        <w:trPr>
          <w:tblHeader/>
          <w:jc w:val="center"/>
        </w:trPr>
        <w:tc>
          <w:tcPr>
            <w:tcW w:w="49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C82386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8E7AAC" w:rsidRPr="00F07DD2" w14:paraId="70E65BFA" w14:textId="77777777" w:rsidTr="00F97275">
        <w:trPr>
          <w:tblHeader/>
          <w:jc w:val="center"/>
        </w:trPr>
        <w:tc>
          <w:tcPr>
            <w:tcW w:w="4962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9637C4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8E7AAC" w:rsidRPr="00F07DD2" w14:paraId="5B61D486" w14:textId="77777777" w:rsidTr="00F97275">
        <w:trPr>
          <w:jc w:val="center"/>
        </w:trPr>
        <w:tc>
          <w:tcPr>
            <w:tcW w:w="12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6376BD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Variable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CF0050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4BB3C3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Sway Velocity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53C0A3F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50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Sway Area</w:t>
            </w:r>
          </w:p>
        </w:tc>
      </w:tr>
      <w:tr w:rsidR="008E7AAC" w:rsidRPr="00F07DD2" w14:paraId="1D0EAC58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2F703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PPI_HS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B223A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CF9BD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5AC71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52A4B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-0.087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43E6A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B20B5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057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27C13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7AAC" w:rsidRPr="00F07DD2" w14:paraId="4CE092AF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67270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1194D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482A1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4244C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27DC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0.716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223A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4D5ED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FAA2E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E7AAC" w:rsidRPr="00F07DD2" w14:paraId="5704025F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813AC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PPI_SS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78DFE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F2150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DE450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9A45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-0.063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70E4C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C7385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87D19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7AAC" w:rsidRPr="00F07DD2" w14:paraId="75822FC2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BCBA1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FC684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F866D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4E095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89DED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794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7938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A374E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838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87CA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E7AAC" w:rsidRPr="00F07DD2" w14:paraId="45C2D317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F2EAC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E4671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11B3D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EEA38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C5850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B32D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B571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0.522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F7FB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7AAC" w:rsidRPr="00F07DD2" w14:paraId="6358C81C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8E3E8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C3137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90771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F2236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593E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072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8161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C489F" w14:textId="77777777" w:rsidR="008E7AAC" w:rsidRPr="003C19FE" w:rsidRDefault="008E7AAC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3C1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C233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E7AAC" w:rsidRPr="00F07DD2" w14:paraId="0C044185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1D31B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</w:t>
            </w: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S_N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C9E8E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B8F1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C6514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E8B4E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-0.255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2FD69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08953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-0.181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1097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E7AAC" w:rsidRPr="00F07DD2" w14:paraId="420220C4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23C66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3C78E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B7CC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E0713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2539F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.278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ECE0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1F500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0C569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E7AAC" w:rsidRPr="00F07DD2" w14:paraId="50F8FD81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CDF3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</w:t>
            </w: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S_N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CDFD0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DDB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FB2CF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B7692" w14:textId="77777777" w:rsidR="008E7AAC" w:rsidRPr="005D2B28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-0.312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863A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A019E" w14:textId="77777777" w:rsidR="008E7AAC" w:rsidRPr="005D2B28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-0.196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CB3C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E7AAC" w:rsidRPr="00F07DD2" w14:paraId="7B9EE81B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2A8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A599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DFD6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DD4E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A828" w14:textId="77777777" w:rsidR="008E7AAC" w:rsidRPr="005D2B28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.180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C0BDE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01325" w14:textId="77777777" w:rsidR="008E7AAC" w:rsidRPr="005D2B28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0.408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B67EE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E7AAC" w:rsidRPr="00F07DD2" w14:paraId="045D175F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3B10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PPI_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</w:t>
            </w: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S_N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593FA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BC6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D2B28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n-GB"/>
              </w:rPr>
              <w:t>s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9B81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546C" w14:textId="77777777" w:rsidR="008E7AAC" w:rsidRPr="005D2B28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0.275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E6A75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DF52" w14:textId="77777777" w:rsidR="008E7AAC" w:rsidRPr="005D2B28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0.231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3E4F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E7AAC" w:rsidRPr="00F07DD2" w14:paraId="32342CC5" w14:textId="77777777" w:rsidTr="00F97275">
        <w:trPr>
          <w:jc w:val="center"/>
        </w:trPr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56539C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22EB6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6C7F2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7D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178DC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C689FB" w14:textId="77777777" w:rsidR="008E7AAC" w:rsidRPr="005D2B28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2B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.241</w:t>
            </w:r>
          </w:p>
        </w:tc>
        <w:tc>
          <w:tcPr>
            <w:tcW w:w="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837FA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84AD6" w14:textId="77777777" w:rsidR="008E7AAC" w:rsidRPr="005D2B28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0.327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BC57D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7AAC" w:rsidRPr="00F07DD2" w14:paraId="04B1D19E" w14:textId="77777777" w:rsidTr="00F97275">
        <w:trPr>
          <w:jc w:val="center"/>
        </w:trPr>
        <w:tc>
          <w:tcPr>
            <w:tcW w:w="4962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A64BAC" w14:textId="77777777" w:rsidR="008E7AAC" w:rsidRPr="00F07DD2" w:rsidRDefault="008E7AAC" w:rsidP="00F972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34C33C7E" w14:textId="16C08B99" w:rsidR="008E7AAC" w:rsidRDefault="008E7AAC" w:rsidP="008E7AAC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Supplementary </w:t>
      </w:r>
      <w:r w:rsidRPr="00ED0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1</w:t>
      </w:r>
      <w:r w:rsidR="006951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3</w:t>
      </w:r>
      <w:r w:rsidRPr="00ED0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: linear correlation between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</w:t>
      </w:r>
      <w:r w:rsidRPr="00ED0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PPI</w:t>
      </w:r>
      <w:proofErr w:type="spellEnd"/>
      <w:r w:rsidRPr="00ED0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and sway parameters</w:t>
      </w:r>
      <w:r w:rsidRPr="00ED0F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</w:t>
      </w:r>
      <w:r w:rsidRPr="00F07DD2">
        <w:rPr>
          <w:rFonts w:ascii="Times New Roman" w:eastAsia="Times New Roman" w:hAnsi="Times New Roman" w:cs="Times New Roman"/>
          <w:sz w:val="20"/>
          <w:szCs w:val="20"/>
          <w:lang w:eastAsia="en-GB"/>
        </w:rPr>
        <w:t>Spearman's Correlations</w:t>
      </w:r>
      <w:r w:rsidRPr="00ED0F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coefficients and p-values are reported for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Pr="00ED0F12">
        <w:rPr>
          <w:rFonts w:ascii="Times New Roman" w:eastAsia="Times New Roman" w:hAnsi="Times New Roman" w:cs="Times New Roman"/>
          <w:sz w:val="20"/>
          <w:szCs w:val="20"/>
          <w:lang w:eastAsia="en-GB"/>
        </w:rPr>
        <w:t>PPI</w:t>
      </w:r>
      <w:proofErr w:type="spellEnd"/>
      <w:r w:rsidRPr="00ED0F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when standing on hard surface (HS)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Pr="00ED0F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soft surface (SS)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, and tandem standing (TS)</w:t>
      </w:r>
      <w:r w:rsidRPr="00ED0F12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0476B345" w14:textId="77777777" w:rsidR="008E7AAC" w:rsidRDefault="008E7AAC"/>
    <w:sectPr w:rsidR="008E7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1D"/>
    <w:rsid w:val="000B4C75"/>
    <w:rsid w:val="00146C63"/>
    <w:rsid w:val="00337A0F"/>
    <w:rsid w:val="00381352"/>
    <w:rsid w:val="003A19BA"/>
    <w:rsid w:val="003A4ACB"/>
    <w:rsid w:val="004828AC"/>
    <w:rsid w:val="00572C6E"/>
    <w:rsid w:val="005E2C3D"/>
    <w:rsid w:val="006951F5"/>
    <w:rsid w:val="00746A2D"/>
    <w:rsid w:val="008D6D3D"/>
    <w:rsid w:val="008E7AAC"/>
    <w:rsid w:val="009C6F61"/>
    <w:rsid w:val="00AB1D79"/>
    <w:rsid w:val="00B504D1"/>
    <w:rsid w:val="00BE6F9B"/>
    <w:rsid w:val="00CC121D"/>
    <w:rsid w:val="00DD781D"/>
    <w:rsid w:val="00F1653E"/>
    <w:rsid w:val="00F62258"/>
    <w:rsid w:val="00FC4C85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7060"/>
  <w15:chartTrackingRefBased/>
  <w15:docId w15:val="{7942AD3B-EE5B-4067-91D4-BD1424D6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1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8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8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8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8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8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81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81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81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81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8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81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81D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Ciocca, Matteo</dc:creator>
  <cp:keywords/>
  <dc:description/>
  <cp:lastModifiedBy>Ciocca, Matteo</cp:lastModifiedBy>
  <cp:revision>9</cp:revision>
  <dcterms:created xsi:type="dcterms:W3CDTF">2025-01-22T12:36:00Z</dcterms:created>
  <dcterms:modified xsi:type="dcterms:W3CDTF">2025-04-24T11:10:00Z</dcterms:modified>
</cp:coreProperties>
</file>