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FF5A9" w14:textId="77777777" w:rsidR="00A028EE" w:rsidRDefault="00A028EE" w:rsidP="003A56A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766D234" w14:textId="77777777" w:rsidR="00A028EE" w:rsidRDefault="00A028EE" w:rsidP="003A56A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2EBB0FB" w14:textId="77777777" w:rsidR="00A028EE" w:rsidRDefault="00A028EE" w:rsidP="003A56A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B87C39C" w14:textId="77777777" w:rsidR="00A028EE" w:rsidRDefault="00A028EE" w:rsidP="003A56A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182206" w14:textId="77777777" w:rsidR="00A028EE" w:rsidRDefault="00A028EE" w:rsidP="003A56A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E10355" w14:textId="77777777" w:rsidR="00A028EE" w:rsidRPr="00A028EE" w:rsidRDefault="00A028EE" w:rsidP="00A028EE">
      <w:pPr>
        <w:jc w:val="both"/>
        <w:rPr>
          <w:rFonts w:ascii="Times New Roman" w:hAnsi="Times New Roman" w:cs="Times New Roman"/>
          <w:sz w:val="20"/>
          <w:szCs w:val="20"/>
        </w:rPr>
      </w:pPr>
      <w:r w:rsidRPr="00A028EE">
        <w:rPr>
          <w:rFonts w:ascii="Times New Roman" w:hAnsi="Times New Roman" w:cs="Times New Roman"/>
          <w:b/>
          <w:bCs/>
          <w:sz w:val="20"/>
          <w:szCs w:val="20"/>
        </w:rPr>
        <w:t xml:space="preserve">Table 1: </w:t>
      </w:r>
      <w:r w:rsidRPr="00A028EE">
        <w:rPr>
          <w:rFonts w:ascii="Times New Roman" w:hAnsi="Times New Roman" w:cs="Times New Roman"/>
          <w:sz w:val="20"/>
          <w:szCs w:val="20"/>
        </w:rPr>
        <w:t>Sociodemographic Characteristics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567"/>
        <w:gridCol w:w="1346"/>
        <w:gridCol w:w="284"/>
        <w:gridCol w:w="1630"/>
        <w:gridCol w:w="1276"/>
        <w:gridCol w:w="1270"/>
      </w:tblGrid>
      <w:tr w:rsidR="00A028EE" w:rsidRPr="00A028EE" w14:paraId="1B151AB5" w14:textId="77777777" w:rsidTr="009F015D">
        <w:tc>
          <w:tcPr>
            <w:tcW w:w="2689" w:type="dxa"/>
            <w:tcBorders>
              <w:bottom w:val="single" w:sz="4" w:space="0" w:color="auto"/>
            </w:tcBorders>
          </w:tcPr>
          <w:p w14:paraId="3149DB80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913" w:type="dxa"/>
            <w:gridSpan w:val="2"/>
            <w:tcBorders>
              <w:bottom w:val="single" w:sz="4" w:space="0" w:color="auto"/>
            </w:tcBorders>
          </w:tcPr>
          <w:p w14:paraId="79768EA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Group (Mean ± SD or %) n=40</w:t>
            </w:r>
          </w:p>
        </w:tc>
        <w:tc>
          <w:tcPr>
            <w:tcW w:w="1914" w:type="dxa"/>
            <w:gridSpan w:val="2"/>
            <w:tcBorders>
              <w:bottom w:val="single" w:sz="4" w:space="0" w:color="auto"/>
            </w:tcBorders>
          </w:tcPr>
          <w:p w14:paraId="544B454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Group (Mean ± SD or %) n=40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ADA00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Test Statistic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2DE0908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A028EE" w:rsidRPr="00A028EE" w14:paraId="3A0C6967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13AE43CF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(years)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1F6C1C9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9,5±1,4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11909B4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9,9±1,4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A1B9E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1,098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1E6594DB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0,276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A028EE" w:rsidRPr="00A028EE" w14:paraId="230EBCDA" w14:textId="77777777" w:rsidTr="009F015D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09347814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1913" w:type="dxa"/>
            <w:gridSpan w:val="2"/>
            <w:tcBorders>
              <w:top w:val="nil"/>
              <w:bottom w:val="single" w:sz="4" w:space="0" w:color="auto"/>
            </w:tcBorders>
          </w:tcPr>
          <w:p w14:paraId="3CEF3AB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8-12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40AC085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8-12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2C9FD7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3A0D15EB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6C9EE573" w14:textId="77777777" w:rsidTr="009F015D">
        <w:tc>
          <w:tcPr>
            <w:tcW w:w="2689" w:type="dxa"/>
            <w:tcBorders>
              <w:bottom w:val="nil"/>
            </w:tcBorders>
          </w:tcPr>
          <w:p w14:paraId="076FC0EE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Gender,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913" w:type="dxa"/>
            <w:gridSpan w:val="2"/>
            <w:tcBorders>
              <w:bottom w:val="nil"/>
            </w:tcBorders>
          </w:tcPr>
          <w:p w14:paraId="654913B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bottom w:val="nil"/>
            </w:tcBorders>
          </w:tcPr>
          <w:p w14:paraId="3F87637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47FEFD2E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bottom w:val="nil"/>
            </w:tcBorders>
          </w:tcPr>
          <w:p w14:paraId="1C43B5B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5F85C82D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26D560EB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62F3DFD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16 (40,0)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40DE944B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15 (37,5)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EBD7A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0,053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33BC729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&gt;0,999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A028EE" w:rsidRPr="00A028EE" w14:paraId="4C31B26E" w14:textId="77777777" w:rsidTr="009F015D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2A5D49B4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1913" w:type="dxa"/>
            <w:gridSpan w:val="2"/>
            <w:tcBorders>
              <w:top w:val="nil"/>
              <w:bottom w:val="single" w:sz="4" w:space="0" w:color="auto"/>
            </w:tcBorders>
          </w:tcPr>
          <w:p w14:paraId="57E152A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24 (60,0)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7A2DEAA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25 (62,5)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E90C64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2313DDD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55162E3F" w14:textId="77777777" w:rsidTr="009F015D">
        <w:tc>
          <w:tcPr>
            <w:tcW w:w="2689" w:type="dxa"/>
            <w:tcBorders>
              <w:bottom w:val="nil"/>
            </w:tcBorders>
          </w:tcPr>
          <w:p w14:paraId="29970A71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Grade, n (%)</w:t>
            </w:r>
          </w:p>
        </w:tc>
        <w:tc>
          <w:tcPr>
            <w:tcW w:w="1913" w:type="dxa"/>
            <w:gridSpan w:val="2"/>
            <w:tcBorders>
              <w:bottom w:val="nil"/>
            </w:tcBorders>
          </w:tcPr>
          <w:p w14:paraId="22785AC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bottom w:val="nil"/>
            </w:tcBorders>
          </w:tcPr>
          <w:p w14:paraId="7E3F7A4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6443DF6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bottom w:val="nil"/>
            </w:tcBorders>
          </w:tcPr>
          <w:p w14:paraId="1ADE169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6ADD27E0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4EF8FCFB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410DF7B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 (20,0)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4FE4C26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7 (17,5)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01E519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61BEAC19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552891BD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414FB2B0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2986DC9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6 (15,0)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35C9276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4 (10,0)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F8999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5C2A130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003138A2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106BECAF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1763B41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 (20,0)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6FFB66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11 (27,5)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04AF0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6,142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7DBABEA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0,289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A028EE" w:rsidRPr="00A028EE" w14:paraId="77E63E0F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7B564D3B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38DDBAF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9 (22,5)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2D5B22A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6 (15,0)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4D10A0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5383873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4CF62E6F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56E7CECB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15F519A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6 (15,0)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76E55E8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12 (30,0)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868327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3065D05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7243B720" w14:textId="77777777" w:rsidTr="009F015D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1B604533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3" w:type="dxa"/>
            <w:gridSpan w:val="2"/>
            <w:tcBorders>
              <w:top w:val="nil"/>
              <w:bottom w:val="single" w:sz="4" w:space="0" w:color="auto"/>
            </w:tcBorders>
          </w:tcPr>
          <w:p w14:paraId="574B661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 (7,5)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0298021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C9499E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0BE1D8B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7D29BE08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2AD52DE1" w14:textId="77777777" w:rsidR="00A028EE" w:rsidRPr="00A028EE" w:rsidRDefault="00A028EE" w:rsidP="009F01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Mother's Age,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(years)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4F4DCFE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39,1±6,2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772DAF79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37,1±4,8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B1BE0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1,636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73D2E86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0,136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A028EE" w:rsidRPr="00A028EE" w14:paraId="3B6BBBA5" w14:textId="77777777" w:rsidTr="009F015D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456C2F38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1913" w:type="dxa"/>
            <w:gridSpan w:val="2"/>
            <w:tcBorders>
              <w:top w:val="nil"/>
              <w:bottom w:val="single" w:sz="4" w:space="0" w:color="auto"/>
            </w:tcBorders>
          </w:tcPr>
          <w:p w14:paraId="625C49F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28-50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098F562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27-50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AE9484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4286760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6F36D3AC" w14:textId="77777777" w:rsidTr="009F015D">
        <w:tc>
          <w:tcPr>
            <w:tcW w:w="2689" w:type="dxa"/>
            <w:tcBorders>
              <w:bottom w:val="nil"/>
            </w:tcBorders>
          </w:tcPr>
          <w:p w14:paraId="2F0A8A80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Mother's Education, n (%)</w:t>
            </w:r>
          </w:p>
        </w:tc>
        <w:tc>
          <w:tcPr>
            <w:tcW w:w="1913" w:type="dxa"/>
            <w:gridSpan w:val="2"/>
            <w:tcBorders>
              <w:bottom w:val="nil"/>
            </w:tcBorders>
          </w:tcPr>
          <w:p w14:paraId="4270170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gridSpan w:val="2"/>
            <w:tcBorders>
              <w:bottom w:val="nil"/>
            </w:tcBorders>
          </w:tcPr>
          <w:p w14:paraId="612F7EA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761A4E6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9,511</w:t>
            </w:r>
          </w:p>
        </w:tc>
        <w:tc>
          <w:tcPr>
            <w:tcW w:w="1270" w:type="dxa"/>
            <w:vMerge w:val="restart"/>
            <w:vAlign w:val="center"/>
          </w:tcPr>
          <w:p w14:paraId="6A3E32F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0,023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A028EE" w:rsidRPr="00A028EE" w14:paraId="47B58CEA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25635D6E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700406D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17 (42,5)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6586998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10 (25,0)</w:t>
            </w:r>
          </w:p>
        </w:tc>
        <w:tc>
          <w:tcPr>
            <w:tcW w:w="1276" w:type="dxa"/>
            <w:vMerge/>
          </w:tcPr>
          <w:p w14:paraId="77BCB7F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vMerge/>
          </w:tcPr>
          <w:p w14:paraId="1DEA7C7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32FC8E02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1AEBC2E1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Secondary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619FEB5B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 (20,0)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4F14F60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4 (10,0)</w:t>
            </w:r>
          </w:p>
        </w:tc>
        <w:tc>
          <w:tcPr>
            <w:tcW w:w="1276" w:type="dxa"/>
            <w:vMerge/>
          </w:tcPr>
          <w:p w14:paraId="72300B1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vMerge/>
          </w:tcPr>
          <w:p w14:paraId="38265E4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1C0F865C" w14:textId="77777777" w:rsidTr="009F015D">
        <w:tc>
          <w:tcPr>
            <w:tcW w:w="2689" w:type="dxa"/>
            <w:tcBorders>
              <w:top w:val="nil"/>
              <w:bottom w:val="nil"/>
            </w:tcBorders>
          </w:tcPr>
          <w:p w14:paraId="1DE0BAFF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High School</w:t>
            </w:r>
          </w:p>
        </w:tc>
        <w:tc>
          <w:tcPr>
            <w:tcW w:w="1913" w:type="dxa"/>
            <w:gridSpan w:val="2"/>
            <w:tcBorders>
              <w:top w:val="nil"/>
              <w:bottom w:val="nil"/>
            </w:tcBorders>
          </w:tcPr>
          <w:p w14:paraId="51727B10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 xml:space="preserve"> 4 (10,0)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14" w:type="dxa"/>
            <w:gridSpan w:val="2"/>
            <w:tcBorders>
              <w:top w:val="nil"/>
              <w:bottom w:val="nil"/>
            </w:tcBorders>
          </w:tcPr>
          <w:p w14:paraId="2FE7F80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15 (37,5)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6" w:type="dxa"/>
            <w:vMerge/>
          </w:tcPr>
          <w:p w14:paraId="71229E2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vMerge/>
          </w:tcPr>
          <w:p w14:paraId="581AED5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028EE" w:rsidRPr="00A028EE" w14:paraId="2DFD3BD3" w14:textId="77777777" w:rsidTr="009F015D"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1AA23EE8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</w:p>
        </w:tc>
        <w:tc>
          <w:tcPr>
            <w:tcW w:w="1913" w:type="dxa"/>
            <w:gridSpan w:val="2"/>
            <w:tcBorders>
              <w:top w:val="nil"/>
              <w:bottom w:val="single" w:sz="4" w:space="0" w:color="auto"/>
            </w:tcBorders>
          </w:tcPr>
          <w:p w14:paraId="5D5408B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11 (27,5)</w:t>
            </w:r>
          </w:p>
        </w:tc>
        <w:tc>
          <w:tcPr>
            <w:tcW w:w="1914" w:type="dxa"/>
            <w:gridSpan w:val="2"/>
            <w:tcBorders>
              <w:top w:val="nil"/>
              <w:bottom w:val="single" w:sz="4" w:space="0" w:color="auto"/>
            </w:tcBorders>
          </w:tcPr>
          <w:p w14:paraId="7BDE7A4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11 (27,5)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105683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bottom w:val="single" w:sz="4" w:space="0" w:color="auto"/>
            </w:tcBorders>
          </w:tcPr>
          <w:p w14:paraId="677C7E1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5D7DF53A" w14:textId="77777777" w:rsidTr="009F015D">
        <w:tc>
          <w:tcPr>
            <w:tcW w:w="3256" w:type="dxa"/>
            <w:gridSpan w:val="2"/>
            <w:tcBorders>
              <w:top w:val="nil"/>
              <w:bottom w:val="nil"/>
            </w:tcBorders>
          </w:tcPr>
          <w:p w14:paraId="66ECEBD6" w14:textId="77777777" w:rsidR="00A028EE" w:rsidRPr="00A028EE" w:rsidRDefault="00A028EE" w:rsidP="009F01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Father’s Age, (years)</w:t>
            </w:r>
          </w:p>
        </w:tc>
        <w:tc>
          <w:tcPr>
            <w:tcW w:w="1630" w:type="dxa"/>
            <w:gridSpan w:val="2"/>
            <w:tcBorders>
              <w:top w:val="nil"/>
              <w:bottom w:val="nil"/>
            </w:tcBorders>
          </w:tcPr>
          <w:p w14:paraId="2A2056F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43,1±6,9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14:paraId="35B4527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eastAsiaTheme="minorEastAsia" w:hAnsi="Times New Roman" w:cs="Times New Roman"/>
                <w:sz w:val="20"/>
                <w:szCs w:val="20"/>
              </w:rPr>
              <w:t>40,3±4,2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CC5CD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2,148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7811C9F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0,035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A028EE" w:rsidRPr="00A028EE" w14:paraId="5A3DAEF6" w14:textId="77777777" w:rsidTr="009F015D">
        <w:tc>
          <w:tcPr>
            <w:tcW w:w="3256" w:type="dxa"/>
            <w:gridSpan w:val="2"/>
            <w:tcBorders>
              <w:top w:val="nil"/>
              <w:bottom w:val="single" w:sz="4" w:space="0" w:color="auto"/>
            </w:tcBorders>
          </w:tcPr>
          <w:p w14:paraId="44358C82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max</w:t>
            </w:r>
          </w:p>
        </w:tc>
        <w:tc>
          <w:tcPr>
            <w:tcW w:w="1630" w:type="dxa"/>
            <w:gridSpan w:val="2"/>
            <w:tcBorders>
              <w:top w:val="nil"/>
              <w:bottom w:val="single" w:sz="4" w:space="0" w:color="auto"/>
            </w:tcBorders>
          </w:tcPr>
          <w:p w14:paraId="555C3A4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28-60</w: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14:paraId="4E34BAF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31-50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7F480C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59FD01D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00CA5192" w14:textId="77777777" w:rsidTr="009F015D">
        <w:tc>
          <w:tcPr>
            <w:tcW w:w="3256" w:type="dxa"/>
            <w:gridSpan w:val="2"/>
            <w:tcBorders>
              <w:bottom w:val="nil"/>
            </w:tcBorders>
          </w:tcPr>
          <w:p w14:paraId="0B6E033D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Father’s Education, n (%)</w:t>
            </w:r>
          </w:p>
        </w:tc>
        <w:tc>
          <w:tcPr>
            <w:tcW w:w="1630" w:type="dxa"/>
            <w:gridSpan w:val="2"/>
            <w:tcBorders>
              <w:bottom w:val="nil"/>
            </w:tcBorders>
          </w:tcPr>
          <w:p w14:paraId="167EF5E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bottom w:val="nil"/>
            </w:tcBorders>
          </w:tcPr>
          <w:p w14:paraId="1FAC885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38F76140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bottom w:val="nil"/>
            </w:tcBorders>
          </w:tcPr>
          <w:p w14:paraId="055AA07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2114A9BB" w14:textId="77777777" w:rsidTr="009F015D">
        <w:tc>
          <w:tcPr>
            <w:tcW w:w="3256" w:type="dxa"/>
            <w:gridSpan w:val="2"/>
            <w:tcBorders>
              <w:top w:val="nil"/>
              <w:bottom w:val="nil"/>
            </w:tcBorders>
          </w:tcPr>
          <w:p w14:paraId="6CA7EFD4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630" w:type="dxa"/>
            <w:gridSpan w:val="2"/>
            <w:tcBorders>
              <w:top w:val="nil"/>
              <w:bottom w:val="nil"/>
            </w:tcBorders>
          </w:tcPr>
          <w:p w14:paraId="01A8952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16 (40,0)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14:paraId="3B6E9ED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5 (12,5)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DD11F6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7AAEDB0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6C4B4985" w14:textId="77777777" w:rsidTr="009F015D">
        <w:tc>
          <w:tcPr>
            <w:tcW w:w="3256" w:type="dxa"/>
            <w:gridSpan w:val="2"/>
            <w:tcBorders>
              <w:top w:val="nil"/>
              <w:bottom w:val="nil"/>
            </w:tcBorders>
          </w:tcPr>
          <w:p w14:paraId="30C021DB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Secondary</w:t>
            </w:r>
          </w:p>
        </w:tc>
        <w:tc>
          <w:tcPr>
            <w:tcW w:w="1630" w:type="dxa"/>
            <w:gridSpan w:val="2"/>
            <w:tcBorders>
              <w:top w:val="nil"/>
              <w:bottom w:val="nil"/>
            </w:tcBorders>
          </w:tcPr>
          <w:p w14:paraId="55DFADDE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4 (10,0)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14:paraId="011DF94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 (20,0)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5F144F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8,491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43F01465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0,036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A028EE" w:rsidRPr="00A028EE" w14:paraId="093E96CE" w14:textId="77777777" w:rsidTr="009F015D">
        <w:tc>
          <w:tcPr>
            <w:tcW w:w="3256" w:type="dxa"/>
            <w:gridSpan w:val="2"/>
            <w:tcBorders>
              <w:top w:val="nil"/>
              <w:bottom w:val="nil"/>
            </w:tcBorders>
          </w:tcPr>
          <w:p w14:paraId="1F506390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High School</w:t>
            </w:r>
          </w:p>
        </w:tc>
        <w:tc>
          <w:tcPr>
            <w:tcW w:w="1630" w:type="dxa"/>
            <w:gridSpan w:val="2"/>
            <w:tcBorders>
              <w:top w:val="nil"/>
              <w:bottom w:val="nil"/>
            </w:tcBorders>
          </w:tcPr>
          <w:p w14:paraId="6A0842A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10 (25,0)</w: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14:paraId="59F3165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11 (27,5)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DAC7DCA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3D62901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51FCDE02" w14:textId="77777777" w:rsidTr="009F015D">
        <w:tc>
          <w:tcPr>
            <w:tcW w:w="3256" w:type="dxa"/>
            <w:gridSpan w:val="2"/>
            <w:tcBorders>
              <w:top w:val="nil"/>
              <w:bottom w:val="single" w:sz="4" w:space="0" w:color="auto"/>
            </w:tcBorders>
          </w:tcPr>
          <w:p w14:paraId="412C0526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</w:p>
        </w:tc>
        <w:tc>
          <w:tcPr>
            <w:tcW w:w="1630" w:type="dxa"/>
            <w:gridSpan w:val="2"/>
            <w:tcBorders>
              <w:top w:val="nil"/>
              <w:bottom w:val="single" w:sz="4" w:space="0" w:color="auto"/>
            </w:tcBorders>
          </w:tcPr>
          <w:p w14:paraId="50CE520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10 (25,0)</w: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14:paraId="162CC9FB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16 (40,0)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F4D5EF3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6640760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1D00DAD8" w14:textId="77777777" w:rsidTr="009F015D">
        <w:tc>
          <w:tcPr>
            <w:tcW w:w="3256" w:type="dxa"/>
            <w:gridSpan w:val="2"/>
            <w:tcBorders>
              <w:bottom w:val="nil"/>
            </w:tcBorders>
          </w:tcPr>
          <w:p w14:paraId="6CDDC90B" w14:textId="77777777" w:rsidR="00A028EE" w:rsidRPr="00A028EE" w:rsidRDefault="00A028EE" w:rsidP="009F01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Household Income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(10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 xml:space="preserve"> TL)</w:t>
            </w:r>
          </w:p>
        </w:tc>
        <w:tc>
          <w:tcPr>
            <w:tcW w:w="1630" w:type="dxa"/>
            <w:gridSpan w:val="2"/>
            <w:tcBorders>
              <w:bottom w:val="nil"/>
            </w:tcBorders>
          </w:tcPr>
          <w:p w14:paraId="13768E6E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bottom w:val="nil"/>
            </w:tcBorders>
          </w:tcPr>
          <w:p w14:paraId="4642C6E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0AD6A8C7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bottom w:val="nil"/>
            </w:tcBorders>
          </w:tcPr>
          <w:p w14:paraId="6815879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8EE" w:rsidRPr="00A028EE" w14:paraId="6EEF35DE" w14:textId="77777777" w:rsidTr="009F015D">
        <w:tc>
          <w:tcPr>
            <w:tcW w:w="3256" w:type="dxa"/>
            <w:gridSpan w:val="2"/>
            <w:tcBorders>
              <w:top w:val="nil"/>
              <w:bottom w:val="single" w:sz="4" w:space="0" w:color="auto"/>
            </w:tcBorders>
          </w:tcPr>
          <w:p w14:paraId="44D86284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max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gridSpan w:val="2"/>
            <w:tcBorders>
              <w:top w:val="nil"/>
              <w:bottom w:val="single" w:sz="4" w:space="0" w:color="auto"/>
            </w:tcBorders>
          </w:tcPr>
          <w:p w14:paraId="3C4837D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8,5 (3-30)</w: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14:paraId="3992534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12,0 (8,5-40)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D91720E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3,132</w:t>
            </w: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0FD163D2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0,002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&amp;</w:t>
            </w:r>
          </w:p>
        </w:tc>
      </w:tr>
      <w:tr w:rsidR="00A028EE" w:rsidRPr="00A028EE" w14:paraId="2D8FCC04" w14:textId="77777777" w:rsidTr="009F015D">
        <w:tc>
          <w:tcPr>
            <w:tcW w:w="3256" w:type="dxa"/>
            <w:gridSpan w:val="2"/>
            <w:tcBorders>
              <w:top w:val="nil"/>
              <w:bottom w:val="single" w:sz="4" w:space="0" w:color="auto"/>
            </w:tcBorders>
          </w:tcPr>
          <w:p w14:paraId="69F289E5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Family History of SLD,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630" w:type="dxa"/>
            <w:gridSpan w:val="2"/>
            <w:tcBorders>
              <w:top w:val="nil"/>
              <w:bottom w:val="single" w:sz="4" w:space="0" w:color="auto"/>
            </w:tcBorders>
          </w:tcPr>
          <w:p w14:paraId="18A106F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 (7,5)</w: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14:paraId="7494CD00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 (2,5)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0B897DB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</w:tcPr>
          <w:p w14:paraId="34A809E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0,615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  <w:tr w:rsidR="00A028EE" w:rsidRPr="00A028EE" w14:paraId="3CE5E523" w14:textId="77777777" w:rsidTr="009F015D">
        <w:tc>
          <w:tcPr>
            <w:tcW w:w="3256" w:type="dxa"/>
            <w:gridSpan w:val="2"/>
            <w:tcBorders>
              <w:top w:val="nil"/>
            </w:tcBorders>
          </w:tcPr>
          <w:p w14:paraId="00926FAD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Family History of Psychiatric Disorders, </w:t>
            </w: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630" w:type="dxa"/>
            <w:gridSpan w:val="2"/>
            <w:tcBorders>
              <w:top w:val="nil"/>
            </w:tcBorders>
          </w:tcPr>
          <w:p w14:paraId="0CD2F87F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5 (12,5)</w:t>
            </w:r>
          </w:p>
        </w:tc>
        <w:tc>
          <w:tcPr>
            <w:tcW w:w="1630" w:type="dxa"/>
            <w:tcBorders>
              <w:top w:val="nil"/>
            </w:tcBorders>
          </w:tcPr>
          <w:p w14:paraId="1493DFE8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 (7,5)</w:t>
            </w:r>
          </w:p>
        </w:tc>
        <w:tc>
          <w:tcPr>
            <w:tcW w:w="1276" w:type="dxa"/>
            <w:tcBorders>
              <w:top w:val="nil"/>
            </w:tcBorders>
          </w:tcPr>
          <w:p w14:paraId="0801760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0,556</w:t>
            </w:r>
          </w:p>
        </w:tc>
        <w:tc>
          <w:tcPr>
            <w:tcW w:w="1270" w:type="dxa"/>
            <w:tcBorders>
              <w:top w:val="nil"/>
            </w:tcBorders>
          </w:tcPr>
          <w:p w14:paraId="3B18AE5C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0,712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‡</w:t>
            </w:r>
          </w:p>
        </w:tc>
      </w:tr>
    </w:tbl>
    <w:p w14:paraId="5A944C7A" w14:textId="77777777" w:rsidR="00A028EE" w:rsidRPr="00A028EE" w:rsidRDefault="00A028EE" w:rsidP="00A028EE">
      <w:pPr>
        <w:rPr>
          <w:rFonts w:ascii="Times New Roman" w:hAnsi="Times New Roman" w:cs="Times New Roman"/>
          <w:sz w:val="20"/>
          <w:szCs w:val="20"/>
        </w:rPr>
      </w:pPr>
      <w:r w:rsidRPr="00A028EE">
        <w:rPr>
          <w:rFonts w:ascii="Times New Roman" w:eastAsiaTheme="minorEastAsia" w:hAnsi="Times New Roman" w:cs="Times New Roman"/>
          <w:i/>
          <w:iCs/>
          <w:sz w:val="20"/>
          <w:szCs w:val="20"/>
        </w:rPr>
        <w:t>n: Number of participants, %: Column percentage, SD: Standard deviation, †: Independent samples t-test, ‡: Chi-square test, &amp;: Mann-Whitney U test. Superscripts (a and b) in the same row indicate statistically significant differences between groups.</w:t>
      </w:r>
    </w:p>
    <w:p w14:paraId="0646B938" w14:textId="77777777" w:rsidR="00A028EE" w:rsidRDefault="00A028EE" w:rsidP="00A028E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775E97" w14:textId="77777777" w:rsidR="00A028EE" w:rsidRPr="00A028EE" w:rsidRDefault="00A028EE" w:rsidP="00A028E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23C451A" w14:textId="77777777" w:rsidR="00A028EE" w:rsidRPr="00A028EE" w:rsidRDefault="00A028EE" w:rsidP="00A028EE">
      <w:pPr>
        <w:rPr>
          <w:rFonts w:ascii="Times New Roman" w:hAnsi="Times New Roman" w:cs="Times New Roman"/>
          <w:sz w:val="20"/>
          <w:szCs w:val="20"/>
        </w:rPr>
      </w:pPr>
      <w:r w:rsidRPr="00A028EE">
        <w:rPr>
          <w:rFonts w:ascii="Times New Roman" w:hAnsi="Times New Roman" w:cs="Times New Roman"/>
          <w:b/>
          <w:bCs/>
          <w:sz w:val="20"/>
          <w:szCs w:val="20"/>
        </w:rPr>
        <w:t>Table 2:</w:t>
      </w:r>
      <w:r w:rsidRPr="00A028EE">
        <w:rPr>
          <w:rFonts w:ascii="Times New Roman" w:hAnsi="Times New Roman" w:cs="Times New Roman"/>
          <w:sz w:val="20"/>
          <w:szCs w:val="20"/>
        </w:rPr>
        <w:t xml:space="preserve"> Saccadic and Optokinetic Measurements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559"/>
        <w:gridCol w:w="1559"/>
        <w:gridCol w:w="988"/>
        <w:gridCol w:w="1270"/>
      </w:tblGrid>
      <w:tr w:rsidR="00A028EE" w:rsidRPr="00A028EE" w14:paraId="7DE1D8D7" w14:textId="77777777" w:rsidTr="009F015D">
        <w:tc>
          <w:tcPr>
            <w:tcW w:w="3686" w:type="dxa"/>
          </w:tcPr>
          <w:p w14:paraId="3D33D348" w14:textId="77777777" w:rsidR="00A028EE" w:rsidRPr="00A028EE" w:rsidRDefault="00A028EE" w:rsidP="009F015D">
            <w:pPr>
              <w:spacing w:before="60" w:after="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559" w:type="dxa"/>
          </w:tcPr>
          <w:p w14:paraId="083D4D06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 Group Median (IQR)</w:t>
            </w:r>
          </w:p>
        </w:tc>
        <w:tc>
          <w:tcPr>
            <w:tcW w:w="1559" w:type="dxa"/>
          </w:tcPr>
          <w:p w14:paraId="32C086D1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 Group Median (IQR)</w:t>
            </w:r>
          </w:p>
        </w:tc>
        <w:tc>
          <w:tcPr>
            <w:tcW w:w="988" w:type="dxa"/>
          </w:tcPr>
          <w:p w14:paraId="1F00DD24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Test Statistic</w:t>
            </w:r>
          </w:p>
        </w:tc>
        <w:tc>
          <w:tcPr>
            <w:tcW w:w="1270" w:type="dxa"/>
            <w:vAlign w:val="center"/>
          </w:tcPr>
          <w:p w14:paraId="7F30600D" w14:textId="77777777" w:rsidR="00A028EE" w:rsidRPr="00A028EE" w:rsidRDefault="00A028EE" w:rsidP="009F015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</w:t>
            </w:r>
            <w:r w:rsidRPr="00A028E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&amp;</w:t>
            </w:r>
          </w:p>
        </w:tc>
      </w:tr>
      <w:tr w:rsidR="00A028EE" w:rsidRPr="00A028EE" w14:paraId="52C3AE8E" w14:textId="77777777" w:rsidTr="009F015D">
        <w:tc>
          <w:tcPr>
            <w:tcW w:w="3686" w:type="dxa"/>
          </w:tcPr>
          <w:p w14:paraId="5C48B5B4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Saccadic Velocity (°/s)</w:t>
            </w:r>
          </w:p>
        </w:tc>
        <w:tc>
          <w:tcPr>
            <w:tcW w:w="1559" w:type="dxa"/>
            <w:vAlign w:val="center"/>
          </w:tcPr>
          <w:p w14:paraId="6C6F8F22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307,5 (47,5)</w:t>
            </w:r>
          </w:p>
        </w:tc>
        <w:tc>
          <w:tcPr>
            <w:tcW w:w="1559" w:type="dxa"/>
            <w:vAlign w:val="center"/>
          </w:tcPr>
          <w:p w14:paraId="0ED2F5E7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453,5 (85,0)</w:t>
            </w:r>
          </w:p>
        </w:tc>
        <w:tc>
          <w:tcPr>
            <w:tcW w:w="988" w:type="dxa"/>
            <w:vAlign w:val="center"/>
          </w:tcPr>
          <w:p w14:paraId="4E305DC8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7,631</w:t>
            </w:r>
          </w:p>
        </w:tc>
        <w:tc>
          <w:tcPr>
            <w:tcW w:w="1270" w:type="dxa"/>
            <w:vAlign w:val="center"/>
          </w:tcPr>
          <w:p w14:paraId="308AAAB5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&lt;0,001</w:t>
            </w:r>
          </w:p>
        </w:tc>
      </w:tr>
      <w:tr w:rsidR="00A028EE" w:rsidRPr="00A028EE" w14:paraId="37393F37" w14:textId="77777777" w:rsidTr="009F015D">
        <w:tc>
          <w:tcPr>
            <w:tcW w:w="3686" w:type="dxa"/>
          </w:tcPr>
          <w:p w14:paraId="380C5E65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Saccadic Accuracy (%)</w:t>
            </w:r>
          </w:p>
        </w:tc>
        <w:tc>
          <w:tcPr>
            <w:tcW w:w="1559" w:type="dxa"/>
            <w:vAlign w:val="center"/>
          </w:tcPr>
          <w:p w14:paraId="4D8E163E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71,5 (13,0)</w:t>
            </w:r>
          </w:p>
        </w:tc>
        <w:tc>
          <w:tcPr>
            <w:tcW w:w="1559" w:type="dxa"/>
            <w:vAlign w:val="center"/>
          </w:tcPr>
          <w:p w14:paraId="5EF82249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98,5 (8,5)</w:t>
            </w:r>
          </w:p>
        </w:tc>
        <w:tc>
          <w:tcPr>
            <w:tcW w:w="988" w:type="dxa"/>
            <w:vAlign w:val="center"/>
          </w:tcPr>
          <w:p w14:paraId="70483B95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7,503</w:t>
            </w:r>
          </w:p>
        </w:tc>
        <w:tc>
          <w:tcPr>
            <w:tcW w:w="1270" w:type="dxa"/>
            <w:vAlign w:val="center"/>
          </w:tcPr>
          <w:p w14:paraId="1E22C701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&lt;0,001</w:t>
            </w:r>
          </w:p>
        </w:tc>
      </w:tr>
      <w:tr w:rsidR="00A028EE" w:rsidRPr="00A028EE" w14:paraId="329187C3" w14:textId="77777777" w:rsidTr="009F015D">
        <w:tc>
          <w:tcPr>
            <w:tcW w:w="3686" w:type="dxa"/>
            <w:tcBorders>
              <w:bottom w:val="single" w:sz="4" w:space="0" w:color="auto"/>
            </w:tcBorders>
          </w:tcPr>
          <w:p w14:paraId="2A3AF042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Saccadic Latency (ms)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21FCE32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260,0 (104,0)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936332D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131,5 (30,0)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7F56051C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7,531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220EF31E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&lt;0,001</w:t>
            </w:r>
          </w:p>
        </w:tc>
      </w:tr>
      <w:tr w:rsidR="00A028EE" w:rsidRPr="00A028EE" w14:paraId="2D18E026" w14:textId="77777777" w:rsidTr="009F015D">
        <w:tc>
          <w:tcPr>
            <w:tcW w:w="3686" w:type="dxa"/>
            <w:tcBorders>
              <w:bottom w:val="nil"/>
            </w:tcBorders>
          </w:tcPr>
          <w:p w14:paraId="141210B8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Optokinetic Response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14182442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7D33C167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bottom w:val="nil"/>
            </w:tcBorders>
            <w:vAlign w:val="center"/>
          </w:tcPr>
          <w:p w14:paraId="458F8CEC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0" w:type="dxa"/>
            <w:tcBorders>
              <w:bottom w:val="nil"/>
            </w:tcBorders>
            <w:vAlign w:val="center"/>
          </w:tcPr>
          <w:p w14:paraId="2F1E00FE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028EE" w:rsidRPr="00A028EE" w14:paraId="1CC2A08A" w14:textId="77777777" w:rsidTr="009F015D">
        <w:tc>
          <w:tcPr>
            <w:tcW w:w="3686" w:type="dxa"/>
            <w:tcBorders>
              <w:top w:val="nil"/>
              <w:bottom w:val="nil"/>
            </w:tcBorders>
          </w:tcPr>
          <w:p w14:paraId="2E5BDD69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Right Eye (°/s)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549C330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31,3 (9,8)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9D1CB33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37,1 (17,0)</w:t>
            </w:r>
          </w:p>
        </w:tc>
        <w:tc>
          <w:tcPr>
            <w:tcW w:w="988" w:type="dxa"/>
            <w:tcBorders>
              <w:top w:val="nil"/>
              <w:bottom w:val="nil"/>
            </w:tcBorders>
            <w:vAlign w:val="center"/>
          </w:tcPr>
          <w:p w14:paraId="106D374D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2,191</w:t>
            </w:r>
          </w:p>
        </w:tc>
        <w:tc>
          <w:tcPr>
            <w:tcW w:w="1270" w:type="dxa"/>
            <w:tcBorders>
              <w:top w:val="nil"/>
              <w:bottom w:val="nil"/>
            </w:tcBorders>
            <w:vAlign w:val="center"/>
          </w:tcPr>
          <w:p w14:paraId="48EF3B4C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0,028</w:t>
            </w:r>
          </w:p>
        </w:tc>
      </w:tr>
      <w:tr w:rsidR="00A028EE" w:rsidRPr="00A028EE" w14:paraId="776D5710" w14:textId="77777777" w:rsidTr="009F015D">
        <w:tc>
          <w:tcPr>
            <w:tcW w:w="3686" w:type="dxa"/>
            <w:tcBorders>
              <w:top w:val="nil"/>
            </w:tcBorders>
          </w:tcPr>
          <w:p w14:paraId="71957E02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Left Eye (°/s)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0F10158E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32,3 (12,2)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7717A1C1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38,0 (14,5)</w:t>
            </w:r>
          </w:p>
        </w:tc>
        <w:tc>
          <w:tcPr>
            <w:tcW w:w="988" w:type="dxa"/>
            <w:tcBorders>
              <w:top w:val="nil"/>
            </w:tcBorders>
            <w:vAlign w:val="center"/>
          </w:tcPr>
          <w:p w14:paraId="60A559A7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1,833</w:t>
            </w:r>
          </w:p>
        </w:tc>
        <w:tc>
          <w:tcPr>
            <w:tcW w:w="1270" w:type="dxa"/>
            <w:tcBorders>
              <w:top w:val="nil"/>
            </w:tcBorders>
            <w:vAlign w:val="center"/>
          </w:tcPr>
          <w:p w14:paraId="426D5547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0,067</w:t>
            </w:r>
          </w:p>
        </w:tc>
      </w:tr>
      <w:tr w:rsidR="00A028EE" w:rsidRPr="00A028EE" w14:paraId="6BFFEDD5" w14:textId="77777777" w:rsidTr="009F015D">
        <w:tc>
          <w:tcPr>
            <w:tcW w:w="3686" w:type="dxa"/>
          </w:tcPr>
          <w:p w14:paraId="38B1EB96" w14:textId="77777777" w:rsidR="00A028EE" w:rsidRPr="00A028EE" w:rsidRDefault="00A028EE" w:rsidP="009F01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Percentage of Optokinetic Response Difference</w:t>
            </w:r>
          </w:p>
        </w:tc>
        <w:tc>
          <w:tcPr>
            <w:tcW w:w="1559" w:type="dxa"/>
            <w:vAlign w:val="center"/>
          </w:tcPr>
          <w:p w14:paraId="1CA7AD31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8,81 (15,19)</w:t>
            </w:r>
          </w:p>
        </w:tc>
        <w:tc>
          <w:tcPr>
            <w:tcW w:w="1559" w:type="dxa"/>
            <w:vAlign w:val="center"/>
          </w:tcPr>
          <w:p w14:paraId="67ABE027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sz w:val="20"/>
                <w:szCs w:val="20"/>
              </w:rPr>
              <w:t>5,67 (7,85)</w:t>
            </w:r>
          </w:p>
        </w:tc>
        <w:tc>
          <w:tcPr>
            <w:tcW w:w="988" w:type="dxa"/>
            <w:vAlign w:val="center"/>
          </w:tcPr>
          <w:p w14:paraId="47C33094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1,968</w:t>
            </w:r>
          </w:p>
        </w:tc>
        <w:tc>
          <w:tcPr>
            <w:tcW w:w="1270" w:type="dxa"/>
            <w:vAlign w:val="center"/>
          </w:tcPr>
          <w:p w14:paraId="262B73A3" w14:textId="77777777" w:rsidR="00A028EE" w:rsidRPr="00A028EE" w:rsidRDefault="00A028EE" w:rsidP="009F015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28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0,049</w:t>
            </w:r>
          </w:p>
        </w:tc>
      </w:tr>
    </w:tbl>
    <w:p w14:paraId="5453F85E" w14:textId="77777777" w:rsidR="00A028EE" w:rsidRPr="00A028EE" w:rsidRDefault="00A028EE" w:rsidP="00A028EE">
      <w:pPr>
        <w:rPr>
          <w:rFonts w:ascii="Times New Roman" w:hAnsi="Times New Roman" w:cs="Times New Roman"/>
          <w:sz w:val="20"/>
          <w:szCs w:val="20"/>
        </w:rPr>
      </w:pPr>
      <w:r w:rsidRPr="00A028EE">
        <w:rPr>
          <w:rFonts w:ascii="Times New Roman" w:hAnsi="Times New Roman" w:cs="Times New Roman"/>
          <w:i/>
          <w:iCs/>
          <w:sz w:val="20"/>
          <w:szCs w:val="20"/>
        </w:rPr>
        <w:t>IQR: Interquartile range, &amp;: Mann-Whitney U test</w:t>
      </w:r>
    </w:p>
    <w:sectPr w:rsidR="00A028EE" w:rsidRPr="00A02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A5D59"/>
    <w:multiLevelType w:val="multilevel"/>
    <w:tmpl w:val="F13E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C46000"/>
    <w:multiLevelType w:val="multilevel"/>
    <w:tmpl w:val="74F0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4B4D11"/>
    <w:multiLevelType w:val="multilevel"/>
    <w:tmpl w:val="9970C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2237016">
    <w:abstractNumId w:val="0"/>
  </w:num>
  <w:num w:numId="2" w16cid:durableId="1238131474">
    <w:abstractNumId w:val="2"/>
  </w:num>
  <w:num w:numId="3" w16cid:durableId="1719353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73A"/>
    <w:rsid w:val="00007696"/>
    <w:rsid w:val="00010D72"/>
    <w:rsid w:val="00022168"/>
    <w:rsid w:val="000442EB"/>
    <w:rsid w:val="00045368"/>
    <w:rsid w:val="00051CD0"/>
    <w:rsid w:val="000623B7"/>
    <w:rsid w:val="00071840"/>
    <w:rsid w:val="00077E99"/>
    <w:rsid w:val="0008562A"/>
    <w:rsid w:val="00095507"/>
    <w:rsid w:val="000957A0"/>
    <w:rsid w:val="000D00B6"/>
    <w:rsid w:val="000D3DB6"/>
    <w:rsid w:val="000E0DEC"/>
    <w:rsid w:val="0010673A"/>
    <w:rsid w:val="00110403"/>
    <w:rsid w:val="00125A72"/>
    <w:rsid w:val="001314EF"/>
    <w:rsid w:val="00137E57"/>
    <w:rsid w:val="00145123"/>
    <w:rsid w:val="00151FC5"/>
    <w:rsid w:val="00174068"/>
    <w:rsid w:val="00180726"/>
    <w:rsid w:val="00186234"/>
    <w:rsid w:val="001915E7"/>
    <w:rsid w:val="00195E33"/>
    <w:rsid w:val="0019616E"/>
    <w:rsid w:val="001A5DDE"/>
    <w:rsid w:val="001B1E48"/>
    <w:rsid w:val="001B55D7"/>
    <w:rsid w:val="001B5869"/>
    <w:rsid w:val="001C6A31"/>
    <w:rsid w:val="001E21F5"/>
    <w:rsid w:val="001F1467"/>
    <w:rsid w:val="002173E1"/>
    <w:rsid w:val="00245CE1"/>
    <w:rsid w:val="00265C18"/>
    <w:rsid w:val="00272692"/>
    <w:rsid w:val="0029052A"/>
    <w:rsid w:val="002A41B6"/>
    <w:rsid w:val="002D0A1B"/>
    <w:rsid w:val="002D6BFF"/>
    <w:rsid w:val="002E1B9A"/>
    <w:rsid w:val="002F5817"/>
    <w:rsid w:val="003113F4"/>
    <w:rsid w:val="003205CD"/>
    <w:rsid w:val="00330250"/>
    <w:rsid w:val="00344D06"/>
    <w:rsid w:val="00344E7C"/>
    <w:rsid w:val="0034757D"/>
    <w:rsid w:val="003508CB"/>
    <w:rsid w:val="003710DA"/>
    <w:rsid w:val="00380247"/>
    <w:rsid w:val="0039394C"/>
    <w:rsid w:val="003A4101"/>
    <w:rsid w:val="003A4D4C"/>
    <w:rsid w:val="003A56A0"/>
    <w:rsid w:val="003C2E15"/>
    <w:rsid w:val="003C6013"/>
    <w:rsid w:val="003D304C"/>
    <w:rsid w:val="003D60B2"/>
    <w:rsid w:val="003D7882"/>
    <w:rsid w:val="003D7B75"/>
    <w:rsid w:val="003F0761"/>
    <w:rsid w:val="00404330"/>
    <w:rsid w:val="00407879"/>
    <w:rsid w:val="00410DC4"/>
    <w:rsid w:val="0042447E"/>
    <w:rsid w:val="0043213F"/>
    <w:rsid w:val="00433C46"/>
    <w:rsid w:val="00437516"/>
    <w:rsid w:val="00453037"/>
    <w:rsid w:val="00456B3B"/>
    <w:rsid w:val="00457912"/>
    <w:rsid w:val="0046230A"/>
    <w:rsid w:val="00465935"/>
    <w:rsid w:val="00491E1D"/>
    <w:rsid w:val="004A319D"/>
    <w:rsid w:val="004A69A5"/>
    <w:rsid w:val="004D171F"/>
    <w:rsid w:val="004E5017"/>
    <w:rsid w:val="004E6E4B"/>
    <w:rsid w:val="00535F59"/>
    <w:rsid w:val="005522D9"/>
    <w:rsid w:val="005549C5"/>
    <w:rsid w:val="00565CF4"/>
    <w:rsid w:val="00577C58"/>
    <w:rsid w:val="005818B9"/>
    <w:rsid w:val="0058672C"/>
    <w:rsid w:val="005B6476"/>
    <w:rsid w:val="005D6AC2"/>
    <w:rsid w:val="005E69A2"/>
    <w:rsid w:val="00614325"/>
    <w:rsid w:val="00636D73"/>
    <w:rsid w:val="00641178"/>
    <w:rsid w:val="00642591"/>
    <w:rsid w:val="0064674D"/>
    <w:rsid w:val="00655A3E"/>
    <w:rsid w:val="00682EF9"/>
    <w:rsid w:val="00690370"/>
    <w:rsid w:val="006A3123"/>
    <w:rsid w:val="006B061F"/>
    <w:rsid w:val="006B170E"/>
    <w:rsid w:val="006B6B13"/>
    <w:rsid w:val="006C4C57"/>
    <w:rsid w:val="006D164B"/>
    <w:rsid w:val="006D337A"/>
    <w:rsid w:val="006D7691"/>
    <w:rsid w:val="006F080C"/>
    <w:rsid w:val="00700668"/>
    <w:rsid w:val="00723B84"/>
    <w:rsid w:val="007368FB"/>
    <w:rsid w:val="00743639"/>
    <w:rsid w:val="007564E7"/>
    <w:rsid w:val="00762B8C"/>
    <w:rsid w:val="00766033"/>
    <w:rsid w:val="00767DC5"/>
    <w:rsid w:val="007729B4"/>
    <w:rsid w:val="00774459"/>
    <w:rsid w:val="00781892"/>
    <w:rsid w:val="007848C8"/>
    <w:rsid w:val="00784F7C"/>
    <w:rsid w:val="007937CE"/>
    <w:rsid w:val="00794B6A"/>
    <w:rsid w:val="007A090D"/>
    <w:rsid w:val="007C28FD"/>
    <w:rsid w:val="007C495C"/>
    <w:rsid w:val="007D3236"/>
    <w:rsid w:val="007E0F97"/>
    <w:rsid w:val="007E7ABE"/>
    <w:rsid w:val="00801460"/>
    <w:rsid w:val="00826281"/>
    <w:rsid w:val="00826C65"/>
    <w:rsid w:val="00832001"/>
    <w:rsid w:val="00836A3C"/>
    <w:rsid w:val="00852C19"/>
    <w:rsid w:val="00865262"/>
    <w:rsid w:val="00866696"/>
    <w:rsid w:val="008729E6"/>
    <w:rsid w:val="00873BB3"/>
    <w:rsid w:val="0088296D"/>
    <w:rsid w:val="008867A0"/>
    <w:rsid w:val="008871CB"/>
    <w:rsid w:val="00896C76"/>
    <w:rsid w:val="008D4664"/>
    <w:rsid w:val="008D5863"/>
    <w:rsid w:val="008E1100"/>
    <w:rsid w:val="008E7181"/>
    <w:rsid w:val="008F0DE9"/>
    <w:rsid w:val="00912BB9"/>
    <w:rsid w:val="009309BC"/>
    <w:rsid w:val="00941931"/>
    <w:rsid w:val="00947679"/>
    <w:rsid w:val="00952D4B"/>
    <w:rsid w:val="00957A70"/>
    <w:rsid w:val="00960963"/>
    <w:rsid w:val="00965F2A"/>
    <w:rsid w:val="00977F19"/>
    <w:rsid w:val="009941C4"/>
    <w:rsid w:val="009A45B8"/>
    <w:rsid w:val="009B08E5"/>
    <w:rsid w:val="009D4EA8"/>
    <w:rsid w:val="009D7E83"/>
    <w:rsid w:val="009E2FA0"/>
    <w:rsid w:val="009E43FF"/>
    <w:rsid w:val="009E74A9"/>
    <w:rsid w:val="009F3A01"/>
    <w:rsid w:val="009F3D80"/>
    <w:rsid w:val="009F7726"/>
    <w:rsid w:val="00A028EE"/>
    <w:rsid w:val="00A03187"/>
    <w:rsid w:val="00A15B64"/>
    <w:rsid w:val="00A1745F"/>
    <w:rsid w:val="00A25ECB"/>
    <w:rsid w:val="00A317A4"/>
    <w:rsid w:val="00A344F9"/>
    <w:rsid w:val="00A3567C"/>
    <w:rsid w:val="00A36233"/>
    <w:rsid w:val="00A45E6E"/>
    <w:rsid w:val="00A574F3"/>
    <w:rsid w:val="00A632B7"/>
    <w:rsid w:val="00A653C4"/>
    <w:rsid w:val="00A77F3C"/>
    <w:rsid w:val="00AA498D"/>
    <w:rsid w:val="00AB0B0E"/>
    <w:rsid w:val="00AD3911"/>
    <w:rsid w:val="00AD40C7"/>
    <w:rsid w:val="00AD54BD"/>
    <w:rsid w:val="00AE3315"/>
    <w:rsid w:val="00B02F5B"/>
    <w:rsid w:val="00B07510"/>
    <w:rsid w:val="00B106B9"/>
    <w:rsid w:val="00B23969"/>
    <w:rsid w:val="00B23F67"/>
    <w:rsid w:val="00B24A6D"/>
    <w:rsid w:val="00B51F03"/>
    <w:rsid w:val="00B56BBF"/>
    <w:rsid w:val="00B62413"/>
    <w:rsid w:val="00B62C9E"/>
    <w:rsid w:val="00B747EF"/>
    <w:rsid w:val="00BB1491"/>
    <w:rsid w:val="00BB18AD"/>
    <w:rsid w:val="00BC6797"/>
    <w:rsid w:val="00BE6DBB"/>
    <w:rsid w:val="00BE7A32"/>
    <w:rsid w:val="00BF19E7"/>
    <w:rsid w:val="00BF1C1B"/>
    <w:rsid w:val="00BF57EE"/>
    <w:rsid w:val="00C2110B"/>
    <w:rsid w:val="00C257C0"/>
    <w:rsid w:val="00C3014D"/>
    <w:rsid w:val="00C42E7A"/>
    <w:rsid w:val="00C47380"/>
    <w:rsid w:val="00C707BC"/>
    <w:rsid w:val="00C75CDD"/>
    <w:rsid w:val="00C87FE8"/>
    <w:rsid w:val="00C932F7"/>
    <w:rsid w:val="00C95AE4"/>
    <w:rsid w:val="00CA59AF"/>
    <w:rsid w:val="00CB70EF"/>
    <w:rsid w:val="00CC08E8"/>
    <w:rsid w:val="00CD669C"/>
    <w:rsid w:val="00CE12E3"/>
    <w:rsid w:val="00CE327A"/>
    <w:rsid w:val="00CF0934"/>
    <w:rsid w:val="00D2449D"/>
    <w:rsid w:val="00D320C2"/>
    <w:rsid w:val="00D3302C"/>
    <w:rsid w:val="00D36B2C"/>
    <w:rsid w:val="00D4131E"/>
    <w:rsid w:val="00D44BD1"/>
    <w:rsid w:val="00D45D03"/>
    <w:rsid w:val="00D472F7"/>
    <w:rsid w:val="00D75D16"/>
    <w:rsid w:val="00D821B9"/>
    <w:rsid w:val="00D92215"/>
    <w:rsid w:val="00DA14B6"/>
    <w:rsid w:val="00DA55E4"/>
    <w:rsid w:val="00DA7319"/>
    <w:rsid w:val="00DC2AE3"/>
    <w:rsid w:val="00DC33F6"/>
    <w:rsid w:val="00DC69F3"/>
    <w:rsid w:val="00DC6C83"/>
    <w:rsid w:val="00DE5946"/>
    <w:rsid w:val="00DF5D76"/>
    <w:rsid w:val="00E15146"/>
    <w:rsid w:val="00E26B3A"/>
    <w:rsid w:val="00E41767"/>
    <w:rsid w:val="00E523AB"/>
    <w:rsid w:val="00E70272"/>
    <w:rsid w:val="00E71DE9"/>
    <w:rsid w:val="00E747BE"/>
    <w:rsid w:val="00E7783D"/>
    <w:rsid w:val="00E84950"/>
    <w:rsid w:val="00E85D61"/>
    <w:rsid w:val="00E85FDB"/>
    <w:rsid w:val="00E91732"/>
    <w:rsid w:val="00E957E6"/>
    <w:rsid w:val="00E97404"/>
    <w:rsid w:val="00EA65E8"/>
    <w:rsid w:val="00EA68EA"/>
    <w:rsid w:val="00EB03AE"/>
    <w:rsid w:val="00EB7C41"/>
    <w:rsid w:val="00ED7796"/>
    <w:rsid w:val="00EF025F"/>
    <w:rsid w:val="00F12DD8"/>
    <w:rsid w:val="00F16DAE"/>
    <w:rsid w:val="00F1767F"/>
    <w:rsid w:val="00F2046B"/>
    <w:rsid w:val="00F24C35"/>
    <w:rsid w:val="00F2536B"/>
    <w:rsid w:val="00F264F7"/>
    <w:rsid w:val="00F33150"/>
    <w:rsid w:val="00F33322"/>
    <w:rsid w:val="00F33AC9"/>
    <w:rsid w:val="00F3538F"/>
    <w:rsid w:val="00F35FFB"/>
    <w:rsid w:val="00F36A04"/>
    <w:rsid w:val="00F4460B"/>
    <w:rsid w:val="00F45C4C"/>
    <w:rsid w:val="00F56011"/>
    <w:rsid w:val="00F57B96"/>
    <w:rsid w:val="00F67331"/>
    <w:rsid w:val="00F73C58"/>
    <w:rsid w:val="00F812ED"/>
    <w:rsid w:val="00F9368D"/>
    <w:rsid w:val="00F97E6B"/>
    <w:rsid w:val="00FA1B25"/>
    <w:rsid w:val="00FB6621"/>
    <w:rsid w:val="00FC1B5A"/>
    <w:rsid w:val="00FD5F86"/>
    <w:rsid w:val="00FE1333"/>
    <w:rsid w:val="00FE419E"/>
    <w:rsid w:val="00FF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61532"/>
  <w15:chartTrackingRefBased/>
  <w15:docId w15:val="{5D88568C-040A-484D-B5E3-FD9475E4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6A0"/>
  </w:style>
  <w:style w:type="paragraph" w:styleId="Heading1">
    <w:name w:val="heading 1"/>
    <w:basedOn w:val="Normal"/>
    <w:next w:val="Normal"/>
    <w:link w:val="Heading1Char"/>
    <w:uiPriority w:val="9"/>
    <w:qFormat/>
    <w:rsid w:val="001067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7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7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7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7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7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7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7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7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7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7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7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7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7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7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7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7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7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7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7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7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7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7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7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7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7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73A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125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5A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5A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A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A7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82E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2E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1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character" w:styleId="Strong">
    <w:name w:val="Strong"/>
    <w:basedOn w:val="DefaultParagraphFont"/>
    <w:uiPriority w:val="22"/>
    <w:qFormat/>
    <w:rsid w:val="00051CD0"/>
    <w:rPr>
      <w:b/>
      <w:bCs/>
    </w:rPr>
  </w:style>
  <w:style w:type="character" w:styleId="Emphasis">
    <w:name w:val="Emphasis"/>
    <w:basedOn w:val="DefaultParagraphFont"/>
    <w:uiPriority w:val="20"/>
    <w:qFormat/>
    <w:rsid w:val="00051CD0"/>
    <w:rPr>
      <w:i/>
      <w:iCs/>
    </w:rPr>
  </w:style>
  <w:style w:type="table" w:styleId="TableGrid">
    <w:name w:val="Table Grid"/>
    <w:basedOn w:val="TableNormal"/>
    <w:uiPriority w:val="39"/>
    <w:rsid w:val="00A028EE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3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EF70B-7D54-4C32-BC75-F95FB4D0A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Dinçer</dc:creator>
  <cp:keywords>, docId:3D35032BACA06691E9946615D296562E</cp:keywords>
  <dc:description/>
  <cp:lastModifiedBy>Nilesh Nawale</cp:lastModifiedBy>
  <cp:revision>2</cp:revision>
  <dcterms:created xsi:type="dcterms:W3CDTF">2025-04-28T07:49:00Z</dcterms:created>
  <dcterms:modified xsi:type="dcterms:W3CDTF">2025-04-28T07:49:00Z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Unique User Id_1">
    <vt:lpwstr>a7ab3ed0-e552-3907-8fbc-f40bc8c83ab3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