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F5C9B" w14:textId="77777777" w:rsidR="00D05350" w:rsidRDefault="00496E02">
      <w:r>
        <w:rPr>
          <w:noProof/>
        </w:rPr>
        <w:drawing>
          <wp:inline distT="0" distB="0" distL="0" distR="0" wp14:anchorId="57652F47" wp14:editId="5FD3ABE7">
            <wp:extent cx="5274310" cy="17037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08CF5" w14:textId="77777777" w:rsidR="00D05350" w:rsidRDefault="00496E02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 xml:space="preserve"> Venn Diagram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showing overlap/non-overlap of </w:t>
      </w:r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phyllosphere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 xml:space="preserve"> bacteria </w:t>
      </w:r>
      <w:r>
        <w:rPr>
          <w:rFonts w:ascii="Times New Roman" w:eastAsia="宋体" w:hAnsi="Times New Roman" w:cs="Times New Roman"/>
          <w:sz w:val="24"/>
          <w:szCs w:val="24"/>
        </w:rPr>
        <w:t>OTU</w:t>
      </w:r>
      <w:r>
        <w:rPr>
          <w:rFonts w:ascii="Times New Roman" w:eastAsia="宋体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t xml:space="preserve">A. </w:t>
      </w:r>
      <w:proofErr w:type="spellStart"/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t>spanostachya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eastAsia="宋体" w:hAnsi="Times New Roman" w:cs="Times New Roman"/>
          <w:sz w:val="24"/>
          <w:szCs w:val="24"/>
        </w:rPr>
        <w:t>AS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) </w:t>
      </w:r>
      <w:r>
        <w:rPr>
          <w:rFonts w:ascii="Times New Roman" w:eastAsia="宋体" w:hAnsi="Times New Roman" w:cs="Times New Roman"/>
          <w:sz w:val="24"/>
          <w:szCs w:val="24"/>
        </w:rPr>
        <w:t>(</w:t>
      </w:r>
      <w:r w:rsidRPr="001A6948">
        <w:rPr>
          <w:rFonts w:ascii="Times New Roman" w:eastAsia="宋体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), </w:t>
      </w:r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t>Y. lineolate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eastAsia="宋体" w:hAnsi="Times New Roman" w:cs="Times New Roman"/>
          <w:sz w:val="24"/>
          <w:szCs w:val="24"/>
        </w:rPr>
        <w:t>YL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) </w:t>
      </w:r>
      <w:r>
        <w:rPr>
          <w:rFonts w:ascii="Times New Roman" w:eastAsia="宋体" w:hAnsi="Times New Roman" w:cs="Times New Roman"/>
          <w:sz w:val="24"/>
          <w:szCs w:val="24"/>
        </w:rPr>
        <w:t>(</w:t>
      </w:r>
      <w:r w:rsidRPr="001A6948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) and </w:t>
      </w:r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t xml:space="preserve">F. </w:t>
      </w:r>
      <w:proofErr w:type="spellStart"/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t>ferax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eastAsia="宋体" w:hAnsi="Times New Roman" w:cs="Times New Roman"/>
          <w:sz w:val="24"/>
          <w:szCs w:val="24"/>
        </w:rPr>
        <w:t>FF</w:t>
      </w:r>
      <w:r>
        <w:rPr>
          <w:rFonts w:ascii="Times New Roman" w:eastAsia="宋体" w:hAnsi="Times New Roman" w:cs="Times New Roman" w:hint="eastAsia"/>
          <w:sz w:val="24"/>
          <w:szCs w:val="24"/>
        </w:rPr>
        <w:t>)</w:t>
      </w:r>
      <w:r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Pr="001A6948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c</w:t>
      </w:r>
      <w:r>
        <w:rPr>
          <w:rFonts w:ascii="Times New Roman" w:eastAsia="宋体" w:hAnsi="Times New Roman" w:cs="Times New Roman" w:hint="eastAsia"/>
          <w:sz w:val="24"/>
          <w:szCs w:val="24"/>
        </w:rPr>
        <w:t>)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between</w:t>
      </w:r>
      <w:r>
        <w:rPr>
          <w:rFonts w:ascii="Times New Roman" w:eastAsia="宋体" w:hAnsi="Times New Roman" w:cs="Times New Roman"/>
          <w:sz w:val="24"/>
          <w:szCs w:val="24"/>
        </w:rPr>
        <w:t xml:space="preserve"> spring and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autum</w:t>
      </w:r>
      <w:proofErr w:type="spellEnd"/>
    </w:p>
    <w:p w14:paraId="365D2919" w14:textId="49AD3317" w:rsidR="001A6948" w:rsidRDefault="001A6948" w:rsidP="001A694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3089FDBE" w14:textId="6A99672A" w:rsidR="001A6948" w:rsidRDefault="001A6948" w:rsidP="001A6948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25E0E75" wp14:editId="7D5D8DC5">
            <wp:extent cx="5273040" cy="3163824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6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eastAsia"/>
          <w:noProof/>
          <w:sz w:val="24"/>
          <w:szCs w:val="24"/>
        </w:rPr>
        <w:drawing>
          <wp:inline distT="0" distB="0" distL="0" distR="0" wp14:anchorId="2C3DCDBC" wp14:editId="0FB0F99C">
            <wp:extent cx="5274310" cy="316484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A6948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Histogram</w:t>
      </w:r>
      <w:r>
        <w:rPr>
          <w:rFonts w:ascii="Times New Roman" w:eastAsia="宋体" w:hAnsi="Times New Roman" w:cs="Times New Roman"/>
          <w:sz w:val="24"/>
          <w:szCs w:val="24"/>
        </w:rPr>
        <w:t xml:space="preserve"> of COG functional classification of </w:t>
      </w:r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phyllosphere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bacteria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among </w:t>
      </w:r>
      <w:r w:rsidR="00775D64" w:rsidRPr="00775D64">
        <w:rPr>
          <w:rFonts w:ascii="Times New Roman" w:eastAsia="宋体" w:hAnsi="Times New Roman" w:cs="Times New Roman"/>
          <w:sz w:val="24"/>
          <w:szCs w:val="24"/>
        </w:rPr>
        <w:t xml:space="preserve">A. </w:t>
      </w:r>
      <w:proofErr w:type="spellStart"/>
      <w:r w:rsidR="00775D64" w:rsidRPr="00775D64">
        <w:rPr>
          <w:rFonts w:ascii="Times New Roman" w:eastAsia="宋体" w:hAnsi="Times New Roman" w:cs="Times New Roman"/>
          <w:sz w:val="24"/>
          <w:szCs w:val="24"/>
        </w:rPr>
        <w:t>spanostachya</w:t>
      </w:r>
      <w:proofErr w:type="spellEnd"/>
      <w:r w:rsidR="00775D64" w:rsidRPr="00775D64">
        <w:rPr>
          <w:rFonts w:ascii="Times New Roman" w:eastAsia="宋体" w:hAnsi="Times New Roman" w:cs="Times New Roman"/>
          <w:sz w:val="24"/>
          <w:szCs w:val="24"/>
        </w:rPr>
        <w:t xml:space="preserve"> (AS), Y. lineolate (YL) and F. </w:t>
      </w:r>
      <w:proofErr w:type="spellStart"/>
      <w:r w:rsidR="00775D64" w:rsidRPr="00775D64">
        <w:rPr>
          <w:rFonts w:ascii="Times New Roman" w:eastAsia="宋体" w:hAnsi="Times New Roman" w:cs="Times New Roman"/>
          <w:sz w:val="24"/>
          <w:szCs w:val="24"/>
        </w:rPr>
        <w:t>ferax</w:t>
      </w:r>
      <w:proofErr w:type="spellEnd"/>
      <w:r w:rsidR="00775D64" w:rsidRPr="00775D64">
        <w:rPr>
          <w:rFonts w:ascii="Times New Roman" w:eastAsia="宋体" w:hAnsi="Times New Roman" w:cs="Times New Roman"/>
          <w:sz w:val="24"/>
          <w:szCs w:val="24"/>
        </w:rPr>
        <w:t xml:space="preserve"> (FF)</w:t>
      </w:r>
      <w:r w:rsidR="00775D6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75D64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775D64" w:rsidRPr="00775D64">
        <w:rPr>
          <w:rFonts w:ascii="Times New Roman" w:eastAsia="宋体" w:hAnsi="Times New Roman" w:cs="Times New Roman"/>
          <w:b/>
          <w:bCs/>
          <w:sz w:val="24"/>
          <w:szCs w:val="24"/>
        </w:rPr>
        <w:t>a</w:t>
      </w:r>
      <w:r w:rsidR="00775D64">
        <w:rPr>
          <w:rFonts w:ascii="Times New Roman" w:eastAsia="宋体" w:hAnsi="Times New Roman" w:cs="Times New Roman"/>
          <w:sz w:val="24"/>
          <w:szCs w:val="24"/>
        </w:rPr>
        <w:t xml:space="preserve">) </w:t>
      </w:r>
      <w:r>
        <w:rPr>
          <w:rFonts w:ascii="Times New Roman" w:eastAsia="宋体" w:hAnsi="Times New Roman" w:cs="Times New Roman"/>
          <w:sz w:val="24"/>
          <w:szCs w:val="24"/>
        </w:rPr>
        <w:t>in spring and autumn (</w:t>
      </w:r>
      <w:r w:rsidRPr="00DD244E">
        <w:rPr>
          <w:rFonts w:ascii="Times New Roman" w:eastAsia="宋体" w:hAnsi="Times New Roman" w:cs="Times New Roman"/>
          <w:b/>
          <w:bCs/>
          <w:sz w:val="24"/>
          <w:szCs w:val="24"/>
        </w:rPr>
        <w:t>b</w:t>
      </w:r>
      <w:r>
        <w:rPr>
          <w:rFonts w:ascii="Times New Roman" w:eastAsia="宋体" w:hAnsi="Times New Roman" w:cs="Times New Roman"/>
          <w:sz w:val="24"/>
          <w:szCs w:val="24"/>
        </w:rPr>
        <w:t>).</w:t>
      </w:r>
    </w:p>
    <w:p w14:paraId="3E8699B1" w14:textId="38D82336" w:rsidR="001A6948" w:rsidRPr="001A6948" w:rsidRDefault="001A6948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2399DBC" w14:textId="77777777" w:rsidR="00D05350" w:rsidRDefault="00D05350"/>
    <w:sectPr w:rsidR="00D053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BF06F" w14:textId="77777777" w:rsidR="002B2594" w:rsidRDefault="002B2594" w:rsidP="007127CC">
      <w:r>
        <w:separator/>
      </w:r>
    </w:p>
  </w:endnote>
  <w:endnote w:type="continuationSeparator" w:id="0">
    <w:p w14:paraId="519906E1" w14:textId="77777777" w:rsidR="002B2594" w:rsidRDefault="002B2594" w:rsidP="00712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825B0" w14:textId="77777777" w:rsidR="002B2594" w:rsidRDefault="002B2594" w:rsidP="007127CC">
      <w:r>
        <w:separator/>
      </w:r>
    </w:p>
  </w:footnote>
  <w:footnote w:type="continuationSeparator" w:id="0">
    <w:p w14:paraId="32C162EB" w14:textId="77777777" w:rsidR="002B2594" w:rsidRDefault="002B2594" w:rsidP="007127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0A66"/>
    <w:rsid w:val="000D06B3"/>
    <w:rsid w:val="00181308"/>
    <w:rsid w:val="001A6948"/>
    <w:rsid w:val="00296475"/>
    <w:rsid w:val="002B2594"/>
    <w:rsid w:val="002F6C90"/>
    <w:rsid w:val="00496E02"/>
    <w:rsid w:val="00650D8C"/>
    <w:rsid w:val="00704FF5"/>
    <w:rsid w:val="007127CC"/>
    <w:rsid w:val="00775D64"/>
    <w:rsid w:val="008F7AF8"/>
    <w:rsid w:val="00C90A66"/>
    <w:rsid w:val="00D05350"/>
    <w:rsid w:val="00E90380"/>
    <w:rsid w:val="00F96267"/>
    <w:rsid w:val="2A603992"/>
    <w:rsid w:val="40FC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44F3DF"/>
  <w15:docId w15:val="{F9A2A950-F3A3-4251-8DCD-7A31B95DE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94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long</dc:creator>
  <cp:lastModifiedBy>long</cp:lastModifiedBy>
  <cp:revision>7</cp:revision>
  <dcterms:created xsi:type="dcterms:W3CDTF">2021-03-24T11:16:00Z</dcterms:created>
  <dcterms:modified xsi:type="dcterms:W3CDTF">2021-06-23T01:15:00Z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A70F5CDBBFB74D78A1BB826199BE38DA</vt:lpwstr>
  </property>
</Properties>
</file>