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26D33" w14:textId="77777777" w:rsidR="003D4CE2" w:rsidRDefault="003D4CE2" w:rsidP="003D4CE2">
      <w:pPr>
        <w:pStyle w:val="a"/>
      </w:pPr>
      <w:r>
        <w:object w:dxaOrig="16062" w:dyaOrig="21489" w14:anchorId="75E7BD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pt;height:662pt;mso-position-vertical:absolute" o:ole="">
            <v:imagedata r:id="rId4" o:title=""/>
          </v:shape>
          <o:OLEObject Type="Embed" ProgID="ChemDraw.Document.6.0" ShapeID="_x0000_i1025" DrawAspect="Content" ObjectID="_1810388566" r:id="rId5"/>
        </w:object>
      </w:r>
    </w:p>
    <w:p w14:paraId="33341A5D" w14:textId="77777777" w:rsidR="003D4CE2" w:rsidRPr="00402032" w:rsidRDefault="003D4CE2" w:rsidP="003D4CE2">
      <w:pPr>
        <w:pStyle w:val="a0"/>
      </w:pPr>
      <w:r>
        <w:rPr>
          <w:b/>
        </w:rPr>
        <w:lastRenderedPageBreak/>
        <w:t>Scheme 1</w:t>
      </w:r>
      <w:r>
        <w:t xml:space="preserve"> Photocatalytic skeletal editing of bicyclic (aza)arenes.</w:t>
      </w:r>
    </w:p>
    <w:p w14:paraId="3CE17E45" w14:textId="77777777" w:rsidR="00DE6AE2" w:rsidRPr="003D4CE2" w:rsidRDefault="00DE6AE2">
      <w:pPr>
        <w:rPr>
          <w:lang w:val="en-GB"/>
        </w:rPr>
      </w:pPr>
    </w:p>
    <w:sectPr w:rsidR="00DE6AE2" w:rsidRPr="003D4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E2"/>
    <w:rsid w:val="00195413"/>
    <w:rsid w:val="003D0186"/>
    <w:rsid w:val="003D4CE2"/>
    <w:rsid w:val="005C355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46321"/>
  <w15:chartTrackingRefBased/>
  <w15:docId w15:val="{B2DE7D70-3AA8-4B7A-9D5F-6BC6A92DC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C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C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C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C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C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C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C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C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C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C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C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C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C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C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C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C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C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C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C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C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C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C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C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C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C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C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CE2"/>
    <w:rPr>
      <w:b/>
      <w:bCs/>
      <w:smallCaps/>
      <w:color w:val="0F4761" w:themeColor="accent1" w:themeShade="BF"/>
      <w:spacing w:val="5"/>
    </w:rPr>
  </w:style>
  <w:style w:type="paragraph" w:customStyle="1" w:styleId="a">
    <w:name w:val="正文图片"/>
    <w:basedOn w:val="Normal"/>
    <w:next w:val="a0"/>
    <w:qFormat/>
    <w:rsid w:val="003D4CE2"/>
    <w:pPr>
      <w:widowControl w:val="0"/>
      <w:spacing w:after="0" w:line="240" w:lineRule="auto"/>
      <w:jc w:val="center"/>
    </w:pPr>
    <w:rPr>
      <w:rFonts w:ascii="Times New Roman" w:eastAsiaTheme="minorEastAsia" w:hAnsi="Times New Roman" w:cs="Times New Roman"/>
      <w:w w:val="108"/>
      <w:sz w:val="20"/>
      <w:szCs w:val="20"/>
      <w:lang w:val="en-GB"/>
      <w14:ligatures w14:val="none"/>
    </w:rPr>
  </w:style>
  <w:style w:type="paragraph" w:customStyle="1" w:styleId="a0">
    <w:name w:val="正文图片标题"/>
    <w:basedOn w:val="Normal"/>
    <w:next w:val="Normal"/>
    <w:qFormat/>
    <w:rsid w:val="003D4CE2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w w:val="108"/>
      <w:sz w:val="16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86</Characters>
  <Application>Microsoft Office Word</Application>
  <DocSecurity>0</DocSecurity>
  <Lines>1</Lines>
  <Paragraphs>1</Paragraphs>
  <ScaleCrop>false</ScaleCrop>
  <Company>Springer Nature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2025-06-02T11:26:00Z</dcterms:created>
  <dcterms:modified xsi:type="dcterms:W3CDTF">2025-06-02T11:26:00Z</dcterms:modified>
</cp:coreProperties>
</file>