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0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8"/>
        <w:gridCol w:w="621"/>
        <w:gridCol w:w="621"/>
        <w:gridCol w:w="1209"/>
        <w:gridCol w:w="146"/>
        <w:gridCol w:w="1529"/>
        <w:gridCol w:w="621"/>
        <w:gridCol w:w="621"/>
        <w:gridCol w:w="1209"/>
      </w:tblGrid>
      <w:tr w:rsidR="00F302DA" w:rsidRPr="00F302DA" w:rsidTr="00F302DA">
        <w:trPr>
          <w:trHeight w:val="330"/>
        </w:trPr>
        <w:tc>
          <w:tcPr>
            <w:tcW w:w="802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</w:pPr>
            <w:r w:rsidRPr="00F302D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  <w:t xml:space="preserve">TABLE 6 - </w:t>
            </w:r>
            <w:r w:rsidRPr="00F302DA">
              <w:rPr>
                <w:rFonts w:ascii="Arial" w:eastAsia="Times New Roman" w:hAnsi="Arial" w:cs="Arial"/>
                <w:b/>
                <w:bCs/>
                <w:sz w:val="25"/>
                <w:szCs w:val="25"/>
                <w:lang w:val="en-GB" w:eastAsia="it-IT"/>
              </w:rPr>
              <w:t>Prediction of the model</w:t>
            </w:r>
          </w:p>
        </w:tc>
      </w:tr>
      <w:tr w:rsidR="00F302DA" w:rsidRPr="00F302DA" w:rsidTr="00F302DA">
        <w:trPr>
          <w:trHeight w:val="255"/>
        </w:trPr>
        <w:tc>
          <w:tcPr>
            <w:tcW w:w="39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 xml:space="preserve">Logistic model for </w:t>
            </w:r>
            <w:proofErr w:type="spellStart"/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>GROWTH_turnover</w:t>
            </w:r>
            <w:proofErr w:type="spellEnd"/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</w:pPr>
          </w:p>
        </w:tc>
        <w:tc>
          <w:tcPr>
            <w:tcW w:w="39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 xml:space="preserve">Logistic model for </w:t>
            </w:r>
            <w:proofErr w:type="spellStart"/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>GROWTH_employess</w:t>
            </w:r>
            <w:proofErr w:type="spellEnd"/>
          </w:p>
        </w:tc>
      </w:tr>
      <w:tr w:rsidR="00F302DA" w:rsidRPr="00F302DA" w:rsidTr="00F302DA">
        <w:trPr>
          <w:trHeight w:val="255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</w:tr>
      <w:tr w:rsidR="00F302DA" w:rsidRPr="00F302DA" w:rsidTr="00F302DA">
        <w:trPr>
          <w:trHeight w:val="255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</w:tr>
      <w:tr w:rsidR="00F302DA" w:rsidRPr="00F302DA" w:rsidTr="00F302DA">
        <w:trPr>
          <w:trHeight w:val="255"/>
        </w:trPr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Classified</w:t>
            </w:r>
            <w:proofErr w:type="spellEnd"/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~D 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Total</w:t>
            </w: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Classified</w:t>
            </w:r>
            <w:proofErr w:type="spellEnd"/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~D 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Total</w:t>
            </w:r>
          </w:p>
        </w:tc>
      </w:tr>
      <w:tr w:rsidR="00F302DA" w:rsidRPr="00F302DA" w:rsidTr="00F302DA">
        <w:trPr>
          <w:trHeight w:val="255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F302DA" w:rsidRPr="00F302DA" w:rsidTr="00F302DA">
        <w:trPr>
          <w:trHeight w:val="255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+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103</w:t>
            </w: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+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63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100</w:t>
            </w:r>
          </w:p>
        </w:tc>
      </w:tr>
      <w:tr w:rsidR="00F302DA" w:rsidRPr="00F302DA" w:rsidTr="00F302DA">
        <w:trPr>
          <w:trHeight w:val="255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116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754</w:t>
            </w: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102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757</w:t>
            </w:r>
          </w:p>
        </w:tc>
      </w:tr>
      <w:tr w:rsidR="00F302DA" w:rsidRPr="00F302DA" w:rsidTr="00F302DA">
        <w:trPr>
          <w:trHeight w:val="255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F302DA" w:rsidRPr="00F302DA" w:rsidTr="00F302DA">
        <w:trPr>
          <w:trHeight w:val="255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Total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177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857</w:t>
            </w: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Total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165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857</w:t>
            </w:r>
          </w:p>
        </w:tc>
      </w:tr>
      <w:tr w:rsidR="00F302DA" w:rsidRPr="00F302DA" w:rsidTr="00F302DA">
        <w:trPr>
          <w:trHeight w:val="255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F302DA" w:rsidRPr="00F302DA" w:rsidTr="00F302DA">
        <w:trPr>
          <w:trHeight w:val="255"/>
        </w:trPr>
        <w:tc>
          <w:tcPr>
            <w:tcW w:w="21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Correctly</w:t>
            </w:r>
            <w:proofErr w:type="spellEnd"/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classified</w:t>
            </w:r>
            <w:proofErr w:type="spellEnd"/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81.56%</w:t>
            </w: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1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Correctly</w:t>
            </w:r>
            <w:proofErr w:type="spellEnd"/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classified</w:t>
            </w:r>
            <w:proofErr w:type="spellEnd"/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83.78%</w:t>
            </w:r>
          </w:p>
        </w:tc>
      </w:tr>
      <w:tr w:rsidR="00F302DA" w:rsidRPr="00F302DA" w:rsidTr="00F302DA">
        <w:trPr>
          <w:trHeight w:val="255"/>
        </w:trPr>
        <w:tc>
          <w:tcPr>
            <w:tcW w:w="39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 xml:space="preserve">Classified + if predicted </w:t>
            </w:r>
            <w:proofErr w:type="spellStart"/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>Pr</w:t>
            </w:r>
            <w:proofErr w:type="spellEnd"/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>(D) &gt;= 0.5</w:t>
            </w: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</w:pPr>
          </w:p>
        </w:tc>
        <w:tc>
          <w:tcPr>
            <w:tcW w:w="39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</w:pPr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 xml:space="preserve">Classified + if predicted </w:t>
            </w:r>
            <w:proofErr w:type="spellStart"/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>Pr</w:t>
            </w:r>
            <w:proofErr w:type="spellEnd"/>
            <w:r w:rsidRPr="00F302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>(D) &gt;= 0.5</w:t>
            </w:r>
          </w:p>
        </w:tc>
      </w:tr>
      <w:tr w:rsidR="00F302DA" w:rsidRPr="00F302DA" w:rsidTr="00F302DA">
        <w:trPr>
          <w:trHeight w:val="255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2DA" w:rsidRPr="00F302DA" w:rsidRDefault="00F302DA" w:rsidP="00F302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</w:tr>
    </w:tbl>
    <w:p w:rsidR="00D63BB8" w:rsidRPr="00F302DA" w:rsidRDefault="00D63BB8">
      <w:pPr>
        <w:rPr>
          <w:lang w:val="en-GB"/>
        </w:rPr>
      </w:pPr>
      <w:bookmarkStart w:id="0" w:name="_GoBack"/>
      <w:bookmarkEnd w:id="0"/>
    </w:p>
    <w:sectPr w:rsidR="00D63BB8" w:rsidRPr="00F302DA" w:rsidSect="00F302DA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2DA"/>
    <w:rsid w:val="00D63BB8"/>
    <w:rsid w:val="00F3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00005C-DDBA-423D-8202-CA51A9162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8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della Calabria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 succurro</dc:creator>
  <cp:keywords/>
  <dc:description/>
  <cp:lastModifiedBy>marianna succurro</cp:lastModifiedBy>
  <cp:revision>1</cp:revision>
  <dcterms:created xsi:type="dcterms:W3CDTF">2025-04-24T08:13:00Z</dcterms:created>
  <dcterms:modified xsi:type="dcterms:W3CDTF">2025-04-24T08:14:00Z</dcterms:modified>
</cp:coreProperties>
</file>