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9B909B" w14:textId="77777777" w:rsidR="002C7232" w:rsidRDefault="002C7232" w:rsidP="002C7232"/>
    <w:p w14:paraId="21075192" w14:textId="219E172D" w:rsidR="002C7232" w:rsidRPr="00E23C70" w:rsidRDefault="002C7232" w:rsidP="002C7232">
      <w:pPr>
        <w:pStyle w:val="Caption"/>
        <w:keepNext/>
        <w:spacing w:line="360" w:lineRule="auto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E23C7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Table </w:t>
      </w:r>
      <w:r w:rsidR="00A553C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3</w:t>
      </w:r>
      <w:r w:rsidRPr="00E23C7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Country-Specific Multivariate Predictors of Surgical Confidence.</w:t>
      </w:r>
    </w:p>
    <w:tbl>
      <w:tblPr>
        <w:tblStyle w:val="TableGrid"/>
        <w:tblW w:w="1371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701"/>
        <w:gridCol w:w="709"/>
        <w:gridCol w:w="850"/>
        <w:gridCol w:w="851"/>
        <w:gridCol w:w="709"/>
        <w:gridCol w:w="708"/>
        <w:gridCol w:w="851"/>
        <w:gridCol w:w="850"/>
        <w:gridCol w:w="993"/>
        <w:gridCol w:w="850"/>
        <w:gridCol w:w="802"/>
        <w:gridCol w:w="766"/>
        <w:gridCol w:w="666"/>
      </w:tblGrid>
      <w:tr w:rsidR="002C7232" w:rsidRPr="008C0B54" w14:paraId="4D30C5EE" w14:textId="77777777" w:rsidTr="0083758F">
        <w:trPr>
          <w:cantSplit/>
          <w:trHeight w:val="590"/>
        </w:trPr>
        <w:tc>
          <w:tcPr>
            <w:tcW w:w="2410" w:type="dxa"/>
            <w:vAlign w:val="center"/>
          </w:tcPr>
          <w:p w14:paraId="30D10E8E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Predictor Variable</w:t>
            </w:r>
          </w:p>
        </w:tc>
        <w:tc>
          <w:tcPr>
            <w:tcW w:w="1701" w:type="dxa"/>
            <w:vAlign w:val="center"/>
          </w:tcPr>
          <w:p w14:paraId="5F28201F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3119" w:type="dxa"/>
            <w:gridSpan w:val="4"/>
            <w:vAlign w:val="center"/>
          </w:tcPr>
          <w:p w14:paraId="21652A7E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Kenya</w:t>
            </w:r>
          </w:p>
        </w:tc>
        <w:tc>
          <w:tcPr>
            <w:tcW w:w="3402" w:type="dxa"/>
            <w:gridSpan w:val="4"/>
            <w:vAlign w:val="center"/>
          </w:tcPr>
          <w:p w14:paraId="411BE676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China</w:t>
            </w:r>
          </w:p>
        </w:tc>
        <w:tc>
          <w:tcPr>
            <w:tcW w:w="3084" w:type="dxa"/>
            <w:gridSpan w:val="4"/>
            <w:vAlign w:val="center"/>
          </w:tcPr>
          <w:p w14:paraId="666509AB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Mali</w:t>
            </w:r>
          </w:p>
        </w:tc>
      </w:tr>
      <w:tr w:rsidR="002C7232" w:rsidRPr="008C0B54" w14:paraId="45D4B673" w14:textId="77777777" w:rsidTr="0083758F">
        <w:trPr>
          <w:trHeight w:val="570"/>
        </w:trPr>
        <w:tc>
          <w:tcPr>
            <w:tcW w:w="2410" w:type="dxa"/>
            <w:vMerge w:val="restart"/>
            <w:vAlign w:val="center"/>
          </w:tcPr>
          <w:p w14:paraId="63260903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453491DB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vAlign w:val="center"/>
          </w:tcPr>
          <w:p w14:paraId="0CCC4944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1701" w:type="dxa"/>
            <w:gridSpan w:val="2"/>
            <w:vAlign w:val="center"/>
          </w:tcPr>
          <w:p w14:paraId="14236CDA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709" w:type="dxa"/>
            <w:vMerge w:val="restart"/>
            <w:vAlign w:val="center"/>
          </w:tcPr>
          <w:p w14:paraId="2E13B50C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708" w:type="dxa"/>
            <w:vMerge w:val="restart"/>
            <w:vAlign w:val="center"/>
          </w:tcPr>
          <w:p w14:paraId="45155CA2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1701" w:type="dxa"/>
            <w:gridSpan w:val="2"/>
            <w:vAlign w:val="center"/>
          </w:tcPr>
          <w:p w14:paraId="5F8F936F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993" w:type="dxa"/>
            <w:vMerge w:val="restart"/>
            <w:vAlign w:val="center"/>
          </w:tcPr>
          <w:p w14:paraId="2217E856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850" w:type="dxa"/>
            <w:vMerge w:val="restart"/>
            <w:vAlign w:val="center"/>
          </w:tcPr>
          <w:p w14:paraId="0A38EB03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1568" w:type="dxa"/>
            <w:gridSpan w:val="2"/>
            <w:vAlign w:val="center"/>
          </w:tcPr>
          <w:p w14:paraId="449C754E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666" w:type="dxa"/>
            <w:vMerge w:val="restart"/>
            <w:vAlign w:val="center"/>
          </w:tcPr>
          <w:p w14:paraId="414D1969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2C7232" w:rsidRPr="008C0B54" w14:paraId="2C8E225B" w14:textId="77777777" w:rsidTr="0083758F">
        <w:trPr>
          <w:trHeight w:val="354"/>
        </w:trPr>
        <w:tc>
          <w:tcPr>
            <w:tcW w:w="2410" w:type="dxa"/>
            <w:vMerge/>
            <w:vAlign w:val="center"/>
          </w:tcPr>
          <w:p w14:paraId="0C68236F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12242202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0F39618C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276001E4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Lower</w:t>
            </w:r>
          </w:p>
        </w:tc>
        <w:tc>
          <w:tcPr>
            <w:tcW w:w="851" w:type="dxa"/>
            <w:vAlign w:val="center"/>
          </w:tcPr>
          <w:p w14:paraId="29354CFD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Upper</w:t>
            </w:r>
          </w:p>
        </w:tc>
        <w:tc>
          <w:tcPr>
            <w:tcW w:w="709" w:type="dxa"/>
            <w:vMerge/>
            <w:vAlign w:val="center"/>
          </w:tcPr>
          <w:p w14:paraId="7CD7527C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6B84514F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E30440D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Lower</w:t>
            </w:r>
          </w:p>
        </w:tc>
        <w:tc>
          <w:tcPr>
            <w:tcW w:w="850" w:type="dxa"/>
            <w:vAlign w:val="center"/>
          </w:tcPr>
          <w:p w14:paraId="2CAF8668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Upper</w:t>
            </w:r>
          </w:p>
        </w:tc>
        <w:tc>
          <w:tcPr>
            <w:tcW w:w="993" w:type="dxa"/>
            <w:vMerge/>
            <w:vAlign w:val="center"/>
          </w:tcPr>
          <w:p w14:paraId="64C41BE5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14:paraId="526F1168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2" w:type="dxa"/>
            <w:vAlign w:val="center"/>
          </w:tcPr>
          <w:p w14:paraId="09FBAE3B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Lower</w:t>
            </w:r>
          </w:p>
        </w:tc>
        <w:tc>
          <w:tcPr>
            <w:tcW w:w="766" w:type="dxa"/>
            <w:vAlign w:val="center"/>
          </w:tcPr>
          <w:p w14:paraId="1757D30B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Upper</w:t>
            </w:r>
          </w:p>
        </w:tc>
        <w:tc>
          <w:tcPr>
            <w:tcW w:w="666" w:type="dxa"/>
            <w:vMerge/>
            <w:vAlign w:val="center"/>
          </w:tcPr>
          <w:p w14:paraId="1F481D06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7232" w:rsidRPr="008C0B54" w14:paraId="63F05B52" w14:textId="77777777" w:rsidTr="0083758F">
        <w:trPr>
          <w:trHeight w:val="775"/>
        </w:trPr>
        <w:tc>
          <w:tcPr>
            <w:tcW w:w="2410" w:type="dxa"/>
            <w:vMerge w:val="restart"/>
            <w:vAlign w:val="center"/>
          </w:tcPr>
          <w:p w14:paraId="63C8D938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 xml:space="preserve">Professional Identity </w:t>
            </w:r>
          </w:p>
        </w:tc>
        <w:tc>
          <w:tcPr>
            <w:tcW w:w="1701" w:type="dxa"/>
            <w:vAlign w:val="center"/>
          </w:tcPr>
          <w:p w14:paraId="2B422338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Medical Officer/Intern</w:t>
            </w:r>
          </w:p>
        </w:tc>
        <w:tc>
          <w:tcPr>
            <w:tcW w:w="709" w:type="dxa"/>
            <w:vAlign w:val="center"/>
          </w:tcPr>
          <w:p w14:paraId="234DE813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4656">
              <w:rPr>
                <w:rFonts w:ascii="Times New Roman" w:hAnsi="Times New Roman" w:cs="Times New Roman"/>
                <w:sz w:val="20"/>
                <w:szCs w:val="20"/>
              </w:rPr>
              <w:t>8.372</w:t>
            </w:r>
          </w:p>
        </w:tc>
        <w:tc>
          <w:tcPr>
            <w:tcW w:w="850" w:type="dxa"/>
            <w:vAlign w:val="center"/>
          </w:tcPr>
          <w:p w14:paraId="7ECCD460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4656">
              <w:rPr>
                <w:rFonts w:ascii="Times New Roman" w:hAnsi="Times New Roman" w:cs="Times New Roman"/>
                <w:sz w:val="20"/>
                <w:szCs w:val="20"/>
              </w:rPr>
              <w:t>2.515</w:t>
            </w:r>
          </w:p>
        </w:tc>
        <w:tc>
          <w:tcPr>
            <w:tcW w:w="851" w:type="dxa"/>
            <w:vAlign w:val="center"/>
          </w:tcPr>
          <w:p w14:paraId="12FC5EEA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4656">
              <w:rPr>
                <w:rFonts w:ascii="Times New Roman" w:hAnsi="Times New Roman" w:cs="Times New Roman"/>
                <w:sz w:val="20"/>
                <w:szCs w:val="20"/>
              </w:rPr>
              <w:t>27.872</w:t>
            </w:r>
          </w:p>
        </w:tc>
        <w:tc>
          <w:tcPr>
            <w:tcW w:w="709" w:type="dxa"/>
            <w:vAlign w:val="center"/>
          </w:tcPr>
          <w:p w14:paraId="76D1EA2E" w14:textId="77777777" w:rsidR="002C7232" w:rsidRPr="00E23C70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9465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0.001</w:t>
            </w:r>
          </w:p>
        </w:tc>
        <w:tc>
          <w:tcPr>
            <w:tcW w:w="708" w:type="dxa"/>
            <w:vAlign w:val="center"/>
          </w:tcPr>
          <w:p w14:paraId="6E11E93C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02D8CD2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2E802F07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0698F81D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5731879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2" w:type="dxa"/>
            <w:vAlign w:val="center"/>
          </w:tcPr>
          <w:p w14:paraId="1B7EACAE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vAlign w:val="center"/>
          </w:tcPr>
          <w:p w14:paraId="65B35711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Align w:val="center"/>
          </w:tcPr>
          <w:p w14:paraId="2C20086F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7232" w:rsidRPr="008C0B54" w14:paraId="6B081426" w14:textId="77777777" w:rsidTr="0083758F">
        <w:trPr>
          <w:trHeight w:val="775"/>
        </w:trPr>
        <w:tc>
          <w:tcPr>
            <w:tcW w:w="2410" w:type="dxa"/>
            <w:vMerge/>
            <w:vAlign w:val="center"/>
          </w:tcPr>
          <w:p w14:paraId="16EC4031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06764C2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Fellow/Consultant</w:t>
            </w:r>
          </w:p>
        </w:tc>
        <w:tc>
          <w:tcPr>
            <w:tcW w:w="709" w:type="dxa"/>
            <w:vAlign w:val="center"/>
          </w:tcPr>
          <w:p w14:paraId="1991087F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4656">
              <w:rPr>
                <w:rFonts w:ascii="Times New Roman" w:hAnsi="Times New Roman" w:cs="Times New Roman"/>
                <w:sz w:val="20"/>
                <w:szCs w:val="20"/>
              </w:rPr>
              <w:t>7.490</w:t>
            </w:r>
          </w:p>
        </w:tc>
        <w:tc>
          <w:tcPr>
            <w:tcW w:w="850" w:type="dxa"/>
            <w:vAlign w:val="center"/>
          </w:tcPr>
          <w:p w14:paraId="6BFFB572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4656">
              <w:rPr>
                <w:rFonts w:ascii="Times New Roman" w:hAnsi="Times New Roman" w:cs="Times New Roman"/>
                <w:sz w:val="20"/>
                <w:szCs w:val="20"/>
              </w:rPr>
              <w:t>1.803</w:t>
            </w:r>
          </w:p>
        </w:tc>
        <w:tc>
          <w:tcPr>
            <w:tcW w:w="851" w:type="dxa"/>
            <w:vAlign w:val="center"/>
          </w:tcPr>
          <w:p w14:paraId="4BE0BF4B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4656">
              <w:rPr>
                <w:rFonts w:ascii="Times New Roman" w:hAnsi="Times New Roman" w:cs="Times New Roman"/>
                <w:sz w:val="20"/>
                <w:szCs w:val="20"/>
              </w:rPr>
              <w:t>31.115</w:t>
            </w:r>
          </w:p>
        </w:tc>
        <w:tc>
          <w:tcPr>
            <w:tcW w:w="709" w:type="dxa"/>
            <w:vAlign w:val="center"/>
          </w:tcPr>
          <w:p w14:paraId="08178D6C" w14:textId="77777777" w:rsidR="002C7232" w:rsidRPr="00E23C70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9465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0.006</w:t>
            </w:r>
          </w:p>
        </w:tc>
        <w:tc>
          <w:tcPr>
            <w:tcW w:w="708" w:type="dxa"/>
            <w:vAlign w:val="center"/>
          </w:tcPr>
          <w:p w14:paraId="0A990E4D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CC65DF1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10EA258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3976E1DC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20C3913C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2" w:type="dxa"/>
            <w:vAlign w:val="center"/>
          </w:tcPr>
          <w:p w14:paraId="09A77C3F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vAlign w:val="center"/>
          </w:tcPr>
          <w:p w14:paraId="7956415E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Align w:val="center"/>
          </w:tcPr>
          <w:p w14:paraId="7D16B419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7232" w:rsidRPr="008C0B54" w14:paraId="77E44F2C" w14:textId="77777777" w:rsidTr="0083758F">
        <w:trPr>
          <w:cantSplit/>
          <w:trHeight w:val="775"/>
        </w:trPr>
        <w:tc>
          <w:tcPr>
            <w:tcW w:w="2410" w:type="dxa"/>
            <w:vAlign w:val="center"/>
          </w:tcPr>
          <w:p w14:paraId="2FF9D364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Pre-operative Mastery of operation</w:t>
            </w:r>
          </w:p>
        </w:tc>
        <w:tc>
          <w:tcPr>
            <w:tcW w:w="1701" w:type="dxa"/>
            <w:vAlign w:val="center"/>
          </w:tcPr>
          <w:p w14:paraId="1E2F7839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09" w:type="dxa"/>
            <w:vAlign w:val="center"/>
          </w:tcPr>
          <w:p w14:paraId="1E23F4D5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4656">
              <w:rPr>
                <w:rFonts w:ascii="Times New Roman" w:hAnsi="Times New Roman" w:cs="Times New Roman"/>
                <w:sz w:val="20"/>
                <w:szCs w:val="20"/>
              </w:rPr>
              <w:t>3.338</w:t>
            </w:r>
          </w:p>
        </w:tc>
        <w:tc>
          <w:tcPr>
            <w:tcW w:w="850" w:type="dxa"/>
            <w:vAlign w:val="center"/>
          </w:tcPr>
          <w:p w14:paraId="647445DA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4656">
              <w:rPr>
                <w:rFonts w:ascii="Times New Roman" w:hAnsi="Times New Roman" w:cs="Times New Roman"/>
                <w:sz w:val="20"/>
                <w:szCs w:val="20"/>
              </w:rPr>
              <w:t>1.125</w:t>
            </w:r>
          </w:p>
        </w:tc>
        <w:tc>
          <w:tcPr>
            <w:tcW w:w="851" w:type="dxa"/>
            <w:vAlign w:val="center"/>
          </w:tcPr>
          <w:p w14:paraId="5BA8980E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4656">
              <w:rPr>
                <w:rFonts w:ascii="Times New Roman" w:hAnsi="Times New Roman" w:cs="Times New Roman"/>
                <w:sz w:val="20"/>
                <w:szCs w:val="20"/>
              </w:rPr>
              <w:t>9.904</w:t>
            </w:r>
          </w:p>
        </w:tc>
        <w:tc>
          <w:tcPr>
            <w:tcW w:w="709" w:type="dxa"/>
            <w:vAlign w:val="center"/>
          </w:tcPr>
          <w:p w14:paraId="6DDE4572" w14:textId="77777777" w:rsidR="002C7232" w:rsidRPr="00E23C70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9465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0.030</w:t>
            </w:r>
          </w:p>
        </w:tc>
        <w:tc>
          <w:tcPr>
            <w:tcW w:w="708" w:type="dxa"/>
            <w:vAlign w:val="center"/>
          </w:tcPr>
          <w:p w14:paraId="031B29FE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4656">
              <w:rPr>
                <w:rFonts w:ascii="Times New Roman" w:hAnsi="Times New Roman" w:cs="Times New Roman"/>
                <w:sz w:val="20"/>
                <w:szCs w:val="20"/>
              </w:rPr>
              <w:t>7.222</w:t>
            </w:r>
          </w:p>
        </w:tc>
        <w:tc>
          <w:tcPr>
            <w:tcW w:w="851" w:type="dxa"/>
            <w:vAlign w:val="center"/>
          </w:tcPr>
          <w:p w14:paraId="4426A740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4656">
              <w:rPr>
                <w:rFonts w:ascii="Times New Roman" w:hAnsi="Times New Roman" w:cs="Times New Roman"/>
                <w:sz w:val="20"/>
                <w:szCs w:val="20"/>
              </w:rPr>
              <w:t>2.662</w:t>
            </w:r>
          </w:p>
        </w:tc>
        <w:tc>
          <w:tcPr>
            <w:tcW w:w="850" w:type="dxa"/>
            <w:vAlign w:val="center"/>
          </w:tcPr>
          <w:p w14:paraId="19EB2203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4656">
              <w:rPr>
                <w:rFonts w:ascii="Times New Roman" w:hAnsi="Times New Roman" w:cs="Times New Roman"/>
                <w:sz w:val="20"/>
                <w:szCs w:val="20"/>
              </w:rPr>
              <w:t>19.591</w:t>
            </w:r>
          </w:p>
        </w:tc>
        <w:tc>
          <w:tcPr>
            <w:tcW w:w="993" w:type="dxa"/>
            <w:vAlign w:val="center"/>
          </w:tcPr>
          <w:p w14:paraId="6C849CD0" w14:textId="77777777" w:rsidR="002C7232" w:rsidRPr="00E23C70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9465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＜</w:t>
            </w:r>
            <w:r w:rsidRPr="0069465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0.001</w:t>
            </w:r>
          </w:p>
        </w:tc>
        <w:tc>
          <w:tcPr>
            <w:tcW w:w="850" w:type="dxa"/>
            <w:vAlign w:val="center"/>
          </w:tcPr>
          <w:p w14:paraId="3680BB98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2" w:type="dxa"/>
            <w:vAlign w:val="center"/>
          </w:tcPr>
          <w:p w14:paraId="03A97C95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  <w:vAlign w:val="center"/>
          </w:tcPr>
          <w:p w14:paraId="181D02C0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vAlign w:val="center"/>
          </w:tcPr>
          <w:p w14:paraId="2BFF3015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7232" w:rsidRPr="008C0B54" w14:paraId="72A1F21F" w14:textId="77777777" w:rsidTr="0083758F">
        <w:trPr>
          <w:cantSplit/>
          <w:trHeight w:val="775"/>
        </w:trPr>
        <w:tc>
          <w:tcPr>
            <w:tcW w:w="2410" w:type="dxa"/>
            <w:vAlign w:val="center"/>
          </w:tcPr>
          <w:p w14:paraId="0CBE3802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Practical exam completion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7877634A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54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09" w:type="dxa"/>
            <w:vAlign w:val="center"/>
          </w:tcPr>
          <w:p w14:paraId="1729016D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1B2869AC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86AB25D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049938B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1AE1BC8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F6C8ACA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62155DFE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68C3C7B7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9D1ADA5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F98">
              <w:rPr>
                <w:rFonts w:ascii="Times New Roman" w:hAnsi="Times New Roman" w:cs="Times New Roman"/>
                <w:sz w:val="20"/>
                <w:szCs w:val="20"/>
              </w:rPr>
              <w:t>16.500</w:t>
            </w:r>
          </w:p>
        </w:tc>
        <w:tc>
          <w:tcPr>
            <w:tcW w:w="802" w:type="dxa"/>
            <w:vAlign w:val="center"/>
          </w:tcPr>
          <w:p w14:paraId="3BFF5794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F98">
              <w:rPr>
                <w:rFonts w:ascii="Times New Roman" w:hAnsi="Times New Roman" w:cs="Times New Roman"/>
                <w:sz w:val="20"/>
                <w:szCs w:val="20"/>
              </w:rPr>
              <w:t>3.376</w:t>
            </w:r>
          </w:p>
        </w:tc>
        <w:tc>
          <w:tcPr>
            <w:tcW w:w="766" w:type="dxa"/>
            <w:vAlign w:val="center"/>
          </w:tcPr>
          <w:p w14:paraId="4DCF8AED" w14:textId="77777777" w:rsidR="002C7232" w:rsidRPr="008C0B54" w:rsidRDefault="002C7232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F98">
              <w:rPr>
                <w:rFonts w:ascii="Times New Roman" w:hAnsi="Times New Roman" w:cs="Times New Roman"/>
                <w:sz w:val="20"/>
                <w:szCs w:val="20"/>
              </w:rPr>
              <w:t>80.638</w:t>
            </w:r>
          </w:p>
        </w:tc>
        <w:tc>
          <w:tcPr>
            <w:tcW w:w="666" w:type="dxa"/>
            <w:vAlign w:val="center"/>
          </w:tcPr>
          <w:p w14:paraId="2E118ED9" w14:textId="77777777" w:rsidR="002C7232" w:rsidRPr="00225A49" w:rsidRDefault="002C7232" w:rsidP="0083758F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B5F9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0.001</w:t>
            </w:r>
          </w:p>
        </w:tc>
      </w:tr>
    </w:tbl>
    <w:p w14:paraId="49D2808E" w14:textId="77777777" w:rsidR="002C7232" w:rsidRPr="00987426" w:rsidRDefault="002C7232" w:rsidP="002C7232">
      <w:pPr>
        <w:pStyle w:val="Caption"/>
        <w:rPr>
          <w:rFonts w:ascii="Times New Roman" w:hAnsi="Times New Roman" w:cs="Times New Roman"/>
          <w:i w:val="0"/>
          <w:iCs w:val="0"/>
          <w:color w:val="auto"/>
        </w:rPr>
      </w:pPr>
      <w:r w:rsidRPr="00987426">
        <w:rPr>
          <w:rFonts w:ascii="Times New Roman" w:hAnsi="Times New Roman" w:cs="Times New Roman"/>
          <w:i w:val="0"/>
          <w:iCs w:val="0"/>
          <w:color w:val="auto"/>
        </w:rPr>
        <w:t xml:space="preserve">Reference category is 'No, </w:t>
      </w:r>
      <w:r>
        <w:rPr>
          <w:rFonts w:ascii="Times New Roman" w:hAnsi="Times New Roman" w:cs="Times New Roman"/>
          <w:i w:val="0"/>
          <w:iCs w:val="0"/>
          <w:color w:val="auto"/>
        </w:rPr>
        <w:t>‘and</w:t>
      </w:r>
      <w:r w:rsidRPr="00987426">
        <w:rPr>
          <w:rFonts w:ascii="Times New Roman" w:hAnsi="Times New Roman" w:cs="Times New Roman"/>
          <w:i w:val="0"/>
          <w:iCs w:val="0"/>
          <w:color w:val="auto"/>
        </w:rPr>
        <w:t xml:space="preserve"> ‘Resident’ for binary predictors unless otherwise specified.</w:t>
      </w:r>
    </w:p>
    <w:p w14:paraId="2B9A93A4" w14:textId="77777777" w:rsidR="002C7232" w:rsidRDefault="002C7232" w:rsidP="002C7232"/>
    <w:p w14:paraId="7121701F" w14:textId="77777777" w:rsidR="00D73EC9" w:rsidRDefault="00D73EC9"/>
    <w:sectPr w:rsidR="00D73EC9" w:rsidSect="002C7232">
      <w:pgSz w:w="16838" w:h="11906" w:orient="landscape"/>
      <w:pgMar w:top="1800" w:right="1440" w:bottom="180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A86"/>
    <w:rsid w:val="002C7232"/>
    <w:rsid w:val="00305635"/>
    <w:rsid w:val="003F2A86"/>
    <w:rsid w:val="005E1293"/>
    <w:rsid w:val="00837DE3"/>
    <w:rsid w:val="00A553CB"/>
    <w:rsid w:val="00D73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69315"/>
  <w15:chartTrackingRefBased/>
  <w15:docId w15:val="{354C4CD7-68DA-4139-B3F4-E2D9331BA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232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3F2A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2A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2A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2A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2A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2A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2A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2A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2A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2A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2A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2A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2A8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2A8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2A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2A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2A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2A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2A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2A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2A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2A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2A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2A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2A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2A8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2A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2A8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2A8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F2A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F2A8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527</Characters>
  <Application>Microsoft Office Word</Application>
  <DocSecurity>0</DocSecurity>
  <Lines>20</Lines>
  <Paragraphs>11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君杰 吴</dc:creator>
  <cp:keywords/>
  <dc:description/>
  <cp:lastModifiedBy>君杰 吴</cp:lastModifiedBy>
  <cp:revision>3</cp:revision>
  <dcterms:created xsi:type="dcterms:W3CDTF">2025-04-23T11:17:00Z</dcterms:created>
  <dcterms:modified xsi:type="dcterms:W3CDTF">2025-04-23T11:18:00Z</dcterms:modified>
</cp:coreProperties>
</file>