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6406" w14:textId="46B3E46A" w:rsidR="00211902" w:rsidRDefault="00211902" w:rsidP="00211902">
      <w:pPr>
        <w:rPr>
          <w:rFonts w:ascii="Times New Roman" w:hAnsi="Times New Roman" w:cs="Times New Roman"/>
          <w:sz w:val="28"/>
          <w:szCs w:val="28"/>
        </w:rPr>
      </w:pPr>
      <w:r w:rsidRPr="0021190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409EFF2E" wp14:editId="413CE655">
            <wp:simplePos x="0" y="0"/>
            <wp:positionH relativeFrom="column">
              <wp:posOffset>-149529</wp:posOffset>
            </wp:positionH>
            <wp:positionV relativeFrom="paragraph">
              <wp:posOffset>1829</wp:posOffset>
            </wp:positionV>
            <wp:extent cx="5274310" cy="2149475"/>
            <wp:effectExtent l="0" t="0" r="2540" b="3175"/>
            <wp:wrapTopAndBottom/>
            <wp:docPr id="1706138826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图片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902">
        <w:rPr>
          <w:rFonts w:ascii="Times New Roman" w:hAnsi="Times New Roman" w:cs="Times New Roman"/>
          <w:sz w:val="28"/>
          <w:szCs w:val="28"/>
        </w:rPr>
        <w:t xml:space="preserve">Fig. </w:t>
      </w:r>
      <w:r>
        <w:rPr>
          <w:rFonts w:ascii="Times New Roman" w:hAnsi="Times New Roman" w:cs="Times New Roman" w:hint="eastAsia"/>
          <w:sz w:val="28"/>
          <w:szCs w:val="28"/>
        </w:rPr>
        <w:t>S1.</w:t>
      </w:r>
      <w:r w:rsidRPr="00211902">
        <w:rPr>
          <w:rFonts w:ascii="Times New Roman" w:hAnsi="Times New Roman" w:cs="Times New Roman"/>
          <w:sz w:val="28"/>
          <w:szCs w:val="28"/>
        </w:rPr>
        <w:t xml:space="preserve"> (a)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11902">
        <w:rPr>
          <w:rFonts w:ascii="Times New Roman" w:hAnsi="Times New Roman" w:cs="Times New Roman"/>
          <w:sz w:val="28"/>
          <w:szCs w:val="28"/>
        </w:rPr>
        <w:t xml:space="preserve">Optimization of UV irradiation time; (b) Optimization of MMT and </w:t>
      </w:r>
      <w:proofErr w:type="spellStart"/>
      <w:r w:rsidRPr="00211902">
        <w:rPr>
          <w:rFonts w:ascii="Times New Roman" w:hAnsi="Times New Roman" w:cs="Times New Roman"/>
          <w:sz w:val="28"/>
          <w:szCs w:val="28"/>
        </w:rPr>
        <w:t>Au@Ag</w:t>
      </w:r>
      <w:proofErr w:type="spellEnd"/>
      <w:r w:rsidRPr="00211902">
        <w:rPr>
          <w:rFonts w:ascii="Times New Roman" w:hAnsi="Times New Roman" w:cs="Times New Roman"/>
          <w:sz w:val="28"/>
          <w:szCs w:val="28"/>
        </w:rPr>
        <w:t xml:space="preserve"> core-shell nanoparticles volume ratio</w:t>
      </w:r>
    </w:p>
    <w:p w14:paraId="10F6771E" w14:textId="77777777" w:rsidR="00D84343" w:rsidRDefault="00D84343" w:rsidP="00211902">
      <w:pPr>
        <w:rPr>
          <w:rFonts w:ascii="Times New Roman" w:hAnsi="Times New Roman" w:cs="Times New Roman"/>
          <w:sz w:val="28"/>
          <w:szCs w:val="28"/>
        </w:rPr>
      </w:pPr>
    </w:p>
    <w:p w14:paraId="0FEAF91E" w14:textId="77777777" w:rsidR="00D84343" w:rsidRDefault="00D84343" w:rsidP="00211902">
      <w:pPr>
        <w:rPr>
          <w:rFonts w:ascii="Times New Roman" w:hAnsi="Times New Roman" w:cs="Times New Roman"/>
          <w:sz w:val="28"/>
          <w:szCs w:val="28"/>
        </w:rPr>
      </w:pPr>
    </w:p>
    <w:p w14:paraId="42FA8022" w14:textId="77777777" w:rsidR="00D84343" w:rsidRPr="00211902" w:rsidRDefault="00D84343" w:rsidP="00211902">
      <w:pPr>
        <w:rPr>
          <w:rFonts w:ascii="Times New Roman" w:hAnsi="Times New Roman" w:cs="Times New Roman" w:hint="eastAsia"/>
          <w:sz w:val="28"/>
          <w:szCs w:val="28"/>
        </w:rPr>
      </w:pPr>
    </w:p>
    <w:p w14:paraId="64E03CE4" w14:textId="31718581" w:rsidR="00D84343" w:rsidRPr="00D84343" w:rsidRDefault="00D84343" w:rsidP="00D84343">
      <w:bookmarkStart w:id="0" w:name="_Hlk192686003"/>
      <w:r w:rsidRPr="00D84343">
        <w:drawing>
          <wp:inline distT="0" distB="0" distL="0" distR="0" wp14:anchorId="6B7E3C67" wp14:editId="6F378D84">
            <wp:extent cx="5057775" cy="2124075"/>
            <wp:effectExtent l="0" t="0" r="9525" b="9525"/>
            <wp:docPr id="959650173" name="图片 2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图片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F23D" w14:textId="257E5AEF" w:rsidR="00D84343" w:rsidRPr="00D84343" w:rsidRDefault="00D84343" w:rsidP="00D84343">
      <w:pPr>
        <w:rPr>
          <w:rFonts w:ascii="Times New Roman" w:hAnsi="Times New Roman" w:cs="Times New Roman"/>
          <w:sz w:val="28"/>
          <w:szCs w:val="28"/>
        </w:rPr>
      </w:pPr>
      <w:r w:rsidRPr="00D84343">
        <w:rPr>
          <w:rFonts w:ascii="Times New Roman" w:hAnsi="Times New Roman" w:cs="Times New Roman"/>
          <w:sz w:val="28"/>
          <w:szCs w:val="28"/>
        </w:rPr>
        <w:t xml:space="preserve">Fig. </w:t>
      </w:r>
      <w:r>
        <w:rPr>
          <w:rFonts w:ascii="Times New Roman" w:hAnsi="Times New Roman" w:cs="Times New Roman" w:hint="eastAsia"/>
          <w:sz w:val="28"/>
          <w:szCs w:val="28"/>
        </w:rPr>
        <w:t>S2</w:t>
      </w:r>
      <w:r w:rsidRPr="00D84343">
        <w:rPr>
          <w:rFonts w:ascii="Times New Roman" w:hAnsi="Times New Roman" w:cs="Times New Roman"/>
          <w:sz w:val="28"/>
          <w:szCs w:val="28"/>
        </w:rPr>
        <w:t>. (a) SERS spectra of TRM from 20 random locations on MMT/</w:t>
      </w:r>
      <w:proofErr w:type="spellStart"/>
      <w:r w:rsidRPr="00D84343">
        <w:rPr>
          <w:rFonts w:ascii="Times New Roman" w:hAnsi="Times New Roman" w:cs="Times New Roman"/>
          <w:sz w:val="28"/>
          <w:szCs w:val="28"/>
        </w:rPr>
        <w:t>Au@Ag</w:t>
      </w:r>
      <w:proofErr w:type="spellEnd"/>
      <w:r w:rsidRPr="00D84343">
        <w:rPr>
          <w:rFonts w:ascii="Times New Roman" w:hAnsi="Times New Roman" w:cs="Times New Roman"/>
          <w:sz w:val="28"/>
          <w:szCs w:val="28"/>
        </w:rPr>
        <w:t xml:space="preserve"> core-shell nanoparticles substrates. (b) distribution of the SERS intensity at 1380 cm -1.</w:t>
      </w:r>
      <w:bookmarkEnd w:id="0"/>
    </w:p>
    <w:p w14:paraId="6D40408C" w14:textId="77777777" w:rsidR="000B06E0" w:rsidRDefault="000B06E0"/>
    <w:p w14:paraId="78AF02BB" w14:textId="77777777" w:rsidR="000B06E0" w:rsidRDefault="000B06E0"/>
    <w:p w14:paraId="5A0B9D8A" w14:textId="77777777" w:rsidR="00D84343" w:rsidRDefault="00D84343"/>
    <w:p w14:paraId="5E22FC12" w14:textId="77777777" w:rsidR="00D84343" w:rsidRDefault="00D84343"/>
    <w:p w14:paraId="008B8D39" w14:textId="77777777" w:rsidR="00D84343" w:rsidRDefault="00D84343"/>
    <w:p w14:paraId="2EE3315B" w14:textId="54F93D3C" w:rsidR="001D7894" w:rsidRDefault="000B06E0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C48747E" wp14:editId="3AB62EEF">
            <wp:simplePos x="0" y="0"/>
            <wp:positionH relativeFrom="margin">
              <wp:posOffset>393065</wp:posOffset>
            </wp:positionH>
            <wp:positionV relativeFrom="paragraph">
              <wp:posOffset>381635</wp:posOffset>
            </wp:positionV>
            <wp:extent cx="4874895" cy="2040890"/>
            <wp:effectExtent l="0" t="0" r="1905" b="0"/>
            <wp:wrapTopAndBottom/>
            <wp:docPr id="4" name="图片 4" descr="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07E45" w14:textId="43541BC4" w:rsidR="00211902" w:rsidRDefault="00211902"/>
    <w:p w14:paraId="646DC855" w14:textId="2C34B186" w:rsidR="000B06E0" w:rsidRPr="000B06E0" w:rsidRDefault="000B06E0" w:rsidP="000B06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92686063"/>
      <w:r w:rsidRPr="000B06E0">
        <w:rPr>
          <w:rFonts w:ascii="Times New Roman" w:hAnsi="Times New Roman" w:cs="Times New Roman"/>
          <w:sz w:val="28"/>
          <w:szCs w:val="28"/>
        </w:rPr>
        <w:t xml:space="preserve">Fig. 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 w:rsidR="00D84343"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0B06E0">
        <w:rPr>
          <w:rFonts w:ascii="Times New Roman" w:hAnsi="Times New Roman" w:cs="Times New Roman"/>
          <w:sz w:val="28"/>
          <w:szCs w:val="28"/>
        </w:rPr>
        <w:t xml:space="preserve">(a) e-a The Raman spectra of </w:t>
      </w:r>
      <w:r w:rsidR="00976D78" w:rsidRPr="000B06E0">
        <w:rPr>
          <w:rFonts w:ascii="Times New Roman" w:hAnsi="Times New Roman" w:cs="Times New Roman"/>
          <w:sz w:val="28"/>
          <w:szCs w:val="28"/>
        </w:rPr>
        <w:t>TRM</w:t>
      </w:r>
      <w:r w:rsidRPr="000B06E0">
        <w:rPr>
          <w:rFonts w:ascii="Times New Roman" w:hAnsi="Times New Roman" w:cs="Times New Roman"/>
          <w:sz w:val="28"/>
          <w:szCs w:val="28"/>
        </w:rPr>
        <w:t xml:space="preserve"> stored for 0-4 weeks; (b) The</w:t>
      </w:r>
    </w:p>
    <w:p w14:paraId="62AB61EF" w14:textId="77777777" w:rsidR="000B06E0" w:rsidRDefault="000B06E0" w:rsidP="000B0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6E0">
        <w:rPr>
          <w:rFonts w:ascii="Times New Roman" w:hAnsi="Times New Roman" w:cs="Times New Roman"/>
          <w:sz w:val="28"/>
          <w:szCs w:val="28"/>
        </w:rPr>
        <w:t>bar graph of the change in TRM signal intensity at 1380cm</w:t>
      </w:r>
      <w:r w:rsidRPr="000B06E0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B06E0">
        <w:rPr>
          <w:rFonts w:ascii="Times New Roman" w:hAnsi="Times New Roman" w:cs="Times New Roman"/>
          <w:sz w:val="28"/>
          <w:szCs w:val="28"/>
        </w:rPr>
        <w:t>.</w:t>
      </w:r>
    </w:p>
    <w:p w14:paraId="3AD51865" w14:textId="77777777" w:rsidR="000B06E0" w:rsidRDefault="000B06E0" w:rsidP="000B06E0">
      <w:pPr>
        <w:rPr>
          <w:rFonts w:ascii="Times New Roman" w:hAnsi="Times New Roman" w:cs="Times New Roman"/>
          <w:sz w:val="28"/>
          <w:szCs w:val="28"/>
        </w:rPr>
      </w:pPr>
    </w:p>
    <w:p w14:paraId="057292FB" w14:textId="77777777" w:rsidR="000B06E0" w:rsidRDefault="000B06E0" w:rsidP="000B06E0">
      <w:pPr>
        <w:rPr>
          <w:rFonts w:ascii="Times New Roman" w:hAnsi="Times New Roman" w:cs="Times New Roman"/>
          <w:sz w:val="28"/>
          <w:szCs w:val="28"/>
        </w:rPr>
      </w:pPr>
    </w:p>
    <w:p w14:paraId="50E4028B" w14:textId="77777777" w:rsidR="000B06E0" w:rsidRPr="000B06E0" w:rsidRDefault="000B06E0" w:rsidP="000B06E0">
      <w:pPr>
        <w:rPr>
          <w:rFonts w:ascii="Times New Roman" w:hAnsi="Times New Roman" w:cs="Times New Roman"/>
          <w:sz w:val="28"/>
          <w:szCs w:val="28"/>
        </w:rPr>
      </w:pPr>
    </w:p>
    <w:p w14:paraId="63D8EDBB" w14:textId="77777777" w:rsidR="000B06E0" w:rsidRPr="00C822FB" w:rsidRDefault="000B06E0" w:rsidP="000B06E0">
      <w:bookmarkStart w:id="2" w:name="_Hlk192686101"/>
      <w:bookmarkEnd w:id="1"/>
      <w:r>
        <w:rPr>
          <w:noProof/>
        </w:rPr>
        <w:drawing>
          <wp:inline distT="0" distB="0" distL="114300" distR="114300" wp14:anchorId="3CC2FB73" wp14:editId="630DF937">
            <wp:extent cx="5529722" cy="2092147"/>
            <wp:effectExtent l="0" t="0" r="0" b="3810"/>
            <wp:docPr id="10" name="图片 10" descr="x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xz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3794" cy="210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50BF5" w14:textId="0C1DD315" w:rsidR="000B06E0" w:rsidRPr="000B06E0" w:rsidRDefault="000B06E0" w:rsidP="000B0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6E0">
        <w:rPr>
          <w:rFonts w:ascii="Times New Roman" w:hAnsi="Times New Roman" w:cs="Times New Roman"/>
          <w:sz w:val="28"/>
          <w:szCs w:val="28"/>
        </w:rPr>
        <w:t xml:space="preserve">Fig. 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 w:rsidR="00D84343">
        <w:rPr>
          <w:rFonts w:ascii="Times New Roman" w:hAnsi="Times New Roman" w:cs="Times New Roman" w:hint="eastAsia"/>
          <w:sz w:val="28"/>
          <w:szCs w:val="28"/>
        </w:rPr>
        <w:t>4</w:t>
      </w:r>
      <w:r w:rsidRPr="000B06E0">
        <w:rPr>
          <w:rFonts w:ascii="Times New Roman" w:hAnsi="Times New Roman" w:cs="Times New Roman"/>
          <w:sz w:val="28"/>
          <w:szCs w:val="28"/>
        </w:rPr>
        <w:t>. (a) SERS spectra of CV (10</w:t>
      </w:r>
      <w:r w:rsidRPr="000B06E0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0B06E0">
        <w:rPr>
          <w:rFonts w:ascii="Times New Roman" w:hAnsi="Times New Roman" w:cs="Times New Roman"/>
          <w:sz w:val="28"/>
          <w:szCs w:val="28"/>
        </w:rPr>
        <w:t xml:space="preserve"> M-10</w:t>
      </w:r>
      <w:r w:rsidRPr="000B06E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B06E0">
        <w:rPr>
          <w:rFonts w:ascii="Times New Roman" w:hAnsi="Times New Roman" w:cs="Times New Roman"/>
          <w:sz w:val="28"/>
          <w:szCs w:val="28"/>
        </w:rPr>
        <w:t xml:space="preserve"> M) (b) SERS spectra of NBA (10</w:t>
      </w:r>
      <w:r w:rsidRPr="000B06E0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0B06E0">
        <w:rPr>
          <w:rFonts w:ascii="Times New Roman" w:hAnsi="Times New Roman" w:cs="Times New Roman"/>
          <w:sz w:val="28"/>
          <w:szCs w:val="28"/>
        </w:rPr>
        <w:t xml:space="preserve"> M-10</w:t>
      </w:r>
      <w:r w:rsidRPr="000B06E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B06E0">
        <w:rPr>
          <w:rFonts w:ascii="Times New Roman" w:hAnsi="Times New Roman" w:cs="Times New Roman"/>
          <w:sz w:val="28"/>
          <w:szCs w:val="28"/>
        </w:rPr>
        <w:t xml:space="preserve"> M)</w:t>
      </w:r>
      <w:bookmarkEnd w:id="2"/>
    </w:p>
    <w:p w14:paraId="642BCD8F" w14:textId="77777777" w:rsidR="00211902" w:rsidRPr="000B06E0" w:rsidRDefault="00211902"/>
    <w:sectPr w:rsidR="00211902" w:rsidRPr="000B0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20F6" w14:textId="77777777" w:rsidR="00AF58AD" w:rsidRDefault="00AF58AD" w:rsidP="00211902">
      <w:r>
        <w:separator/>
      </w:r>
    </w:p>
  </w:endnote>
  <w:endnote w:type="continuationSeparator" w:id="0">
    <w:p w14:paraId="428B94D1" w14:textId="77777777" w:rsidR="00AF58AD" w:rsidRDefault="00AF58AD" w:rsidP="0021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F18" w14:textId="77777777" w:rsidR="00AF58AD" w:rsidRDefault="00AF58AD" w:rsidP="00211902">
      <w:r>
        <w:separator/>
      </w:r>
    </w:p>
  </w:footnote>
  <w:footnote w:type="continuationSeparator" w:id="0">
    <w:p w14:paraId="4F7C1E3C" w14:textId="77777777" w:rsidR="00AF58AD" w:rsidRDefault="00AF58AD" w:rsidP="0021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7A14"/>
    <w:rsid w:val="000B06E0"/>
    <w:rsid w:val="001D7894"/>
    <w:rsid w:val="00211902"/>
    <w:rsid w:val="00976D78"/>
    <w:rsid w:val="009B4CBA"/>
    <w:rsid w:val="00AF58AD"/>
    <w:rsid w:val="00AF6865"/>
    <w:rsid w:val="00B13A4A"/>
    <w:rsid w:val="00D84343"/>
    <w:rsid w:val="00E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AA24D"/>
  <w15:chartTrackingRefBased/>
  <w15:docId w15:val="{9E4F3806-1016-4BD2-8ECF-74FE8A1F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A1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A1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A1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A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A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A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A1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A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A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A1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A1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7A1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A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A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A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A1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A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A1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87A1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19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19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1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1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LemonTree</dc:creator>
  <cp:keywords/>
  <dc:description/>
  <cp:lastModifiedBy>LemonTree</cp:lastModifiedBy>
  <cp:revision>5</cp:revision>
  <dcterms:created xsi:type="dcterms:W3CDTF">2025-04-02T07:22:00Z</dcterms:created>
  <dcterms:modified xsi:type="dcterms:W3CDTF">2025-04-25T04:49:00Z</dcterms:modified>
</cp:coreProperties>
</file>