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754FA" w14:textId="28EAA545" w:rsidR="002B7FA5" w:rsidRDefault="002B7FA5" w:rsidP="002B7FA5">
      <w:pPr>
        <w:jc w:val="center"/>
        <w:rPr>
          <w:b/>
          <w:bCs/>
          <w:sz w:val="24"/>
          <w:szCs w:val="24"/>
        </w:rPr>
      </w:pPr>
      <w:r w:rsidRPr="002B7FA5">
        <w:rPr>
          <w:b/>
          <w:bCs/>
          <w:sz w:val="24"/>
          <w:szCs w:val="24"/>
        </w:rPr>
        <w:t>Supp</w:t>
      </w:r>
      <w:r w:rsidR="001942E2">
        <w:rPr>
          <w:b/>
          <w:bCs/>
          <w:sz w:val="24"/>
          <w:szCs w:val="24"/>
        </w:rPr>
        <w:t>lementary</w:t>
      </w:r>
      <w:r w:rsidRPr="002B7FA5">
        <w:rPr>
          <w:b/>
          <w:bCs/>
          <w:sz w:val="24"/>
          <w:szCs w:val="24"/>
        </w:rPr>
        <w:t xml:space="preserve"> </w:t>
      </w:r>
      <w:r w:rsidR="001942E2">
        <w:rPr>
          <w:b/>
          <w:bCs/>
          <w:sz w:val="24"/>
          <w:szCs w:val="24"/>
        </w:rPr>
        <w:t>I</w:t>
      </w:r>
      <w:r w:rsidRPr="002B7FA5">
        <w:rPr>
          <w:b/>
          <w:bCs/>
          <w:sz w:val="24"/>
          <w:szCs w:val="24"/>
        </w:rPr>
        <w:t>nformation</w:t>
      </w:r>
    </w:p>
    <w:p w14:paraId="2D8272D2" w14:textId="77777777" w:rsidR="00A40DB2" w:rsidRDefault="00A40DB2" w:rsidP="002B7FA5">
      <w:pPr>
        <w:jc w:val="center"/>
        <w:rPr>
          <w:b/>
          <w:bCs/>
          <w:sz w:val="24"/>
          <w:szCs w:val="24"/>
        </w:rPr>
      </w:pPr>
    </w:p>
    <w:p w14:paraId="22387A57" w14:textId="66D9E56C" w:rsidR="00A40DB2" w:rsidRDefault="00FA510F" w:rsidP="002B7FA5">
      <w:pPr>
        <w:jc w:val="center"/>
        <w:rPr>
          <w:b/>
          <w:bCs/>
          <w:sz w:val="24"/>
          <w:szCs w:val="24"/>
        </w:rPr>
      </w:pPr>
      <w:r w:rsidRPr="00FA510F">
        <w:rPr>
          <w:b/>
          <w:bCs/>
          <w:sz w:val="24"/>
          <w:szCs w:val="24"/>
        </w:rPr>
        <w:t>Applied Microbiology and Biotechnology</w:t>
      </w:r>
    </w:p>
    <w:p w14:paraId="392DC068" w14:textId="77777777" w:rsidR="00DB5F36" w:rsidRDefault="00DB5F36" w:rsidP="00DB5F36">
      <w:pPr>
        <w:spacing w:after="0" w:line="360" w:lineRule="auto"/>
        <w:rPr>
          <w:b/>
          <w:bCs/>
          <w:sz w:val="28"/>
          <w:szCs w:val="28"/>
        </w:rPr>
      </w:pPr>
    </w:p>
    <w:p w14:paraId="553B080F" w14:textId="29F1B807" w:rsidR="00DB5F36" w:rsidRPr="00DA3960" w:rsidRDefault="00DB5F36" w:rsidP="00DA3960">
      <w:pPr>
        <w:spacing w:after="0" w:line="360" w:lineRule="auto"/>
        <w:jc w:val="both"/>
        <w:rPr>
          <w:b/>
          <w:bCs/>
          <w:sz w:val="24"/>
          <w:szCs w:val="24"/>
        </w:rPr>
      </w:pPr>
      <w:r w:rsidRPr="00DA3960">
        <w:rPr>
          <w:b/>
          <w:bCs/>
          <w:sz w:val="24"/>
          <w:szCs w:val="24"/>
        </w:rPr>
        <w:t>Functional and structural insights into a thermostable (</w:t>
      </w:r>
      <w:r w:rsidRPr="00DA3960">
        <w:rPr>
          <w:b/>
          <w:bCs/>
          <w:i/>
          <w:iCs/>
          <w:sz w:val="24"/>
          <w:szCs w:val="24"/>
        </w:rPr>
        <w:t>S</w:t>
      </w:r>
      <w:r w:rsidRPr="00DA3960">
        <w:rPr>
          <w:b/>
          <w:bCs/>
          <w:sz w:val="24"/>
          <w:szCs w:val="24"/>
        </w:rPr>
        <w:t xml:space="preserve">)-selective amine transaminase and its improved substrate scope by protein engineering </w:t>
      </w:r>
    </w:p>
    <w:p w14:paraId="54B11C7C" w14:textId="77777777" w:rsidR="00DB5F36" w:rsidRDefault="00DB5F36" w:rsidP="00DB5F36">
      <w:pPr>
        <w:spacing w:after="0" w:line="360" w:lineRule="auto"/>
        <w:rPr>
          <w:i/>
          <w:iCs/>
          <w:highlight w:val="yellow"/>
        </w:rPr>
      </w:pPr>
    </w:p>
    <w:p w14:paraId="299EB69C" w14:textId="77777777" w:rsidR="00DB5F36" w:rsidRPr="00DA3960" w:rsidRDefault="00DB5F36" w:rsidP="00DB5F36">
      <w:pPr>
        <w:spacing w:after="0" w:line="360" w:lineRule="auto"/>
        <w:rPr>
          <w:i/>
          <w:iCs/>
          <w:lang w:val="it-IT"/>
        </w:rPr>
      </w:pPr>
      <w:r w:rsidRPr="00DA3960">
        <w:rPr>
          <w:i/>
          <w:iCs/>
          <w:lang w:val="it-IT"/>
        </w:rPr>
        <w:t>Stefania Patti</w:t>
      </w:r>
      <w:r w:rsidRPr="00DA3960">
        <w:rPr>
          <w:i/>
          <w:iCs/>
          <w:vertAlign w:val="superscript"/>
          <w:lang w:val="it-IT"/>
        </w:rPr>
        <w:t>1,2</w:t>
      </w:r>
      <w:r w:rsidRPr="00DA3960">
        <w:rPr>
          <w:i/>
          <w:iCs/>
          <w:lang w:val="it-IT"/>
        </w:rPr>
        <w:t>, Simone A. De Rose</w:t>
      </w:r>
      <w:r w:rsidRPr="00DA3960">
        <w:rPr>
          <w:i/>
          <w:iCs/>
          <w:vertAlign w:val="superscript"/>
          <w:lang w:val="it-IT"/>
        </w:rPr>
        <w:t>3</w:t>
      </w:r>
      <w:r w:rsidRPr="00DA3960">
        <w:rPr>
          <w:i/>
          <w:iCs/>
          <w:lang w:val="it-IT"/>
        </w:rPr>
        <w:t>*, Michail N. Isupov</w:t>
      </w:r>
      <w:r w:rsidRPr="00DA3960">
        <w:rPr>
          <w:i/>
          <w:iCs/>
          <w:vertAlign w:val="superscript"/>
          <w:lang w:val="it-IT"/>
        </w:rPr>
        <w:t>3</w:t>
      </w:r>
      <w:r w:rsidRPr="00DA3960">
        <w:rPr>
          <w:i/>
          <w:iCs/>
          <w:lang w:val="it-IT"/>
        </w:rPr>
        <w:t>, Ilaria Magrini Alunno</w:t>
      </w:r>
      <w:r w:rsidRPr="00DA3960">
        <w:rPr>
          <w:i/>
          <w:iCs/>
          <w:vertAlign w:val="superscript"/>
          <w:lang w:val="it-IT"/>
        </w:rPr>
        <w:t>1</w:t>
      </w:r>
      <w:r w:rsidRPr="00DA3960">
        <w:rPr>
          <w:i/>
          <w:iCs/>
          <w:lang w:val="it-IT"/>
        </w:rPr>
        <w:t>, Sergio Riva</w:t>
      </w:r>
      <w:r w:rsidRPr="00DA3960">
        <w:rPr>
          <w:i/>
          <w:iCs/>
          <w:vertAlign w:val="superscript"/>
          <w:lang w:val="it-IT"/>
        </w:rPr>
        <w:t>1</w:t>
      </w:r>
      <w:r w:rsidRPr="00DA3960">
        <w:rPr>
          <w:i/>
          <w:iCs/>
          <w:lang w:val="it-IT"/>
        </w:rPr>
        <w:t>, Erica Elisa Ferrandi</w:t>
      </w:r>
      <w:r w:rsidRPr="00DA3960">
        <w:rPr>
          <w:i/>
          <w:iCs/>
          <w:vertAlign w:val="superscript"/>
          <w:lang w:val="it-IT"/>
        </w:rPr>
        <w:t>1</w:t>
      </w:r>
      <w:r w:rsidRPr="00DA3960">
        <w:rPr>
          <w:i/>
          <w:iCs/>
          <w:lang w:val="it-IT"/>
        </w:rPr>
        <w:t>*, Jennifer A. Littlechild</w:t>
      </w:r>
      <w:r w:rsidRPr="00DA3960">
        <w:rPr>
          <w:i/>
          <w:iCs/>
          <w:vertAlign w:val="superscript"/>
          <w:lang w:val="it-IT"/>
        </w:rPr>
        <w:t>3</w:t>
      </w:r>
      <w:r w:rsidRPr="00DA3960">
        <w:rPr>
          <w:i/>
          <w:iCs/>
          <w:lang w:val="it-IT"/>
        </w:rPr>
        <w:t>*, Daniela Monti</w:t>
      </w:r>
      <w:r w:rsidRPr="00DA3960">
        <w:rPr>
          <w:i/>
          <w:iCs/>
          <w:vertAlign w:val="superscript"/>
          <w:lang w:val="it-IT"/>
        </w:rPr>
        <w:t>1</w:t>
      </w:r>
      <w:r w:rsidRPr="00DA3960">
        <w:rPr>
          <w:i/>
          <w:iCs/>
          <w:lang w:val="it-IT"/>
        </w:rPr>
        <w:t>*</w:t>
      </w:r>
    </w:p>
    <w:p w14:paraId="48D05849" w14:textId="77777777" w:rsidR="00DB5F36" w:rsidRPr="008258AD" w:rsidRDefault="00DB5F36" w:rsidP="00DB5F36">
      <w:pPr>
        <w:spacing w:after="0" w:line="360" w:lineRule="auto"/>
        <w:rPr>
          <w:sz w:val="20"/>
          <w:szCs w:val="20"/>
          <w:lang w:val="it-IT"/>
        </w:rPr>
      </w:pPr>
    </w:p>
    <w:p w14:paraId="7BD7CBA5" w14:textId="77777777" w:rsidR="00DB5F36" w:rsidRPr="008258AD" w:rsidRDefault="00DB5F36" w:rsidP="00DB5F36">
      <w:pPr>
        <w:spacing w:after="0" w:line="360" w:lineRule="auto"/>
        <w:rPr>
          <w:sz w:val="20"/>
          <w:szCs w:val="20"/>
          <w:lang w:val="it-IT"/>
        </w:rPr>
      </w:pPr>
      <w:r w:rsidRPr="008258AD">
        <w:rPr>
          <w:sz w:val="20"/>
          <w:szCs w:val="20"/>
          <w:vertAlign w:val="superscript"/>
          <w:lang w:val="it-IT"/>
        </w:rPr>
        <w:t>1</w:t>
      </w:r>
      <w:r w:rsidRPr="008258AD">
        <w:rPr>
          <w:sz w:val="20"/>
          <w:szCs w:val="20"/>
          <w:lang w:val="it-IT"/>
        </w:rPr>
        <w:t xml:space="preserve"> Istituto di Scienze e Tecnologie Chimiche “G. Natta” (SCITEC), CNR, Milano, Italy</w:t>
      </w:r>
    </w:p>
    <w:p w14:paraId="20AC850F" w14:textId="77777777" w:rsidR="00DB5F36" w:rsidRPr="00D16606" w:rsidRDefault="00DB5F36" w:rsidP="00DB5F36">
      <w:pPr>
        <w:spacing w:after="0" w:line="360" w:lineRule="auto"/>
        <w:rPr>
          <w:sz w:val="20"/>
          <w:szCs w:val="20"/>
        </w:rPr>
      </w:pPr>
      <w:r w:rsidRPr="00D16606">
        <w:rPr>
          <w:sz w:val="20"/>
          <w:szCs w:val="20"/>
          <w:vertAlign w:val="superscript"/>
        </w:rPr>
        <w:t>2</w:t>
      </w:r>
      <w:r w:rsidRPr="00D16606">
        <w:rPr>
          <w:sz w:val="20"/>
          <w:szCs w:val="20"/>
        </w:rPr>
        <w:t xml:space="preserve"> Department of Pharmaceutical Sciences, University of Milan, Milano, Italy</w:t>
      </w:r>
    </w:p>
    <w:p w14:paraId="15795DB4" w14:textId="77777777" w:rsidR="00DB5F36" w:rsidRPr="00D16606" w:rsidRDefault="00DB5F36" w:rsidP="00DB5F36">
      <w:pPr>
        <w:spacing w:after="0" w:line="360" w:lineRule="auto"/>
        <w:rPr>
          <w:sz w:val="20"/>
          <w:szCs w:val="20"/>
        </w:rPr>
      </w:pPr>
      <w:r w:rsidRPr="00D16606">
        <w:rPr>
          <w:sz w:val="20"/>
          <w:szCs w:val="20"/>
          <w:vertAlign w:val="superscript"/>
        </w:rPr>
        <w:t>3</w:t>
      </w:r>
      <w:r w:rsidRPr="00D16606">
        <w:rPr>
          <w:sz w:val="20"/>
          <w:szCs w:val="20"/>
        </w:rPr>
        <w:t xml:space="preserve"> Henry </w:t>
      </w:r>
      <w:proofErr w:type="spellStart"/>
      <w:r w:rsidRPr="00D16606">
        <w:rPr>
          <w:sz w:val="20"/>
          <w:szCs w:val="20"/>
        </w:rPr>
        <w:t>Wellcome</w:t>
      </w:r>
      <w:proofErr w:type="spellEnd"/>
      <w:r w:rsidRPr="00D16606">
        <w:rPr>
          <w:sz w:val="20"/>
          <w:szCs w:val="20"/>
        </w:rPr>
        <w:t xml:space="preserve"> Building for Biocatalysis, Biosciences, Faculty of Health and Life Sciences, University </w:t>
      </w:r>
    </w:p>
    <w:p w14:paraId="6C0C8047" w14:textId="77777777" w:rsidR="00DB5F36" w:rsidRDefault="00DB5F36" w:rsidP="00DB5F36">
      <w:pPr>
        <w:spacing w:after="0" w:line="360" w:lineRule="auto"/>
      </w:pPr>
      <w:r w:rsidRPr="00D16606">
        <w:rPr>
          <w:sz w:val="20"/>
          <w:szCs w:val="20"/>
        </w:rPr>
        <w:t>of Exeter, Exeter, United Kingdom</w:t>
      </w:r>
    </w:p>
    <w:p w14:paraId="36A22558" w14:textId="77777777" w:rsidR="00DB5F36" w:rsidRPr="00D87D56" w:rsidRDefault="00DB5F36" w:rsidP="00DB5F36">
      <w:pPr>
        <w:spacing w:after="0" w:line="360" w:lineRule="auto"/>
        <w:rPr>
          <w:sz w:val="20"/>
          <w:szCs w:val="20"/>
        </w:rPr>
      </w:pPr>
    </w:p>
    <w:p w14:paraId="057F7D0F" w14:textId="77777777" w:rsidR="00DB5F36" w:rsidRDefault="00DB5F36" w:rsidP="00DB5F36">
      <w:pPr>
        <w:spacing w:after="0"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E-mail: </w:t>
      </w:r>
      <w:r w:rsidRPr="00C4311B">
        <w:rPr>
          <w:sz w:val="20"/>
          <w:szCs w:val="20"/>
        </w:rPr>
        <w:t>Simone A. De Rose</w:t>
      </w:r>
      <w:r>
        <w:rPr>
          <w:sz w:val="20"/>
          <w:szCs w:val="20"/>
        </w:rPr>
        <w:t xml:space="preserve">, </w:t>
      </w:r>
      <w:hyperlink r:id="rId7" w:history="1">
        <w:r w:rsidRPr="000E55DD">
          <w:rPr>
            <w:rStyle w:val="Hyperlink"/>
          </w:rPr>
          <w:t>S.A.De-Rose@exeter.ac.uk</w:t>
        </w:r>
      </w:hyperlink>
      <w:r>
        <w:rPr>
          <w:sz w:val="20"/>
          <w:szCs w:val="20"/>
        </w:rPr>
        <w:t xml:space="preserve">; </w:t>
      </w:r>
      <w:r w:rsidRPr="00B9728B">
        <w:rPr>
          <w:sz w:val="20"/>
          <w:szCs w:val="20"/>
        </w:rPr>
        <w:t>Erica Elisa Ferrandi</w:t>
      </w:r>
      <w:r>
        <w:rPr>
          <w:sz w:val="20"/>
          <w:szCs w:val="20"/>
        </w:rPr>
        <w:t xml:space="preserve">, </w:t>
      </w:r>
      <w:hyperlink r:id="rId8" w:history="1">
        <w:r w:rsidRPr="000E55DD">
          <w:rPr>
            <w:rStyle w:val="Hyperlink"/>
          </w:rPr>
          <w:t>erica.ferrandi@scitec.cnr.it</w:t>
        </w:r>
      </w:hyperlink>
      <w:r>
        <w:rPr>
          <w:sz w:val="20"/>
          <w:szCs w:val="20"/>
        </w:rPr>
        <w:t xml:space="preserve">; </w:t>
      </w:r>
      <w:r w:rsidRPr="00B9728B">
        <w:rPr>
          <w:sz w:val="20"/>
          <w:szCs w:val="20"/>
        </w:rPr>
        <w:t>Jennifer A. Littlechild</w:t>
      </w:r>
      <w:r>
        <w:rPr>
          <w:sz w:val="20"/>
          <w:szCs w:val="20"/>
        </w:rPr>
        <w:t xml:space="preserve">, </w:t>
      </w:r>
      <w:hyperlink r:id="rId9" w:history="1">
        <w:r w:rsidRPr="000E55DD">
          <w:rPr>
            <w:rStyle w:val="Hyperlink"/>
          </w:rPr>
          <w:t>J.A.Littlechild@exeter.ac.uk</w:t>
        </w:r>
      </w:hyperlink>
      <w:r>
        <w:rPr>
          <w:sz w:val="20"/>
          <w:szCs w:val="20"/>
        </w:rPr>
        <w:t xml:space="preserve">; </w:t>
      </w:r>
      <w:r w:rsidRPr="0000564A">
        <w:rPr>
          <w:sz w:val="20"/>
          <w:szCs w:val="20"/>
        </w:rPr>
        <w:t>Daniela Monti</w:t>
      </w:r>
      <w:r>
        <w:rPr>
          <w:sz w:val="20"/>
          <w:szCs w:val="20"/>
        </w:rPr>
        <w:t xml:space="preserve">, </w:t>
      </w:r>
      <w:hyperlink r:id="rId10" w:history="1">
        <w:r w:rsidRPr="000E55DD">
          <w:rPr>
            <w:rStyle w:val="Hyperlink"/>
          </w:rPr>
          <w:t>daniela.monti@scitec.cnr.it</w:t>
        </w:r>
      </w:hyperlink>
      <w:r>
        <w:rPr>
          <w:sz w:val="20"/>
          <w:szCs w:val="20"/>
        </w:rPr>
        <w:t xml:space="preserve">. </w:t>
      </w:r>
    </w:p>
    <w:p w14:paraId="06ED64FF" w14:textId="77777777" w:rsidR="00DB5F36" w:rsidRDefault="00DB5F36" w:rsidP="00DB5F36">
      <w:pPr>
        <w:spacing w:after="0" w:line="360" w:lineRule="auto"/>
        <w:rPr>
          <w:sz w:val="20"/>
          <w:szCs w:val="20"/>
        </w:rPr>
      </w:pPr>
    </w:p>
    <w:p w14:paraId="28A4CC36" w14:textId="77777777" w:rsidR="00DB5F36" w:rsidRDefault="00DB5F36" w:rsidP="002B7FA5">
      <w:pPr>
        <w:jc w:val="center"/>
        <w:rPr>
          <w:b/>
          <w:bCs/>
          <w:sz w:val="24"/>
          <w:szCs w:val="24"/>
        </w:rPr>
      </w:pPr>
    </w:p>
    <w:p w14:paraId="303F3F6E" w14:textId="0ADB9F76" w:rsidR="002B7FA5" w:rsidRDefault="00476DEA" w:rsidP="002B7FA5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Index</w:t>
      </w:r>
    </w:p>
    <w:tbl>
      <w:tblPr>
        <w:tblStyle w:val="TableGrid"/>
        <w:tblW w:w="9635" w:type="dxa"/>
        <w:tblLook w:val="04A0" w:firstRow="1" w:lastRow="0" w:firstColumn="1" w:lastColumn="0" w:noHBand="0" w:noVBand="1"/>
      </w:tblPr>
      <w:tblGrid>
        <w:gridCol w:w="8926"/>
        <w:gridCol w:w="709"/>
      </w:tblGrid>
      <w:tr w:rsidR="008D3416" w:rsidRPr="00DA3960" w14:paraId="5E6225DF" w14:textId="77777777" w:rsidTr="00DA3960">
        <w:tc>
          <w:tcPr>
            <w:tcW w:w="8926" w:type="dxa"/>
          </w:tcPr>
          <w:p w14:paraId="4608840C" w14:textId="78A77497" w:rsidR="008D3416" w:rsidRPr="00DA3960" w:rsidRDefault="006D0F60" w:rsidP="00297185">
            <w:pPr>
              <w:spacing w:line="360" w:lineRule="auto"/>
              <w:rPr>
                <w:rFonts w:eastAsia="Calibri" w:cstheme="minorHAnsi"/>
                <w:b/>
                <w:bCs/>
                <w:sz w:val="20"/>
                <w:szCs w:val="20"/>
                <w:lang w:val="en-US"/>
              </w:rPr>
            </w:pPr>
            <w:r w:rsidRPr="00DA3960">
              <w:rPr>
                <w:b/>
                <w:bCs/>
                <w:sz w:val="20"/>
                <w:szCs w:val="20"/>
              </w:rPr>
              <w:t>Site-directed mutagenesis</w:t>
            </w:r>
          </w:p>
        </w:tc>
        <w:tc>
          <w:tcPr>
            <w:tcW w:w="709" w:type="dxa"/>
          </w:tcPr>
          <w:p w14:paraId="4FBE9B8C" w14:textId="11F42129" w:rsidR="008D3416" w:rsidRPr="00DA3960" w:rsidRDefault="008D3416" w:rsidP="00297185">
            <w:pPr>
              <w:spacing w:line="360" w:lineRule="auto"/>
              <w:rPr>
                <w:rFonts w:eastAsia="Calibri" w:cstheme="minorHAnsi"/>
                <w:b/>
                <w:bCs/>
                <w:sz w:val="20"/>
                <w:szCs w:val="20"/>
                <w:lang w:val="en-US"/>
              </w:rPr>
            </w:pPr>
            <w:r w:rsidRPr="00DA3960">
              <w:rPr>
                <w:rFonts w:eastAsia="Calibri" w:cstheme="minorHAnsi"/>
                <w:sz w:val="20"/>
                <w:szCs w:val="20"/>
                <w:lang w:val="en-US"/>
              </w:rPr>
              <w:t>p. 2</w:t>
            </w:r>
          </w:p>
        </w:tc>
      </w:tr>
      <w:tr w:rsidR="008D3416" w:rsidRPr="00DA3960" w14:paraId="0A29DC21" w14:textId="77777777" w:rsidTr="00DA3960">
        <w:tc>
          <w:tcPr>
            <w:tcW w:w="8926" w:type="dxa"/>
          </w:tcPr>
          <w:p w14:paraId="7653B7F2" w14:textId="6ED0C6F0" w:rsidR="008D3416" w:rsidRPr="00DA3960" w:rsidRDefault="00B858B8" w:rsidP="00297185">
            <w:pPr>
              <w:spacing w:line="360" w:lineRule="auto"/>
              <w:rPr>
                <w:rFonts w:eastAsia="Calibri" w:cstheme="minorHAnsi"/>
                <w:b/>
                <w:bCs/>
                <w:sz w:val="20"/>
                <w:szCs w:val="20"/>
                <w:lang w:val="en-US"/>
              </w:rPr>
            </w:pPr>
            <w:r w:rsidRPr="00DA3960">
              <w:rPr>
                <w:b/>
                <w:bCs/>
                <w:sz w:val="20"/>
                <w:szCs w:val="20"/>
              </w:rPr>
              <w:t>Table S1.</w:t>
            </w:r>
            <w:r w:rsidRPr="00DA3960">
              <w:rPr>
                <w:sz w:val="20"/>
                <w:szCs w:val="20"/>
              </w:rPr>
              <w:t xml:space="preserve"> Primers used in this study</w:t>
            </w:r>
          </w:p>
        </w:tc>
        <w:tc>
          <w:tcPr>
            <w:tcW w:w="709" w:type="dxa"/>
          </w:tcPr>
          <w:p w14:paraId="04C4BA40" w14:textId="77777777" w:rsidR="008D3416" w:rsidRPr="00DA3960" w:rsidRDefault="008D3416" w:rsidP="00297185">
            <w:pPr>
              <w:spacing w:line="360" w:lineRule="auto"/>
              <w:rPr>
                <w:rFonts w:eastAsia="Calibri" w:cstheme="minorHAnsi"/>
                <w:sz w:val="20"/>
                <w:szCs w:val="20"/>
                <w:lang w:val="en-US"/>
              </w:rPr>
            </w:pPr>
            <w:r w:rsidRPr="00DA3960">
              <w:rPr>
                <w:rFonts w:cstheme="minorHAnsi"/>
                <w:sz w:val="20"/>
                <w:szCs w:val="20"/>
                <w:lang w:val="en-US"/>
              </w:rPr>
              <w:t>p. 3</w:t>
            </w:r>
          </w:p>
        </w:tc>
      </w:tr>
      <w:tr w:rsidR="008D3416" w:rsidRPr="00DA3960" w14:paraId="485B599D" w14:textId="77777777" w:rsidTr="00DA3960">
        <w:tc>
          <w:tcPr>
            <w:tcW w:w="8926" w:type="dxa"/>
          </w:tcPr>
          <w:p w14:paraId="02EE9E48" w14:textId="0A269E31" w:rsidR="008D3416" w:rsidRPr="00DA3960" w:rsidRDefault="00B858B8" w:rsidP="00297185">
            <w:pPr>
              <w:spacing w:line="360" w:lineRule="auto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DA3960">
              <w:rPr>
                <w:b/>
                <w:bCs/>
                <w:sz w:val="20"/>
                <w:szCs w:val="20"/>
              </w:rPr>
              <w:t>Table S2.</w:t>
            </w:r>
            <w:r w:rsidRPr="00DA3960">
              <w:rPr>
                <w:sz w:val="20"/>
                <w:szCs w:val="20"/>
              </w:rPr>
              <w:t xml:space="preserve"> </w:t>
            </w:r>
            <w:proofErr w:type="gramStart"/>
            <w:r w:rsidRPr="00DA3960">
              <w:rPr>
                <w:sz w:val="20"/>
                <w:szCs w:val="20"/>
              </w:rPr>
              <w:t>Mutants</w:t>
            </w:r>
            <w:proofErr w:type="gramEnd"/>
            <w:r w:rsidRPr="00DA3960">
              <w:rPr>
                <w:sz w:val="20"/>
                <w:szCs w:val="20"/>
              </w:rPr>
              <w:t xml:space="preserve"> expression yields</w:t>
            </w:r>
          </w:p>
        </w:tc>
        <w:tc>
          <w:tcPr>
            <w:tcW w:w="709" w:type="dxa"/>
          </w:tcPr>
          <w:p w14:paraId="173ADDCA" w14:textId="4772688B" w:rsidR="008D3416" w:rsidRPr="00DA3960" w:rsidRDefault="008D3416" w:rsidP="00297185">
            <w:pPr>
              <w:spacing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DA3960">
              <w:rPr>
                <w:rFonts w:cstheme="minorHAnsi"/>
                <w:sz w:val="20"/>
                <w:szCs w:val="20"/>
                <w:lang w:val="en-US"/>
              </w:rPr>
              <w:t xml:space="preserve">p. </w:t>
            </w:r>
            <w:r w:rsidR="00B858B8" w:rsidRPr="00DA3960">
              <w:rPr>
                <w:rFonts w:cstheme="minorHAnsi"/>
                <w:sz w:val="20"/>
                <w:szCs w:val="20"/>
                <w:lang w:val="en-US"/>
              </w:rPr>
              <w:t>3</w:t>
            </w:r>
          </w:p>
        </w:tc>
      </w:tr>
      <w:tr w:rsidR="008D3416" w:rsidRPr="00DA3960" w14:paraId="77ADB1AE" w14:textId="77777777" w:rsidTr="00DA3960">
        <w:tc>
          <w:tcPr>
            <w:tcW w:w="8926" w:type="dxa"/>
          </w:tcPr>
          <w:p w14:paraId="7389B499" w14:textId="5826FC08" w:rsidR="008D3416" w:rsidRPr="00DA3960" w:rsidRDefault="00663F1A" w:rsidP="00297185">
            <w:pPr>
              <w:spacing w:line="360" w:lineRule="auto"/>
              <w:rPr>
                <w:rFonts w:cstheme="minorHAnsi"/>
                <w:b/>
                <w:bCs/>
                <w:sz w:val="20"/>
                <w:szCs w:val="20"/>
                <w:lang w:val="en-US"/>
              </w:rPr>
            </w:pPr>
            <w:r w:rsidRPr="00DA3960">
              <w:rPr>
                <w:b/>
                <w:bCs/>
                <w:sz w:val="20"/>
                <w:szCs w:val="20"/>
              </w:rPr>
              <w:t>Table S3.</w:t>
            </w:r>
            <w:r w:rsidRPr="00DA3960">
              <w:rPr>
                <w:sz w:val="20"/>
                <w:szCs w:val="20"/>
              </w:rPr>
              <w:t xml:space="preserve"> Sbv333-ATA stability to water-miscible co-solvents</w:t>
            </w:r>
          </w:p>
        </w:tc>
        <w:tc>
          <w:tcPr>
            <w:tcW w:w="709" w:type="dxa"/>
          </w:tcPr>
          <w:p w14:paraId="04E24640" w14:textId="1B368A1D" w:rsidR="008D3416" w:rsidRPr="00DA3960" w:rsidRDefault="008D3416" w:rsidP="00297185">
            <w:pPr>
              <w:spacing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DA3960">
              <w:rPr>
                <w:rFonts w:cstheme="minorHAnsi"/>
                <w:sz w:val="20"/>
                <w:szCs w:val="20"/>
                <w:lang w:val="en-US"/>
              </w:rPr>
              <w:t xml:space="preserve">p. </w:t>
            </w:r>
            <w:r w:rsidR="00663F1A" w:rsidRPr="00DA3960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</w:tr>
      <w:tr w:rsidR="008D3416" w:rsidRPr="00DA3960" w14:paraId="282BB42D" w14:textId="77777777" w:rsidTr="00DA3960">
        <w:tc>
          <w:tcPr>
            <w:tcW w:w="8926" w:type="dxa"/>
          </w:tcPr>
          <w:p w14:paraId="5D865566" w14:textId="078B8143" w:rsidR="008D3416" w:rsidRPr="00DA3960" w:rsidRDefault="00663F1A" w:rsidP="00297185">
            <w:pPr>
              <w:spacing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DA3960">
              <w:rPr>
                <w:b/>
                <w:bCs/>
                <w:sz w:val="20"/>
                <w:szCs w:val="20"/>
              </w:rPr>
              <w:t xml:space="preserve">Table S4. </w:t>
            </w:r>
            <w:r w:rsidRPr="00DA3960">
              <w:rPr>
                <w:sz w:val="20"/>
                <w:szCs w:val="20"/>
              </w:rPr>
              <w:t>Sbv333-ATA stability in biphasic systems (1:1)</w:t>
            </w:r>
          </w:p>
        </w:tc>
        <w:tc>
          <w:tcPr>
            <w:tcW w:w="709" w:type="dxa"/>
          </w:tcPr>
          <w:p w14:paraId="05870732" w14:textId="193E3B1F" w:rsidR="008D3416" w:rsidRPr="00DA3960" w:rsidRDefault="008D3416" w:rsidP="00297185">
            <w:pPr>
              <w:spacing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DA3960">
              <w:rPr>
                <w:rFonts w:cstheme="minorHAnsi"/>
                <w:sz w:val="20"/>
                <w:szCs w:val="20"/>
                <w:lang w:val="en-US"/>
              </w:rPr>
              <w:t xml:space="preserve">p. </w:t>
            </w:r>
            <w:r w:rsidR="00663F1A" w:rsidRPr="00DA3960">
              <w:rPr>
                <w:rFonts w:cstheme="minorHAnsi"/>
                <w:sz w:val="20"/>
                <w:szCs w:val="20"/>
                <w:lang w:val="en-US"/>
              </w:rPr>
              <w:t>4</w:t>
            </w:r>
          </w:p>
        </w:tc>
      </w:tr>
      <w:tr w:rsidR="008D3416" w:rsidRPr="00DA3960" w14:paraId="00E4A3E5" w14:textId="77777777" w:rsidTr="00DA3960">
        <w:tc>
          <w:tcPr>
            <w:tcW w:w="8926" w:type="dxa"/>
          </w:tcPr>
          <w:p w14:paraId="2FABDFDD" w14:textId="6F29CC1C" w:rsidR="008D3416" w:rsidRPr="00DA3960" w:rsidRDefault="00EE2787" w:rsidP="00297185">
            <w:pPr>
              <w:spacing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DA3960">
              <w:rPr>
                <w:b/>
                <w:bCs/>
                <w:sz w:val="20"/>
                <w:szCs w:val="20"/>
              </w:rPr>
              <w:t>Table S5</w:t>
            </w:r>
            <w:r w:rsidRPr="00DA3960">
              <w:rPr>
                <w:sz w:val="20"/>
                <w:szCs w:val="20"/>
              </w:rPr>
              <w:t>. Amine donor screening with wild-type Sbv333-ATA and engineered variants.</w:t>
            </w:r>
          </w:p>
        </w:tc>
        <w:tc>
          <w:tcPr>
            <w:tcW w:w="709" w:type="dxa"/>
          </w:tcPr>
          <w:p w14:paraId="6FB7FFFE" w14:textId="7537C62D" w:rsidR="008D3416" w:rsidRPr="00DA3960" w:rsidRDefault="008D3416" w:rsidP="00297185">
            <w:pPr>
              <w:spacing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DA3960">
              <w:rPr>
                <w:rFonts w:cstheme="minorHAnsi"/>
                <w:sz w:val="20"/>
                <w:szCs w:val="20"/>
                <w:lang w:val="en-US"/>
              </w:rPr>
              <w:t xml:space="preserve">p. </w:t>
            </w:r>
            <w:r w:rsidR="00EE2787" w:rsidRPr="00DA3960">
              <w:rPr>
                <w:rFonts w:cstheme="minorHAnsi"/>
                <w:sz w:val="20"/>
                <w:szCs w:val="20"/>
                <w:lang w:val="en-US"/>
              </w:rPr>
              <w:t>5</w:t>
            </w:r>
          </w:p>
        </w:tc>
      </w:tr>
      <w:tr w:rsidR="008D3416" w:rsidRPr="00DA3960" w14:paraId="6CAF5829" w14:textId="77777777" w:rsidTr="00DA3960">
        <w:tc>
          <w:tcPr>
            <w:tcW w:w="8926" w:type="dxa"/>
          </w:tcPr>
          <w:p w14:paraId="5E703BF7" w14:textId="5FECB836" w:rsidR="008D3416" w:rsidRPr="00DA3960" w:rsidRDefault="00365F0B" w:rsidP="00297185">
            <w:pPr>
              <w:spacing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DA3960">
              <w:rPr>
                <w:b/>
                <w:bCs/>
                <w:sz w:val="20"/>
                <w:szCs w:val="20"/>
              </w:rPr>
              <w:t>Table S6.</w:t>
            </w:r>
            <w:r w:rsidRPr="00DA3960">
              <w:rPr>
                <w:sz w:val="20"/>
                <w:szCs w:val="20"/>
              </w:rPr>
              <w:t xml:space="preserve"> Detailed crystallization conditions for all the Sbv333-ATA structures</w:t>
            </w:r>
          </w:p>
        </w:tc>
        <w:tc>
          <w:tcPr>
            <w:tcW w:w="709" w:type="dxa"/>
          </w:tcPr>
          <w:p w14:paraId="12B96048" w14:textId="39012E88" w:rsidR="008D3416" w:rsidRPr="00DA3960" w:rsidRDefault="008D3416" w:rsidP="00297185">
            <w:pPr>
              <w:spacing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DA3960">
              <w:rPr>
                <w:rFonts w:cstheme="minorHAnsi"/>
                <w:sz w:val="20"/>
                <w:szCs w:val="20"/>
                <w:lang w:val="en-US"/>
              </w:rPr>
              <w:t xml:space="preserve">p. </w:t>
            </w:r>
            <w:r w:rsidR="00365F0B" w:rsidRPr="00DA3960">
              <w:rPr>
                <w:rFonts w:cstheme="minorHAnsi"/>
                <w:sz w:val="20"/>
                <w:szCs w:val="20"/>
                <w:lang w:val="en-US"/>
              </w:rPr>
              <w:t>6</w:t>
            </w:r>
          </w:p>
        </w:tc>
      </w:tr>
      <w:tr w:rsidR="006769E5" w:rsidRPr="00DA3960" w14:paraId="365973FC" w14:textId="77777777" w:rsidTr="00DA3960">
        <w:tc>
          <w:tcPr>
            <w:tcW w:w="8926" w:type="dxa"/>
          </w:tcPr>
          <w:p w14:paraId="3B61FFE5" w14:textId="0369FD48" w:rsidR="006769E5" w:rsidRPr="00DA3960" w:rsidRDefault="006769E5" w:rsidP="006769E5">
            <w:pPr>
              <w:tabs>
                <w:tab w:val="left" w:pos="936"/>
              </w:tabs>
              <w:rPr>
                <w:sz w:val="20"/>
                <w:szCs w:val="20"/>
                <w:lang w:val="en-US"/>
              </w:rPr>
            </w:pPr>
            <w:r w:rsidRPr="00DA3960">
              <w:rPr>
                <w:b/>
                <w:bCs/>
                <w:sz w:val="20"/>
                <w:szCs w:val="20"/>
                <w:lang w:val="en-US"/>
              </w:rPr>
              <w:t xml:space="preserve">Figure S1. </w:t>
            </w:r>
            <w:r w:rsidRPr="00DA3960">
              <w:rPr>
                <w:sz w:val="20"/>
                <w:szCs w:val="20"/>
                <w:lang w:val="en-US"/>
              </w:rPr>
              <w:t xml:space="preserve">Chemical structure of the substrate </w:t>
            </w:r>
            <w:proofErr w:type="spellStart"/>
            <w:r w:rsidRPr="00DA3960">
              <w:rPr>
                <w:sz w:val="20"/>
                <w:szCs w:val="20"/>
                <w:lang w:val="en-US"/>
              </w:rPr>
              <w:t>phenylacetylcarbinol</w:t>
            </w:r>
            <w:proofErr w:type="spellEnd"/>
            <w:r w:rsidRPr="00DA3960">
              <w:rPr>
                <w:sz w:val="20"/>
                <w:szCs w:val="20"/>
                <w:lang w:val="en-US"/>
              </w:rPr>
              <w:t xml:space="preserve"> (PAC) and the product analogue norephedrine tested in </w:t>
            </w:r>
            <w:r w:rsidRPr="00DA3960">
              <w:rPr>
                <w:sz w:val="20"/>
                <w:szCs w:val="20"/>
              </w:rPr>
              <w:t xml:space="preserve">Sbv333-ATA </w:t>
            </w:r>
            <w:r w:rsidRPr="00DA3960">
              <w:rPr>
                <w:sz w:val="20"/>
                <w:szCs w:val="20"/>
                <w:lang w:val="en-US"/>
              </w:rPr>
              <w:t>co-crystallization experiments.</w:t>
            </w:r>
          </w:p>
        </w:tc>
        <w:tc>
          <w:tcPr>
            <w:tcW w:w="709" w:type="dxa"/>
          </w:tcPr>
          <w:p w14:paraId="39A2D1DA" w14:textId="1EB2583E" w:rsidR="006769E5" w:rsidRPr="00DA3960" w:rsidRDefault="006769E5" w:rsidP="00297185">
            <w:pPr>
              <w:spacing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DA3960">
              <w:rPr>
                <w:rFonts w:cstheme="minorHAnsi"/>
                <w:sz w:val="20"/>
                <w:szCs w:val="20"/>
                <w:lang w:val="en-US"/>
              </w:rPr>
              <w:t>p. 6</w:t>
            </w:r>
          </w:p>
        </w:tc>
      </w:tr>
      <w:tr w:rsidR="006769E5" w:rsidRPr="00DA3960" w14:paraId="6305D8E7" w14:textId="77777777" w:rsidTr="00DA3960">
        <w:tc>
          <w:tcPr>
            <w:tcW w:w="8926" w:type="dxa"/>
          </w:tcPr>
          <w:p w14:paraId="50260567" w14:textId="7FDCA8C0" w:rsidR="006769E5" w:rsidRPr="00DA3960" w:rsidRDefault="00725F0B" w:rsidP="006769E5">
            <w:pPr>
              <w:tabs>
                <w:tab w:val="left" w:pos="936"/>
              </w:tabs>
              <w:rPr>
                <w:b/>
                <w:bCs/>
                <w:sz w:val="20"/>
                <w:szCs w:val="20"/>
                <w:lang w:val="en-US"/>
              </w:rPr>
            </w:pPr>
            <w:r w:rsidRPr="00DA3960">
              <w:rPr>
                <w:b/>
                <w:bCs/>
                <w:sz w:val="20"/>
                <w:szCs w:val="20"/>
                <w:lang w:val="en-US"/>
              </w:rPr>
              <w:t xml:space="preserve">Figure S2. </w:t>
            </w:r>
            <w:r w:rsidRPr="00DA3960">
              <w:rPr>
                <w:sz w:val="20"/>
                <w:szCs w:val="20"/>
                <w:lang w:val="en-US"/>
              </w:rPr>
              <w:t xml:space="preserve">Chemical structure of </w:t>
            </w:r>
            <w:r w:rsidRPr="00DA3960">
              <w:rPr>
                <w:sz w:val="20"/>
                <w:szCs w:val="20"/>
              </w:rPr>
              <w:t>aromatic (</w:t>
            </w:r>
            <w:r w:rsidRPr="00DA3960">
              <w:rPr>
                <w:i/>
                <w:iCs/>
                <w:sz w:val="20"/>
                <w:szCs w:val="20"/>
              </w:rPr>
              <w:t>R</w:t>
            </w:r>
            <w:r w:rsidRPr="00DA3960">
              <w:rPr>
                <w:sz w:val="20"/>
                <w:szCs w:val="20"/>
              </w:rPr>
              <w:t>)-amines with increasing side-chain lengths</w:t>
            </w:r>
            <w:r w:rsidRPr="00DA3960">
              <w:rPr>
                <w:b/>
                <w:bCs/>
                <w:sz w:val="20"/>
                <w:szCs w:val="20"/>
              </w:rPr>
              <w:t xml:space="preserve"> </w:t>
            </w:r>
            <w:r w:rsidRPr="00DA3960">
              <w:rPr>
                <w:sz w:val="20"/>
                <w:szCs w:val="20"/>
              </w:rPr>
              <w:t>tested as substrates with Sbv333-ATA variants</w:t>
            </w:r>
          </w:p>
        </w:tc>
        <w:tc>
          <w:tcPr>
            <w:tcW w:w="709" w:type="dxa"/>
          </w:tcPr>
          <w:p w14:paraId="5DAA22CC" w14:textId="75801B63" w:rsidR="006769E5" w:rsidRPr="00DA3960" w:rsidRDefault="00725F0B" w:rsidP="00297185">
            <w:pPr>
              <w:spacing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DA3960">
              <w:rPr>
                <w:rFonts w:cstheme="minorHAnsi"/>
                <w:sz w:val="20"/>
                <w:szCs w:val="20"/>
                <w:lang w:val="en-US"/>
              </w:rPr>
              <w:t>p. 6</w:t>
            </w:r>
          </w:p>
        </w:tc>
      </w:tr>
      <w:tr w:rsidR="00725F0B" w:rsidRPr="00DA3960" w14:paraId="1A65362C" w14:textId="77777777" w:rsidTr="00DA3960">
        <w:tc>
          <w:tcPr>
            <w:tcW w:w="8926" w:type="dxa"/>
          </w:tcPr>
          <w:p w14:paraId="257263CB" w14:textId="6462CCE9" w:rsidR="00725F0B" w:rsidRPr="00DA3960" w:rsidRDefault="00AD2ABA" w:rsidP="006769E5">
            <w:pPr>
              <w:tabs>
                <w:tab w:val="left" w:pos="936"/>
              </w:tabs>
              <w:rPr>
                <w:b/>
                <w:bCs/>
                <w:sz w:val="20"/>
                <w:szCs w:val="20"/>
                <w:lang w:val="en-US"/>
              </w:rPr>
            </w:pPr>
            <w:r w:rsidRPr="00DA3960">
              <w:rPr>
                <w:b/>
                <w:bCs/>
                <w:sz w:val="20"/>
                <w:szCs w:val="20"/>
                <w:lang w:val="en-US"/>
              </w:rPr>
              <w:t xml:space="preserve">Figure S3. </w:t>
            </w:r>
            <w:r w:rsidRPr="00DA3960">
              <w:rPr>
                <w:sz w:val="20"/>
                <w:szCs w:val="20"/>
                <w:lang w:val="en-US"/>
              </w:rPr>
              <w:t>Screening of Sbv333-TA mutants designed for reverse enantioselectivity.</w:t>
            </w:r>
          </w:p>
        </w:tc>
        <w:tc>
          <w:tcPr>
            <w:tcW w:w="709" w:type="dxa"/>
          </w:tcPr>
          <w:p w14:paraId="306B2B34" w14:textId="5F13D0B6" w:rsidR="00725F0B" w:rsidRPr="00DA3960" w:rsidRDefault="00AD2ABA" w:rsidP="00297185">
            <w:pPr>
              <w:spacing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DA3960">
              <w:rPr>
                <w:rFonts w:cstheme="minorHAnsi"/>
                <w:sz w:val="20"/>
                <w:szCs w:val="20"/>
                <w:lang w:val="en-US"/>
              </w:rPr>
              <w:t>p. 7</w:t>
            </w:r>
          </w:p>
        </w:tc>
      </w:tr>
      <w:tr w:rsidR="00AD2ABA" w:rsidRPr="00DA3960" w14:paraId="7151AA9A" w14:textId="77777777" w:rsidTr="00DA3960">
        <w:tc>
          <w:tcPr>
            <w:tcW w:w="8926" w:type="dxa"/>
          </w:tcPr>
          <w:p w14:paraId="4F6D2EC0" w14:textId="54A7BC64" w:rsidR="00AD2ABA" w:rsidRPr="00DA3960" w:rsidRDefault="00DA3960" w:rsidP="006769E5">
            <w:pPr>
              <w:tabs>
                <w:tab w:val="left" w:pos="936"/>
              </w:tabs>
              <w:rPr>
                <w:b/>
                <w:bCs/>
                <w:sz w:val="20"/>
                <w:szCs w:val="20"/>
                <w:lang w:val="en-US"/>
              </w:rPr>
            </w:pPr>
            <w:r w:rsidRPr="00DA3960">
              <w:rPr>
                <w:b/>
                <w:bCs/>
                <w:sz w:val="20"/>
                <w:szCs w:val="20"/>
                <w:lang w:val="en-US"/>
              </w:rPr>
              <w:t xml:space="preserve">Figure S4. </w:t>
            </w:r>
            <w:r w:rsidRPr="00DA3960">
              <w:rPr>
                <w:sz w:val="20"/>
                <w:szCs w:val="20"/>
                <w:lang w:val="en-US"/>
              </w:rPr>
              <w:t>Deamination of selected aromatic (</w:t>
            </w:r>
            <w:r w:rsidRPr="00DA3960">
              <w:rPr>
                <w:i/>
                <w:iCs/>
                <w:sz w:val="20"/>
                <w:szCs w:val="20"/>
                <w:lang w:val="en-US"/>
              </w:rPr>
              <w:t>R</w:t>
            </w:r>
            <w:r w:rsidRPr="00DA3960">
              <w:rPr>
                <w:sz w:val="20"/>
                <w:szCs w:val="20"/>
                <w:lang w:val="en-US"/>
              </w:rPr>
              <w:t>)-amines catalyzed by W89A Sbv333-ATA variant at different pH values.</w:t>
            </w:r>
          </w:p>
        </w:tc>
        <w:tc>
          <w:tcPr>
            <w:tcW w:w="709" w:type="dxa"/>
          </w:tcPr>
          <w:p w14:paraId="2AA75AC3" w14:textId="7C4D59BD" w:rsidR="00AD2ABA" w:rsidRPr="00DA3960" w:rsidRDefault="00DA3960" w:rsidP="00297185">
            <w:pPr>
              <w:spacing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DA3960">
              <w:rPr>
                <w:rFonts w:cstheme="minorHAnsi"/>
                <w:sz w:val="20"/>
                <w:szCs w:val="20"/>
                <w:lang w:val="en-US"/>
              </w:rPr>
              <w:t>p. 7</w:t>
            </w:r>
          </w:p>
        </w:tc>
      </w:tr>
      <w:tr w:rsidR="008D3416" w:rsidRPr="00DA3960" w14:paraId="4A86A0D5" w14:textId="77777777" w:rsidTr="00DA3960">
        <w:tc>
          <w:tcPr>
            <w:tcW w:w="8926" w:type="dxa"/>
          </w:tcPr>
          <w:p w14:paraId="1DD60AF7" w14:textId="1458D21C" w:rsidR="008D3416" w:rsidRPr="00DA3960" w:rsidRDefault="00DA3960" w:rsidP="00297185">
            <w:pPr>
              <w:spacing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DA3960">
              <w:rPr>
                <w:b/>
                <w:bCs/>
                <w:color w:val="000000"/>
                <w:sz w:val="20"/>
                <w:szCs w:val="20"/>
              </w:rPr>
              <w:t>Figure S5.</w:t>
            </w:r>
            <w:r w:rsidRPr="00DA3960">
              <w:rPr>
                <w:color w:val="000000"/>
                <w:sz w:val="20"/>
                <w:szCs w:val="20"/>
              </w:rPr>
              <w:t xml:space="preserve"> Transaminase amino acid structural alignments of the active site area of Sbv333-ATA, </w:t>
            </w:r>
            <w:proofErr w:type="spellStart"/>
            <w:r w:rsidRPr="00DA3960">
              <w:rPr>
                <w:i/>
                <w:iCs/>
                <w:color w:val="000000"/>
                <w:sz w:val="20"/>
                <w:szCs w:val="20"/>
              </w:rPr>
              <w:t>Silicibacter</w:t>
            </w:r>
            <w:proofErr w:type="spellEnd"/>
            <w:r w:rsidRPr="00DA3960">
              <w:rPr>
                <w:i/>
                <w:iCs/>
                <w:color w:val="000000"/>
                <w:sz w:val="20"/>
                <w:szCs w:val="20"/>
              </w:rPr>
              <w:t xml:space="preserve"> sp.</w:t>
            </w:r>
            <w:r w:rsidRPr="00DA3960">
              <w:rPr>
                <w:color w:val="000000"/>
                <w:sz w:val="20"/>
                <w:szCs w:val="20"/>
              </w:rPr>
              <w:t xml:space="preserve"> tm1040 (PDB: 3FCR), </w:t>
            </w:r>
            <w:proofErr w:type="spellStart"/>
            <w:r w:rsidRPr="00DA3960">
              <w:rPr>
                <w:i/>
                <w:iCs/>
                <w:color w:val="000000"/>
                <w:sz w:val="20"/>
                <w:szCs w:val="20"/>
              </w:rPr>
              <w:t>Silicibacter</w:t>
            </w:r>
            <w:proofErr w:type="spellEnd"/>
            <w:r w:rsidRPr="00DA3960">
              <w:rPr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A3960">
              <w:rPr>
                <w:i/>
                <w:iCs/>
                <w:color w:val="000000"/>
                <w:sz w:val="20"/>
                <w:szCs w:val="20"/>
              </w:rPr>
              <w:t>pomeroyi</w:t>
            </w:r>
            <w:proofErr w:type="spellEnd"/>
            <w:r w:rsidRPr="00DA3960">
              <w:rPr>
                <w:color w:val="000000"/>
                <w:sz w:val="20"/>
                <w:szCs w:val="20"/>
              </w:rPr>
              <w:t xml:space="preserve"> (PDB: 3HMU) and </w:t>
            </w:r>
            <w:r w:rsidRPr="00DA3960">
              <w:rPr>
                <w:i/>
                <w:iCs/>
                <w:color w:val="000000"/>
                <w:sz w:val="20"/>
                <w:szCs w:val="20"/>
              </w:rPr>
              <w:t xml:space="preserve">Vibrio </w:t>
            </w:r>
            <w:proofErr w:type="spellStart"/>
            <w:r w:rsidRPr="00DA3960">
              <w:rPr>
                <w:i/>
                <w:iCs/>
                <w:color w:val="000000"/>
                <w:sz w:val="20"/>
                <w:szCs w:val="20"/>
              </w:rPr>
              <w:t>fluvialis</w:t>
            </w:r>
            <w:proofErr w:type="spellEnd"/>
            <w:r w:rsidRPr="00DA3960">
              <w:rPr>
                <w:color w:val="000000"/>
                <w:sz w:val="20"/>
                <w:szCs w:val="20"/>
              </w:rPr>
              <w:t xml:space="preserve"> (PDB: 4E3Q).</w:t>
            </w:r>
          </w:p>
        </w:tc>
        <w:tc>
          <w:tcPr>
            <w:tcW w:w="709" w:type="dxa"/>
          </w:tcPr>
          <w:p w14:paraId="376F7920" w14:textId="617B5F21" w:rsidR="008D3416" w:rsidRPr="00DA3960" w:rsidRDefault="008D3416" w:rsidP="00297185">
            <w:pPr>
              <w:spacing w:line="360" w:lineRule="auto"/>
              <w:rPr>
                <w:rFonts w:cstheme="minorHAnsi"/>
                <w:sz w:val="20"/>
                <w:szCs w:val="20"/>
                <w:lang w:val="en-US"/>
              </w:rPr>
            </w:pPr>
            <w:r w:rsidRPr="00DA3960">
              <w:rPr>
                <w:rFonts w:cstheme="minorHAnsi"/>
                <w:sz w:val="20"/>
                <w:szCs w:val="20"/>
                <w:lang w:val="en-US"/>
              </w:rPr>
              <w:t xml:space="preserve">p. </w:t>
            </w:r>
            <w:r w:rsidR="00DA3960">
              <w:rPr>
                <w:rFonts w:cstheme="minorHAnsi"/>
                <w:sz w:val="20"/>
                <w:szCs w:val="20"/>
                <w:lang w:val="en-US"/>
              </w:rPr>
              <w:t>8</w:t>
            </w:r>
          </w:p>
        </w:tc>
      </w:tr>
    </w:tbl>
    <w:p w14:paraId="42CA7AEB" w14:textId="77777777" w:rsidR="00476DEA" w:rsidRDefault="00476DEA" w:rsidP="002B7FA5">
      <w:pPr>
        <w:rPr>
          <w:b/>
          <w:bCs/>
          <w:sz w:val="24"/>
          <w:szCs w:val="24"/>
        </w:rPr>
      </w:pPr>
    </w:p>
    <w:p w14:paraId="406880BC" w14:textId="77777777" w:rsidR="002B7FA5" w:rsidRDefault="002B7FA5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27C985CE" w14:textId="77777777" w:rsidR="002B7FA5" w:rsidRPr="00DA5BC1" w:rsidRDefault="002B7FA5" w:rsidP="00DA5BC1">
      <w:pPr>
        <w:pStyle w:val="ListParagraph"/>
        <w:numPr>
          <w:ilvl w:val="0"/>
          <w:numId w:val="3"/>
        </w:numPr>
        <w:ind w:left="284" w:hanging="284"/>
        <w:rPr>
          <w:b/>
          <w:bCs/>
        </w:rPr>
      </w:pPr>
      <w:r w:rsidRPr="00DA5BC1">
        <w:rPr>
          <w:b/>
          <w:bCs/>
        </w:rPr>
        <w:lastRenderedPageBreak/>
        <w:t>Site-directed mutagenesis</w:t>
      </w:r>
    </w:p>
    <w:p w14:paraId="778D6291" w14:textId="5CC7A670" w:rsidR="002B7FA5" w:rsidRPr="00826FDB" w:rsidRDefault="002B7FA5" w:rsidP="005D55B4">
      <w:pPr>
        <w:spacing w:after="0" w:line="360" w:lineRule="auto"/>
        <w:jc w:val="both"/>
      </w:pPr>
      <w:r>
        <w:t>Sbv333-TA</w:t>
      </w:r>
      <w:r w:rsidRPr="00326007">
        <w:t xml:space="preserve"> </w:t>
      </w:r>
      <w:r w:rsidR="000C4850" w:rsidRPr="009426DF">
        <w:t>variants</w:t>
      </w:r>
      <w:r w:rsidR="000C4850" w:rsidRPr="00326007">
        <w:t xml:space="preserve"> </w:t>
      </w:r>
      <w:r w:rsidRPr="00326007">
        <w:t xml:space="preserve">carrying </w:t>
      </w:r>
      <w:r>
        <w:t>up to two-</w:t>
      </w:r>
      <w:r w:rsidRPr="00326007">
        <w:t>point mutation</w:t>
      </w:r>
      <w:r>
        <w:t>s</w:t>
      </w:r>
      <w:r w:rsidRPr="00326007">
        <w:t xml:space="preserve"> were created by a</w:t>
      </w:r>
      <w:r>
        <w:t xml:space="preserve"> </w:t>
      </w:r>
      <w:r w:rsidRPr="000D058F">
        <w:t>Q5® Site-Directed Mutagenesis Kit</w:t>
      </w:r>
      <w:r>
        <w:t xml:space="preserve"> (New England </w:t>
      </w:r>
      <w:proofErr w:type="spellStart"/>
      <w:r>
        <w:t>BioLabs</w:t>
      </w:r>
      <w:proofErr w:type="spellEnd"/>
      <w:r>
        <w:t xml:space="preserve">) and a </w:t>
      </w:r>
      <w:proofErr w:type="spellStart"/>
      <w:r w:rsidRPr="00326007">
        <w:t>QuikChange</w:t>
      </w:r>
      <w:proofErr w:type="spellEnd"/>
      <w:r>
        <w:t xml:space="preserve"> II XL</w:t>
      </w:r>
      <w:r w:rsidRPr="00326007">
        <w:t xml:space="preserve"> site-</w:t>
      </w:r>
      <w:r>
        <w:t>d</w:t>
      </w:r>
      <w:r w:rsidRPr="00326007">
        <w:t>irected mutagenesis kit (</w:t>
      </w:r>
      <w:r>
        <w:t>Agilent</w:t>
      </w:r>
      <w:r w:rsidRPr="00326007">
        <w:t xml:space="preserve">) according </w:t>
      </w:r>
      <w:r w:rsidRPr="00383B63">
        <w:t>to the manufacturer’s protocol</w:t>
      </w:r>
      <w:r>
        <w:t>s</w:t>
      </w:r>
      <w:r w:rsidRPr="00326007">
        <w:t>. Mutagenesis primers</w:t>
      </w:r>
      <w:r w:rsidR="0068416B">
        <w:t xml:space="preserve"> (</w:t>
      </w:r>
      <w:r w:rsidR="0068416B" w:rsidRPr="0068416B">
        <w:rPr>
          <w:highlight w:val="yellow"/>
        </w:rPr>
        <w:t>Table S1</w:t>
      </w:r>
      <w:r w:rsidR="0068416B">
        <w:t>)</w:t>
      </w:r>
      <w:r w:rsidRPr="00326007">
        <w:t xml:space="preserve"> were designed using </w:t>
      </w:r>
      <w:r>
        <w:t>the</w:t>
      </w:r>
      <w:r w:rsidRPr="00326007">
        <w:t xml:space="preserve"> primer design</w:t>
      </w:r>
      <w:r>
        <w:t xml:space="preserve"> </w:t>
      </w:r>
      <w:r w:rsidRPr="00326007">
        <w:t>program</w:t>
      </w:r>
      <w:r>
        <w:t xml:space="preserve"> suggested by the respective manufacturer </w:t>
      </w:r>
      <w:r w:rsidRPr="00326007">
        <w:t xml:space="preserve"> (</w:t>
      </w:r>
      <w:hyperlink r:id="rId11" w:history="1">
        <w:r w:rsidRPr="008D1358">
          <w:rPr>
            <w:rStyle w:val="Hyperlink"/>
          </w:rPr>
          <w:t>https://international.neb.com/tools-and-resources/video-library/nebasechanger-designing-primers-for-use-with-the-q5-site-directed-mutagenesis-kit</w:t>
        </w:r>
      </w:hyperlink>
      <w:r>
        <w:t xml:space="preserve">; </w:t>
      </w:r>
      <w:r w:rsidRPr="00CA740C">
        <w:t>https://www.agilent.com/store/primerDesignProgram.jsp</w:t>
      </w:r>
      <w:r w:rsidRPr="00326007">
        <w:t xml:space="preserve">). </w:t>
      </w:r>
    </w:p>
    <w:p w14:paraId="060B4CA4" w14:textId="08EB71E6" w:rsidR="002B7FA5" w:rsidRPr="001341FF" w:rsidRDefault="002B7FA5" w:rsidP="002B7FA5">
      <w:pPr>
        <w:spacing w:line="360" w:lineRule="auto"/>
        <w:jc w:val="both"/>
      </w:pPr>
      <w:r w:rsidRPr="001341FF">
        <w:t>A typical PCR mi</w:t>
      </w:r>
      <w:r>
        <w:t xml:space="preserve">xture (25 </w:t>
      </w:r>
      <w:r w:rsidRPr="0042006C">
        <w:t>µL</w:t>
      </w:r>
      <w:r>
        <w:t xml:space="preserve">) for the </w:t>
      </w:r>
      <w:r w:rsidRPr="000D058F">
        <w:t>Q5® Site-Directed Mutagenesis Kit</w:t>
      </w:r>
      <w:r>
        <w:t xml:space="preserve"> consisted of 12.5 </w:t>
      </w:r>
      <w:r w:rsidRPr="0042006C">
        <w:t>µL</w:t>
      </w:r>
      <w:r>
        <w:t xml:space="preserve"> of Q5 Hot Start High-Fidelity 2X Master Mix, 1.25 </w:t>
      </w:r>
      <w:r w:rsidRPr="0042006C">
        <w:t>µL</w:t>
      </w:r>
      <w:r>
        <w:t xml:space="preserve"> of 10 µM Forward Primer, 1.25 </w:t>
      </w:r>
      <w:r w:rsidRPr="0042006C">
        <w:t>µL</w:t>
      </w:r>
      <w:r>
        <w:t xml:space="preserve"> of 10 µM Reverse Primer; 1-25 ng of Template DNA and 9 </w:t>
      </w:r>
      <w:r w:rsidRPr="0042006C">
        <w:t>µL</w:t>
      </w:r>
      <w:r>
        <w:t xml:space="preserve"> of Nuclease-free Water. After initial denaturation for 30 sec at 98 °C, the cycling program was followed </w:t>
      </w:r>
      <w:r w:rsidR="003D1B1E">
        <w:t>for</w:t>
      </w:r>
      <w:r>
        <w:t xml:space="preserve"> 25 cycles: 10 sec, 98 °C</w:t>
      </w:r>
      <w:r w:rsidR="003D1B1E">
        <w:t>,</w:t>
      </w:r>
      <w:r>
        <w:t xml:space="preserve"> denaturation; 10-30 sec, primer annealing at the primer specific optimal annealing temperature; and 20-30 sec/kb, 72 °C</w:t>
      </w:r>
      <w:r w:rsidR="003D1B1E">
        <w:t>.</w:t>
      </w:r>
      <w:r>
        <w:t xml:space="preserve"> elongation. The final extension step was performed for 2 min at 72 °C. After PCR, the amplified material is added directly to a Kinase</w:t>
      </w:r>
      <w:r w:rsidR="00C3070D">
        <w:t>-</w:t>
      </w:r>
      <w:r>
        <w:t>Ligase-</w:t>
      </w:r>
      <w:proofErr w:type="spellStart"/>
      <w:r>
        <w:t>DpnI</w:t>
      </w:r>
      <w:proofErr w:type="spellEnd"/>
      <w:r>
        <w:t xml:space="preserve"> (KLD) enzyme mix for rapid, room temperature circularization and template removal. The mixture </w:t>
      </w:r>
      <w:r w:rsidR="00C2422C">
        <w:t>was</w:t>
      </w:r>
      <w:r w:rsidR="00163C35">
        <w:t xml:space="preserve"> </w:t>
      </w:r>
      <w:r>
        <w:t xml:space="preserve">composed </w:t>
      </w:r>
      <w:r w:rsidR="00163C35">
        <w:t>of</w:t>
      </w:r>
      <w:r>
        <w:t xml:space="preserve"> 1 </w:t>
      </w:r>
      <w:r w:rsidRPr="0042006C">
        <w:t>µL</w:t>
      </w:r>
      <w:r>
        <w:t xml:space="preserve"> of PCR product; 5 </w:t>
      </w:r>
      <w:r w:rsidRPr="0042006C">
        <w:t>µL</w:t>
      </w:r>
      <w:r>
        <w:t xml:space="preserve"> of 2X KLD Reaction Buffer; 1 </w:t>
      </w:r>
      <w:r w:rsidRPr="0042006C">
        <w:t>µL</w:t>
      </w:r>
      <w:r>
        <w:t xml:space="preserve"> of 10X KLD enzyme mix and 3 </w:t>
      </w:r>
      <w:r w:rsidRPr="0042006C">
        <w:t>µL</w:t>
      </w:r>
      <w:r>
        <w:t xml:space="preserve"> of Nuclease-free </w:t>
      </w:r>
      <w:r w:rsidR="00163C35">
        <w:t>w</w:t>
      </w:r>
      <w:r>
        <w:t xml:space="preserve">ater. The mixture was then incubated at room temperature for 5 min, then transformation into NEB 5-alpha Competent </w:t>
      </w:r>
      <w:r w:rsidRPr="007E4D74">
        <w:rPr>
          <w:i/>
          <w:iCs/>
        </w:rPr>
        <w:t>E. coli</w:t>
      </w:r>
      <w:r>
        <w:t xml:space="preserve"> cell</w:t>
      </w:r>
      <w:r w:rsidR="00710471">
        <w:t>s</w:t>
      </w:r>
      <w:r>
        <w:t xml:space="preserve"> was performed. Clones from an overnight growth on agar plates supplemented with kanamycin were inocul</w:t>
      </w:r>
      <w:r w:rsidRPr="0042006C">
        <w:t>a</w:t>
      </w:r>
      <w:r>
        <w:t>ted in</w:t>
      </w:r>
      <w:r w:rsidR="0060073B">
        <w:t>to</w:t>
      </w:r>
      <w:r>
        <w:t xml:space="preserve"> a</w:t>
      </w:r>
      <w:r w:rsidRPr="0042006C">
        <w:t xml:space="preserve"> 5 mL overnight cultivation (LB media, kanamycin complemented). Plasmids were isolated from the overnight culture </w:t>
      </w:r>
      <w:r>
        <w:t xml:space="preserve">using </w:t>
      </w:r>
      <w:proofErr w:type="spellStart"/>
      <w:r w:rsidRPr="00DE28B0">
        <w:rPr>
          <w:rFonts w:eastAsia="Calibri" w:cstheme="minorHAnsi"/>
          <w:bCs/>
          <w:lang w:val="en-US" w:eastAsia="it-IT"/>
        </w:rPr>
        <w:t>GeneJET</w:t>
      </w:r>
      <w:proofErr w:type="spellEnd"/>
      <w:r w:rsidRPr="00DE28B0">
        <w:rPr>
          <w:rFonts w:eastAsia="Calibri" w:cstheme="minorHAnsi"/>
          <w:bCs/>
          <w:lang w:val="en-US" w:eastAsia="it-IT"/>
        </w:rPr>
        <w:t xml:space="preserve"> Plasmid Miniprep Kit</w:t>
      </w:r>
      <w:r>
        <w:rPr>
          <w:rFonts w:eastAsia="Calibri" w:cstheme="minorHAnsi"/>
          <w:bCs/>
          <w:lang w:val="en-US" w:eastAsia="it-IT"/>
        </w:rPr>
        <w:t xml:space="preserve"> (</w:t>
      </w:r>
      <w:proofErr w:type="spellStart"/>
      <w:r w:rsidRPr="00DE28B0">
        <w:rPr>
          <w:rFonts w:eastAsia="Calibri" w:cstheme="minorHAnsi"/>
          <w:bCs/>
          <w:lang w:val="en-US" w:eastAsia="it-IT"/>
        </w:rPr>
        <w:t>Thermo</w:t>
      </w:r>
      <w:proofErr w:type="spellEnd"/>
      <w:r w:rsidRPr="00DE28B0">
        <w:rPr>
          <w:rFonts w:eastAsia="Calibri" w:cstheme="minorHAnsi"/>
          <w:bCs/>
          <w:lang w:val="en-US" w:eastAsia="it-IT"/>
        </w:rPr>
        <w:t xml:space="preserve"> Scientific™</w:t>
      </w:r>
      <w:r>
        <w:rPr>
          <w:rFonts w:eastAsia="Calibri" w:cstheme="minorHAnsi"/>
          <w:bCs/>
          <w:lang w:val="en-US" w:eastAsia="it-IT"/>
        </w:rPr>
        <w:t>)</w:t>
      </w:r>
      <w:r w:rsidRPr="0042006C">
        <w:t xml:space="preserve">. </w:t>
      </w:r>
      <w:r w:rsidRPr="00F37285">
        <w:t xml:space="preserve">To verify the presence of </w:t>
      </w:r>
      <w:r>
        <w:t xml:space="preserve">the </w:t>
      </w:r>
      <w:r w:rsidRPr="00F37285">
        <w:t>single point mutation plasmid</w:t>
      </w:r>
      <w:r>
        <w:t>s</w:t>
      </w:r>
      <w:r w:rsidRPr="00F37285">
        <w:t xml:space="preserve"> were sequenced by </w:t>
      </w:r>
      <w:r>
        <w:t xml:space="preserve">Eurofins </w:t>
      </w:r>
      <w:r w:rsidRPr="00F37285">
        <w:t>(</w:t>
      </w:r>
      <w:r>
        <w:t>UK</w:t>
      </w:r>
      <w:r w:rsidRPr="00F37285">
        <w:t>).</w:t>
      </w:r>
    </w:p>
    <w:p w14:paraId="4904AE6E" w14:textId="17518DC1" w:rsidR="002B7FA5" w:rsidRDefault="002B7FA5" w:rsidP="002B7FA5">
      <w:pPr>
        <w:spacing w:line="360" w:lineRule="auto"/>
        <w:jc w:val="both"/>
      </w:pPr>
      <w:r w:rsidRPr="0042006C">
        <w:t>A typical PCR mixture (5</w:t>
      </w:r>
      <w:r>
        <w:t>0</w:t>
      </w:r>
      <w:r w:rsidRPr="0042006C">
        <w:t xml:space="preserve"> µL)</w:t>
      </w:r>
      <w:r>
        <w:t xml:space="preserve"> for the </w:t>
      </w:r>
      <w:proofErr w:type="spellStart"/>
      <w:r w:rsidRPr="00326007">
        <w:t>QuikChange</w:t>
      </w:r>
      <w:proofErr w:type="spellEnd"/>
      <w:r>
        <w:t xml:space="preserve"> II XL</w:t>
      </w:r>
      <w:r w:rsidRPr="00326007">
        <w:t xml:space="preserve"> site-</w:t>
      </w:r>
      <w:r>
        <w:t>d</w:t>
      </w:r>
      <w:r w:rsidRPr="00326007">
        <w:t>irected mutagenesis kit</w:t>
      </w:r>
      <w:r w:rsidRPr="0042006C">
        <w:t xml:space="preserve"> consisted of </w:t>
      </w:r>
      <w:r>
        <w:t>5</w:t>
      </w:r>
      <w:r w:rsidRPr="0042006C">
        <w:t xml:space="preserve"> µL </w:t>
      </w:r>
      <w:r>
        <w:t xml:space="preserve">of 10x reaction </w:t>
      </w:r>
      <w:r w:rsidRPr="0042006C">
        <w:t xml:space="preserve">buffer (12.5 µL), </w:t>
      </w:r>
      <w:r>
        <w:t>1</w:t>
      </w:r>
      <w:r w:rsidRPr="0042006C">
        <w:t xml:space="preserve"> µL of a mixture of </w:t>
      </w:r>
      <w:proofErr w:type="spellStart"/>
      <w:r w:rsidRPr="0042006C">
        <w:t>deoxynucleoside</w:t>
      </w:r>
      <w:proofErr w:type="spellEnd"/>
      <w:r w:rsidRPr="0042006C">
        <w:t xml:space="preserve"> triphosphates,</w:t>
      </w:r>
      <w:r>
        <w:t xml:space="preserve"> 3</w:t>
      </w:r>
      <w:r w:rsidRPr="00482B7A">
        <w:t xml:space="preserve"> </w:t>
      </w:r>
      <w:r w:rsidRPr="0042006C">
        <w:t>µL</w:t>
      </w:r>
      <w:r>
        <w:t xml:space="preserve"> of </w:t>
      </w:r>
      <w:proofErr w:type="spellStart"/>
      <w:r>
        <w:t>QuickSolution</w:t>
      </w:r>
      <w:proofErr w:type="spellEnd"/>
      <w:r>
        <w:t xml:space="preserve">, 1 </w:t>
      </w:r>
      <w:r w:rsidRPr="0042006C">
        <w:t>µL</w:t>
      </w:r>
      <w:r>
        <w:t xml:space="preserve"> of</w:t>
      </w:r>
      <w:r w:rsidRPr="0042006C">
        <w:t xml:space="preserve"> </w:t>
      </w:r>
      <w:proofErr w:type="spellStart"/>
      <w:r w:rsidRPr="007C7F8C">
        <w:rPr>
          <w:i/>
          <w:iCs/>
        </w:rPr>
        <w:t>PfuTurbo</w:t>
      </w:r>
      <w:proofErr w:type="spellEnd"/>
      <w:r w:rsidRPr="0042006C">
        <w:t xml:space="preserve"> DNA polymerase (</w:t>
      </w:r>
      <w:r>
        <w:t>2.5</w:t>
      </w:r>
      <w:r w:rsidRPr="0042006C">
        <w:t xml:space="preserve"> U</w:t>
      </w:r>
      <w:r>
        <w:t>/</w:t>
      </w:r>
      <w:r w:rsidRPr="0042006C">
        <w:t>µL),</w:t>
      </w:r>
      <w:r>
        <w:t xml:space="preserve"> 10 ng of</w:t>
      </w:r>
      <w:r w:rsidRPr="0042006C">
        <w:t xml:space="preserve"> plasmid DNA and the forward and reverse primers (0.</w:t>
      </w:r>
      <w:r>
        <w:t>5</w:t>
      </w:r>
      <w:r w:rsidRPr="0042006C">
        <w:t xml:space="preserve"> µM)</w:t>
      </w:r>
      <w:r>
        <w:t xml:space="preserve"> and ddH</w:t>
      </w:r>
      <w:r w:rsidRPr="00EE6244">
        <w:rPr>
          <w:vertAlign w:val="subscript"/>
        </w:rPr>
        <w:t>2</w:t>
      </w:r>
      <w:r>
        <w:t xml:space="preserve">O to a final volume of 50 </w:t>
      </w:r>
      <w:r w:rsidRPr="0042006C">
        <w:t xml:space="preserve">µL. After initial denaturation for </w:t>
      </w:r>
      <w:r>
        <w:t>1</w:t>
      </w:r>
      <w:r w:rsidRPr="0042006C">
        <w:t xml:space="preserve"> min at 9</w:t>
      </w:r>
      <w:r>
        <w:t>5</w:t>
      </w:r>
      <w:r w:rsidRPr="0042006C">
        <w:t xml:space="preserve">°C, the cycling program was followed for </w:t>
      </w:r>
      <w:r>
        <w:t>18</w:t>
      </w:r>
      <w:r w:rsidRPr="0042006C">
        <w:t xml:space="preserve"> cycles: </w:t>
      </w:r>
      <w:r>
        <w:t>5</w:t>
      </w:r>
      <w:r w:rsidRPr="0042006C">
        <w:t>0 s</w:t>
      </w:r>
      <w:r>
        <w:t>ec</w:t>
      </w:r>
      <w:r w:rsidRPr="0042006C">
        <w:t>, 9</w:t>
      </w:r>
      <w:r>
        <w:t>5</w:t>
      </w:r>
      <w:r w:rsidRPr="0042006C">
        <w:t>°C</w:t>
      </w:r>
      <w:r w:rsidR="00782005">
        <w:t>,</w:t>
      </w:r>
      <w:r w:rsidRPr="0042006C">
        <w:t xml:space="preserve"> denaturation; </w:t>
      </w:r>
      <w:r>
        <w:t>5</w:t>
      </w:r>
      <w:r w:rsidRPr="0042006C">
        <w:t>0 s</w:t>
      </w:r>
      <w:r>
        <w:t>ec</w:t>
      </w:r>
      <w:r w:rsidRPr="0042006C">
        <w:t xml:space="preserve">, primer annealing at the primer specific optimal annealing temperature; and </w:t>
      </w:r>
      <w:r>
        <w:t>1 min/kb (4</w:t>
      </w:r>
      <w:r w:rsidRPr="0042006C">
        <w:t xml:space="preserve"> min</w:t>
      </w:r>
      <w:r>
        <w:t>)</w:t>
      </w:r>
      <w:r w:rsidRPr="0042006C">
        <w:t xml:space="preserve">, </w:t>
      </w:r>
      <w:r>
        <w:t>68</w:t>
      </w:r>
      <w:r w:rsidRPr="0042006C">
        <w:t>°C</w:t>
      </w:r>
      <w:r w:rsidR="006972DF">
        <w:t>,</w:t>
      </w:r>
      <w:r w:rsidRPr="0042006C">
        <w:t xml:space="preserve"> elongation. The final elongation step was performed </w:t>
      </w:r>
      <w:r>
        <w:t>for</w:t>
      </w:r>
      <w:r w:rsidRPr="0042006C">
        <w:t xml:space="preserve"> </w:t>
      </w:r>
      <w:r>
        <w:t>7</w:t>
      </w:r>
      <w:r w:rsidRPr="0042006C">
        <w:t xml:space="preserve"> min at </w:t>
      </w:r>
      <w:r>
        <w:t>68</w:t>
      </w:r>
      <w:r w:rsidRPr="0042006C">
        <w:t xml:space="preserve">°C. After PCR, the reaction mixtures were digested for </w:t>
      </w:r>
      <w:r>
        <w:t>1</w:t>
      </w:r>
      <w:r w:rsidRPr="0042006C">
        <w:t xml:space="preserve"> h at 37°C with </w:t>
      </w:r>
      <w:proofErr w:type="spellStart"/>
      <w:r w:rsidRPr="00672555">
        <w:rPr>
          <w:i/>
          <w:iCs/>
        </w:rPr>
        <w:t>Dpn</w:t>
      </w:r>
      <w:proofErr w:type="spellEnd"/>
      <w:r>
        <w:t xml:space="preserve"> </w:t>
      </w:r>
      <w:r w:rsidRPr="0042006C">
        <w:t>I</w:t>
      </w:r>
      <w:r>
        <w:t xml:space="preserve"> (10 U/</w:t>
      </w:r>
      <w:r w:rsidRPr="0042006C">
        <w:t>µL</w:t>
      </w:r>
      <w:r>
        <w:t>)</w:t>
      </w:r>
      <w:r w:rsidRPr="0042006C">
        <w:t xml:space="preserve">, followed by transformation into </w:t>
      </w:r>
      <w:r w:rsidRPr="006778EA">
        <w:t>XL</w:t>
      </w:r>
      <w:r>
        <w:t>10-Gold ultracompetent cells</w:t>
      </w:r>
      <w:r w:rsidRPr="0042006C">
        <w:t xml:space="preserve">. Clones from an overnight growth on agar plates supplemented with kanamycin were used for inoculation of a 5 mL overnight cultivation (LB media, kanamycin complemented). Plasmids were isolated from the overnight culture </w:t>
      </w:r>
      <w:r>
        <w:t xml:space="preserve">using </w:t>
      </w:r>
      <w:proofErr w:type="spellStart"/>
      <w:r w:rsidRPr="00B867DA">
        <w:rPr>
          <w:rFonts w:eastAsia="Calibri" w:cstheme="minorHAnsi"/>
          <w:bCs/>
          <w:lang w:val="en-US" w:eastAsia="it-IT"/>
        </w:rPr>
        <w:t>HiSpeed</w:t>
      </w:r>
      <w:proofErr w:type="spellEnd"/>
      <w:r w:rsidRPr="00B867DA">
        <w:rPr>
          <w:rFonts w:eastAsia="Calibri" w:cstheme="minorHAnsi"/>
          <w:bCs/>
          <w:lang w:val="en-US" w:eastAsia="it-IT"/>
        </w:rPr>
        <w:t>® Plasmid Midi Kit (Qiagen, Hilden, Germania)</w:t>
      </w:r>
      <w:r w:rsidRPr="0042006C">
        <w:t xml:space="preserve">. </w:t>
      </w:r>
      <w:r w:rsidRPr="00F37285">
        <w:t xml:space="preserve">To verify the presence of </w:t>
      </w:r>
      <w:r>
        <w:t xml:space="preserve">the </w:t>
      </w:r>
      <w:r w:rsidRPr="00F37285">
        <w:t>single point mutation plasmid</w:t>
      </w:r>
      <w:r>
        <w:t>s</w:t>
      </w:r>
      <w:r w:rsidRPr="00F37285">
        <w:t xml:space="preserve"> were sequenced by Bio-Fab Research (Rome</w:t>
      </w:r>
      <w:r>
        <w:t>).</w:t>
      </w:r>
    </w:p>
    <w:p w14:paraId="132AD607" w14:textId="77777777" w:rsidR="00C76CDA" w:rsidRDefault="00C76CDA" w:rsidP="002B7FA5">
      <w:pPr>
        <w:spacing w:line="360" w:lineRule="auto"/>
        <w:jc w:val="both"/>
      </w:pPr>
    </w:p>
    <w:p w14:paraId="0646E132" w14:textId="77777777" w:rsidR="00842E84" w:rsidRDefault="00842E84" w:rsidP="002B7FA5">
      <w:pPr>
        <w:spacing w:line="360" w:lineRule="auto"/>
        <w:jc w:val="both"/>
      </w:pPr>
    </w:p>
    <w:p w14:paraId="2738A8B3" w14:textId="5676CE29" w:rsidR="0020411E" w:rsidRPr="00DA5BC1" w:rsidRDefault="0020411E" w:rsidP="0020411E">
      <w:r w:rsidRPr="00DA5BC1">
        <w:rPr>
          <w:b/>
          <w:bCs/>
        </w:rPr>
        <w:lastRenderedPageBreak/>
        <w:t>Table S1</w:t>
      </w:r>
      <w:r w:rsidR="002354AE" w:rsidRPr="00DA5BC1">
        <w:rPr>
          <w:b/>
          <w:bCs/>
        </w:rPr>
        <w:t>.</w:t>
      </w:r>
      <w:r w:rsidRPr="00DA5BC1">
        <w:t xml:space="preserve"> Primers used in this study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2300"/>
        <w:gridCol w:w="4813"/>
      </w:tblGrid>
      <w:tr w:rsidR="002B7FA5" w:rsidRPr="00172529" w14:paraId="04CCDCF8" w14:textId="77777777" w:rsidTr="00DC4B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</w:tcPr>
          <w:p w14:paraId="53A49F95" w14:textId="77777777" w:rsidR="002B7FA5" w:rsidRPr="00172529" w:rsidRDefault="002B7FA5" w:rsidP="00FB3D45">
            <w:pPr>
              <w:spacing w:line="276" w:lineRule="auto"/>
              <w:jc w:val="both"/>
              <w:rPr>
                <w:sz w:val="18"/>
                <w:szCs w:val="18"/>
              </w:rPr>
            </w:pPr>
            <w:r w:rsidRPr="00172529">
              <w:rPr>
                <w:sz w:val="18"/>
                <w:szCs w:val="18"/>
              </w:rPr>
              <w:t>Position and mutation</w:t>
            </w:r>
          </w:p>
        </w:tc>
        <w:tc>
          <w:tcPr>
            <w:tcW w:w="4813" w:type="dxa"/>
          </w:tcPr>
          <w:p w14:paraId="6D8AE700" w14:textId="77777777" w:rsidR="002B7FA5" w:rsidRPr="00172529" w:rsidRDefault="002B7FA5" w:rsidP="00FB3D45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72529">
              <w:rPr>
                <w:sz w:val="18"/>
                <w:szCs w:val="18"/>
              </w:rPr>
              <w:t>Primer Sequence</w:t>
            </w:r>
          </w:p>
        </w:tc>
      </w:tr>
      <w:tr w:rsidR="002B7FA5" w:rsidRPr="00172529" w14:paraId="4D6D56FB" w14:textId="77777777" w:rsidTr="00DC4B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</w:tcPr>
          <w:p w14:paraId="4245D436" w14:textId="77777777" w:rsidR="002B7FA5" w:rsidRPr="00172529" w:rsidRDefault="002B7FA5" w:rsidP="00FB3D45">
            <w:pPr>
              <w:spacing w:line="276" w:lineRule="auto"/>
              <w:jc w:val="both"/>
              <w:rPr>
                <w:b w:val="0"/>
                <w:bCs w:val="0"/>
                <w:sz w:val="18"/>
                <w:szCs w:val="18"/>
              </w:rPr>
            </w:pPr>
            <w:r w:rsidRPr="00172529">
              <w:rPr>
                <w:b w:val="0"/>
                <w:bCs w:val="0"/>
                <w:sz w:val="18"/>
                <w:szCs w:val="18"/>
              </w:rPr>
              <w:t>F61A (forward)</w:t>
            </w:r>
          </w:p>
        </w:tc>
        <w:tc>
          <w:tcPr>
            <w:tcW w:w="4813" w:type="dxa"/>
          </w:tcPr>
          <w:p w14:paraId="0BEAE55A" w14:textId="77777777" w:rsidR="002B7FA5" w:rsidRPr="00172529" w:rsidRDefault="002B7FA5" w:rsidP="00FB3D4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72529">
              <w:rPr>
                <w:sz w:val="18"/>
                <w:szCs w:val="18"/>
              </w:rPr>
              <w:t>GGCGGGCCTCgcgGTCGTGCAGG</w:t>
            </w:r>
          </w:p>
        </w:tc>
      </w:tr>
      <w:tr w:rsidR="002B7FA5" w:rsidRPr="00172529" w14:paraId="33F3E5F6" w14:textId="77777777" w:rsidTr="00DC4BF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</w:tcPr>
          <w:p w14:paraId="76AEB83E" w14:textId="77777777" w:rsidR="002B7FA5" w:rsidRPr="00172529" w:rsidRDefault="002B7FA5" w:rsidP="00FB3D45">
            <w:pPr>
              <w:spacing w:line="276" w:lineRule="auto"/>
              <w:jc w:val="both"/>
              <w:rPr>
                <w:b w:val="0"/>
                <w:bCs w:val="0"/>
                <w:sz w:val="18"/>
                <w:szCs w:val="18"/>
              </w:rPr>
            </w:pPr>
            <w:r w:rsidRPr="00172529">
              <w:rPr>
                <w:b w:val="0"/>
                <w:bCs w:val="0"/>
                <w:sz w:val="18"/>
                <w:szCs w:val="18"/>
              </w:rPr>
              <w:t>F61A (reverse)</w:t>
            </w:r>
          </w:p>
        </w:tc>
        <w:tc>
          <w:tcPr>
            <w:tcW w:w="4813" w:type="dxa"/>
          </w:tcPr>
          <w:p w14:paraId="27DF134B" w14:textId="77777777" w:rsidR="002B7FA5" w:rsidRPr="00172529" w:rsidRDefault="002B7FA5" w:rsidP="00FB3D4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72529">
              <w:rPr>
                <w:sz w:val="18"/>
                <w:szCs w:val="18"/>
              </w:rPr>
              <w:t>AGTCCGTCCAGGTACCGC</w:t>
            </w:r>
          </w:p>
        </w:tc>
      </w:tr>
      <w:tr w:rsidR="002B7FA5" w:rsidRPr="00172529" w14:paraId="469780BD" w14:textId="77777777" w:rsidTr="00DC4B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</w:tcPr>
          <w:p w14:paraId="2EC9CD4F" w14:textId="77777777" w:rsidR="002B7FA5" w:rsidRPr="00172529" w:rsidRDefault="002B7FA5" w:rsidP="00FB3D45">
            <w:pPr>
              <w:spacing w:line="276" w:lineRule="auto"/>
              <w:jc w:val="both"/>
              <w:rPr>
                <w:b w:val="0"/>
                <w:bCs w:val="0"/>
                <w:sz w:val="18"/>
                <w:szCs w:val="18"/>
              </w:rPr>
            </w:pPr>
            <w:r w:rsidRPr="00172529">
              <w:rPr>
                <w:b w:val="0"/>
                <w:bCs w:val="0"/>
                <w:sz w:val="18"/>
                <w:szCs w:val="18"/>
              </w:rPr>
              <w:t>W89A (forward)</w:t>
            </w:r>
          </w:p>
        </w:tc>
        <w:tc>
          <w:tcPr>
            <w:tcW w:w="4813" w:type="dxa"/>
          </w:tcPr>
          <w:p w14:paraId="0ED6195B" w14:textId="77777777" w:rsidR="002B7FA5" w:rsidRPr="00172529" w:rsidRDefault="002B7FA5" w:rsidP="00FB3D4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72529">
              <w:rPr>
                <w:sz w:val="18"/>
                <w:szCs w:val="18"/>
              </w:rPr>
              <w:t>CTTCCCCATCgcgTCGTACGCCCACC</w:t>
            </w:r>
          </w:p>
        </w:tc>
      </w:tr>
      <w:tr w:rsidR="002B7FA5" w:rsidRPr="00172529" w14:paraId="366D06A9" w14:textId="77777777" w:rsidTr="00DC4BF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</w:tcPr>
          <w:p w14:paraId="3D32B3D8" w14:textId="77777777" w:rsidR="002B7FA5" w:rsidRPr="00172529" w:rsidRDefault="002B7FA5" w:rsidP="00FB3D45">
            <w:pPr>
              <w:spacing w:line="276" w:lineRule="auto"/>
              <w:jc w:val="both"/>
              <w:rPr>
                <w:b w:val="0"/>
                <w:bCs w:val="0"/>
                <w:sz w:val="18"/>
                <w:szCs w:val="18"/>
              </w:rPr>
            </w:pPr>
            <w:r w:rsidRPr="00172529">
              <w:rPr>
                <w:b w:val="0"/>
                <w:bCs w:val="0"/>
                <w:sz w:val="18"/>
                <w:szCs w:val="18"/>
              </w:rPr>
              <w:t>W89A (reverse)</w:t>
            </w:r>
          </w:p>
        </w:tc>
        <w:tc>
          <w:tcPr>
            <w:tcW w:w="4813" w:type="dxa"/>
          </w:tcPr>
          <w:p w14:paraId="5D2A2F7F" w14:textId="77777777" w:rsidR="002B7FA5" w:rsidRPr="00172529" w:rsidRDefault="002B7FA5" w:rsidP="00FB3D4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72529">
              <w:rPr>
                <w:sz w:val="18"/>
                <w:szCs w:val="18"/>
              </w:rPr>
              <w:t>AAGGCCAGGTCCTGTGCC</w:t>
            </w:r>
          </w:p>
        </w:tc>
      </w:tr>
      <w:tr w:rsidR="002B7FA5" w:rsidRPr="00172529" w14:paraId="7FBA0571" w14:textId="77777777" w:rsidTr="00DC4B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</w:tcPr>
          <w:p w14:paraId="7B2926A5" w14:textId="77777777" w:rsidR="002B7FA5" w:rsidRPr="00172529" w:rsidRDefault="002B7FA5" w:rsidP="00FB3D45">
            <w:pPr>
              <w:spacing w:line="276" w:lineRule="auto"/>
              <w:jc w:val="both"/>
              <w:rPr>
                <w:b w:val="0"/>
                <w:bCs w:val="0"/>
                <w:sz w:val="18"/>
                <w:szCs w:val="18"/>
              </w:rPr>
            </w:pPr>
            <w:r w:rsidRPr="00172529">
              <w:rPr>
                <w:b w:val="0"/>
                <w:bCs w:val="0"/>
                <w:sz w:val="18"/>
                <w:szCs w:val="18"/>
              </w:rPr>
              <w:t>L60A (forward)</w:t>
            </w:r>
          </w:p>
        </w:tc>
        <w:tc>
          <w:tcPr>
            <w:tcW w:w="4813" w:type="dxa"/>
          </w:tcPr>
          <w:p w14:paraId="74BC87FE" w14:textId="77777777" w:rsidR="002B7FA5" w:rsidRPr="00172529" w:rsidRDefault="002B7FA5" w:rsidP="00FB3D4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72529">
              <w:rPr>
                <w:sz w:val="18"/>
                <w:szCs w:val="18"/>
              </w:rPr>
              <w:t>ACTGGCGGGCgcgTTCGTCGTGCAGGCC</w:t>
            </w:r>
          </w:p>
        </w:tc>
      </w:tr>
      <w:tr w:rsidR="002B7FA5" w:rsidRPr="00172529" w14:paraId="3C7A4322" w14:textId="77777777" w:rsidTr="00DC4BF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</w:tcPr>
          <w:p w14:paraId="1E6FCF17" w14:textId="77777777" w:rsidR="002B7FA5" w:rsidRPr="00172529" w:rsidRDefault="002B7FA5" w:rsidP="00FB3D45">
            <w:pPr>
              <w:spacing w:line="276" w:lineRule="auto"/>
              <w:jc w:val="both"/>
              <w:rPr>
                <w:b w:val="0"/>
                <w:bCs w:val="0"/>
                <w:sz w:val="18"/>
                <w:szCs w:val="18"/>
              </w:rPr>
            </w:pPr>
            <w:r w:rsidRPr="00172529">
              <w:rPr>
                <w:b w:val="0"/>
                <w:bCs w:val="0"/>
                <w:sz w:val="18"/>
                <w:szCs w:val="18"/>
              </w:rPr>
              <w:t>L60A (reverse)</w:t>
            </w:r>
          </w:p>
        </w:tc>
        <w:tc>
          <w:tcPr>
            <w:tcW w:w="4813" w:type="dxa"/>
          </w:tcPr>
          <w:p w14:paraId="426875C1" w14:textId="77777777" w:rsidR="002B7FA5" w:rsidRPr="00172529" w:rsidRDefault="002B7FA5" w:rsidP="00FB3D4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72529">
              <w:rPr>
                <w:sz w:val="18"/>
                <w:szCs w:val="18"/>
              </w:rPr>
              <w:t>CCGTCCAGGTACCGCCGC</w:t>
            </w:r>
          </w:p>
        </w:tc>
      </w:tr>
      <w:tr w:rsidR="002B7FA5" w:rsidRPr="00172529" w14:paraId="4EE74406" w14:textId="77777777" w:rsidTr="00DC4B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</w:tcPr>
          <w:p w14:paraId="396E36E9" w14:textId="77777777" w:rsidR="002B7FA5" w:rsidRPr="00172529" w:rsidRDefault="002B7FA5" w:rsidP="00FB3D45">
            <w:pPr>
              <w:spacing w:line="276" w:lineRule="auto"/>
              <w:jc w:val="both"/>
              <w:rPr>
                <w:b w:val="0"/>
                <w:bCs w:val="0"/>
                <w:sz w:val="18"/>
                <w:szCs w:val="18"/>
              </w:rPr>
            </w:pPr>
            <w:r w:rsidRPr="00172529">
              <w:rPr>
                <w:b w:val="0"/>
                <w:bCs w:val="0"/>
                <w:sz w:val="18"/>
                <w:szCs w:val="18"/>
              </w:rPr>
              <w:t>W89Y (forward)</w:t>
            </w:r>
          </w:p>
        </w:tc>
        <w:tc>
          <w:tcPr>
            <w:tcW w:w="4813" w:type="dxa"/>
          </w:tcPr>
          <w:p w14:paraId="543D4E07" w14:textId="77777777" w:rsidR="002B7FA5" w:rsidRPr="00172529" w:rsidRDefault="002B7FA5" w:rsidP="00FB3D4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72529">
              <w:rPr>
                <w:sz w:val="18"/>
                <w:szCs w:val="18"/>
              </w:rPr>
              <w:t>CTTCCCCATCtacTCGTACGCCCACCC</w:t>
            </w:r>
          </w:p>
        </w:tc>
      </w:tr>
      <w:tr w:rsidR="002B7FA5" w:rsidRPr="00172529" w14:paraId="350BEE33" w14:textId="77777777" w:rsidTr="00DC4BF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</w:tcPr>
          <w:p w14:paraId="19298016" w14:textId="77777777" w:rsidR="002B7FA5" w:rsidRPr="00172529" w:rsidRDefault="002B7FA5" w:rsidP="00FB3D45">
            <w:pPr>
              <w:spacing w:line="276" w:lineRule="auto"/>
              <w:jc w:val="both"/>
              <w:rPr>
                <w:b w:val="0"/>
                <w:bCs w:val="0"/>
                <w:sz w:val="18"/>
                <w:szCs w:val="18"/>
              </w:rPr>
            </w:pPr>
            <w:r w:rsidRPr="00172529">
              <w:rPr>
                <w:b w:val="0"/>
                <w:bCs w:val="0"/>
                <w:sz w:val="18"/>
                <w:szCs w:val="18"/>
              </w:rPr>
              <w:t>W89Y (reverse)</w:t>
            </w:r>
          </w:p>
        </w:tc>
        <w:tc>
          <w:tcPr>
            <w:tcW w:w="4813" w:type="dxa"/>
          </w:tcPr>
          <w:p w14:paraId="682380AA" w14:textId="77777777" w:rsidR="002B7FA5" w:rsidRPr="00172529" w:rsidRDefault="002B7FA5" w:rsidP="00FB3D4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72529">
              <w:rPr>
                <w:sz w:val="18"/>
                <w:szCs w:val="18"/>
              </w:rPr>
              <w:t>AAGGCCAGGTCCTGTGCC</w:t>
            </w:r>
          </w:p>
        </w:tc>
      </w:tr>
      <w:tr w:rsidR="002B7FA5" w:rsidRPr="00172529" w14:paraId="7EABAE34" w14:textId="77777777" w:rsidTr="00DC4B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</w:tcPr>
          <w:p w14:paraId="41C39B9A" w14:textId="77777777" w:rsidR="002B7FA5" w:rsidRPr="00172529" w:rsidRDefault="002B7FA5" w:rsidP="00FB3D45">
            <w:pPr>
              <w:spacing w:line="276" w:lineRule="auto"/>
              <w:jc w:val="both"/>
              <w:rPr>
                <w:b w:val="0"/>
                <w:bCs w:val="0"/>
                <w:sz w:val="18"/>
                <w:szCs w:val="18"/>
              </w:rPr>
            </w:pPr>
            <w:r w:rsidRPr="00172529">
              <w:rPr>
                <w:b w:val="0"/>
                <w:bCs w:val="0"/>
                <w:sz w:val="18"/>
                <w:szCs w:val="18"/>
              </w:rPr>
              <w:t>F61C (forward)</w:t>
            </w:r>
          </w:p>
        </w:tc>
        <w:tc>
          <w:tcPr>
            <w:tcW w:w="4813" w:type="dxa"/>
          </w:tcPr>
          <w:p w14:paraId="0835452E" w14:textId="77777777" w:rsidR="002B7FA5" w:rsidRPr="00172529" w:rsidRDefault="002B7FA5" w:rsidP="00FB3D4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72529">
              <w:rPr>
                <w:sz w:val="18"/>
                <w:szCs w:val="18"/>
              </w:rPr>
              <w:t xml:space="preserve">CTGCACGACgcaGAGGCCCGCCAGTC </w:t>
            </w:r>
          </w:p>
        </w:tc>
      </w:tr>
      <w:tr w:rsidR="002B7FA5" w:rsidRPr="00172529" w14:paraId="7B40E6FE" w14:textId="77777777" w:rsidTr="00DC4BF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</w:tcPr>
          <w:p w14:paraId="1B46FF72" w14:textId="77777777" w:rsidR="002B7FA5" w:rsidRPr="00172529" w:rsidRDefault="002B7FA5" w:rsidP="00FB3D45">
            <w:pPr>
              <w:spacing w:line="276" w:lineRule="auto"/>
              <w:jc w:val="both"/>
              <w:rPr>
                <w:b w:val="0"/>
                <w:bCs w:val="0"/>
                <w:sz w:val="18"/>
                <w:szCs w:val="18"/>
              </w:rPr>
            </w:pPr>
            <w:r w:rsidRPr="00172529">
              <w:rPr>
                <w:b w:val="0"/>
                <w:bCs w:val="0"/>
                <w:sz w:val="18"/>
                <w:szCs w:val="18"/>
              </w:rPr>
              <w:t>F61C (reverse)</w:t>
            </w:r>
          </w:p>
        </w:tc>
        <w:tc>
          <w:tcPr>
            <w:tcW w:w="4813" w:type="dxa"/>
          </w:tcPr>
          <w:p w14:paraId="0DC28A50" w14:textId="77777777" w:rsidR="002B7FA5" w:rsidRPr="00172529" w:rsidRDefault="002B7FA5" w:rsidP="00FB3D4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72529">
              <w:rPr>
                <w:sz w:val="18"/>
                <w:szCs w:val="18"/>
              </w:rPr>
              <w:t>GACTGGCGGGCCTCtgcGTCGTGCAG</w:t>
            </w:r>
          </w:p>
        </w:tc>
      </w:tr>
      <w:tr w:rsidR="002B7FA5" w:rsidRPr="00172529" w14:paraId="670F8F85" w14:textId="77777777" w:rsidTr="00DC4B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</w:tcPr>
          <w:p w14:paraId="03EA8681" w14:textId="77777777" w:rsidR="002B7FA5" w:rsidRPr="00172529" w:rsidRDefault="002B7FA5" w:rsidP="00FB3D45">
            <w:pPr>
              <w:spacing w:line="276" w:lineRule="auto"/>
              <w:jc w:val="both"/>
              <w:rPr>
                <w:b w:val="0"/>
                <w:bCs w:val="0"/>
                <w:sz w:val="18"/>
                <w:szCs w:val="18"/>
              </w:rPr>
            </w:pPr>
            <w:r w:rsidRPr="00172529">
              <w:rPr>
                <w:b w:val="0"/>
                <w:bCs w:val="0"/>
                <w:sz w:val="18"/>
                <w:szCs w:val="18"/>
              </w:rPr>
              <w:t>F61V (forward)</w:t>
            </w:r>
          </w:p>
        </w:tc>
        <w:tc>
          <w:tcPr>
            <w:tcW w:w="4813" w:type="dxa"/>
          </w:tcPr>
          <w:p w14:paraId="5736A973" w14:textId="77777777" w:rsidR="002B7FA5" w:rsidRPr="00172529" w:rsidRDefault="002B7FA5" w:rsidP="00FB3D4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72529">
              <w:rPr>
                <w:sz w:val="18"/>
                <w:szCs w:val="18"/>
              </w:rPr>
              <w:t>CCTGCACGACgacGAGGCCCGCCAG</w:t>
            </w:r>
          </w:p>
        </w:tc>
      </w:tr>
      <w:tr w:rsidR="002B7FA5" w:rsidRPr="00172529" w14:paraId="01AB7943" w14:textId="77777777" w:rsidTr="00DC4BF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</w:tcPr>
          <w:p w14:paraId="5B01CCFD" w14:textId="77777777" w:rsidR="002B7FA5" w:rsidRPr="00172529" w:rsidRDefault="002B7FA5" w:rsidP="00FB3D45">
            <w:pPr>
              <w:spacing w:line="276" w:lineRule="auto"/>
              <w:jc w:val="both"/>
              <w:rPr>
                <w:b w:val="0"/>
                <w:bCs w:val="0"/>
                <w:sz w:val="18"/>
                <w:szCs w:val="18"/>
              </w:rPr>
            </w:pPr>
            <w:r w:rsidRPr="00172529">
              <w:rPr>
                <w:b w:val="0"/>
                <w:bCs w:val="0"/>
                <w:sz w:val="18"/>
                <w:szCs w:val="18"/>
              </w:rPr>
              <w:t>F61V (reverse)</w:t>
            </w:r>
          </w:p>
        </w:tc>
        <w:tc>
          <w:tcPr>
            <w:tcW w:w="4813" w:type="dxa"/>
          </w:tcPr>
          <w:p w14:paraId="6F21E06C" w14:textId="77777777" w:rsidR="002B7FA5" w:rsidRPr="00172529" w:rsidRDefault="002B7FA5" w:rsidP="00FB3D4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72529">
              <w:rPr>
                <w:sz w:val="18"/>
                <w:szCs w:val="18"/>
              </w:rPr>
              <w:t>CTGGCGGGCCTCgtcGTCGTGCAGG</w:t>
            </w:r>
          </w:p>
        </w:tc>
      </w:tr>
      <w:tr w:rsidR="002B7FA5" w:rsidRPr="00172529" w14:paraId="7DF04DA9" w14:textId="77777777" w:rsidTr="00DC4B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</w:tcPr>
          <w:p w14:paraId="2A57B3B7" w14:textId="77777777" w:rsidR="002B7FA5" w:rsidRPr="00172529" w:rsidRDefault="002B7FA5" w:rsidP="00FB3D45">
            <w:pPr>
              <w:spacing w:line="276" w:lineRule="auto"/>
              <w:jc w:val="both"/>
              <w:rPr>
                <w:b w:val="0"/>
                <w:bCs w:val="0"/>
                <w:sz w:val="18"/>
                <w:szCs w:val="18"/>
              </w:rPr>
            </w:pPr>
            <w:r w:rsidRPr="00172529">
              <w:rPr>
                <w:b w:val="0"/>
                <w:bCs w:val="0"/>
                <w:sz w:val="18"/>
                <w:szCs w:val="18"/>
              </w:rPr>
              <w:t>F23V (forward)</w:t>
            </w:r>
          </w:p>
        </w:tc>
        <w:tc>
          <w:tcPr>
            <w:tcW w:w="4813" w:type="dxa"/>
          </w:tcPr>
          <w:p w14:paraId="01964C0D" w14:textId="77777777" w:rsidR="002B7FA5" w:rsidRPr="00172529" w:rsidRDefault="002B7FA5" w:rsidP="00FB3D4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72529">
              <w:rPr>
                <w:sz w:val="18"/>
                <w:szCs w:val="18"/>
              </w:rPr>
              <w:t>CGACATGCGCGTgacGTGCATCCACAGGT</w:t>
            </w:r>
          </w:p>
        </w:tc>
      </w:tr>
      <w:tr w:rsidR="002B7FA5" w:rsidRPr="00172529" w14:paraId="6DF8D992" w14:textId="77777777" w:rsidTr="00DC4BF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</w:tcPr>
          <w:p w14:paraId="06E03C6B" w14:textId="77777777" w:rsidR="002B7FA5" w:rsidRPr="00172529" w:rsidRDefault="002B7FA5" w:rsidP="00FB3D45">
            <w:pPr>
              <w:spacing w:line="276" w:lineRule="auto"/>
              <w:jc w:val="both"/>
              <w:rPr>
                <w:b w:val="0"/>
                <w:bCs w:val="0"/>
                <w:sz w:val="18"/>
                <w:szCs w:val="18"/>
              </w:rPr>
            </w:pPr>
            <w:r w:rsidRPr="00172529">
              <w:rPr>
                <w:b w:val="0"/>
                <w:bCs w:val="0"/>
                <w:sz w:val="18"/>
                <w:szCs w:val="18"/>
              </w:rPr>
              <w:t>F23V (reverse)</w:t>
            </w:r>
          </w:p>
        </w:tc>
        <w:tc>
          <w:tcPr>
            <w:tcW w:w="4813" w:type="dxa"/>
          </w:tcPr>
          <w:p w14:paraId="637A82CD" w14:textId="77777777" w:rsidR="002B7FA5" w:rsidRPr="00172529" w:rsidRDefault="002B7FA5" w:rsidP="00FB3D4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72529">
              <w:rPr>
                <w:sz w:val="18"/>
                <w:szCs w:val="18"/>
              </w:rPr>
              <w:t>ACCTGTGGATGCACgtcACGCGCATGTCG</w:t>
            </w:r>
          </w:p>
        </w:tc>
      </w:tr>
      <w:tr w:rsidR="002B7FA5" w:rsidRPr="00172529" w14:paraId="495E0CFF" w14:textId="77777777" w:rsidTr="00DC4B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</w:tcPr>
          <w:p w14:paraId="7EBFB3D7" w14:textId="77777777" w:rsidR="002B7FA5" w:rsidRPr="00172529" w:rsidRDefault="002B7FA5" w:rsidP="00FB3D45">
            <w:pPr>
              <w:spacing w:line="276" w:lineRule="auto"/>
              <w:jc w:val="both"/>
              <w:rPr>
                <w:b w:val="0"/>
                <w:bCs w:val="0"/>
                <w:sz w:val="18"/>
                <w:szCs w:val="18"/>
              </w:rPr>
            </w:pPr>
            <w:r w:rsidRPr="00172529">
              <w:rPr>
                <w:b w:val="0"/>
                <w:bCs w:val="0"/>
                <w:sz w:val="18"/>
                <w:szCs w:val="18"/>
              </w:rPr>
              <w:t>L60V (forward)</w:t>
            </w:r>
          </w:p>
        </w:tc>
        <w:tc>
          <w:tcPr>
            <w:tcW w:w="4813" w:type="dxa"/>
          </w:tcPr>
          <w:p w14:paraId="1B633E69" w14:textId="77777777" w:rsidR="002B7FA5" w:rsidRPr="00172529" w:rsidRDefault="002B7FA5" w:rsidP="00FB3D4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72529">
              <w:rPr>
                <w:sz w:val="18"/>
                <w:szCs w:val="18"/>
              </w:rPr>
              <w:t>GCACGACGAAgacGCCCGCCAGTCC</w:t>
            </w:r>
          </w:p>
        </w:tc>
      </w:tr>
      <w:tr w:rsidR="002B7FA5" w:rsidRPr="00172529" w14:paraId="17F5FEF9" w14:textId="77777777" w:rsidTr="00DC4BF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</w:tcPr>
          <w:p w14:paraId="38257E16" w14:textId="77777777" w:rsidR="002B7FA5" w:rsidRPr="00172529" w:rsidRDefault="002B7FA5" w:rsidP="00FB3D45">
            <w:pPr>
              <w:spacing w:line="276" w:lineRule="auto"/>
              <w:jc w:val="both"/>
              <w:rPr>
                <w:b w:val="0"/>
                <w:bCs w:val="0"/>
                <w:sz w:val="18"/>
                <w:szCs w:val="18"/>
              </w:rPr>
            </w:pPr>
            <w:r w:rsidRPr="00172529">
              <w:rPr>
                <w:b w:val="0"/>
                <w:bCs w:val="0"/>
                <w:sz w:val="18"/>
                <w:szCs w:val="18"/>
              </w:rPr>
              <w:t>L60V (reverse)</w:t>
            </w:r>
          </w:p>
        </w:tc>
        <w:tc>
          <w:tcPr>
            <w:tcW w:w="4813" w:type="dxa"/>
          </w:tcPr>
          <w:p w14:paraId="1162D79B" w14:textId="77777777" w:rsidR="002B7FA5" w:rsidRPr="00172529" w:rsidRDefault="002B7FA5" w:rsidP="00FB3D4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72529">
              <w:rPr>
                <w:sz w:val="18"/>
                <w:szCs w:val="18"/>
              </w:rPr>
              <w:t>GGACTGGCGGGCgtcTTCGTCGTGC</w:t>
            </w:r>
          </w:p>
        </w:tc>
      </w:tr>
      <w:tr w:rsidR="002B7FA5" w:rsidRPr="00172529" w14:paraId="7E7664F6" w14:textId="77777777" w:rsidTr="00DC4B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</w:tcPr>
          <w:p w14:paraId="534349A2" w14:textId="77777777" w:rsidR="002B7FA5" w:rsidRPr="00172529" w:rsidRDefault="002B7FA5" w:rsidP="00FB3D45">
            <w:pPr>
              <w:spacing w:line="276" w:lineRule="auto"/>
              <w:jc w:val="both"/>
              <w:rPr>
                <w:b w:val="0"/>
                <w:bCs w:val="0"/>
                <w:sz w:val="18"/>
                <w:szCs w:val="18"/>
              </w:rPr>
            </w:pPr>
            <w:r w:rsidRPr="00172529">
              <w:rPr>
                <w:b w:val="0"/>
                <w:bCs w:val="0"/>
                <w:sz w:val="18"/>
                <w:szCs w:val="18"/>
              </w:rPr>
              <w:t>F23W (forward)</w:t>
            </w:r>
          </w:p>
        </w:tc>
        <w:tc>
          <w:tcPr>
            <w:tcW w:w="4813" w:type="dxa"/>
          </w:tcPr>
          <w:p w14:paraId="576CA803" w14:textId="77777777" w:rsidR="002B7FA5" w:rsidRPr="00172529" w:rsidRDefault="002B7FA5" w:rsidP="00FB3D4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72529">
              <w:rPr>
                <w:sz w:val="18"/>
                <w:szCs w:val="18"/>
              </w:rPr>
              <w:t>GACATGCGCGTccaGTGCATCCACAGGTGGTCGT</w:t>
            </w:r>
          </w:p>
        </w:tc>
      </w:tr>
      <w:tr w:rsidR="002B7FA5" w:rsidRPr="00172529" w14:paraId="2ACBDFA4" w14:textId="77777777" w:rsidTr="00DC4BF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</w:tcPr>
          <w:p w14:paraId="1F0C2476" w14:textId="77777777" w:rsidR="002B7FA5" w:rsidRPr="00172529" w:rsidRDefault="002B7FA5" w:rsidP="00FB3D45">
            <w:pPr>
              <w:spacing w:line="276" w:lineRule="auto"/>
              <w:jc w:val="both"/>
              <w:rPr>
                <w:b w:val="0"/>
                <w:bCs w:val="0"/>
                <w:sz w:val="18"/>
                <w:szCs w:val="18"/>
              </w:rPr>
            </w:pPr>
            <w:r w:rsidRPr="00172529">
              <w:rPr>
                <w:b w:val="0"/>
                <w:bCs w:val="0"/>
                <w:sz w:val="18"/>
                <w:szCs w:val="18"/>
              </w:rPr>
              <w:t>F23W (reverse)</w:t>
            </w:r>
          </w:p>
        </w:tc>
        <w:tc>
          <w:tcPr>
            <w:tcW w:w="4813" w:type="dxa"/>
          </w:tcPr>
          <w:p w14:paraId="2FDF7658" w14:textId="77777777" w:rsidR="002B7FA5" w:rsidRPr="00172529" w:rsidRDefault="002B7FA5" w:rsidP="00FB3D4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72529">
              <w:rPr>
                <w:sz w:val="18"/>
                <w:szCs w:val="18"/>
              </w:rPr>
              <w:t>ACGACCACCTGTGGATGCACtggACGCGCATGTC</w:t>
            </w:r>
          </w:p>
        </w:tc>
      </w:tr>
      <w:tr w:rsidR="002B7FA5" w:rsidRPr="00172529" w14:paraId="5561548A" w14:textId="77777777" w:rsidTr="00DC4B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</w:tcPr>
          <w:p w14:paraId="6A4F6FF7" w14:textId="77777777" w:rsidR="002B7FA5" w:rsidRPr="00172529" w:rsidRDefault="002B7FA5" w:rsidP="00FB3D45">
            <w:pPr>
              <w:spacing w:line="276" w:lineRule="auto"/>
              <w:jc w:val="both"/>
              <w:rPr>
                <w:b w:val="0"/>
                <w:bCs w:val="0"/>
                <w:sz w:val="18"/>
                <w:szCs w:val="18"/>
              </w:rPr>
            </w:pPr>
            <w:r w:rsidRPr="00172529">
              <w:rPr>
                <w:b w:val="0"/>
                <w:bCs w:val="0"/>
                <w:sz w:val="18"/>
                <w:szCs w:val="18"/>
              </w:rPr>
              <w:t>D421E (forward)</w:t>
            </w:r>
          </w:p>
        </w:tc>
        <w:tc>
          <w:tcPr>
            <w:tcW w:w="4813" w:type="dxa"/>
          </w:tcPr>
          <w:p w14:paraId="04874B53" w14:textId="77777777" w:rsidR="002B7FA5" w:rsidRPr="00172529" w:rsidRDefault="002B7FA5" w:rsidP="00FB3D4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72529">
              <w:rPr>
                <w:sz w:val="18"/>
                <w:szCs w:val="18"/>
              </w:rPr>
              <w:t>CGCCGCGGTCctcGGCGCGGC</w:t>
            </w:r>
          </w:p>
        </w:tc>
      </w:tr>
      <w:tr w:rsidR="002B7FA5" w:rsidRPr="00172529" w14:paraId="00CA0AA1" w14:textId="77777777" w:rsidTr="00DC4BF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</w:tcPr>
          <w:p w14:paraId="11F5247A" w14:textId="77777777" w:rsidR="002B7FA5" w:rsidRPr="00172529" w:rsidRDefault="002B7FA5" w:rsidP="00FB3D45">
            <w:pPr>
              <w:spacing w:line="276" w:lineRule="auto"/>
              <w:jc w:val="both"/>
              <w:rPr>
                <w:b w:val="0"/>
                <w:bCs w:val="0"/>
                <w:sz w:val="18"/>
                <w:szCs w:val="18"/>
              </w:rPr>
            </w:pPr>
            <w:r w:rsidRPr="00172529">
              <w:rPr>
                <w:b w:val="0"/>
                <w:bCs w:val="0"/>
                <w:sz w:val="18"/>
                <w:szCs w:val="18"/>
              </w:rPr>
              <w:t>D421E (reverse)</w:t>
            </w:r>
          </w:p>
        </w:tc>
        <w:tc>
          <w:tcPr>
            <w:tcW w:w="4813" w:type="dxa"/>
          </w:tcPr>
          <w:p w14:paraId="048516D8" w14:textId="77777777" w:rsidR="002B7FA5" w:rsidRPr="00172529" w:rsidRDefault="002B7FA5" w:rsidP="00FB3D4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72529">
              <w:rPr>
                <w:sz w:val="18"/>
                <w:szCs w:val="18"/>
              </w:rPr>
              <w:t>GCCGCGCCgagGACCGCGGCG</w:t>
            </w:r>
          </w:p>
        </w:tc>
      </w:tr>
      <w:tr w:rsidR="002B7FA5" w:rsidRPr="00172529" w14:paraId="48E06865" w14:textId="77777777" w:rsidTr="00DC4B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</w:tcPr>
          <w:p w14:paraId="620671C4" w14:textId="77777777" w:rsidR="002B7FA5" w:rsidRPr="00172529" w:rsidRDefault="002B7FA5" w:rsidP="00FB3D45">
            <w:pPr>
              <w:spacing w:line="276" w:lineRule="auto"/>
              <w:jc w:val="both"/>
              <w:rPr>
                <w:b w:val="0"/>
                <w:bCs w:val="0"/>
                <w:sz w:val="18"/>
                <w:szCs w:val="18"/>
              </w:rPr>
            </w:pPr>
            <w:r w:rsidRPr="00172529">
              <w:rPr>
                <w:b w:val="0"/>
                <w:bCs w:val="0"/>
                <w:sz w:val="18"/>
                <w:szCs w:val="18"/>
              </w:rPr>
              <w:t>D421W (forward)</w:t>
            </w:r>
          </w:p>
        </w:tc>
        <w:tc>
          <w:tcPr>
            <w:tcW w:w="4813" w:type="dxa"/>
          </w:tcPr>
          <w:p w14:paraId="2C475DA6" w14:textId="77777777" w:rsidR="002B7FA5" w:rsidRPr="00172529" w:rsidRDefault="002B7FA5" w:rsidP="00FB3D4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72529">
              <w:rPr>
                <w:sz w:val="18"/>
                <w:szCs w:val="18"/>
              </w:rPr>
              <w:t>GGTCGCCGCGGTCccaGGCGCGGCAGTAG</w:t>
            </w:r>
          </w:p>
        </w:tc>
      </w:tr>
      <w:tr w:rsidR="002B7FA5" w:rsidRPr="00172529" w14:paraId="6317DAEF" w14:textId="77777777" w:rsidTr="00DC4BF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</w:tcPr>
          <w:p w14:paraId="6411C248" w14:textId="77777777" w:rsidR="002B7FA5" w:rsidRPr="00172529" w:rsidRDefault="002B7FA5" w:rsidP="00FB3D45">
            <w:pPr>
              <w:spacing w:line="276" w:lineRule="auto"/>
              <w:jc w:val="both"/>
              <w:rPr>
                <w:b w:val="0"/>
                <w:bCs w:val="0"/>
                <w:sz w:val="18"/>
                <w:szCs w:val="18"/>
              </w:rPr>
            </w:pPr>
            <w:r w:rsidRPr="00172529">
              <w:rPr>
                <w:b w:val="0"/>
                <w:bCs w:val="0"/>
                <w:sz w:val="18"/>
                <w:szCs w:val="18"/>
              </w:rPr>
              <w:t>D421W (reverse)</w:t>
            </w:r>
          </w:p>
        </w:tc>
        <w:tc>
          <w:tcPr>
            <w:tcW w:w="4813" w:type="dxa"/>
          </w:tcPr>
          <w:p w14:paraId="18572AF6" w14:textId="77777777" w:rsidR="002B7FA5" w:rsidRPr="00172529" w:rsidRDefault="002B7FA5" w:rsidP="00FB3D4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72529">
              <w:rPr>
                <w:sz w:val="18"/>
                <w:szCs w:val="18"/>
              </w:rPr>
              <w:t>CTACTGCCGCGCCtggGACCGCGGCGACC</w:t>
            </w:r>
          </w:p>
        </w:tc>
      </w:tr>
      <w:tr w:rsidR="002B7FA5" w:rsidRPr="00172529" w14:paraId="2E96EFB8" w14:textId="77777777" w:rsidTr="00DC4B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</w:tcPr>
          <w:p w14:paraId="2536EC2D" w14:textId="77777777" w:rsidR="002B7FA5" w:rsidRPr="00172529" w:rsidRDefault="002B7FA5" w:rsidP="00FB3D45">
            <w:pPr>
              <w:spacing w:line="276" w:lineRule="auto"/>
              <w:jc w:val="both"/>
              <w:rPr>
                <w:b w:val="0"/>
                <w:bCs w:val="0"/>
                <w:sz w:val="18"/>
                <w:szCs w:val="18"/>
              </w:rPr>
            </w:pPr>
            <w:r w:rsidRPr="00172529">
              <w:rPr>
                <w:b w:val="0"/>
                <w:bCs w:val="0"/>
                <w:sz w:val="18"/>
                <w:szCs w:val="18"/>
              </w:rPr>
              <w:t>F61W (forward)</w:t>
            </w:r>
          </w:p>
        </w:tc>
        <w:tc>
          <w:tcPr>
            <w:tcW w:w="4813" w:type="dxa"/>
          </w:tcPr>
          <w:p w14:paraId="470F3CA9" w14:textId="77777777" w:rsidR="002B7FA5" w:rsidRPr="00172529" w:rsidRDefault="002B7FA5" w:rsidP="00FB3D45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72529">
              <w:rPr>
                <w:sz w:val="18"/>
                <w:szCs w:val="18"/>
              </w:rPr>
              <w:t>CGGCCTGCACGACccaGAGGCCCGCCAG</w:t>
            </w:r>
          </w:p>
        </w:tc>
      </w:tr>
      <w:tr w:rsidR="002B7FA5" w:rsidRPr="00172529" w14:paraId="4B6F302C" w14:textId="77777777" w:rsidTr="00DC4BFF">
        <w:trPr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</w:tcPr>
          <w:p w14:paraId="6F7734E4" w14:textId="77777777" w:rsidR="002B7FA5" w:rsidRPr="00172529" w:rsidRDefault="002B7FA5" w:rsidP="00FB3D45">
            <w:pPr>
              <w:spacing w:line="276" w:lineRule="auto"/>
              <w:jc w:val="both"/>
              <w:rPr>
                <w:b w:val="0"/>
                <w:bCs w:val="0"/>
                <w:sz w:val="18"/>
                <w:szCs w:val="18"/>
              </w:rPr>
            </w:pPr>
            <w:r w:rsidRPr="00172529">
              <w:rPr>
                <w:b w:val="0"/>
                <w:bCs w:val="0"/>
                <w:sz w:val="18"/>
                <w:szCs w:val="18"/>
              </w:rPr>
              <w:t>F61W (reverse)</w:t>
            </w:r>
          </w:p>
        </w:tc>
        <w:tc>
          <w:tcPr>
            <w:tcW w:w="4813" w:type="dxa"/>
          </w:tcPr>
          <w:p w14:paraId="4B3500DE" w14:textId="77777777" w:rsidR="002B7FA5" w:rsidRPr="00172529" w:rsidRDefault="002B7FA5" w:rsidP="00FB3D45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172529">
              <w:rPr>
                <w:sz w:val="18"/>
                <w:szCs w:val="18"/>
              </w:rPr>
              <w:t>CTGGCGGGCCTCtggGTCGTGCAGGCCG</w:t>
            </w:r>
          </w:p>
        </w:tc>
      </w:tr>
    </w:tbl>
    <w:p w14:paraId="6F4CA337" w14:textId="77777777" w:rsidR="0020411E" w:rsidRDefault="0020411E" w:rsidP="00826FDB">
      <w:pPr>
        <w:jc w:val="both"/>
      </w:pPr>
    </w:p>
    <w:p w14:paraId="44237589" w14:textId="7A7829A6" w:rsidR="00826FDB" w:rsidRDefault="00826FDB" w:rsidP="00826FDB">
      <w:pPr>
        <w:jc w:val="both"/>
        <w:rPr>
          <w:rFonts w:eastAsia="Calibri" w:cstheme="minorHAnsi"/>
          <w:bCs/>
          <w:lang w:val="en-US" w:eastAsia="it-IT"/>
        </w:rPr>
      </w:pPr>
      <w:r w:rsidRPr="0042006C">
        <w:t>For heterologous protein production</w:t>
      </w:r>
      <w:r w:rsidR="003F2595">
        <w:t>,</w:t>
      </w:r>
      <w:r w:rsidRPr="0042006C">
        <w:t xml:space="preserve"> the isolated plasmids were transformed into </w:t>
      </w:r>
      <w:r w:rsidRPr="00AA4DD4">
        <w:rPr>
          <w:rFonts w:eastAsia="Calibri" w:cstheme="minorHAnsi"/>
          <w:bCs/>
          <w:i/>
          <w:iCs/>
          <w:lang w:val="en-US" w:eastAsia="it-IT"/>
        </w:rPr>
        <w:t>E. coli</w:t>
      </w:r>
      <w:r w:rsidRPr="00AA4DD4">
        <w:rPr>
          <w:rFonts w:eastAsia="Calibri" w:cstheme="minorHAnsi"/>
          <w:bCs/>
          <w:lang w:val="en-US" w:eastAsia="it-IT"/>
        </w:rPr>
        <w:t xml:space="preserve"> BL21(DE3) </w:t>
      </w:r>
      <w:r w:rsidR="003F2595">
        <w:rPr>
          <w:rFonts w:eastAsia="Calibri" w:cstheme="minorHAnsi"/>
          <w:bCs/>
          <w:lang w:val="en-US" w:eastAsia="it-IT"/>
        </w:rPr>
        <w:t xml:space="preserve">cells </w:t>
      </w:r>
      <w:r w:rsidRPr="00AA4DD4">
        <w:rPr>
          <w:rFonts w:eastAsia="Calibri" w:cstheme="minorHAnsi"/>
          <w:bCs/>
          <w:lang w:val="en-US" w:eastAsia="it-IT"/>
        </w:rPr>
        <w:t xml:space="preserve">containing plasmid pGRO7 (Takara Bio Inc., Kyoto, Japan) coding for co-chaperons GroES and </w:t>
      </w:r>
      <w:proofErr w:type="spellStart"/>
      <w:r w:rsidRPr="00AA4DD4">
        <w:rPr>
          <w:rFonts w:eastAsia="Calibri" w:cstheme="minorHAnsi"/>
          <w:bCs/>
          <w:lang w:val="en-US" w:eastAsia="it-IT"/>
        </w:rPr>
        <w:t>GroEL</w:t>
      </w:r>
      <w:proofErr w:type="spellEnd"/>
      <w:r>
        <w:rPr>
          <w:rFonts w:eastAsia="Calibri" w:cstheme="minorHAnsi"/>
          <w:bCs/>
          <w:lang w:val="en-US" w:eastAsia="it-IT"/>
        </w:rPr>
        <w:t>. Protein expression yields are reported in Table S2.</w:t>
      </w:r>
    </w:p>
    <w:p w14:paraId="0755730D" w14:textId="26CFD735" w:rsidR="0020411E" w:rsidRPr="00DA5BC1" w:rsidRDefault="0020411E" w:rsidP="0020411E">
      <w:pPr>
        <w:tabs>
          <w:tab w:val="left" w:pos="936"/>
        </w:tabs>
      </w:pPr>
      <w:r w:rsidRPr="00DA5BC1">
        <w:rPr>
          <w:b/>
          <w:bCs/>
        </w:rPr>
        <w:t>Table S2</w:t>
      </w:r>
      <w:r w:rsidR="002354AE" w:rsidRPr="00DA5BC1">
        <w:rPr>
          <w:b/>
          <w:bCs/>
        </w:rPr>
        <w:t>.</w:t>
      </w:r>
      <w:r w:rsidRPr="00DA5BC1">
        <w:t xml:space="preserve"> </w:t>
      </w:r>
      <w:proofErr w:type="gramStart"/>
      <w:r w:rsidRPr="00DA5BC1">
        <w:t>Mutant</w:t>
      </w:r>
      <w:r w:rsidR="002354AE" w:rsidRPr="00DA5BC1">
        <w:t>s</w:t>
      </w:r>
      <w:proofErr w:type="gramEnd"/>
      <w:r w:rsidRPr="00DA5BC1">
        <w:t xml:space="preserve"> expression yields</w:t>
      </w:r>
    </w:p>
    <w:tbl>
      <w:tblPr>
        <w:tblStyle w:val="PlainTable5"/>
        <w:tblW w:w="3653" w:type="dxa"/>
        <w:tblLook w:val="0420" w:firstRow="1" w:lastRow="0" w:firstColumn="0" w:lastColumn="0" w:noHBand="0" w:noVBand="1"/>
      </w:tblPr>
      <w:tblGrid>
        <w:gridCol w:w="1750"/>
        <w:gridCol w:w="1903"/>
      </w:tblGrid>
      <w:tr w:rsidR="00826FDB" w:rsidRPr="00172529" w14:paraId="4690EADF" w14:textId="77777777" w:rsidTr="00DC4B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9"/>
        </w:trPr>
        <w:tc>
          <w:tcPr>
            <w:tcW w:w="1750" w:type="dxa"/>
            <w:vAlign w:val="center"/>
            <w:hideMark/>
          </w:tcPr>
          <w:p w14:paraId="3086853A" w14:textId="77777777" w:rsidR="00826FDB" w:rsidRPr="00172529" w:rsidRDefault="00826FDB" w:rsidP="00190597">
            <w:pPr>
              <w:spacing w:line="276" w:lineRule="auto"/>
              <w:jc w:val="center"/>
              <w:rPr>
                <w:rFonts w:asciiTheme="minorHAnsi" w:eastAsia="Times New Roman" w:hAnsiTheme="minorHAnsi" w:cstheme="minorHAnsi"/>
                <w:i w:val="0"/>
                <w:iCs w:val="0"/>
                <w:sz w:val="18"/>
                <w:szCs w:val="18"/>
                <w:lang w:val="en-GB" w:eastAsia="en-GB"/>
              </w:rPr>
            </w:pPr>
            <w:r w:rsidRPr="00172529">
              <w:rPr>
                <w:rFonts w:asciiTheme="minorHAnsi" w:eastAsia="Times New Roman" w:hAnsiTheme="minorHAnsi" w:cstheme="minorHAnsi"/>
                <w:b/>
                <w:bCs/>
                <w:i w:val="0"/>
                <w:iCs w:val="0"/>
                <w:kern w:val="24"/>
                <w:sz w:val="18"/>
                <w:szCs w:val="18"/>
                <w:lang w:eastAsia="en-GB"/>
              </w:rPr>
              <w:t>Mutation</w:t>
            </w:r>
          </w:p>
        </w:tc>
        <w:tc>
          <w:tcPr>
            <w:tcW w:w="1903" w:type="dxa"/>
          </w:tcPr>
          <w:p w14:paraId="33B1C9A1" w14:textId="1D12A1BC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b/>
                <w:bCs/>
                <w:kern w:val="24"/>
                <w:sz w:val="18"/>
                <w:szCs w:val="18"/>
                <w:lang w:val="en-US" w:eastAsia="en-GB"/>
              </w:rPr>
            </w:pPr>
            <w:r w:rsidRPr="00172529">
              <w:rPr>
                <w:rFonts w:asciiTheme="minorHAnsi" w:eastAsia="Times New Roman" w:hAnsiTheme="minorHAnsi" w:cstheme="minorHAnsi"/>
                <w:b/>
                <w:bCs/>
                <w:i w:val="0"/>
                <w:iCs w:val="0"/>
                <w:kern w:val="24"/>
                <w:sz w:val="18"/>
                <w:szCs w:val="18"/>
                <w:lang w:val="en-US" w:eastAsia="en-GB"/>
              </w:rPr>
              <w:t>Protein expression yield (mg</w:t>
            </w:r>
            <w:r w:rsidR="0051249A">
              <w:rPr>
                <w:rFonts w:asciiTheme="minorHAnsi" w:eastAsia="Times New Roman" w:hAnsiTheme="minorHAnsi" w:cstheme="minorHAnsi"/>
                <w:b/>
                <w:bCs/>
                <w:i w:val="0"/>
                <w:iCs w:val="0"/>
                <w:kern w:val="24"/>
                <w:sz w:val="18"/>
                <w:szCs w:val="18"/>
                <w:lang w:val="en-US" w:eastAsia="en-GB"/>
              </w:rPr>
              <w:t xml:space="preserve"> </w:t>
            </w:r>
            <w:r w:rsidRPr="00172529">
              <w:rPr>
                <w:rFonts w:asciiTheme="minorHAnsi" w:eastAsia="Times New Roman" w:hAnsiTheme="minorHAnsi" w:cstheme="minorHAnsi"/>
                <w:b/>
                <w:bCs/>
                <w:i w:val="0"/>
                <w:iCs w:val="0"/>
                <w:kern w:val="24"/>
                <w:sz w:val="18"/>
                <w:szCs w:val="18"/>
                <w:lang w:val="en-US" w:eastAsia="en-GB"/>
              </w:rPr>
              <w:t>L</w:t>
            </w:r>
            <w:r w:rsidRPr="00172529">
              <w:rPr>
                <w:rFonts w:asciiTheme="minorHAnsi" w:eastAsia="Times New Roman" w:hAnsiTheme="minorHAnsi" w:cstheme="minorHAnsi"/>
                <w:b/>
                <w:bCs/>
                <w:i w:val="0"/>
                <w:iCs w:val="0"/>
                <w:kern w:val="24"/>
                <w:sz w:val="18"/>
                <w:szCs w:val="18"/>
                <w:vertAlign w:val="subscript"/>
                <w:lang w:val="en-US" w:eastAsia="en-GB"/>
              </w:rPr>
              <w:t>culture</w:t>
            </w:r>
            <w:r w:rsidR="0051249A">
              <w:rPr>
                <w:rFonts w:asciiTheme="minorHAnsi" w:eastAsia="Times New Roman" w:hAnsiTheme="minorHAnsi" w:cstheme="minorHAnsi"/>
                <w:b/>
                <w:bCs/>
                <w:i w:val="0"/>
                <w:iCs w:val="0"/>
                <w:kern w:val="24"/>
                <w:sz w:val="18"/>
                <w:szCs w:val="18"/>
                <w:vertAlign w:val="superscript"/>
                <w:lang w:val="en-US" w:eastAsia="en-GB"/>
              </w:rPr>
              <w:t>-1</w:t>
            </w:r>
            <w:r w:rsidRPr="00172529">
              <w:rPr>
                <w:rFonts w:asciiTheme="minorHAnsi" w:eastAsia="Times New Roman" w:hAnsiTheme="minorHAnsi" w:cstheme="minorHAnsi"/>
                <w:b/>
                <w:bCs/>
                <w:i w:val="0"/>
                <w:iCs w:val="0"/>
                <w:kern w:val="24"/>
                <w:sz w:val="18"/>
                <w:szCs w:val="18"/>
                <w:lang w:val="en-US" w:eastAsia="en-GB"/>
              </w:rPr>
              <w:t>)</w:t>
            </w:r>
          </w:p>
        </w:tc>
      </w:tr>
      <w:tr w:rsidR="00826FDB" w:rsidRPr="00172529" w14:paraId="5C5650E2" w14:textId="77777777" w:rsidTr="00DC4B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tcW w:w="1750" w:type="dxa"/>
            <w:vAlign w:val="center"/>
          </w:tcPr>
          <w:p w14:paraId="408F4E7E" w14:textId="77777777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172529">
              <w:rPr>
                <w:rFonts w:eastAsia="Times New Roman" w:cstheme="minorHAnsi"/>
                <w:color w:val="7030A0"/>
                <w:sz w:val="18"/>
                <w:szCs w:val="18"/>
                <w:lang w:val="en-GB" w:eastAsia="en-GB"/>
              </w:rPr>
              <w:t>F23</w:t>
            </w:r>
            <w:r w:rsidRPr="00172529">
              <w:rPr>
                <w:rFonts w:eastAsia="Times New Roman" w:cstheme="minorHAnsi"/>
                <w:sz w:val="18"/>
                <w:szCs w:val="18"/>
                <w:lang w:val="en-GB" w:eastAsia="en-GB"/>
              </w:rPr>
              <w:t>V</w:t>
            </w:r>
          </w:p>
        </w:tc>
        <w:tc>
          <w:tcPr>
            <w:tcW w:w="1903" w:type="dxa"/>
          </w:tcPr>
          <w:p w14:paraId="54C31DAD" w14:textId="77777777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color w:val="000000"/>
                <w:kern w:val="24"/>
                <w:sz w:val="18"/>
                <w:szCs w:val="18"/>
                <w:lang w:val="en-US" w:eastAsia="en-GB"/>
              </w:rPr>
            </w:pPr>
            <w:r w:rsidRPr="00172529">
              <w:rPr>
                <w:rFonts w:eastAsia="Times New Roman" w:cstheme="minorHAnsi"/>
                <w:color w:val="000000"/>
                <w:kern w:val="24"/>
                <w:sz w:val="18"/>
                <w:szCs w:val="18"/>
                <w:lang w:val="en-US" w:eastAsia="en-GB"/>
              </w:rPr>
              <w:t>99</w:t>
            </w:r>
          </w:p>
        </w:tc>
      </w:tr>
      <w:tr w:rsidR="00826FDB" w:rsidRPr="00172529" w14:paraId="34F34D5C" w14:textId="77777777" w:rsidTr="00DC4BFF">
        <w:trPr>
          <w:trHeight w:val="339"/>
        </w:trPr>
        <w:tc>
          <w:tcPr>
            <w:tcW w:w="1750" w:type="dxa"/>
            <w:vAlign w:val="center"/>
          </w:tcPr>
          <w:p w14:paraId="7669E28A" w14:textId="77777777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172529">
              <w:rPr>
                <w:rFonts w:eastAsia="Times New Roman" w:cstheme="minorHAnsi"/>
                <w:color w:val="4472C4" w:themeColor="accent1"/>
                <w:sz w:val="18"/>
                <w:szCs w:val="18"/>
                <w:lang w:val="en-GB" w:eastAsia="en-GB"/>
              </w:rPr>
              <w:t>L60</w:t>
            </w:r>
            <w:r w:rsidRPr="00172529">
              <w:rPr>
                <w:rFonts w:eastAsia="Times New Roman" w:cstheme="minorHAnsi"/>
                <w:color w:val="000000" w:themeColor="text1"/>
                <w:sz w:val="18"/>
                <w:szCs w:val="18"/>
                <w:lang w:val="en-GB" w:eastAsia="en-GB"/>
              </w:rPr>
              <w:t>A</w:t>
            </w:r>
          </w:p>
        </w:tc>
        <w:tc>
          <w:tcPr>
            <w:tcW w:w="1903" w:type="dxa"/>
          </w:tcPr>
          <w:p w14:paraId="5724AC50" w14:textId="77777777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color w:val="000000"/>
                <w:kern w:val="24"/>
                <w:sz w:val="18"/>
                <w:szCs w:val="18"/>
                <w:lang w:val="en-US" w:eastAsia="en-GB"/>
              </w:rPr>
            </w:pPr>
            <w:r w:rsidRPr="00172529">
              <w:rPr>
                <w:rFonts w:eastAsia="Times New Roman" w:cstheme="minorHAnsi"/>
                <w:color w:val="000000"/>
                <w:kern w:val="24"/>
                <w:sz w:val="18"/>
                <w:szCs w:val="18"/>
                <w:lang w:val="en-US" w:eastAsia="en-GB"/>
              </w:rPr>
              <w:t>-</w:t>
            </w:r>
          </w:p>
        </w:tc>
      </w:tr>
      <w:tr w:rsidR="00826FDB" w:rsidRPr="00172529" w14:paraId="2C08232F" w14:textId="77777777" w:rsidTr="00DC4B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tcW w:w="1750" w:type="dxa"/>
            <w:vAlign w:val="center"/>
          </w:tcPr>
          <w:p w14:paraId="74EB8328" w14:textId="77777777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172529">
              <w:rPr>
                <w:rFonts w:eastAsia="Times New Roman" w:cstheme="minorHAnsi"/>
                <w:color w:val="4472C4" w:themeColor="accent1"/>
                <w:sz w:val="18"/>
                <w:szCs w:val="18"/>
                <w:lang w:val="en-GB" w:eastAsia="en-GB"/>
              </w:rPr>
              <w:t>L60</w:t>
            </w:r>
            <w:r w:rsidRPr="00172529">
              <w:rPr>
                <w:rFonts w:eastAsia="Times New Roman" w:cstheme="minorHAnsi"/>
                <w:color w:val="000000" w:themeColor="text1"/>
                <w:sz w:val="18"/>
                <w:szCs w:val="18"/>
                <w:lang w:val="en-GB" w:eastAsia="en-GB"/>
              </w:rPr>
              <w:t>V</w:t>
            </w:r>
          </w:p>
        </w:tc>
        <w:tc>
          <w:tcPr>
            <w:tcW w:w="1903" w:type="dxa"/>
          </w:tcPr>
          <w:p w14:paraId="0A139357" w14:textId="77777777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color w:val="000000"/>
                <w:kern w:val="24"/>
                <w:sz w:val="18"/>
                <w:szCs w:val="18"/>
                <w:lang w:eastAsia="en-GB"/>
              </w:rPr>
            </w:pPr>
            <w:r w:rsidRPr="00172529">
              <w:rPr>
                <w:rFonts w:eastAsia="Times New Roman" w:cstheme="minorHAnsi"/>
                <w:color w:val="000000"/>
                <w:kern w:val="24"/>
                <w:sz w:val="18"/>
                <w:szCs w:val="18"/>
                <w:lang w:eastAsia="en-GB"/>
              </w:rPr>
              <w:t>56</w:t>
            </w:r>
          </w:p>
        </w:tc>
      </w:tr>
      <w:tr w:rsidR="00826FDB" w:rsidRPr="00172529" w14:paraId="20419594" w14:textId="77777777" w:rsidTr="00DC4BFF">
        <w:trPr>
          <w:trHeight w:val="339"/>
        </w:trPr>
        <w:tc>
          <w:tcPr>
            <w:tcW w:w="1750" w:type="dxa"/>
            <w:vAlign w:val="center"/>
          </w:tcPr>
          <w:p w14:paraId="4F3A8CDA" w14:textId="77777777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172529">
              <w:rPr>
                <w:rFonts w:eastAsia="Times New Roman" w:cstheme="minorHAnsi"/>
                <w:color w:val="FF0000"/>
                <w:sz w:val="18"/>
                <w:szCs w:val="18"/>
                <w:lang w:val="en-GB" w:eastAsia="en-GB"/>
              </w:rPr>
              <w:t>F61</w:t>
            </w:r>
            <w:r w:rsidRPr="00172529">
              <w:rPr>
                <w:rFonts w:eastAsia="Times New Roman" w:cstheme="minorHAnsi"/>
                <w:sz w:val="18"/>
                <w:szCs w:val="18"/>
                <w:lang w:val="en-GB" w:eastAsia="en-GB"/>
              </w:rPr>
              <w:t>A</w:t>
            </w:r>
          </w:p>
        </w:tc>
        <w:tc>
          <w:tcPr>
            <w:tcW w:w="1903" w:type="dxa"/>
          </w:tcPr>
          <w:p w14:paraId="143A6BAD" w14:textId="77777777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color w:val="000000"/>
                <w:kern w:val="24"/>
                <w:sz w:val="18"/>
                <w:szCs w:val="18"/>
                <w:lang w:val="en-US" w:eastAsia="en-GB"/>
              </w:rPr>
            </w:pPr>
            <w:r w:rsidRPr="00172529">
              <w:rPr>
                <w:rFonts w:eastAsia="Times New Roman" w:cstheme="minorHAnsi"/>
                <w:color w:val="000000"/>
                <w:kern w:val="24"/>
                <w:sz w:val="18"/>
                <w:szCs w:val="18"/>
                <w:lang w:val="en-US" w:eastAsia="en-GB"/>
              </w:rPr>
              <w:t>-</w:t>
            </w:r>
          </w:p>
        </w:tc>
      </w:tr>
      <w:tr w:rsidR="00826FDB" w:rsidRPr="00172529" w14:paraId="4BDF9C71" w14:textId="77777777" w:rsidTr="00DC4B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tcW w:w="1750" w:type="dxa"/>
            <w:vAlign w:val="center"/>
          </w:tcPr>
          <w:p w14:paraId="0F141E6B" w14:textId="77777777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172529">
              <w:rPr>
                <w:rFonts w:eastAsia="Times New Roman" w:cstheme="minorHAnsi"/>
                <w:color w:val="FF0000"/>
                <w:sz w:val="18"/>
                <w:szCs w:val="18"/>
                <w:lang w:val="en-GB" w:eastAsia="en-GB"/>
              </w:rPr>
              <w:t>F61</w:t>
            </w:r>
            <w:r w:rsidRPr="00172529">
              <w:rPr>
                <w:rFonts w:eastAsia="Times New Roman" w:cstheme="minorHAnsi"/>
                <w:sz w:val="18"/>
                <w:szCs w:val="18"/>
                <w:lang w:val="en-GB" w:eastAsia="en-GB"/>
              </w:rPr>
              <w:t>V</w:t>
            </w:r>
          </w:p>
        </w:tc>
        <w:tc>
          <w:tcPr>
            <w:tcW w:w="1903" w:type="dxa"/>
          </w:tcPr>
          <w:p w14:paraId="11DFA592" w14:textId="77777777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eastAsia="en-GB"/>
              </w:rPr>
            </w:pPr>
            <w:r w:rsidRPr="00172529">
              <w:rPr>
                <w:rFonts w:eastAsia="Times New Roman" w:cstheme="minorHAnsi"/>
                <w:sz w:val="18"/>
                <w:szCs w:val="18"/>
                <w:lang w:eastAsia="en-GB"/>
              </w:rPr>
              <w:t>119</w:t>
            </w:r>
          </w:p>
        </w:tc>
      </w:tr>
      <w:tr w:rsidR="00826FDB" w:rsidRPr="00172529" w14:paraId="1EDDD53A" w14:textId="77777777" w:rsidTr="00DC4BFF">
        <w:trPr>
          <w:trHeight w:val="339"/>
        </w:trPr>
        <w:tc>
          <w:tcPr>
            <w:tcW w:w="1750" w:type="dxa"/>
            <w:vAlign w:val="center"/>
          </w:tcPr>
          <w:p w14:paraId="5C81830D" w14:textId="77777777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172529">
              <w:rPr>
                <w:rFonts w:eastAsia="Times New Roman" w:cstheme="minorHAnsi"/>
                <w:color w:val="FF0000"/>
                <w:sz w:val="18"/>
                <w:szCs w:val="18"/>
                <w:lang w:val="en-GB" w:eastAsia="en-GB"/>
              </w:rPr>
              <w:t>F61</w:t>
            </w:r>
            <w:r w:rsidRPr="00172529">
              <w:rPr>
                <w:rFonts w:eastAsia="Times New Roman" w:cstheme="minorHAnsi"/>
                <w:sz w:val="18"/>
                <w:szCs w:val="18"/>
                <w:lang w:val="en-GB" w:eastAsia="en-GB"/>
              </w:rPr>
              <w:t>C</w:t>
            </w:r>
          </w:p>
        </w:tc>
        <w:tc>
          <w:tcPr>
            <w:tcW w:w="1903" w:type="dxa"/>
          </w:tcPr>
          <w:p w14:paraId="6F8D680E" w14:textId="77777777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color w:val="000000"/>
                <w:kern w:val="24"/>
                <w:sz w:val="18"/>
                <w:szCs w:val="18"/>
                <w:lang w:val="en-US" w:eastAsia="en-GB"/>
              </w:rPr>
            </w:pPr>
            <w:r w:rsidRPr="00172529">
              <w:rPr>
                <w:rFonts w:eastAsia="Times New Roman" w:cstheme="minorHAnsi"/>
                <w:color w:val="000000"/>
                <w:kern w:val="24"/>
                <w:sz w:val="18"/>
                <w:szCs w:val="18"/>
                <w:lang w:val="en-US" w:eastAsia="en-GB"/>
              </w:rPr>
              <w:t>99</w:t>
            </w:r>
          </w:p>
        </w:tc>
      </w:tr>
      <w:tr w:rsidR="00826FDB" w:rsidRPr="00172529" w14:paraId="3A10D52F" w14:textId="77777777" w:rsidTr="00DC4B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tcW w:w="1750" w:type="dxa"/>
            <w:vAlign w:val="center"/>
          </w:tcPr>
          <w:p w14:paraId="3F49DA87" w14:textId="77777777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172529">
              <w:rPr>
                <w:rFonts w:eastAsia="Times New Roman" w:cstheme="minorHAnsi"/>
                <w:color w:val="70AD47" w:themeColor="accent6"/>
                <w:sz w:val="18"/>
                <w:szCs w:val="18"/>
                <w:lang w:val="en-GB" w:eastAsia="en-GB"/>
              </w:rPr>
              <w:t>W89</w:t>
            </w:r>
            <w:r w:rsidRPr="00172529">
              <w:rPr>
                <w:rFonts w:eastAsia="Times New Roman" w:cstheme="minorHAnsi"/>
                <w:sz w:val="18"/>
                <w:szCs w:val="18"/>
                <w:lang w:val="en-GB" w:eastAsia="en-GB"/>
              </w:rPr>
              <w:t>A</w:t>
            </w:r>
          </w:p>
        </w:tc>
        <w:tc>
          <w:tcPr>
            <w:tcW w:w="1903" w:type="dxa"/>
          </w:tcPr>
          <w:p w14:paraId="0F513953" w14:textId="77777777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color w:val="000000"/>
                <w:kern w:val="24"/>
                <w:sz w:val="18"/>
                <w:szCs w:val="18"/>
                <w:lang w:val="en-US" w:eastAsia="en-GB"/>
              </w:rPr>
            </w:pPr>
            <w:r w:rsidRPr="00172529">
              <w:rPr>
                <w:rFonts w:eastAsia="Times New Roman" w:cstheme="minorHAnsi"/>
                <w:color w:val="000000"/>
                <w:kern w:val="24"/>
                <w:sz w:val="18"/>
                <w:szCs w:val="18"/>
                <w:lang w:val="en-US" w:eastAsia="en-GB"/>
              </w:rPr>
              <w:t>54</w:t>
            </w:r>
          </w:p>
        </w:tc>
      </w:tr>
      <w:tr w:rsidR="00826FDB" w:rsidRPr="00172529" w14:paraId="22BBD56B" w14:textId="77777777" w:rsidTr="00DC4BFF">
        <w:trPr>
          <w:trHeight w:val="339"/>
        </w:trPr>
        <w:tc>
          <w:tcPr>
            <w:tcW w:w="1750" w:type="dxa"/>
            <w:vAlign w:val="center"/>
          </w:tcPr>
          <w:p w14:paraId="32CF301C" w14:textId="77777777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172529">
              <w:rPr>
                <w:rFonts w:eastAsia="Times New Roman" w:cstheme="minorHAnsi"/>
                <w:color w:val="70AD47" w:themeColor="accent6"/>
                <w:sz w:val="18"/>
                <w:szCs w:val="18"/>
                <w:lang w:val="en-GB" w:eastAsia="en-GB"/>
              </w:rPr>
              <w:t>W89</w:t>
            </w:r>
            <w:r w:rsidRPr="00172529">
              <w:rPr>
                <w:rFonts w:eastAsia="Times New Roman" w:cstheme="minorHAnsi"/>
                <w:color w:val="000000" w:themeColor="text1"/>
                <w:sz w:val="18"/>
                <w:szCs w:val="18"/>
                <w:lang w:val="en-GB" w:eastAsia="en-GB"/>
              </w:rPr>
              <w:t>Y</w:t>
            </w:r>
          </w:p>
        </w:tc>
        <w:tc>
          <w:tcPr>
            <w:tcW w:w="1903" w:type="dxa"/>
          </w:tcPr>
          <w:p w14:paraId="51757950" w14:textId="77777777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color w:val="000000"/>
                <w:kern w:val="24"/>
                <w:sz w:val="18"/>
                <w:szCs w:val="18"/>
                <w:lang w:eastAsia="en-GB"/>
              </w:rPr>
            </w:pPr>
            <w:r w:rsidRPr="00172529">
              <w:rPr>
                <w:rFonts w:eastAsia="Times New Roman" w:cstheme="minorHAnsi"/>
                <w:color w:val="000000"/>
                <w:kern w:val="24"/>
                <w:sz w:val="18"/>
                <w:szCs w:val="18"/>
                <w:lang w:eastAsia="en-GB"/>
              </w:rPr>
              <w:t>-</w:t>
            </w:r>
          </w:p>
        </w:tc>
      </w:tr>
      <w:tr w:rsidR="00826FDB" w:rsidRPr="00172529" w14:paraId="416578DD" w14:textId="77777777" w:rsidTr="00DC4B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tcW w:w="1750" w:type="dxa"/>
            <w:vAlign w:val="center"/>
          </w:tcPr>
          <w:p w14:paraId="1AF73E2B" w14:textId="77777777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color w:val="70AD47" w:themeColor="accent6"/>
                <w:sz w:val="18"/>
                <w:szCs w:val="18"/>
                <w:lang w:eastAsia="en-GB"/>
              </w:rPr>
            </w:pPr>
            <w:r w:rsidRPr="00172529">
              <w:rPr>
                <w:rFonts w:eastAsia="Times New Roman" w:cstheme="minorHAnsi"/>
                <w:color w:val="C45911" w:themeColor="accent2" w:themeShade="BF"/>
                <w:sz w:val="18"/>
                <w:szCs w:val="18"/>
                <w:lang w:eastAsia="en-GB"/>
              </w:rPr>
              <w:t>Y153</w:t>
            </w:r>
            <w:r w:rsidRPr="00172529">
              <w:rPr>
                <w:rFonts w:eastAsia="Times New Roman" w:cstheme="minorHAnsi"/>
                <w:sz w:val="18"/>
                <w:szCs w:val="18"/>
                <w:lang w:eastAsia="en-GB"/>
              </w:rPr>
              <w:t>W</w:t>
            </w:r>
          </w:p>
        </w:tc>
        <w:tc>
          <w:tcPr>
            <w:tcW w:w="1903" w:type="dxa"/>
          </w:tcPr>
          <w:p w14:paraId="1A18B85D" w14:textId="77777777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color w:val="000000"/>
                <w:kern w:val="24"/>
                <w:sz w:val="18"/>
                <w:szCs w:val="18"/>
                <w:lang w:eastAsia="en-GB"/>
              </w:rPr>
            </w:pPr>
            <w:r w:rsidRPr="00172529">
              <w:rPr>
                <w:rFonts w:eastAsia="Times New Roman" w:cstheme="minorHAnsi"/>
                <w:color w:val="000000"/>
                <w:kern w:val="24"/>
                <w:sz w:val="18"/>
                <w:szCs w:val="18"/>
                <w:lang w:eastAsia="en-GB"/>
              </w:rPr>
              <w:t>38</w:t>
            </w:r>
          </w:p>
        </w:tc>
      </w:tr>
      <w:tr w:rsidR="00826FDB" w:rsidRPr="00172529" w14:paraId="3823F57F" w14:textId="77777777" w:rsidTr="00DC4BFF">
        <w:trPr>
          <w:trHeight w:val="339"/>
        </w:trPr>
        <w:tc>
          <w:tcPr>
            <w:tcW w:w="1750" w:type="dxa"/>
            <w:vAlign w:val="center"/>
          </w:tcPr>
          <w:p w14:paraId="6CDA8F26" w14:textId="77777777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color w:val="70AD47" w:themeColor="accent6"/>
                <w:sz w:val="18"/>
                <w:szCs w:val="18"/>
                <w:lang w:eastAsia="en-GB"/>
              </w:rPr>
            </w:pPr>
            <w:r w:rsidRPr="00172529">
              <w:rPr>
                <w:rFonts w:eastAsia="Times New Roman" w:cstheme="minorHAnsi"/>
                <w:color w:val="70AD47" w:themeColor="accent6"/>
                <w:sz w:val="18"/>
                <w:szCs w:val="18"/>
                <w:lang w:val="en-GB" w:eastAsia="en-GB"/>
              </w:rPr>
              <w:t>W89</w:t>
            </w:r>
            <w:r w:rsidRPr="00172529">
              <w:rPr>
                <w:rFonts w:eastAsia="Times New Roman" w:cstheme="minorHAnsi"/>
                <w:sz w:val="18"/>
                <w:szCs w:val="18"/>
                <w:lang w:val="en-GB" w:eastAsia="en-GB"/>
              </w:rPr>
              <w:t>Y/</w:t>
            </w:r>
            <w:r w:rsidRPr="00172529">
              <w:rPr>
                <w:rFonts w:eastAsia="Times New Roman" w:cstheme="minorHAnsi"/>
                <w:color w:val="7030A0"/>
                <w:sz w:val="18"/>
                <w:szCs w:val="18"/>
                <w:lang w:val="en-GB" w:eastAsia="en-GB"/>
              </w:rPr>
              <w:t xml:space="preserve"> </w:t>
            </w:r>
            <w:r w:rsidRPr="00172529">
              <w:rPr>
                <w:rFonts w:eastAsia="Times New Roman" w:cstheme="minorHAnsi"/>
                <w:color w:val="C45911" w:themeColor="accent2" w:themeShade="BF"/>
                <w:sz w:val="18"/>
                <w:szCs w:val="18"/>
                <w:lang w:eastAsia="en-GB"/>
              </w:rPr>
              <w:t>Y153</w:t>
            </w:r>
            <w:r w:rsidRPr="00172529">
              <w:rPr>
                <w:rFonts w:eastAsia="Times New Roman" w:cstheme="minorHAnsi"/>
                <w:sz w:val="18"/>
                <w:szCs w:val="18"/>
                <w:lang w:eastAsia="en-GB"/>
              </w:rPr>
              <w:t>W</w:t>
            </w:r>
          </w:p>
        </w:tc>
        <w:tc>
          <w:tcPr>
            <w:tcW w:w="1903" w:type="dxa"/>
          </w:tcPr>
          <w:p w14:paraId="17B28EFB" w14:textId="77777777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color w:val="000000"/>
                <w:kern w:val="24"/>
                <w:sz w:val="18"/>
                <w:szCs w:val="18"/>
                <w:lang w:eastAsia="en-GB"/>
              </w:rPr>
            </w:pPr>
            <w:r w:rsidRPr="00172529">
              <w:rPr>
                <w:rFonts w:eastAsia="Times New Roman" w:cstheme="minorHAnsi"/>
                <w:color w:val="000000"/>
                <w:kern w:val="24"/>
                <w:sz w:val="18"/>
                <w:szCs w:val="18"/>
                <w:lang w:eastAsia="en-GB"/>
              </w:rPr>
              <w:t>66</w:t>
            </w:r>
          </w:p>
        </w:tc>
      </w:tr>
      <w:tr w:rsidR="00826FDB" w:rsidRPr="00172529" w14:paraId="1165CD0D" w14:textId="77777777" w:rsidTr="00DC4B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tcW w:w="1750" w:type="dxa"/>
            <w:vAlign w:val="center"/>
          </w:tcPr>
          <w:p w14:paraId="568DD975" w14:textId="77777777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172529">
              <w:rPr>
                <w:rFonts w:eastAsia="Times New Roman" w:cstheme="minorHAnsi"/>
                <w:color w:val="70AD47" w:themeColor="accent6"/>
                <w:sz w:val="18"/>
                <w:szCs w:val="18"/>
                <w:lang w:val="en-GB" w:eastAsia="en-GB"/>
              </w:rPr>
              <w:t>W89</w:t>
            </w:r>
            <w:r w:rsidRPr="00172529">
              <w:rPr>
                <w:rFonts w:eastAsia="Times New Roman" w:cstheme="minorHAnsi"/>
                <w:sz w:val="18"/>
                <w:szCs w:val="18"/>
                <w:lang w:val="en-GB" w:eastAsia="en-GB"/>
              </w:rPr>
              <w:t>A/</w:t>
            </w:r>
            <w:r w:rsidRPr="00172529">
              <w:rPr>
                <w:rFonts w:eastAsia="Times New Roman" w:cstheme="minorHAnsi"/>
                <w:color w:val="7030A0"/>
                <w:sz w:val="18"/>
                <w:szCs w:val="18"/>
                <w:lang w:val="en-GB" w:eastAsia="en-GB"/>
              </w:rPr>
              <w:t xml:space="preserve"> F23</w:t>
            </w:r>
            <w:r w:rsidRPr="00172529">
              <w:rPr>
                <w:rFonts w:eastAsia="Times New Roman" w:cstheme="minorHAnsi"/>
                <w:color w:val="000000" w:themeColor="text1"/>
                <w:sz w:val="18"/>
                <w:szCs w:val="18"/>
                <w:lang w:val="en-GB" w:eastAsia="en-GB"/>
              </w:rPr>
              <w:t>W</w:t>
            </w:r>
          </w:p>
        </w:tc>
        <w:tc>
          <w:tcPr>
            <w:tcW w:w="1903" w:type="dxa"/>
          </w:tcPr>
          <w:p w14:paraId="1ADC52EB" w14:textId="77777777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color w:val="000000"/>
                <w:kern w:val="24"/>
                <w:sz w:val="18"/>
                <w:szCs w:val="18"/>
                <w:lang w:eastAsia="en-GB"/>
              </w:rPr>
            </w:pPr>
            <w:r w:rsidRPr="00172529">
              <w:rPr>
                <w:rFonts w:eastAsia="Times New Roman" w:cstheme="minorHAnsi"/>
                <w:color w:val="000000"/>
                <w:kern w:val="24"/>
                <w:sz w:val="18"/>
                <w:szCs w:val="18"/>
                <w:lang w:eastAsia="en-GB"/>
              </w:rPr>
              <w:t>-</w:t>
            </w:r>
          </w:p>
        </w:tc>
      </w:tr>
      <w:tr w:rsidR="00826FDB" w:rsidRPr="00172529" w14:paraId="06977D56" w14:textId="77777777" w:rsidTr="00DC4BFF">
        <w:trPr>
          <w:trHeight w:val="339"/>
        </w:trPr>
        <w:tc>
          <w:tcPr>
            <w:tcW w:w="1750" w:type="dxa"/>
            <w:vAlign w:val="center"/>
          </w:tcPr>
          <w:p w14:paraId="097830BC" w14:textId="77777777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sz w:val="18"/>
                <w:szCs w:val="18"/>
                <w:lang w:val="en-GB" w:eastAsia="en-GB"/>
              </w:rPr>
            </w:pPr>
            <w:r w:rsidRPr="00172529">
              <w:rPr>
                <w:rFonts w:eastAsia="Times New Roman" w:cstheme="minorHAnsi"/>
                <w:color w:val="70AD47" w:themeColor="accent6"/>
                <w:sz w:val="18"/>
                <w:szCs w:val="18"/>
                <w:lang w:val="en-GB" w:eastAsia="en-GB"/>
              </w:rPr>
              <w:t>W89</w:t>
            </w:r>
            <w:r w:rsidRPr="00172529">
              <w:rPr>
                <w:rFonts w:eastAsia="Times New Roman" w:cstheme="minorHAnsi"/>
                <w:sz w:val="18"/>
                <w:szCs w:val="18"/>
                <w:lang w:val="en-GB" w:eastAsia="en-GB"/>
              </w:rPr>
              <w:t>A/</w:t>
            </w:r>
            <w:r w:rsidRPr="00172529">
              <w:rPr>
                <w:rFonts w:eastAsia="Times New Roman" w:cstheme="minorHAnsi"/>
                <w:color w:val="7030A0"/>
                <w:sz w:val="18"/>
                <w:szCs w:val="18"/>
                <w:lang w:val="en-GB" w:eastAsia="en-GB"/>
              </w:rPr>
              <w:t xml:space="preserve"> </w:t>
            </w:r>
            <w:r w:rsidRPr="00172529">
              <w:rPr>
                <w:rFonts w:eastAsia="Times New Roman" w:cstheme="minorHAnsi"/>
                <w:color w:val="FF0000"/>
                <w:sz w:val="18"/>
                <w:szCs w:val="18"/>
                <w:lang w:val="en-GB" w:eastAsia="en-GB"/>
              </w:rPr>
              <w:t>F61</w:t>
            </w:r>
            <w:r w:rsidRPr="00172529">
              <w:rPr>
                <w:rFonts w:eastAsia="Times New Roman" w:cstheme="minorHAnsi"/>
                <w:color w:val="000000" w:themeColor="text1"/>
                <w:sz w:val="18"/>
                <w:szCs w:val="18"/>
                <w:lang w:val="en-GB" w:eastAsia="en-GB"/>
              </w:rPr>
              <w:t>W</w:t>
            </w:r>
          </w:p>
        </w:tc>
        <w:tc>
          <w:tcPr>
            <w:tcW w:w="1903" w:type="dxa"/>
          </w:tcPr>
          <w:p w14:paraId="62F25AEF" w14:textId="77777777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color w:val="000000"/>
                <w:kern w:val="24"/>
                <w:sz w:val="18"/>
                <w:szCs w:val="18"/>
                <w:lang w:eastAsia="en-GB"/>
              </w:rPr>
            </w:pPr>
            <w:r w:rsidRPr="00172529">
              <w:rPr>
                <w:rFonts w:eastAsia="Times New Roman" w:cstheme="minorHAnsi"/>
                <w:color w:val="000000"/>
                <w:kern w:val="24"/>
                <w:sz w:val="18"/>
                <w:szCs w:val="18"/>
                <w:lang w:eastAsia="en-GB"/>
              </w:rPr>
              <w:t>68</w:t>
            </w:r>
          </w:p>
        </w:tc>
      </w:tr>
      <w:tr w:rsidR="00826FDB" w:rsidRPr="00172529" w14:paraId="2D9D7367" w14:textId="77777777" w:rsidTr="00DC4B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tcW w:w="1750" w:type="dxa"/>
            <w:vAlign w:val="center"/>
          </w:tcPr>
          <w:p w14:paraId="7CAFFF0A" w14:textId="77777777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color w:val="548235"/>
                <w:kern w:val="24"/>
                <w:sz w:val="18"/>
                <w:szCs w:val="18"/>
                <w:lang w:eastAsia="en-GB"/>
              </w:rPr>
            </w:pPr>
            <w:r w:rsidRPr="00172529">
              <w:rPr>
                <w:rFonts w:eastAsia="Times New Roman" w:cstheme="minorHAnsi"/>
                <w:color w:val="70AD47" w:themeColor="accent6"/>
                <w:sz w:val="18"/>
                <w:szCs w:val="18"/>
                <w:lang w:val="en-GB" w:eastAsia="en-GB"/>
              </w:rPr>
              <w:t>W89</w:t>
            </w:r>
            <w:r w:rsidRPr="00172529">
              <w:rPr>
                <w:rFonts w:eastAsia="Times New Roman" w:cstheme="minorHAnsi"/>
                <w:sz w:val="18"/>
                <w:szCs w:val="18"/>
                <w:lang w:val="en-GB" w:eastAsia="en-GB"/>
              </w:rPr>
              <w:t>A/</w:t>
            </w:r>
            <w:r w:rsidRPr="00172529">
              <w:rPr>
                <w:rFonts w:eastAsia="Times New Roman" w:cstheme="minorHAnsi"/>
                <w:color w:val="7030A0"/>
                <w:sz w:val="18"/>
                <w:szCs w:val="18"/>
                <w:lang w:val="en-GB" w:eastAsia="en-GB"/>
              </w:rPr>
              <w:t xml:space="preserve"> </w:t>
            </w:r>
            <w:r w:rsidRPr="00172529">
              <w:rPr>
                <w:rFonts w:eastAsia="Times New Roman" w:cstheme="minorHAnsi"/>
                <w:color w:val="002060"/>
                <w:sz w:val="18"/>
                <w:szCs w:val="18"/>
                <w:lang w:val="en-GB" w:eastAsia="en-GB"/>
              </w:rPr>
              <w:t>D421</w:t>
            </w:r>
            <w:r w:rsidRPr="00172529">
              <w:rPr>
                <w:rFonts w:eastAsia="Times New Roman" w:cstheme="minorHAnsi"/>
                <w:color w:val="000000" w:themeColor="text1"/>
                <w:sz w:val="18"/>
                <w:szCs w:val="18"/>
                <w:lang w:val="en-GB" w:eastAsia="en-GB"/>
              </w:rPr>
              <w:t>E</w:t>
            </w:r>
          </w:p>
        </w:tc>
        <w:tc>
          <w:tcPr>
            <w:tcW w:w="1903" w:type="dxa"/>
          </w:tcPr>
          <w:p w14:paraId="06D828AF" w14:textId="77777777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color w:val="000000"/>
                <w:kern w:val="24"/>
                <w:sz w:val="18"/>
                <w:szCs w:val="18"/>
                <w:lang w:val="en-US" w:eastAsia="en-GB"/>
              </w:rPr>
            </w:pPr>
            <w:r w:rsidRPr="00172529">
              <w:rPr>
                <w:rFonts w:eastAsia="Times New Roman" w:cstheme="minorHAnsi"/>
                <w:color w:val="000000"/>
                <w:kern w:val="24"/>
                <w:sz w:val="18"/>
                <w:szCs w:val="18"/>
                <w:lang w:val="en-US" w:eastAsia="en-GB"/>
              </w:rPr>
              <w:t>82</w:t>
            </w:r>
          </w:p>
        </w:tc>
      </w:tr>
      <w:tr w:rsidR="00826FDB" w:rsidRPr="00172529" w14:paraId="0ADAC866" w14:textId="77777777" w:rsidTr="00DC4BFF">
        <w:trPr>
          <w:trHeight w:val="339"/>
        </w:trPr>
        <w:tc>
          <w:tcPr>
            <w:tcW w:w="1750" w:type="dxa"/>
            <w:vAlign w:val="center"/>
          </w:tcPr>
          <w:p w14:paraId="0C61083E" w14:textId="77777777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color w:val="548235"/>
                <w:kern w:val="24"/>
                <w:sz w:val="18"/>
                <w:szCs w:val="18"/>
                <w:lang w:eastAsia="en-GB"/>
              </w:rPr>
            </w:pPr>
            <w:r w:rsidRPr="00172529">
              <w:rPr>
                <w:rFonts w:eastAsia="Times New Roman" w:cstheme="minorHAnsi"/>
                <w:color w:val="70AD47" w:themeColor="accent6"/>
                <w:sz w:val="18"/>
                <w:szCs w:val="18"/>
                <w:lang w:val="en-GB" w:eastAsia="en-GB"/>
              </w:rPr>
              <w:t>W89</w:t>
            </w:r>
            <w:r w:rsidRPr="00172529">
              <w:rPr>
                <w:rFonts w:eastAsia="Times New Roman" w:cstheme="minorHAnsi"/>
                <w:sz w:val="18"/>
                <w:szCs w:val="18"/>
                <w:lang w:val="en-GB" w:eastAsia="en-GB"/>
              </w:rPr>
              <w:t>A/</w:t>
            </w:r>
            <w:r w:rsidRPr="00172529">
              <w:rPr>
                <w:rFonts w:eastAsia="Times New Roman" w:cstheme="minorHAnsi"/>
                <w:color w:val="7030A0"/>
                <w:sz w:val="18"/>
                <w:szCs w:val="18"/>
                <w:lang w:val="en-GB" w:eastAsia="en-GB"/>
              </w:rPr>
              <w:t xml:space="preserve"> </w:t>
            </w:r>
            <w:r w:rsidRPr="00172529">
              <w:rPr>
                <w:rFonts w:eastAsia="Times New Roman" w:cstheme="minorHAnsi"/>
                <w:color w:val="002060"/>
                <w:sz w:val="18"/>
                <w:szCs w:val="18"/>
                <w:lang w:val="en-GB" w:eastAsia="en-GB"/>
              </w:rPr>
              <w:t>D421</w:t>
            </w:r>
            <w:r w:rsidRPr="00172529">
              <w:rPr>
                <w:rFonts w:eastAsia="Times New Roman" w:cstheme="minorHAnsi"/>
                <w:sz w:val="18"/>
                <w:szCs w:val="18"/>
                <w:lang w:val="en-GB" w:eastAsia="en-GB"/>
              </w:rPr>
              <w:t>W</w:t>
            </w:r>
          </w:p>
        </w:tc>
        <w:tc>
          <w:tcPr>
            <w:tcW w:w="1903" w:type="dxa"/>
          </w:tcPr>
          <w:p w14:paraId="0185F37E" w14:textId="77777777" w:rsidR="00826FDB" w:rsidRPr="00172529" w:rsidRDefault="00826FDB" w:rsidP="00190597">
            <w:pPr>
              <w:spacing w:line="276" w:lineRule="auto"/>
              <w:jc w:val="center"/>
              <w:rPr>
                <w:rFonts w:eastAsia="Times New Roman" w:cstheme="minorHAnsi"/>
                <w:color w:val="000000"/>
                <w:kern w:val="24"/>
                <w:sz w:val="18"/>
                <w:szCs w:val="18"/>
                <w:lang w:val="en-US" w:eastAsia="en-GB"/>
              </w:rPr>
            </w:pPr>
            <w:r w:rsidRPr="00172529">
              <w:rPr>
                <w:rFonts w:eastAsia="Times New Roman" w:cstheme="minorHAnsi"/>
                <w:color w:val="000000"/>
                <w:kern w:val="24"/>
                <w:sz w:val="18"/>
                <w:szCs w:val="18"/>
                <w:lang w:val="en-US" w:eastAsia="en-GB"/>
              </w:rPr>
              <w:t>97</w:t>
            </w:r>
          </w:p>
        </w:tc>
      </w:tr>
    </w:tbl>
    <w:p w14:paraId="0ADE06F5" w14:textId="6B40C108" w:rsidR="002B7FA5" w:rsidRPr="00DA5BC1" w:rsidRDefault="002B7FA5" w:rsidP="00DA5BC1">
      <w:pPr>
        <w:pStyle w:val="ListParagraph"/>
        <w:numPr>
          <w:ilvl w:val="0"/>
          <w:numId w:val="3"/>
        </w:numPr>
        <w:ind w:left="284" w:hanging="284"/>
        <w:rPr>
          <w:b/>
          <w:bCs/>
        </w:rPr>
      </w:pPr>
      <w:r w:rsidRPr="00DA5BC1">
        <w:rPr>
          <w:b/>
          <w:bCs/>
        </w:rPr>
        <w:lastRenderedPageBreak/>
        <w:t>Sbv333-TA functional characterization</w:t>
      </w:r>
    </w:p>
    <w:p w14:paraId="340DF604" w14:textId="4D9BAD05" w:rsidR="002D7749" w:rsidRPr="00DA5BC1" w:rsidRDefault="00DA7789" w:rsidP="002D7749">
      <w:pPr>
        <w:tabs>
          <w:tab w:val="left" w:pos="936"/>
        </w:tabs>
      </w:pPr>
      <w:r w:rsidRPr="00DA5BC1">
        <w:rPr>
          <w:b/>
          <w:bCs/>
        </w:rPr>
        <w:t>Table S</w:t>
      </w:r>
      <w:r w:rsidR="00CC388B" w:rsidRPr="00DA5BC1">
        <w:rPr>
          <w:b/>
          <w:bCs/>
        </w:rPr>
        <w:t>3</w:t>
      </w:r>
      <w:r w:rsidR="002D7749" w:rsidRPr="00DA5BC1">
        <w:rPr>
          <w:b/>
          <w:bCs/>
        </w:rPr>
        <w:t>.</w:t>
      </w:r>
      <w:r w:rsidR="002D7749" w:rsidRPr="00DA5BC1">
        <w:t xml:space="preserve"> </w:t>
      </w:r>
      <w:r w:rsidR="00CA23A6">
        <w:t>Sbv333-</w:t>
      </w:r>
      <w:r w:rsidR="00FA4C1E">
        <w:t>ATA s</w:t>
      </w:r>
      <w:r w:rsidR="002D7749" w:rsidRPr="00DA5BC1">
        <w:t>tability to water-miscible co-solvents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1417"/>
        <w:gridCol w:w="1134"/>
        <w:gridCol w:w="1719"/>
      </w:tblGrid>
      <w:tr w:rsidR="008F2875" w:rsidRPr="004F443A" w14:paraId="06E9F082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77956E86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4F443A">
              <w:rPr>
                <w:b/>
                <w:bCs/>
                <w:sz w:val="18"/>
                <w:szCs w:val="18"/>
              </w:rPr>
              <w:t>Time (h)</w:t>
            </w:r>
          </w:p>
        </w:tc>
        <w:tc>
          <w:tcPr>
            <w:tcW w:w="1417" w:type="dxa"/>
            <w:noWrap/>
            <w:vAlign w:val="center"/>
            <w:hideMark/>
          </w:tcPr>
          <w:p w14:paraId="3ABE0304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4F443A">
              <w:rPr>
                <w:b/>
                <w:bCs/>
                <w:sz w:val="18"/>
                <w:szCs w:val="18"/>
              </w:rPr>
              <w:t>Co-solvents</w:t>
            </w:r>
          </w:p>
        </w:tc>
        <w:tc>
          <w:tcPr>
            <w:tcW w:w="1134" w:type="dxa"/>
            <w:noWrap/>
            <w:vAlign w:val="center"/>
            <w:hideMark/>
          </w:tcPr>
          <w:p w14:paraId="26867F81" w14:textId="01E048C2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b/>
                <w:bCs/>
                <w:sz w:val="18"/>
                <w:szCs w:val="18"/>
                <w:vertAlign w:val="superscript"/>
              </w:rPr>
            </w:pPr>
            <w:r w:rsidRPr="004F443A">
              <w:rPr>
                <w:b/>
                <w:bCs/>
                <w:sz w:val="18"/>
                <w:szCs w:val="18"/>
              </w:rPr>
              <w:t>U</w:t>
            </w:r>
            <w:r w:rsidR="00CD5BBC" w:rsidRPr="004F443A">
              <w:rPr>
                <w:b/>
                <w:bCs/>
                <w:sz w:val="18"/>
                <w:szCs w:val="18"/>
              </w:rPr>
              <w:t xml:space="preserve"> </w:t>
            </w:r>
            <w:r w:rsidRPr="004F443A">
              <w:rPr>
                <w:b/>
                <w:bCs/>
                <w:sz w:val="18"/>
                <w:szCs w:val="18"/>
              </w:rPr>
              <w:t>mL</w:t>
            </w:r>
            <w:r w:rsidR="00CD5BBC" w:rsidRPr="004F443A">
              <w:rPr>
                <w:b/>
                <w:bCs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0" w:type="auto"/>
            <w:vAlign w:val="center"/>
          </w:tcPr>
          <w:p w14:paraId="10D6438B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4F443A">
              <w:rPr>
                <w:b/>
                <w:bCs/>
                <w:sz w:val="18"/>
                <w:szCs w:val="18"/>
              </w:rPr>
              <w:t>Residual activity (%)</w:t>
            </w:r>
          </w:p>
        </w:tc>
      </w:tr>
      <w:tr w:rsidR="008F2875" w:rsidRPr="004F443A" w14:paraId="775B255F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57BC69DE" w14:textId="30797944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vMerge w:val="restart"/>
            <w:noWrap/>
            <w:vAlign w:val="center"/>
            <w:hideMark/>
          </w:tcPr>
          <w:p w14:paraId="72363DCA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None</w:t>
            </w:r>
          </w:p>
        </w:tc>
        <w:tc>
          <w:tcPr>
            <w:tcW w:w="1134" w:type="dxa"/>
            <w:noWrap/>
            <w:vAlign w:val="center"/>
            <w:hideMark/>
          </w:tcPr>
          <w:p w14:paraId="25ED6DEA" w14:textId="7121CF3A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</w:t>
            </w:r>
            <w:r w:rsidR="00CD5BBC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34</w:t>
            </w:r>
          </w:p>
        </w:tc>
        <w:tc>
          <w:tcPr>
            <w:tcW w:w="0" w:type="auto"/>
            <w:vAlign w:val="center"/>
          </w:tcPr>
          <w:p w14:paraId="209E637B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100</w:t>
            </w:r>
          </w:p>
        </w:tc>
      </w:tr>
      <w:tr w:rsidR="008F2875" w:rsidRPr="004F443A" w14:paraId="50B9AFCE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7EB5967C" w14:textId="3F2DF760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175AFF52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901B266" w14:textId="655DBA96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</w:t>
            </w:r>
            <w:r w:rsidR="00CD5BBC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38</w:t>
            </w:r>
          </w:p>
        </w:tc>
        <w:tc>
          <w:tcPr>
            <w:tcW w:w="0" w:type="auto"/>
            <w:vAlign w:val="center"/>
          </w:tcPr>
          <w:p w14:paraId="7125C313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103</w:t>
            </w:r>
          </w:p>
        </w:tc>
      </w:tr>
      <w:tr w:rsidR="008F2875" w:rsidRPr="004F443A" w14:paraId="45867CFD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7E9A4E12" w14:textId="6177F743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24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00B1F963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6B8ED5B" w14:textId="45333256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0</w:t>
            </w:r>
            <w:r w:rsidR="00CD5BBC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73</w:t>
            </w:r>
          </w:p>
        </w:tc>
        <w:tc>
          <w:tcPr>
            <w:tcW w:w="0" w:type="auto"/>
            <w:vAlign w:val="center"/>
          </w:tcPr>
          <w:p w14:paraId="3F76A436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54</w:t>
            </w:r>
          </w:p>
        </w:tc>
      </w:tr>
      <w:tr w:rsidR="008F2875" w:rsidRPr="004F443A" w14:paraId="7A4CC5C3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5375D9CA" w14:textId="5255B9ED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vMerge w:val="restart"/>
            <w:noWrap/>
            <w:vAlign w:val="center"/>
            <w:hideMark/>
          </w:tcPr>
          <w:p w14:paraId="6B30F917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MeOH 5%</w:t>
            </w:r>
          </w:p>
        </w:tc>
        <w:tc>
          <w:tcPr>
            <w:tcW w:w="1134" w:type="dxa"/>
            <w:noWrap/>
            <w:vAlign w:val="center"/>
            <w:hideMark/>
          </w:tcPr>
          <w:p w14:paraId="50D0D7F9" w14:textId="31B6E348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</w:t>
            </w:r>
            <w:r w:rsidR="00CD5BBC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11</w:t>
            </w:r>
          </w:p>
        </w:tc>
        <w:tc>
          <w:tcPr>
            <w:tcW w:w="0" w:type="auto"/>
            <w:vAlign w:val="center"/>
          </w:tcPr>
          <w:p w14:paraId="76FA4598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100</w:t>
            </w:r>
          </w:p>
        </w:tc>
      </w:tr>
      <w:tr w:rsidR="008F2875" w:rsidRPr="004F443A" w14:paraId="1E34F61E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6E4BB941" w14:textId="465AEAE1" w:rsidR="00763C62" w:rsidRPr="004F443A" w:rsidRDefault="008F2875" w:rsidP="00763C62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6A0EF6B6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5B1B86F2" w14:textId="5C9B434E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0</w:t>
            </w:r>
            <w:r w:rsidR="00CD5BBC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95</w:t>
            </w:r>
          </w:p>
        </w:tc>
        <w:tc>
          <w:tcPr>
            <w:tcW w:w="0" w:type="auto"/>
            <w:vAlign w:val="center"/>
          </w:tcPr>
          <w:p w14:paraId="4A14E228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86</w:t>
            </w:r>
          </w:p>
        </w:tc>
      </w:tr>
      <w:tr w:rsidR="008F2875" w:rsidRPr="004F443A" w14:paraId="242F962B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70D2B1B7" w14:textId="28F193BB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24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5DF8AAFF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27C4D9AC" w14:textId="6B14AA4D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0</w:t>
            </w:r>
            <w:r w:rsidR="00CD5BBC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62</w:t>
            </w:r>
          </w:p>
        </w:tc>
        <w:tc>
          <w:tcPr>
            <w:tcW w:w="0" w:type="auto"/>
            <w:vAlign w:val="center"/>
          </w:tcPr>
          <w:p w14:paraId="45DF5794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56</w:t>
            </w:r>
          </w:p>
        </w:tc>
      </w:tr>
      <w:tr w:rsidR="008F2875" w:rsidRPr="004F443A" w14:paraId="46E9F008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50A0BB73" w14:textId="56BD262E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vMerge w:val="restart"/>
            <w:noWrap/>
            <w:vAlign w:val="center"/>
            <w:hideMark/>
          </w:tcPr>
          <w:p w14:paraId="4143FDB9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MeOH 10%</w:t>
            </w:r>
          </w:p>
        </w:tc>
        <w:tc>
          <w:tcPr>
            <w:tcW w:w="1134" w:type="dxa"/>
            <w:noWrap/>
            <w:vAlign w:val="center"/>
            <w:hideMark/>
          </w:tcPr>
          <w:p w14:paraId="68697EF7" w14:textId="40AB5DE3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</w:t>
            </w:r>
            <w:r w:rsidR="00CD5BBC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11</w:t>
            </w:r>
          </w:p>
        </w:tc>
        <w:tc>
          <w:tcPr>
            <w:tcW w:w="0" w:type="auto"/>
            <w:vAlign w:val="center"/>
          </w:tcPr>
          <w:p w14:paraId="3238C4FD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100</w:t>
            </w:r>
          </w:p>
        </w:tc>
      </w:tr>
      <w:tr w:rsidR="008F2875" w:rsidRPr="004F443A" w14:paraId="59454643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17AA3FBF" w14:textId="316E83DC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795C37E2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61D8CD77" w14:textId="1DACC87C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</w:t>
            </w:r>
            <w:r w:rsidR="00CD5BBC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23</w:t>
            </w:r>
          </w:p>
        </w:tc>
        <w:tc>
          <w:tcPr>
            <w:tcW w:w="0" w:type="auto"/>
            <w:vAlign w:val="center"/>
          </w:tcPr>
          <w:p w14:paraId="554F2B84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111</w:t>
            </w:r>
          </w:p>
        </w:tc>
      </w:tr>
      <w:tr w:rsidR="008F2875" w:rsidRPr="004F443A" w14:paraId="1831191C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51A553FA" w14:textId="77C55DE5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24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4E937D47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0B39F65F" w14:textId="2FCF6739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0</w:t>
            </w:r>
            <w:r w:rsidR="00CD5BBC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73</w:t>
            </w:r>
          </w:p>
        </w:tc>
        <w:tc>
          <w:tcPr>
            <w:tcW w:w="0" w:type="auto"/>
            <w:vAlign w:val="center"/>
          </w:tcPr>
          <w:p w14:paraId="49AD4B5D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66</w:t>
            </w:r>
          </w:p>
        </w:tc>
      </w:tr>
      <w:tr w:rsidR="008F2875" w:rsidRPr="004F443A" w14:paraId="209401DA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2E9D1759" w14:textId="69B00543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vMerge w:val="restart"/>
            <w:noWrap/>
            <w:vAlign w:val="center"/>
            <w:hideMark/>
          </w:tcPr>
          <w:p w14:paraId="5B957272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MeOH 20%</w:t>
            </w:r>
          </w:p>
          <w:p w14:paraId="0F545356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310DCE81" w14:textId="1D4C45F2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0</w:t>
            </w:r>
            <w:r w:rsidR="00CD5BBC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98</w:t>
            </w:r>
          </w:p>
        </w:tc>
        <w:tc>
          <w:tcPr>
            <w:tcW w:w="0" w:type="auto"/>
            <w:vAlign w:val="center"/>
          </w:tcPr>
          <w:p w14:paraId="79B7F08B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100</w:t>
            </w:r>
          </w:p>
        </w:tc>
      </w:tr>
      <w:tr w:rsidR="008F2875" w:rsidRPr="004F443A" w14:paraId="25F4ABA5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6917DDB0" w14:textId="20C6CAE9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53A08C71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5138AD48" w14:textId="25C4DF5C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</w:t>
            </w:r>
            <w:r w:rsidR="00A70B1D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08</w:t>
            </w:r>
          </w:p>
        </w:tc>
        <w:tc>
          <w:tcPr>
            <w:tcW w:w="0" w:type="auto"/>
            <w:vAlign w:val="center"/>
          </w:tcPr>
          <w:p w14:paraId="065C8205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110</w:t>
            </w:r>
          </w:p>
        </w:tc>
      </w:tr>
      <w:tr w:rsidR="008F2875" w:rsidRPr="004F443A" w14:paraId="4B53B77F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3669AAC4" w14:textId="056311E2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24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0EC8E22B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B99519B" w14:textId="44B6FD5B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0</w:t>
            </w:r>
            <w:r w:rsidR="00A70B1D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63</w:t>
            </w:r>
          </w:p>
        </w:tc>
        <w:tc>
          <w:tcPr>
            <w:tcW w:w="0" w:type="auto"/>
            <w:vAlign w:val="center"/>
          </w:tcPr>
          <w:p w14:paraId="53DC73CF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64</w:t>
            </w:r>
          </w:p>
        </w:tc>
      </w:tr>
      <w:tr w:rsidR="008F2875" w:rsidRPr="004F443A" w14:paraId="3EFB4336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65B3612B" w14:textId="44B1B849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vMerge w:val="restart"/>
            <w:noWrap/>
            <w:vAlign w:val="center"/>
            <w:hideMark/>
          </w:tcPr>
          <w:p w14:paraId="2DA3AD40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EtOH 5%</w:t>
            </w:r>
          </w:p>
          <w:p w14:paraId="7B3A4909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0610E7D7" w14:textId="2F927269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</w:t>
            </w:r>
            <w:r w:rsidR="00A70B1D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29</w:t>
            </w:r>
          </w:p>
        </w:tc>
        <w:tc>
          <w:tcPr>
            <w:tcW w:w="0" w:type="auto"/>
            <w:vAlign w:val="center"/>
          </w:tcPr>
          <w:p w14:paraId="519AE976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100</w:t>
            </w:r>
          </w:p>
        </w:tc>
      </w:tr>
      <w:tr w:rsidR="008F2875" w:rsidRPr="004F443A" w14:paraId="52241397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484E454F" w14:textId="70F7904C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7DC5C79B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27877255" w14:textId="3948532D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</w:t>
            </w:r>
            <w:r w:rsidR="00A70B1D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29</w:t>
            </w:r>
          </w:p>
        </w:tc>
        <w:tc>
          <w:tcPr>
            <w:tcW w:w="0" w:type="auto"/>
            <w:vAlign w:val="center"/>
          </w:tcPr>
          <w:p w14:paraId="1239E572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100</w:t>
            </w:r>
          </w:p>
        </w:tc>
      </w:tr>
      <w:tr w:rsidR="008F2875" w:rsidRPr="004F443A" w14:paraId="122961FF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4D106524" w14:textId="6467B442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24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0904F564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E46B29B" w14:textId="24AA536F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0</w:t>
            </w:r>
            <w:r w:rsidR="00A70B1D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51</w:t>
            </w:r>
          </w:p>
        </w:tc>
        <w:tc>
          <w:tcPr>
            <w:tcW w:w="0" w:type="auto"/>
            <w:vAlign w:val="center"/>
          </w:tcPr>
          <w:p w14:paraId="193E9D68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40</w:t>
            </w:r>
          </w:p>
        </w:tc>
      </w:tr>
      <w:tr w:rsidR="008F2875" w:rsidRPr="004F443A" w14:paraId="50015120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58A1247D" w14:textId="797B4388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vMerge w:val="restart"/>
            <w:noWrap/>
            <w:vAlign w:val="center"/>
            <w:hideMark/>
          </w:tcPr>
          <w:p w14:paraId="3901B9BC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EtOH 10%</w:t>
            </w:r>
          </w:p>
          <w:p w14:paraId="123F3179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D59B012" w14:textId="45C132A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</w:t>
            </w:r>
            <w:r w:rsidR="00A70B1D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24</w:t>
            </w:r>
          </w:p>
        </w:tc>
        <w:tc>
          <w:tcPr>
            <w:tcW w:w="0" w:type="auto"/>
            <w:vAlign w:val="center"/>
          </w:tcPr>
          <w:p w14:paraId="14C47676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100</w:t>
            </w:r>
          </w:p>
        </w:tc>
      </w:tr>
      <w:tr w:rsidR="008F2875" w:rsidRPr="004F443A" w14:paraId="470FB197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5D9224AC" w14:textId="08DAA668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4A95B17A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6BC66ABC" w14:textId="4C3E4914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</w:t>
            </w:r>
            <w:r w:rsidR="00A70B1D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27</w:t>
            </w:r>
          </w:p>
        </w:tc>
        <w:tc>
          <w:tcPr>
            <w:tcW w:w="0" w:type="auto"/>
            <w:vAlign w:val="center"/>
          </w:tcPr>
          <w:p w14:paraId="35F9B133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102</w:t>
            </w:r>
          </w:p>
        </w:tc>
      </w:tr>
      <w:tr w:rsidR="008F2875" w:rsidRPr="004F443A" w14:paraId="0ECE5B37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401CD34F" w14:textId="472E89C5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24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2CE3554B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284BDEB0" w14:textId="1AB81944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0</w:t>
            </w:r>
            <w:r w:rsidR="00A70B1D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57</w:t>
            </w:r>
          </w:p>
        </w:tc>
        <w:tc>
          <w:tcPr>
            <w:tcW w:w="0" w:type="auto"/>
            <w:vAlign w:val="center"/>
          </w:tcPr>
          <w:p w14:paraId="01AAC182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46</w:t>
            </w:r>
          </w:p>
        </w:tc>
      </w:tr>
      <w:tr w:rsidR="008F2875" w:rsidRPr="004F443A" w14:paraId="553526DC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1D8E0F4C" w14:textId="5F6827ED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vMerge w:val="restart"/>
            <w:noWrap/>
            <w:vAlign w:val="center"/>
            <w:hideMark/>
          </w:tcPr>
          <w:p w14:paraId="6DED9792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EtOH 20%</w:t>
            </w:r>
          </w:p>
          <w:p w14:paraId="4EDCA863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0234AA9F" w14:textId="671FEA25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</w:t>
            </w:r>
            <w:r w:rsidR="00A70B1D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05</w:t>
            </w:r>
          </w:p>
        </w:tc>
        <w:tc>
          <w:tcPr>
            <w:tcW w:w="0" w:type="auto"/>
            <w:vAlign w:val="center"/>
          </w:tcPr>
          <w:p w14:paraId="39824245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100</w:t>
            </w:r>
          </w:p>
        </w:tc>
      </w:tr>
      <w:tr w:rsidR="008F2875" w:rsidRPr="004F443A" w14:paraId="66A40AE6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7320B5F0" w14:textId="39D09560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48F0A73B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534C63C4" w14:textId="4BC58D9C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</w:t>
            </w:r>
            <w:r w:rsidR="00A70B1D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37</w:t>
            </w:r>
          </w:p>
        </w:tc>
        <w:tc>
          <w:tcPr>
            <w:tcW w:w="0" w:type="auto"/>
            <w:vAlign w:val="center"/>
          </w:tcPr>
          <w:p w14:paraId="349C2E2C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109</w:t>
            </w:r>
          </w:p>
        </w:tc>
      </w:tr>
      <w:tr w:rsidR="008F2875" w:rsidRPr="004F443A" w14:paraId="6ACCE575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3E430D3F" w14:textId="11FF5B65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24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2D5FEEBF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5456EC74" w14:textId="6256978B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0</w:t>
            </w:r>
            <w:r w:rsidR="00A70B1D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56</w:t>
            </w:r>
          </w:p>
        </w:tc>
        <w:tc>
          <w:tcPr>
            <w:tcW w:w="0" w:type="auto"/>
            <w:vAlign w:val="center"/>
          </w:tcPr>
          <w:p w14:paraId="25B9FA87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53</w:t>
            </w:r>
          </w:p>
        </w:tc>
      </w:tr>
      <w:tr w:rsidR="008F2875" w:rsidRPr="004F443A" w14:paraId="617A9C88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518BA03B" w14:textId="0C61EB2A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vMerge w:val="restart"/>
            <w:noWrap/>
            <w:vAlign w:val="center"/>
            <w:hideMark/>
          </w:tcPr>
          <w:p w14:paraId="748ED278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ACN 5%</w:t>
            </w:r>
          </w:p>
          <w:p w14:paraId="262D3A09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3018293D" w14:textId="46DA494A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</w:t>
            </w:r>
            <w:r w:rsidR="00A70B1D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16</w:t>
            </w:r>
          </w:p>
        </w:tc>
        <w:tc>
          <w:tcPr>
            <w:tcW w:w="0" w:type="auto"/>
            <w:vAlign w:val="center"/>
          </w:tcPr>
          <w:p w14:paraId="29F2C4F4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100</w:t>
            </w:r>
          </w:p>
        </w:tc>
      </w:tr>
      <w:tr w:rsidR="008F2875" w:rsidRPr="004F443A" w14:paraId="407A354F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37D3E9B8" w14:textId="238769F3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57BA094A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70346BC" w14:textId="3E72E685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</w:t>
            </w:r>
            <w:r w:rsidR="00A70B1D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08</w:t>
            </w:r>
          </w:p>
        </w:tc>
        <w:tc>
          <w:tcPr>
            <w:tcW w:w="0" w:type="auto"/>
            <w:vAlign w:val="center"/>
          </w:tcPr>
          <w:p w14:paraId="73BD4E85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93</w:t>
            </w:r>
          </w:p>
        </w:tc>
      </w:tr>
      <w:tr w:rsidR="008F2875" w:rsidRPr="004F443A" w14:paraId="472E0D97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2B5BEE3E" w14:textId="1CF851E4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24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00CF9280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3633E10A" w14:textId="4A5C8671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</w:t>
            </w:r>
            <w:r w:rsidR="00A70B1D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02</w:t>
            </w:r>
          </w:p>
        </w:tc>
        <w:tc>
          <w:tcPr>
            <w:tcW w:w="0" w:type="auto"/>
            <w:vAlign w:val="center"/>
          </w:tcPr>
          <w:p w14:paraId="7F4CFA5F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88</w:t>
            </w:r>
          </w:p>
        </w:tc>
      </w:tr>
      <w:tr w:rsidR="008F2875" w:rsidRPr="004F443A" w14:paraId="4E22E5CD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4CCC3617" w14:textId="7D6A5DA8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vMerge w:val="restart"/>
            <w:noWrap/>
            <w:vAlign w:val="center"/>
            <w:hideMark/>
          </w:tcPr>
          <w:p w14:paraId="51440132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ACN  10%</w:t>
            </w:r>
          </w:p>
          <w:p w14:paraId="38EECA22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3BCD5491" w14:textId="0F62F68D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</w:t>
            </w:r>
            <w:r w:rsidR="00A70B1D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16</w:t>
            </w:r>
          </w:p>
        </w:tc>
        <w:tc>
          <w:tcPr>
            <w:tcW w:w="0" w:type="auto"/>
            <w:vAlign w:val="center"/>
          </w:tcPr>
          <w:p w14:paraId="4F320CD3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100</w:t>
            </w:r>
          </w:p>
        </w:tc>
      </w:tr>
      <w:tr w:rsidR="008F2875" w:rsidRPr="004F443A" w14:paraId="0791950B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2BD6B993" w14:textId="74980152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6799F68B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89430E7" w14:textId="461FCA12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</w:t>
            </w:r>
            <w:r w:rsidR="00A70B1D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2</w:t>
            </w:r>
            <w:r w:rsidR="00E22A70" w:rsidRPr="004F443A">
              <w:rPr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0824D1CF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103</w:t>
            </w:r>
          </w:p>
        </w:tc>
      </w:tr>
      <w:tr w:rsidR="008F2875" w:rsidRPr="004F443A" w14:paraId="030BC6D4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770F8C3A" w14:textId="06779A68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24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2A8386FB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2DE130B" w14:textId="73641E12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0</w:t>
            </w:r>
            <w:r w:rsidR="00A70B1D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77</w:t>
            </w:r>
          </w:p>
        </w:tc>
        <w:tc>
          <w:tcPr>
            <w:tcW w:w="0" w:type="auto"/>
            <w:vAlign w:val="center"/>
          </w:tcPr>
          <w:p w14:paraId="6C8D47E3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66</w:t>
            </w:r>
          </w:p>
        </w:tc>
      </w:tr>
      <w:tr w:rsidR="008F2875" w:rsidRPr="004F443A" w14:paraId="3D326F14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75D77420" w14:textId="356B45BF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vMerge w:val="restart"/>
            <w:noWrap/>
            <w:vAlign w:val="center"/>
            <w:hideMark/>
          </w:tcPr>
          <w:p w14:paraId="658EE9E9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ACN 20%</w:t>
            </w:r>
          </w:p>
          <w:p w14:paraId="36B06AFC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29050922" w14:textId="28A612CF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</w:t>
            </w:r>
            <w:r w:rsidR="00A70B1D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14</w:t>
            </w:r>
          </w:p>
        </w:tc>
        <w:tc>
          <w:tcPr>
            <w:tcW w:w="0" w:type="auto"/>
            <w:vAlign w:val="center"/>
          </w:tcPr>
          <w:p w14:paraId="413C310C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100</w:t>
            </w:r>
          </w:p>
        </w:tc>
      </w:tr>
      <w:tr w:rsidR="008F2875" w:rsidRPr="004F443A" w14:paraId="435BAF5E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52DC2450" w14:textId="6F5F928A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6269E6EE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3CD1872" w14:textId="6DD8380E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</w:t>
            </w:r>
            <w:r w:rsidR="00A70B1D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28</w:t>
            </w:r>
          </w:p>
        </w:tc>
        <w:tc>
          <w:tcPr>
            <w:tcW w:w="0" w:type="auto"/>
            <w:vAlign w:val="center"/>
          </w:tcPr>
          <w:p w14:paraId="3E2F9B0A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112</w:t>
            </w:r>
          </w:p>
        </w:tc>
      </w:tr>
      <w:tr w:rsidR="008F2875" w:rsidRPr="004F443A" w14:paraId="48EDD47E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2F636FBB" w14:textId="4085B663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24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14C236D2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79BDE09D" w14:textId="558B53DF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0</w:t>
            </w:r>
            <w:r w:rsidR="00A70B1D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76</w:t>
            </w:r>
          </w:p>
        </w:tc>
        <w:tc>
          <w:tcPr>
            <w:tcW w:w="0" w:type="auto"/>
            <w:vAlign w:val="center"/>
          </w:tcPr>
          <w:p w14:paraId="045EEE6F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67</w:t>
            </w:r>
          </w:p>
        </w:tc>
      </w:tr>
      <w:tr w:rsidR="008F2875" w:rsidRPr="004F443A" w14:paraId="038A9156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66FDBA24" w14:textId="64B2D059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vMerge w:val="restart"/>
            <w:noWrap/>
            <w:vAlign w:val="center"/>
            <w:hideMark/>
          </w:tcPr>
          <w:p w14:paraId="2EDAE526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DMSO 5%</w:t>
            </w:r>
          </w:p>
          <w:p w14:paraId="1E95B621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7078C2DD" w14:textId="4C97DFD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</w:t>
            </w:r>
            <w:r w:rsidR="00A70B1D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2</w:t>
            </w:r>
            <w:r w:rsidR="00E22A70" w:rsidRPr="004F443A">
              <w:rPr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63D87EEF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100</w:t>
            </w:r>
          </w:p>
        </w:tc>
      </w:tr>
      <w:tr w:rsidR="008F2875" w:rsidRPr="004F443A" w14:paraId="493F777D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75F6430A" w14:textId="3AEFE51D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0376DCAF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01FCD768" w14:textId="2803944C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</w:t>
            </w:r>
            <w:r w:rsidR="00A70B1D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31</w:t>
            </w:r>
          </w:p>
        </w:tc>
        <w:tc>
          <w:tcPr>
            <w:tcW w:w="0" w:type="auto"/>
            <w:vAlign w:val="center"/>
          </w:tcPr>
          <w:p w14:paraId="5BE05C3D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109</w:t>
            </w:r>
          </w:p>
        </w:tc>
      </w:tr>
      <w:tr w:rsidR="008F2875" w:rsidRPr="004F443A" w14:paraId="25B26873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22D7D366" w14:textId="203549E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24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4CD5B37D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3D53AE88" w14:textId="797329FF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</w:t>
            </w:r>
            <w:r w:rsidR="00A70B1D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1</w:t>
            </w:r>
            <w:r w:rsidR="00E22A70" w:rsidRPr="004F443A">
              <w:rPr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4E5B755E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92</w:t>
            </w:r>
          </w:p>
        </w:tc>
      </w:tr>
      <w:tr w:rsidR="008F2875" w:rsidRPr="004F443A" w14:paraId="5643EF37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485DBA53" w14:textId="3760D785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vMerge w:val="restart"/>
            <w:noWrap/>
            <w:vAlign w:val="center"/>
            <w:hideMark/>
          </w:tcPr>
          <w:p w14:paraId="4EC1E4FB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DMSO 10%</w:t>
            </w:r>
          </w:p>
          <w:p w14:paraId="7F7A616C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14F87030" w14:textId="402FF7FD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</w:t>
            </w:r>
            <w:r w:rsidR="00A70B1D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28</w:t>
            </w:r>
          </w:p>
        </w:tc>
        <w:tc>
          <w:tcPr>
            <w:tcW w:w="0" w:type="auto"/>
            <w:vAlign w:val="center"/>
          </w:tcPr>
          <w:p w14:paraId="19F48FF8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100</w:t>
            </w:r>
          </w:p>
        </w:tc>
      </w:tr>
      <w:tr w:rsidR="008F2875" w:rsidRPr="004F443A" w14:paraId="07EC28E8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073CEDD2" w14:textId="1938D06D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477C46CA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05B48163" w14:textId="1E8A722C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</w:t>
            </w:r>
            <w:r w:rsidR="00A70B1D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33</w:t>
            </w:r>
          </w:p>
        </w:tc>
        <w:tc>
          <w:tcPr>
            <w:tcW w:w="0" w:type="auto"/>
            <w:vAlign w:val="center"/>
          </w:tcPr>
          <w:p w14:paraId="78D469CF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104</w:t>
            </w:r>
          </w:p>
        </w:tc>
      </w:tr>
      <w:tr w:rsidR="008F2875" w:rsidRPr="004F443A" w14:paraId="79CB578B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09EA05C1" w14:textId="33A0A789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24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71EB7CCD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721FAD72" w14:textId="10D1F6FE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</w:t>
            </w:r>
            <w:r w:rsidR="00A70B1D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06</w:t>
            </w:r>
          </w:p>
        </w:tc>
        <w:tc>
          <w:tcPr>
            <w:tcW w:w="0" w:type="auto"/>
            <w:vAlign w:val="center"/>
          </w:tcPr>
          <w:p w14:paraId="444DDAAF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83</w:t>
            </w:r>
          </w:p>
        </w:tc>
      </w:tr>
      <w:tr w:rsidR="008F2875" w:rsidRPr="004F443A" w14:paraId="1AC294FA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08EA65E3" w14:textId="3548069E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vMerge w:val="restart"/>
            <w:noWrap/>
            <w:vAlign w:val="center"/>
            <w:hideMark/>
          </w:tcPr>
          <w:p w14:paraId="235368A5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DMSO 20%</w:t>
            </w:r>
          </w:p>
          <w:p w14:paraId="51E237BD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6E813788" w14:textId="521F153F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</w:t>
            </w:r>
            <w:r w:rsidR="00A70B1D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3</w:t>
            </w:r>
            <w:r w:rsidR="00E22A70" w:rsidRPr="004F443A">
              <w:rPr>
                <w:sz w:val="18"/>
                <w:szCs w:val="18"/>
              </w:rPr>
              <w:t>0</w:t>
            </w:r>
          </w:p>
        </w:tc>
        <w:tc>
          <w:tcPr>
            <w:tcW w:w="0" w:type="auto"/>
            <w:vAlign w:val="center"/>
          </w:tcPr>
          <w:p w14:paraId="6E3C4F7E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100</w:t>
            </w:r>
          </w:p>
        </w:tc>
      </w:tr>
      <w:tr w:rsidR="008F2875" w:rsidRPr="004F443A" w14:paraId="4B744FD2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35DA0C91" w14:textId="273298B1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0920F70A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50B1DE5F" w14:textId="17689778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</w:t>
            </w:r>
            <w:r w:rsidR="00A70B1D" w:rsidRPr="004F443A">
              <w:rPr>
                <w:sz w:val="18"/>
                <w:szCs w:val="18"/>
              </w:rPr>
              <w:t>.</w:t>
            </w:r>
            <w:r w:rsidRPr="004F443A">
              <w:rPr>
                <w:sz w:val="18"/>
                <w:szCs w:val="18"/>
              </w:rPr>
              <w:t>06</w:t>
            </w:r>
          </w:p>
        </w:tc>
        <w:tc>
          <w:tcPr>
            <w:tcW w:w="0" w:type="auto"/>
            <w:vAlign w:val="center"/>
          </w:tcPr>
          <w:p w14:paraId="52ACD500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82</w:t>
            </w:r>
          </w:p>
        </w:tc>
      </w:tr>
      <w:tr w:rsidR="008F2875" w:rsidRPr="004F443A" w14:paraId="58277FDA" w14:textId="77777777" w:rsidTr="004F443A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4826F791" w14:textId="5B18881B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24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19F44C12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C171293" w14:textId="10C896DA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1</w:t>
            </w:r>
            <w:r w:rsidR="00E22A70" w:rsidRPr="004F443A">
              <w:rPr>
                <w:sz w:val="18"/>
                <w:szCs w:val="18"/>
              </w:rPr>
              <w:t>.00</w:t>
            </w:r>
          </w:p>
        </w:tc>
        <w:tc>
          <w:tcPr>
            <w:tcW w:w="0" w:type="auto"/>
            <w:vAlign w:val="center"/>
          </w:tcPr>
          <w:p w14:paraId="2C30688C" w14:textId="77777777" w:rsidR="008F2875" w:rsidRPr="004F443A" w:rsidRDefault="008F2875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4F443A">
              <w:rPr>
                <w:sz w:val="18"/>
                <w:szCs w:val="18"/>
              </w:rPr>
              <w:t>77</w:t>
            </w:r>
          </w:p>
        </w:tc>
      </w:tr>
    </w:tbl>
    <w:p w14:paraId="085F1B35" w14:textId="77777777" w:rsidR="00277ADA" w:rsidRDefault="00277ADA" w:rsidP="002B7FA5">
      <w:pPr>
        <w:tabs>
          <w:tab w:val="left" w:pos="936"/>
        </w:tabs>
        <w:rPr>
          <w:sz w:val="24"/>
          <w:szCs w:val="24"/>
        </w:rPr>
      </w:pPr>
    </w:p>
    <w:p w14:paraId="08467672" w14:textId="6604BFAA" w:rsidR="00597BFE" w:rsidRPr="00DA5BC1" w:rsidRDefault="00597BFE" w:rsidP="003057C7">
      <w:pPr>
        <w:tabs>
          <w:tab w:val="left" w:pos="936"/>
        </w:tabs>
      </w:pPr>
      <w:r w:rsidRPr="00DA5BC1">
        <w:rPr>
          <w:b/>
          <w:bCs/>
        </w:rPr>
        <w:t xml:space="preserve">Table </w:t>
      </w:r>
      <w:r w:rsidR="009A1D24" w:rsidRPr="00DA5BC1">
        <w:rPr>
          <w:b/>
          <w:bCs/>
        </w:rPr>
        <w:t>S4</w:t>
      </w:r>
      <w:r w:rsidRPr="00DA5BC1">
        <w:rPr>
          <w:b/>
          <w:bCs/>
        </w:rPr>
        <w:t xml:space="preserve">. </w:t>
      </w:r>
      <w:r w:rsidR="00FA4C1E">
        <w:t>Sbv333-ATA s</w:t>
      </w:r>
      <w:r w:rsidRPr="00DA5BC1">
        <w:t>tability</w:t>
      </w:r>
      <w:r w:rsidR="003057C7" w:rsidRPr="00DA5BC1">
        <w:t xml:space="preserve"> in biphasic systems (1:1)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1417"/>
        <w:gridCol w:w="1134"/>
        <w:gridCol w:w="1719"/>
      </w:tblGrid>
      <w:tr w:rsidR="00BC0459" w:rsidRPr="00DA0D9C" w14:paraId="15C55DB9" w14:textId="77777777" w:rsidTr="00DA0D9C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1431C0F7" w14:textId="77777777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DA0D9C">
              <w:rPr>
                <w:b/>
                <w:bCs/>
                <w:sz w:val="18"/>
                <w:szCs w:val="18"/>
              </w:rPr>
              <w:t>Time (h)</w:t>
            </w:r>
          </w:p>
        </w:tc>
        <w:tc>
          <w:tcPr>
            <w:tcW w:w="1417" w:type="dxa"/>
            <w:noWrap/>
            <w:vAlign w:val="center"/>
            <w:hideMark/>
          </w:tcPr>
          <w:p w14:paraId="53C47974" w14:textId="77777777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DA0D9C">
              <w:rPr>
                <w:b/>
                <w:bCs/>
                <w:sz w:val="18"/>
                <w:szCs w:val="18"/>
              </w:rPr>
              <w:t>Solvents</w:t>
            </w:r>
          </w:p>
        </w:tc>
        <w:tc>
          <w:tcPr>
            <w:tcW w:w="1134" w:type="dxa"/>
            <w:noWrap/>
            <w:vAlign w:val="center"/>
            <w:hideMark/>
          </w:tcPr>
          <w:p w14:paraId="33743A0C" w14:textId="5E6C5C53" w:rsidR="00BC0459" w:rsidRPr="00F339BD" w:rsidRDefault="00BC0459" w:rsidP="00EB4FBF">
            <w:pPr>
              <w:tabs>
                <w:tab w:val="left" w:pos="936"/>
              </w:tabs>
              <w:jc w:val="center"/>
              <w:rPr>
                <w:b/>
                <w:bCs/>
                <w:sz w:val="18"/>
                <w:szCs w:val="18"/>
                <w:vertAlign w:val="superscript"/>
              </w:rPr>
            </w:pPr>
            <w:r w:rsidRPr="00DA0D9C">
              <w:rPr>
                <w:b/>
                <w:bCs/>
                <w:sz w:val="18"/>
                <w:szCs w:val="18"/>
              </w:rPr>
              <w:t>U</w:t>
            </w:r>
            <w:r w:rsidR="00F339BD">
              <w:rPr>
                <w:b/>
                <w:bCs/>
                <w:sz w:val="18"/>
                <w:szCs w:val="18"/>
              </w:rPr>
              <w:t xml:space="preserve"> </w:t>
            </w:r>
            <w:r w:rsidRPr="00DA0D9C">
              <w:rPr>
                <w:b/>
                <w:bCs/>
                <w:sz w:val="18"/>
                <w:szCs w:val="18"/>
              </w:rPr>
              <w:t>mL</w:t>
            </w:r>
            <w:r w:rsidR="00F339BD">
              <w:rPr>
                <w:b/>
                <w:bCs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0" w:type="auto"/>
            <w:vAlign w:val="center"/>
          </w:tcPr>
          <w:p w14:paraId="0CE3AF36" w14:textId="77777777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DA0D9C">
              <w:rPr>
                <w:b/>
                <w:bCs/>
                <w:sz w:val="18"/>
                <w:szCs w:val="18"/>
              </w:rPr>
              <w:t>Residual activity (%)</w:t>
            </w:r>
          </w:p>
        </w:tc>
      </w:tr>
      <w:tr w:rsidR="00BC0459" w:rsidRPr="00DA0D9C" w14:paraId="187E62B2" w14:textId="77777777" w:rsidTr="00DA0D9C">
        <w:trPr>
          <w:trHeight w:val="314"/>
        </w:trPr>
        <w:tc>
          <w:tcPr>
            <w:tcW w:w="988" w:type="dxa"/>
            <w:noWrap/>
            <w:vAlign w:val="center"/>
            <w:hideMark/>
          </w:tcPr>
          <w:p w14:paraId="4FA93109" w14:textId="12DF5CF4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0</w:t>
            </w:r>
          </w:p>
        </w:tc>
        <w:tc>
          <w:tcPr>
            <w:tcW w:w="1417" w:type="dxa"/>
            <w:vMerge w:val="restart"/>
            <w:noWrap/>
            <w:vAlign w:val="center"/>
            <w:hideMark/>
          </w:tcPr>
          <w:p w14:paraId="28CB1444" w14:textId="77777777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None</w:t>
            </w:r>
          </w:p>
        </w:tc>
        <w:tc>
          <w:tcPr>
            <w:tcW w:w="1134" w:type="dxa"/>
            <w:noWrap/>
            <w:vAlign w:val="center"/>
            <w:hideMark/>
          </w:tcPr>
          <w:p w14:paraId="11D5410F" w14:textId="5A70718D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1</w:t>
            </w:r>
            <w:r w:rsidR="00F339BD">
              <w:rPr>
                <w:sz w:val="18"/>
                <w:szCs w:val="18"/>
              </w:rPr>
              <w:t>.00</w:t>
            </w:r>
          </w:p>
        </w:tc>
        <w:tc>
          <w:tcPr>
            <w:tcW w:w="0" w:type="auto"/>
            <w:vAlign w:val="center"/>
          </w:tcPr>
          <w:p w14:paraId="3D2D9372" w14:textId="77777777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100</w:t>
            </w:r>
          </w:p>
        </w:tc>
      </w:tr>
      <w:tr w:rsidR="00BC0459" w:rsidRPr="00DA0D9C" w14:paraId="652CAD64" w14:textId="77777777" w:rsidTr="00DA0D9C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439CF7D1" w14:textId="1DFDB8CF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77DBECC2" w14:textId="77777777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B16B487" w14:textId="57A6D0BD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0</w:t>
            </w:r>
            <w:r w:rsidR="00F339BD">
              <w:rPr>
                <w:sz w:val="18"/>
                <w:szCs w:val="18"/>
              </w:rPr>
              <w:t>.</w:t>
            </w:r>
            <w:r w:rsidRPr="00DA0D9C">
              <w:rPr>
                <w:sz w:val="18"/>
                <w:szCs w:val="18"/>
              </w:rPr>
              <w:t>81</w:t>
            </w:r>
          </w:p>
        </w:tc>
        <w:tc>
          <w:tcPr>
            <w:tcW w:w="0" w:type="auto"/>
            <w:vAlign w:val="center"/>
          </w:tcPr>
          <w:p w14:paraId="4118882B" w14:textId="77777777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81</w:t>
            </w:r>
          </w:p>
        </w:tc>
      </w:tr>
      <w:tr w:rsidR="00BC0459" w:rsidRPr="00DA0D9C" w14:paraId="636195D3" w14:textId="77777777" w:rsidTr="00DA0D9C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7E04B203" w14:textId="29A7B192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24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152E1162" w14:textId="77777777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235D8C7C" w14:textId="3243E3D5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0</w:t>
            </w:r>
            <w:r w:rsidR="002C23B9">
              <w:rPr>
                <w:sz w:val="18"/>
                <w:szCs w:val="18"/>
              </w:rPr>
              <w:t>.</w:t>
            </w:r>
            <w:r w:rsidRPr="00DA0D9C">
              <w:rPr>
                <w:sz w:val="18"/>
                <w:szCs w:val="18"/>
              </w:rPr>
              <w:t>65</w:t>
            </w:r>
          </w:p>
        </w:tc>
        <w:tc>
          <w:tcPr>
            <w:tcW w:w="0" w:type="auto"/>
            <w:vAlign w:val="center"/>
          </w:tcPr>
          <w:p w14:paraId="56E32725" w14:textId="77777777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65</w:t>
            </w:r>
          </w:p>
        </w:tc>
      </w:tr>
      <w:tr w:rsidR="00BC0459" w:rsidRPr="00DA0D9C" w14:paraId="4B22BEBD" w14:textId="77777777" w:rsidTr="00DA0D9C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31BDA242" w14:textId="2153F5BF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  <w:vMerge w:val="restart"/>
            <w:noWrap/>
            <w:vAlign w:val="center"/>
            <w:hideMark/>
          </w:tcPr>
          <w:p w14:paraId="53069950" w14:textId="77777777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PE</w:t>
            </w:r>
          </w:p>
        </w:tc>
        <w:tc>
          <w:tcPr>
            <w:tcW w:w="1134" w:type="dxa"/>
            <w:noWrap/>
            <w:vAlign w:val="center"/>
            <w:hideMark/>
          </w:tcPr>
          <w:p w14:paraId="3F347C03" w14:textId="1219466A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0</w:t>
            </w:r>
            <w:r w:rsidR="002C23B9">
              <w:rPr>
                <w:sz w:val="18"/>
                <w:szCs w:val="18"/>
              </w:rPr>
              <w:t>.</w:t>
            </w:r>
            <w:r w:rsidRPr="00DA0D9C">
              <w:rPr>
                <w:sz w:val="18"/>
                <w:szCs w:val="18"/>
              </w:rPr>
              <w:t>95</w:t>
            </w:r>
          </w:p>
        </w:tc>
        <w:tc>
          <w:tcPr>
            <w:tcW w:w="0" w:type="auto"/>
            <w:vAlign w:val="center"/>
          </w:tcPr>
          <w:p w14:paraId="5B8652C9" w14:textId="77777777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95</w:t>
            </w:r>
          </w:p>
        </w:tc>
      </w:tr>
      <w:tr w:rsidR="00BC0459" w:rsidRPr="00DA0D9C" w14:paraId="33366AB2" w14:textId="77777777" w:rsidTr="00DA0D9C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0EFC2AB6" w14:textId="2D0773B5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24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7AFF379E" w14:textId="77777777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2C05AEBF" w14:textId="4EE781CD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0</w:t>
            </w:r>
            <w:r w:rsidR="002C23B9">
              <w:rPr>
                <w:sz w:val="18"/>
                <w:szCs w:val="18"/>
              </w:rPr>
              <w:t>.</w:t>
            </w:r>
            <w:r w:rsidRPr="00DA0D9C">
              <w:rPr>
                <w:sz w:val="18"/>
                <w:szCs w:val="18"/>
              </w:rPr>
              <w:t>51</w:t>
            </w:r>
          </w:p>
        </w:tc>
        <w:tc>
          <w:tcPr>
            <w:tcW w:w="0" w:type="auto"/>
            <w:vAlign w:val="center"/>
          </w:tcPr>
          <w:p w14:paraId="710DA316" w14:textId="77777777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51</w:t>
            </w:r>
          </w:p>
        </w:tc>
      </w:tr>
      <w:tr w:rsidR="00BC0459" w:rsidRPr="00DA0D9C" w14:paraId="3288ABE4" w14:textId="77777777" w:rsidTr="00DA0D9C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49A7F120" w14:textId="44EF45D7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  <w:vMerge w:val="restart"/>
            <w:noWrap/>
            <w:vAlign w:val="center"/>
            <w:hideMark/>
          </w:tcPr>
          <w:p w14:paraId="4ADA36E2" w14:textId="77777777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Tol</w:t>
            </w:r>
          </w:p>
        </w:tc>
        <w:tc>
          <w:tcPr>
            <w:tcW w:w="1134" w:type="dxa"/>
            <w:noWrap/>
            <w:vAlign w:val="center"/>
            <w:hideMark/>
          </w:tcPr>
          <w:p w14:paraId="30786946" w14:textId="0D35B1C6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1</w:t>
            </w:r>
            <w:r w:rsidR="002C23B9">
              <w:rPr>
                <w:sz w:val="18"/>
                <w:szCs w:val="18"/>
              </w:rPr>
              <w:t>.</w:t>
            </w:r>
            <w:r w:rsidRPr="00DA0D9C">
              <w:rPr>
                <w:sz w:val="18"/>
                <w:szCs w:val="18"/>
              </w:rPr>
              <w:t>12</w:t>
            </w:r>
          </w:p>
        </w:tc>
        <w:tc>
          <w:tcPr>
            <w:tcW w:w="0" w:type="auto"/>
            <w:vAlign w:val="center"/>
          </w:tcPr>
          <w:p w14:paraId="166B6EDC" w14:textId="77777777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112</w:t>
            </w:r>
          </w:p>
        </w:tc>
      </w:tr>
      <w:tr w:rsidR="00BC0459" w:rsidRPr="00DA0D9C" w14:paraId="2DA0DF56" w14:textId="77777777" w:rsidTr="00DA0D9C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4037059F" w14:textId="2A571276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24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19DF7CA8" w14:textId="77777777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2DBDEEFB" w14:textId="57360F05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0</w:t>
            </w:r>
            <w:r w:rsidR="002C23B9">
              <w:rPr>
                <w:sz w:val="18"/>
                <w:szCs w:val="18"/>
              </w:rPr>
              <w:t>.</w:t>
            </w:r>
            <w:r w:rsidRPr="00DA0D9C">
              <w:rPr>
                <w:sz w:val="18"/>
                <w:szCs w:val="18"/>
              </w:rPr>
              <w:t>71</w:t>
            </w:r>
          </w:p>
        </w:tc>
        <w:tc>
          <w:tcPr>
            <w:tcW w:w="0" w:type="auto"/>
            <w:vAlign w:val="center"/>
          </w:tcPr>
          <w:p w14:paraId="6A85E4A1" w14:textId="77777777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71</w:t>
            </w:r>
          </w:p>
        </w:tc>
      </w:tr>
      <w:tr w:rsidR="00BC0459" w:rsidRPr="00DA0D9C" w14:paraId="7685FC88" w14:textId="77777777" w:rsidTr="00DA0D9C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0FA4C0D5" w14:textId="696C0C09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  <w:vMerge w:val="restart"/>
            <w:noWrap/>
            <w:vAlign w:val="center"/>
            <w:hideMark/>
          </w:tcPr>
          <w:p w14:paraId="3E867602" w14:textId="158E1F18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proofErr w:type="spellStart"/>
            <w:r w:rsidRPr="00DA0D9C">
              <w:rPr>
                <w:sz w:val="18"/>
                <w:szCs w:val="18"/>
              </w:rPr>
              <w:t>EtOA</w:t>
            </w:r>
            <w:r w:rsidR="00F339BD">
              <w:rPr>
                <w:sz w:val="18"/>
                <w:szCs w:val="18"/>
              </w:rPr>
              <w:t>c</w:t>
            </w:r>
            <w:proofErr w:type="spellEnd"/>
          </w:p>
        </w:tc>
        <w:tc>
          <w:tcPr>
            <w:tcW w:w="1134" w:type="dxa"/>
            <w:noWrap/>
            <w:vAlign w:val="center"/>
            <w:hideMark/>
          </w:tcPr>
          <w:p w14:paraId="476A0145" w14:textId="076859AC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1</w:t>
            </w:r>
            <w:r w:rsidR="002C23B9">
              <w:rPr>
                <w:sz w:val="18"/>
                <w:szCs w:val="18"/>
              </w:rPr>
              <w:t>.</w:t>
            </w:r>
            <w:r w:rsidRPr="00DA0D9C">
              <w:rPr>
                <w:sz w:val="18"/>
                <w:szCs w:val="18"/>
              </w:rPr>
              <w:t>19</w:t>
            </w:r>
          </w:p>
        </w:tc>
        <w:tc>
          <w:tcPr>
            <w:tcW w:w="0" w:type="auto"/>
            <w:vAlign w:val="center"/>
          </w:tcPr>
          <w:p w14:paraId="48BF860A" w14:textId="77777777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109</w:t>
            </w:r>
          </w:p>
        </w:tc>
      </w:tr>
      <w:tr w:rsidR="00BC0459" w:rsidRPr="00DA0D9C" w14:paraId="07D993B0" w14:textId="77777777" w:rsidTr="00DA0D9C">
        <w:trPr>
          <w:trHeight w:val="113"/>
        </w:trPr>
        <w:tc>
          <w:tcPr>
            <w:tcW w:w="988" w:type="dxa"/>
            <w:noWrap/>
            <w:vAlign w:val="center"/>
            <w:hideMark/>
          </w:tcPr>
          <w:p w14:paraId="0D35D184" w14:textId="7116A6EF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24</w:t>
            </w:r>
          </w:p>
        </w:tc>
        <w:tc>
          <w:tcPr>
            <w:tcW w:w="1417" w:type="dxa"/>
            <w:vMerge/>
            <w:noWrap/>
            <w:vAlign w:val="center"/>
            <w:hideMark/>
          </w:tcPr>
          <w:p w14:paraId="64B35BD7" w14:textId="77777777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noWrap/>
            <w:vAlign w:val="center"/>
            <w:hideMark/>
          </w:tcPr>
          <w:p w14:paraId="4FD72B5C" w14:textId="70823C80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0</w:t>
            </w:r>
            <w:r w:rsidR="002C23B9">
              <w:rPr>
                <w:sz w:val="18"/>
                <w:szCs w:val="18"/>
              </w:rPr>
              <w:t>.</w:t>
            </w:r>
            <w:r w:rsidRPr="00DA0D9C">
              <w:rPr>
                <w:sz w:val="18"/>
                <w:szCs w:val="18"/>
              </w:rPr>
              <w:t>68</w:t>
            </w:r>
          </w:p>
        </w:tc>
        <w:tc>
          <w:tcPr>
            <w:tcW w:w="0" w:type="auto"/>
            <w:vAlign w:val="center"/>
          </w:tcPr>
          <w:p w14:paraId="0CA7439D" w14:textId="77777777" w:rsidR="00BC0459" w:rsidRPr="00DA0D9C" w:rsidRDefault="00BC0459" w:rsidP="00EB4FBF">
            <w:pPr>
              <w:tabs>
                <w:tab w:val="left" w:pos="936"/>
              </w:tabs>
              <w:jc w:val="center"/>
              <w:rPr>
                <w:sz w:val="18"/>
                <w:szCs w:val="18"/>
              </w:rPr>
            </w:pPr>
            <w:r w:rsidRPr="00DA0D9C">
              <w:rPr>
                <w:sz w:val="18"/>
                <w:szCs w:val="18"/>
              </w:rPr>
              <w:t>68</w:t>
            </w:r>
          </w:p>
        </w:tc>
      </w:tr>
    </w:tbl>
    <w:p w14:paraId="6F7CE8D8" w14:textId="77777777" w:rsidR="00403FC3" w:rsidRPr="003057C7" w:rsidRDefault="00403FC3" w:rsidP="003057C7">
      <w:pPr>
        <w:tabs>
          <w:tab w:val="left" w:pos="936"/>
        </w:tabs>
        <w:rPr>
          <w:b/>
          <w:bCs/>
        </w:rPr>
      </w:pPr>
    </w:p>
    <w:p w14:paraId="2F178B8D" w14:textId="77777777" w:rsidR="002D7749" w:rsidRDefault="002D7749" w:rsidP="002B7FA5">
      <w:pPr>
        <w:tabs>
          <w:tab w:val="left" w:pos="936"/>
        </w:tabs>
        <w:rPr>
          <w:sz w:val="24"/>
          <w:szCs w:val="24"/>
        </w:rPr>
      </w:pPr>
    </w:p>
    <w:p w14:paraId="09AF16A7" w14:textId="19E52AD5" w:rsidR="003336E9" w:rsidRPr="00DA5BC1" w:rsidRDefault="00300C13" w:rsidP="000C3C54">
      <w:pPr>
        <w:pStyle w:val="Caption"/>
        <w:keepNext/>
        <w:rPr>
          <w:i w:val="0"/>
          <w:iCs w:val="0"/>
        </w:rPr>
      </w:pPr>
      <w:r w:rsidRPr="00DA5BC1">
        <w:rPr>
          <w:b/>
          <w:bCs/>
          <w:i w:val="0"/>
          <w:iCs w:val="0"/>
          <w:color w:val="auto"/>
          <w:sz w:val="22"/>
          <w:szCs w:val="22"/>
        </w:rPr>
        <w:lastRenderedPageBreak/>
        <w:t xml:space="preserve">Table </w:t>
      </w:r>
      <w:r w:rsidR="009A1D24" w:rsidRPr="00DA5BC1">
        <w:rPr>
          <w:b/>
          <w:bCs/>
          <w:i w:val="0"/>
          <w:iCs w:val="0"/>
          <w:color w:val="auto"/>
          <w:sz w:val="22"/>
          <w:szCs w:val="22"/>
        </w:rPr>
        <w:t>S5</w:t>
      </w:r>
      <w:r w:rsidR="002E7409" w:rsidRPr="00DA5BC1">
        <w:rPr>
          <w:i w:val="0"/>
          <w:iCs w:val="0"/>
          <w:color w:val="auto"/>
          <w:sz w:val="22"/>
          <w:szCs w:val="22"/>
        </w:rPr>
        <w:t>. Amine donor screening</w:t>
      </w:r>
      <w:r w:rsidR="003D7F66" w:rsidRPr="00DA5BC1">
        <w:rPr>
          <w:i w:val="0"/>
          <w:iCs w:val="0"/>
          <w:color w:val="auto"/>
          <w:sz w:val="22"/>
          <w:szCs w:val="22"/>
        </w:rPr>
        <w:t xml:space="preserve"> with wild-type Sb</w:t>
      </w:r>
      <w:r w:rsidR="0043507F" w:rsidRPr="00DA5BC1">
        <w:rPr>
          <w:i w:val="0"/>
          <w:iCs w:val="0"/>
          <w:color w:val="auto"/>
          <w:sz w:val="22"/>
          <w:szCs w:val="22"/>
        </w:rPr>
        <w:t>v333-ATA and engineered variants.</w:t>
      </w:r>
      <w:r w:rsidR="002E7409" w:rsidRPr="00DA5BC1">
        <w:rPr>
          <w:i w:val="0"/>
          <w:iCs w:val="0"/>
          <w:color w:val="auto"/>
          <w:sz w:val="22"/>
          <w:szCs w:val="22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08"/>
        <w:gridCol w:w="2228"/>
        <w:gridCol w:w="1466"/>
        <w:gridCol w:w="1568"/>
        <w:gridCol w:w="1608"/>
        <w:gridCol w:w="1140"/>
      </w:tblGrid>
      <w:tr w:rsidR="00AB1000" w:rsidRPr="001C202E" w14:paraId="65EF12B0" w14:textId="77777777" w:rsidTr="00702511">
        <w:trPr>
          <w:trHeight w:val="136"/>
        </w:trPr>
        <w:tc>
          <w:tcPr>
            <w:tcW w:w="1608" w:type="dxa"/>
            <w:noWrap/>
            <w:vAlign w:val="center"/>
            <w:hideMark/>
          </w:tcPr>
          <w:p w14:paraId="6C8D3A57" w14:textId="77777777" w:rsidR="00AB1000" w:rsidRPr="001C202E" w:rsidRDefault="00AB1000" w:rsidP="00702511">
            <w:pPr>
              <w:jc w:val="center"/>
              <w:rPr>
                <w:b/>
                <w:bCs/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Enzyme</w:t>
            </w:r>
          </w:p>
        </w:tc>
        <w:tc>
          <w:tcPr>
            <w:tcW w:w="2228" w:type="dxa"/>
            <w:noWrap/>
            <w:vAlign w:val="center"/>
            <w:hideMark/>
          </w:tcPr>
          <w:p w14:paraId="01040F86" w14:textId="77777777" w:rsidR="00AB1000" w:rsidRPr="001C202E" w:rsidRDefault="00AB1000" w:rsidP="00702511">
            <w:pPr>
              <w:jc w:val="center"/>
              <w:rPr>
                <w:b/>
                <w:bCs/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Substrate</w:t>
            </w:r>
          </w:p>
        </w:tc>
        <w:tc>
          <w:tcPr>
            <w:tcW w:w="1466" w:type="dxa"/>
            <w:noWrap/>
            <w:vAlign w:val="center"/>
            <w:hideMark/>
          </w:tcPr>
          <w:p w14:paraId="4FEE3F34" w14:textId="11C1567E" w:rsidR="00AB1000" w:rsidRPr="00B50C65" w:rsidRDefault="00AB1000" w:rsidP="00702511">
            <w:pPr>
              <w:jc w:val="center"/>
              <w:rPr>
                <w:b/>
                <w:bCs/>
                <w:sz w:val="18"/>
                <w:szCs w:val="18"/>
                <w:vertAlign w:val="superscript"/>
              </w:rPr>
            </w:pPr>
            <w:proofErr w:type="spellStart"/>
            <w:r w:rsidRPr="001C202E">
              <w:rPr>
                <w:b/>
                <w:bCs/>
                <w:sz w:val="18"/>
                <w:szCs w:val="18"/>
              </w:rPr>
              <w:t>ΔmAbs</w:t>
            </w:r>
            <w:proofErr w:type="spellEnd"/>
            <w:r w:rsidR="00B50C65">
              <w:rPr>
                <w:b/>
                <w:bCs/>
                <w:sz w:val="18"/>
                <w:szCs w:val="18"/>
              </w:rPr>
              <w:t xml:space="preserve"> </w:t>
            </w:r>
            <w:r w:rsidRPr="001C202E">
              <w:rPr>
                <w:b/>
                <w:bCs/>
                <w:sz w:val="18"/>
                <w:szCs w:val="18"/>
              </w:rPr>
              <w:t>min</w:t>
            </w:r>
            <w:r w:rsidR="00B50C65">
              <w:rPr>
                <w:b/>
                <w:bCs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568" w:type="dxa"/>
            <w:noWrap/>
            <w:vAlign w:val="center"/>
            <w:hideMark/>
          </w:tcPr>
          <w:p w14:paraId="2B3ADF92" w14:textId="018C0AE6" w:rsidR="00AB1000" w:rsidRPr="00B50C65" w:rsidRDefault="00AB1000" w:rsidP="00702511">
            <w:pPr>
              <w:jc w:val="center"/>
              <w:rPr>
                <w:b/>
                <w:bCs/>
                <w:sz w:val="18"/>
                <w:szCs w:val="18"/>
                <w:vertAlign w:val="superscript"/>
              </w:rPr>
            </w:pPr>
            <w:proofErr w:type="spellStart"/>
            <w:r w:rsidRPr="001C202E">
              <w:rPr>
                <w:b/>
                <w:bCs/>
                <w:sz w:val="18"/>
                <w:szCs w:val="18"/>
              </w:rPr>
              <w:t>mU</w:t>
            </w:r>
            <w:proofErr w:type="spellEnd"/>
            <w:r w:rsidR="00B50C65">
              <w:rPr>
                <w:b/>
                <w:bCs/>
                <w:sz w:val="18"/>
                <w:szCs w:val="18"/>
              </w:rPr>
              <w:t xml:space="preserve"> </w:t>
            </w:r>
            <w:r w:rsidRPr="001C202E">
              <w:rPr>
                <w:b/>
                <w:bCs/>
                <w:sz w:val="18"/>
                <w:szCs w:val="18"/>
              </w:rPr>
              <w:t>mL</w:t>
            </w:r>
            <w:r w:rsidR="00B50C65">
              <w:rPr>
                <w:b/>
                <w:bCs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608" w:type="dxa"/>
            <w:noWrap/>
            <w:vAlign w:val="center"/>
            <w:hideMark/>
          </w:tcPr>
          <w:p w14:paraId="0C9FA083" w14:textId="20A794FD" w:rsidR="00AB1000" w:rsidRPr="00B50C65" w:rsidRDefault="00B50C65" w:rsidP="00702511">
            <w:pPr>
              <w:jc w:val="center"/>
              <w:rPr>
                <w:b/>
                <w:bCs/>
                <w:sz w:val="18"/>
                <w:szCs w:val="18"/>
                <w:vertAlign w:val="superscript"/>
              </w:rPr>
            </w:pPr>
            <w:r>
              <w:rPr>
                <w:b/>
                <w:bCs/>
                <w:sz w:val="18"/>
                <w:szCs w:val="18"/>
              </w:rPr>
              <w:t xml:space="preserve">mg </w:t>
            </w:r>
            <w:r w:rsidR="00AB1000" w:rsidRPr="001C202E">
              <w:rPr>
                <w:b/>
                <w:bCs/>
                <w:sz w:val="18"/>
                <w:szCs w:val="18"/>
              </w:rPr>
              <w:t>mL</w:t>
            </w:r>
            <w:r>
              <w:rPr>
                <w:b/>
                <w:bCs/>
                <w:sz w:val="18"/>
                <w:szCs w:val="18"/>
                <w:vertAlign w:val="superscript"/>
              </w:rPr>
              <w:t>-1</w:t>
            </w:r>
          </w:p>
        </w:tc>
        <w:tc>
          <w:tcPr>
            <w:tcW w:w="1140" w:type="dxa"/>
            <w:noWrap/>
            <w:vAlign w:val="center"/>
            <w:hideMark/>
          </w:tcPr>
          <w:p w14:paraId="62DD7C1B" w14:textId="5811F0E9" w:rsidR="00AB1000" w:rsidRPr="00B50C65" w:rsidRDefault="00AB1000" w:rsidP="00702511">
            <w:pPr>
              <w:jc w:val="center"/>
              <w:rPr>
                <w:b/>
                <w:bCs/>
                <w:sz w:val="18"/>
                <w:szCs w:val="18"/>
                <w:vertAlign w:val="superscript"/>
              </w:rPr>
            </w:pPr>
            <w:proofErr w:type="spellStart"/>
            <w:r w:rsidRPr="001C202E">
              <w:rPr>
                <w:b/>
                <w:bCs/>
                <w:sz w:val="18"/>
                <w:szCs w:val="18"/>
              </w:rPr>
              <w:t>mU</w:t>
            </w:r>
            <w:proofErr w:type="spellEnd"/>
            <w:r w:rsidR="00B50C65">
              <w:rPr>
                <w:b/>
                <w:bCs/>
                <w:sz w:val="18"/>
                <w:szCs w:val="18"/>
              </w:rPr>
              <w:t xml:space="preserve"> </w:t>
            </w:r>
            <w:r w:rsidRPr="001C202E">
              <w:rPr>
                <w:b/>
                <w:bCs/>
                <w:sz w:val="18"/>
                <w:szCs w:val="18"/>
              </w:rPr>
              <w:t>mg</w:t>
            </w:r>
            <w:r w:rsidR="00B50C65">
              <w:rPr>
                <w:b/>
                <w:bCs/>
                <w:sz w:val="18"/>
                <w:szCs w:val="18"/>
                <w:vertAlign w:val="superscript"/>
              </w:rPr>
              <w:t>-1</w:t>
            </w:r>
          </w:p>
        </w:tc>
      </w:tr>
      <w:tr w:rsidR="00AB1000" w:rsidRPr="001C202E" w14:paraId="30D67097" w14:textId="77777777" w:rsidTr="00702511">
        <w:trPr>
          <w:trHeight w:val="136"/>
        </w:trPr>
        <w:tc>
          <w:tcPr>
            <w:tcW w:w="1608" w:type="dxa"/>
            <w:vMerge w:val="restart"/>
            <w:noWrap/>
            <w:vAlign w:val="center"/>
            <w:hideMark/>
          </w:tcPr>
          <w:p w14:paraId="1FACE5F2" w14:textId="77777777" w:rsidR="00AB1000" w:rsidRPr="001C202E" w:rsidRDefault="00AB1000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WT</w:t>
            </w:r>
          </w:p>
        </w:tc>
        <w:tc>
          <w:tcPr>
            <w:tcW w:w="2228" w:type="dxa"/>
            <w:noWrap/>
            <w:vAlign w:val="center"/>
            <w:hideMark/>
          </w:tcPr>
          <w:p w14:paraId="46FE3FFE" w14:textId="03EA08CB" w:rsidR="00AB1000" w:rsidRPr="001C202E" w:rsidRDefault="005B761A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(</w:t>
            </w:r>
            <w:r w:rsidRPr="001C202E">
              <w:rPr>
                <w:i/>
                <w:iCs/>
                <w:sz w:val="18"/>
                <w:szCs w:val="18"/>
              </w:rPr>
              <w:t>S</w:t>
            </w:r>
            <w:r w:rsidRPr="001C202E">
              <w:rPr>
                <w:sz w:val="18"/>
                <w:szCs w:val="18"/>
              </w:rPr>
              <w:t>)-</w:t>
            </w:r>
            <w:r w:rsidRPr="001C202E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466" w:type="dxa"/>
            <w:noWrap/>
            <w:vAlign w:val="center"/>
            <w:hideMark/>
          </w:tcPr>
          <w:p w14:paraId="7E7462F2" w14:textId="77777777" w:rsidR="00AB1000" w:rsidRPr="001C202E" w:rsidRDefault="00AB1000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12.49</w:t>
            </w:r>
          </w:p>
        </w:tc>
        <w:tc>
          <w:tcPr>
            <w:tcW w:w="1568" w:type="dxa"/>
            <w:noWrap/>
            <w:vAlign w:val="center"/>
            <w:hideMark/>
          </w:tcPr>
          <w:p w14:paraId="1E7C85A6" w14:textId="77777777" w:rsidR="00AB1000" w:rsidRPr="001C202E" w:rsidRDefault="00AB1000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375.64</w:t>
            </w:r>
          </w:p>
        </w:tc>
        <w:tc>
          <w:tcPr>
            <w:tcW w:w="1608" w:type="dxa"/>
            <w:vMerge w:val="restart"/>
            <w:noWrap/>
            <w:vAlign w:val="center"/>
            <w:hideMark/>
          </w:tcPr>
          <w:p w14:paraId="62B79D84" w14:textId="4EBB34D9" w:rsidR="00AB1000" w:rsidRPr="001C202E" w:rsidRDefault="00AB1000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11.5</w:t>
            </w:r>
          </w:p>
          <w:p w14:paraId="2A1FFCFC" w14:textId="4E0B026F" w:rsidR="00AB1000" w:rsidRPr="001C202E" w:rsidRDefault="00AB1000" w:rsidP="0070251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  <w:hideMark/>
          </w:tcPr>
          <w:p w14:paraId="2839148F" w14:textId="77777777" w:rsidR="00AB1000" w:rsidRPr="001C202E" w:rsidRDefault="00AB1000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32.66</w:t>
            </w:r>
          </w:p>
        </w:tc>
      </w:tr>
      <w:tr w:rsidR="008A5C9D" w:rsidRPr="001C202E" w14:paraId="4C693CA1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</w:tcPr>
          <w:p w14:paraId="39473E58" w14:textId="77777777" w:rsidR="008A5C9D" w:rsidRPr="001C202E" w:rsidRDefault="008A5C9D" w:rsidP="0070251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7D2F7F52" w14:textId="02FD0BB2" w:rsidR="008A5C9D" w:rsidRPr="001C202E" w:rsidRDefault="008A5C9D" w:rsidP="00702511">
            <w:pPr>
              <w:jc w:val="center"/>
              <w:rPr>
                <w:b/>
                <w:bCs/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(</w:t>
            </w:r>
            <w:r w:rsidRPr="001C202E">
              <w:rPr>
                <w:i/>
                <w:iCs/>
                <w:sz w:val="18"/>
                <w:szCs w:val="18"/>
              </w:rPr>
              <w:t>S</w:t>
            </w:r>
            <w:r w:rsidRPr="001C202E">
              <w:rPr>
                <w:sz w:val="18"/>
                <w:szCs w:val="18"/>
              </w:rPr>
              <w:t>)-</w:t>
            </w:r>
            <w:r w:rsidRPr="001C202E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466" w:type="dxa"/>
            <w:noWrap/>
            <w:vAlign w:val="center"/>
          </w:tcPr>
          <w:p w14:paraId="22346653" w14:textId="40B65D0B" w:rsidR="008A5C9D" w:rsidRPr="001C202E" w:rsidRDefault="008A5C9D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12.49</w:t>
            </w:r>
          </w:p>
        </w:tc>
        <w:tc>
          <w:tcPr>
            <w:tcW w:w="1568" w:type="dxa"/>
            <w:noWrap/>
            <w:vAlign w:val="center"/>
          </w:tcPr>
          <w:p w14:paraId="4F46499B" w14:textId="2F1C3D60" w:rsidR="008A5C9D" w:rsidRPr="001C202E" w:rsidRDefault="008A5C9D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375.64</w:t>
            </w:r>
          </w:p>
        </w:tc>
        <w:tc>
          <w:tcPr>
            <w:tcW w:w="1608" w:type="dxa"/>
            <w:vMerge/>
            <w:noWrap/>
            <w:vAlign w:val="center"/>
          </w:tcPr>
          <w:p w14:paraId="568295C6" w14:textId="77777777" w:rsidR="008A5C9D" w:rsidRPr="001C202E" w:rsidRDefault="008A5C9D" w:rsidP="0070251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6AB8BE4B" w14:textId="696B5634" w:rsidR="008A5C9D" w:rsidRPr="001C202E" w:rsidRDefault="008A5C9D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32.66</w:t>
            </w:r>
          </w:p>
        </w:tc>
      </w:tr>
      <w:tr w:rsidR="008A5C9D" w:rsidRPr="001C202E" w14:paraId="2CC9D8A4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  <w:hideMark/>
          </w:tcPr>
          <w:p w14:paraId="2DAA2500" w14:textId="77777777" w:rsidR="008A5C9D" w:rsidRPr="001C202E" w:rsidRDefault="008A5C9D" w:rsidP="0070251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  <w:hideMark/>
          </w:tcPr>
          <w:p w14:paraId="735A4A29" w14:textId="755914E0" w:rsidR="008A5C9D" w:rsidRPr="001C202E" w:rsidRDefault="008A5C9D" w:rsidP="00702511">
            <w:pPr>
              <w:jc w:val="center"/>
              <w:rPr>
                <w:b/>
                <w:bCs/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466" w:type="dxa"/>
            <w:noWrap/>
            <w:vAlign w:val="center"/>
            <w:hideMark/>
          </w:tcPr>
          <w:p w14:paraId="39E951BE" w14:textId="77777777" w:rsidR="008A5C9D" w:rsidRPr="001C202E" w:rsidRDefault="008A5C9D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1.66</w:t>
            </w:r>
          </w:p>
        </w:tc>
        <w:tc>
          <w:tcPr>
            <w:tcW w:w="1568" w:type="dxa"/>
            <w:noWrap/>
            <w:vAlign w:val="center"/>
            <w:hideMark/>
          </w:tcPr>
          <w:p w14:paraId="4226C0CC" w14:textId="77777777" w:rsidR="008A5C9D" w:rsidRPr="001C202E" w:rsidRDefault="008A5C9D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49.92</w:t>
            </w:r>
          </w:p>
        </w:tc>
        <w:tc>
          <w:tcPr>
            <w:tcW w:w="1608" w:type="dxa"/>
            <w:vMerge/>
            <w:noWrap/>
            <w:vAlign w:val="center"/>
            <w:hideMark/>
          </w:tcPr>
          <w:p w14:paraId="63BF1817" w14:textId="04A216B7" w:rsidR="008A5C9D" w:rsidRPr="001C202E" w:rsidRDefault="008A5C9D" w:rsidP="0070251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  <w:hideMark/>
          </w:tcPr>
          <w:p w14:paraId="350C1D39" w14:textId="77777777" w:rsidR="008A5C9D" w:rsidRPr="001C202E" w:rsidRDefault="008A5C9D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4.34</w:t>
            </w:r>
          </w:p>
        </w:tc>
      </w:tr>
      <w:tr w:rsidR="004C30AB" w:rsidRPr="001C202E" w14:paraId="673D7944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  <w:hideMark/>
          </w:tcPr>
          <w:p w14:paraId="5688E99D" w14:textId="77777777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5D77044D" w14:textId="0606B748" w:rsidR="004C30AB" w:rsidRPr="001C202E" w:rsidRDefault="004C30AB" w:rsidP="00702511">
            <w:pPr>
              <w:jc w:val="center"/>
              <w:rPr>
                <w:b/>
                <w:bCs/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466" w:type="dxa"/>
            <w:noWrap/>
            <w:vAlign w:val="center"/>
          </w:tcPr>
          <w:p w14:paraId="4DF7DA0B" w14:textId="76462F26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1.9</w:t>
            </w:r>
            <w:r w:rsidR="002B4D1B" w:rsidRPr="001C202E">
              <w:rPr>
                <w:sz w:val="18"/>
                <w:szCs w:val="18"/>
              </w:rPr>
              <w:t>2</w:t>
            </w:r>
          </w:p>
        </w:tc>
        <w:tc>
          <w:tcPr>
            <w:tcW w:w="1568" w:type="dxa"/>
            <w:noWrap/>
            <w:vAlign w:val="center"/>
          </w:tcPr>
          <w:p w14:paraId="72AB8FD2" w14:textId="2B28B32B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57.62</w:t>
            </w:r>
          </w:p>
        </w:tc>
        <w:tc>
          <w:tcPr>
            <w:tcW w:w="1608" w:type="dxa"/>
            <w:vMerge/>
            <w:noWrap/>
            <w:vAlign w:val="center"/>
          </w:tcPr>
          <w:p w14:paraId="3AB96858" w14:textId="62F104B0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75E4D7F3" w14:textId="536E4340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5.01</w:t>
            </w:r>
          </w:p>
        </w:tc>
      </w:tr>
      <w:tr w:rsidR="004C30AB" w:rsidRPr="001C202E" w14:paraId="4DD39616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</w:tcPr>
          <w:p w14:paraId="54A8BB81" w14:textId="77777777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682E1B61" w14:textId="4816C4CB" w:rsidR="004C30AB" w:rsidRPr="001C202E" w:rsidRDefault="004C30AB" w:rsidP="00702511">
            <w:pPr>
              <w:jc w:val="center"/>
              <w:rPr>
                <w:b/>
                <w:bCs/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1466" w:type="dxa"/>
            <w:noWrap/>
            <w:vAlign w:val="center"/>
          </w:tcPr>
          <w:p w14:paraId="4BDD3812" w14:textId="2C8871B8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21.45</w:t>
            </w:r>
          </w:p>
        </w:tc>
        <w:tc>
          <w:tcPr>
            <w:tcW w:w="1568" w:type="dxa"/>
            <w:noWrap/>
            <w:vAlign w:val="center"/>
          </w:tcPr>
          <w:p w14:paraId="00BCF098" w14:textId="097F6EBF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645.11</w:t>
            </w:r>
          </w:p>
        </w:tc>
        <w:tc>
          <w:tcPr>
            <w:tcW w:w="1608" w:type="dxa"/>
            <w:vMerge/>
            <w:noWrap/>
            <w:vAlign w:val="center"/>
          </w:tcPr>
          <w:p w14:paraId="6B66B9D4" w14:textId="77777777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5EF3E636" w14:textId="78C85320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56.10</w:t>
            </w:r>
          </w:p>
        </w:tc>
      </w:tr>
      <w:tr w:rsidR="004C30AB" w:rsidRPr="001C202E" w14:paraId="5E59E39B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</w:tcPr>
          <w:p w14:paraId="2F825CD3" w14:textId="77777777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372FC865" w14:textId="3829E63D" w:rsidR="004C30AB" w:rsidRPr="001C202E" w:rsidRDefault="004C30AB" w:rsidP="00702511">
            <w:pPr>
              <w:jc w:val="center"/>
              <w:rPr>
                <w:b/>
                <w:bCs/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1466" w:type="dxa"/>
            <w:noWrap/>
            <w:vAlign w:val="center"/>
          </w:tcPr>
          <w:p w14:paraId="3F2797F1" w14:textId="3A72967D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15.88</w:t>
            </w:r>
          </w:p>
        </w:tc>
        <w:tc>
          <w:tcPr>
            <w:tcW w:w="1568" w:type="dxa"/>
            <w:noWrap/>
            <w:vAlign w:val="center"/>
          </w:tcPr>
          <w:p w14:paraId="6CFCDCCD" w14:textId="59041B91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477.59</w:t>
            </w:r>
          </w:p>
        </w:tc>
        <w:tc>
          <w:tcPr>
            <w:tcW w:w="1608" w:type="dxa"/>
            <w:vMerge/>
            <w:noWrap/>
            <w:vAlign w:val="center"/>
          </w:tcPr>
          <w:p w14:paraId="3BAFA606" w14:textId="77777777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5C811044" w14:textId="0DA26192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41.53</w:t>
            </w:r>
          </w:p>
        </w:tc>
      </w:tr>
      <w:tr w:rsidR="004C30AB" w:rsidRPr="001C202E" w14:paraId="618C2C2C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  <w:hideMark/>
          </w:tcPr>
          <w:p w14:paraId="3C620670" w14:textId="77777777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179DBD46" w14:textId="001C0E20" w:rsidR="004C30AB" w:rsidRPr="001C202E" w:rsidRDefault="004C30AB" w:rsidP="00702511">
            <w:pPr>
              <w:jc w:val="center"/>
              <w:rPr>
                <w:b/>
                <w:bCs/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1466" w:type="dxa"/>
            <w:noWrap/>
            <w:vAlign w:val="center"/>
          </w:tcPr>
          <w:p w14:paraId="66B9A3F8" w14:textId="4DAD12AA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3.</w:t>
            </w:r>
            <w:r w:rsidR="002B4D1B" w:rsidRPr="001C202E">
              <w:rPr>
                <w:sz w:val="18"/>
                <w:szCs w:val="18"/>
              </w:rPr>
              <w:t>40</w:t>
            </w:r>
          </w:p>
        </w:tc>
        <w:tc>
          <w:tcPr>
            <w:tcW w:w="1568" w:type="dxa"/>
            <w:noWrap/>
            <w:vAlign w:val="center"/>
          </w:tcPr>
          <w:p w14:paraId="3BF9A815" w14:textId="446CBD1B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102.17</w:t>
            </w:r>
          </w:p>
        </w:tc>
        <w:tc>
          <w:tcPr>
            <w:tcW w:w="1608" w:type="dxa"/>
            <w:vMerge/>
            <w:noWrap/>
            <w:vAlign w:val="center"/>
          </w:tcPr>
          <w:p w14:paraId="73B1FB2D" w14:textId="6F8E6297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0DFDED7A" w14:textId="1A9F91F2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8.88</w:t>
            </w:r>
          </w:p>
        </w:tc>
      </w:tr>
      <w:tr w:rsidR="004C30AB" w:rsidRPr="001C202E" w14:paraId="78FC34AF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  <w:hideMark/>
          </w:tcPr>
          <w:p w14:paraId="68657AB7" w14:textId="77777777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1821A43C" w14:textId="1C4E61CC" w:rsidR="004C30AB" w:rsidRPr="001C202E" w:rsidRDefault="004C30AB" w:rsidP="00702511">
            <w:pPr>
              <w:jc w:val="center"/>
              <w:rPr>
                <w:b/>
                <w:bCs/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(</w:t>
            </w:r>
            <w:r w:rsidRPr="001C202E">
              <w:rPr>
                <w:i/>
                <w:iCs/>
                <w:sz w:val="18"/>
                <w:szCs w:val="18"/>
              </w:rPr>
              <w:t>S</w:t>
            </w:r>
            <w:r w:rsidRPr="001C202E">
              <w:rPr>
                <w:sz w:val="18"/>
                <w:szCs w:val="18"/>
              </w:rPr>
              <w:t>)-</w:t>
            </w:r>
            <w:r w:rsidRPr="001C202E">
              <w:rPr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1466" w:type="dxa"/>
            <w:noWrap/>
            <w:vAlign w:val="center"/>
          </w:tcPr>
          <w:p w14:paraId="529373DF" w14:textId="10BA9650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7.9</w:t>
            </w:r>
            <w:r w:rsidR="002B4D1B" w:rsidRPr="001C202E">
              <w:rPr>
                <w:sz w:val="18"/>
                <w:szCs w:val="18"/>
              </w:rPr>
              <w:t>9</w:t>
            </w:r>
          </w:p>
        </w:tc>
        <w:tc>
          <w:tcPr>
            <w:tcW w:w="1568" w:type="dxa"/>
            <w:noWrap/>
            <w:vAlign w:val="center"/>
          </w:tcPr>
          <w:p w14:paraId="59306B50" w14:textId="6011DA31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240.57</w:t>
            </w:r>
          </w:p>
        </w:tc>
        <w:tc>
          <w:tcPr>
            <w:tcW w:w="1608" w:type="dxa"/>
            <w:vMerge/>
            <w:noWrap/>
            <w:vAlign w:val="center"/>
          </w:tcPr>
          <w:p w14:paraId="3191BF32" w14:textId="1D1A0458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3F60A08E" w14:textId="27EC7579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20.92</w:t>
            </w:r>
          </w:p>
        </w:tc>
      </w:tr>
      <w:tr w:rsidR="004C30AB" w:rsidRPr="001C202E" w14:paraId="59B0F662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  <w:hideMark/>
          </w:tcPr>
          <w:p w14:paraId="7E7E1A40" w14:textId="77777777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46C2130B" w14:textId="35CA0C9D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1466" w:type="dxa"/>
            <w:noWrap/>
            <w:vAlign w:val="center"/>
          </w:tcPr>
          <w:p w14:paraId="19EC6ED5" w14:textId="46D3E0BF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7.8</w:t>
            </w:r>
            <w:r w:rsidR="002B4D1B" w:rsidRPr="001C202E">
              <w:rPr>
                <w:sz w:val="18"/>
                <w:szCs w:val="18"/>
              </w:rPr>
              <w:t>6</w:t>
            </w:r>
          </w:p>
        </w:tc>
        <w:tc>
          <w:tcPr>
            <w:tcW w:w="1568" w:type="dxa"/>
            <w:noWrap/>
            <w:vAlign w:val="center"/>
          </w:tcPr>
          <w:p w14:paraId="12C3B1D7" w14:textId="356A2E79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236.24</w:t>
            </w:r>
          </w:p>
        </w:tc>
        <w:tc>
          <w:tcPr>
            <w:tcW w:w="1608" w:type="dxa"/>
            <w:vMerge/>
            <w:noWrap/>
            <w:vAlign w:val="center"/>
          </w:tcPr>
          <w:p w14:paraId="788A30C9" w14:textId="011A89E7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687E8B40" w14:textId="4585B551" w:rsidR="004C30AB" w:rsidRPr="001C202E" w:rsidRDefault="004C30AB" w:rsidP="00702511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20.54</w:t>
            </w:r>
          </w:p>
        </w:tc>
      </w:tr>
      <w:tr w:rsidR="002161DC" w:rsidRPr="001C202E" w14:paraId="55234FE6" w14:textId="77777777" w:rsidTr="00702511">
        <w:trPr>
          <w:trHeight w:val="136"/>
        </w:trPr>
        <w:tc>
          <w:tcPr>
            <w:tcW w:w="1608" w:type="dxa"/>
            <w:vMerge w:val="restart"/>
            <w:noWrap/>
            <w:vAlign w:val="center"/>
          </w:tcPr>
          <w:p w14:paraId="69577073" w14:textId="1A4BA66B" w:rsidR="002161DC" w:rsidRPr="001C202E" w:rsidRDefault="002161DC" w:rsidP="002161DC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F23V</w:t>
            </w:r>
          </w:p>
        </w:tc>
        <w:tc>
          <w:tcPr>
            <w:tcW w:w="2228" w:type="dxa"/>
            <w:noWrap/>
            <w:vAlign w:val="center"/>
          </w:tcPr>
          <w:p w14:paraId="5A81D054" w14:textId="633C276B" w:rsidR="002161DC" w:rsidRPr="001C202E" w:rsidRDefault="002161DC" w:rsidP="002161DC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(</w:t>
            </w:r>
            <w:r w:rsidRPr="001C202E">
              <w:rPr>
                <w:i/>
                <w:iCs/>
                <w:sz w:val="18"/>
                <w:szCs w:val="18"/>
              </w:rPr>
              <w:t>S</w:t>
            </w:r>
            <w:r w:rsidRPr="001C202E">
              <w:rPr>
                <w:sz w:val="18"/>
                <w:szCs w:val="18"/>
              </w:rPr>
              <w:t>)-</w:t>
            </w:r>
            <w:r w:rsidRPr="001C202E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466" w:type="dxa"/>
            <w:noWrap/>
            <w:vAlign w:val="center"/>
          </w:tcPr>
          <w:p w14:paraId="41221D94" w14:textId="4914C0D3" w:rsidR="002161DC" w:rsidRPr="001C202E" w:rsidRDefault="002161DC" w:rsidP="002161DC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0.6</w:t>
            </w:r>
            <w:r w:rsidR="00CA7498" w:rsidRPr="001C202E">
              <w:rPr>
                <w:sz w:val="18"/>
                <w:szCs w:val="18"/>
              </w:rPr>
              <w:t>1</w:t>
            </w:r>
          </w:p>
        </w:tc>
        <w:tc>
          <w:tcPr>
            <w:tcW w:w="1568" w:type="dxa"/>
            <w:noWrap/>
            <w:vAlign w:val="center"/>
          </w:tcPr>
          <w:p w14:paraId="54D5824B" w14:textId="2BBBDF55" w:rsidR="002161DC" w:rsidRPr="001C202E" w:rsidRDefault="002161DC" w:rsidP="002161DC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18.22</w:t>
            </w:r>
          </w:p>
        </w:tc>
        <w:tc>
          <w:tcPr>
            <w:tcW w:w="1608" w:type="dxa"/>
            <w:vMerge w:val="restart"/>
            <w:noWrap/>
            <w:vAlign w:val="center"/>
          </w:tcPr>
          <w:p w14:paraId="1DF454AF" w14:textId="61738603" w:rsidR="002161DC" w:rsidRPr="001C202E" w:rsidRDefault="002161DC" w:rsidP="002161DC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16</w:t>
            </w:r>
          </w:p>
        </w:tc>
        <w:tc>
          <w:tcPr>
            <w:tcW w:w="1140" w:type="dxa"/>
            <w:noWrap/>
            <w:vAlign w:val="center"/>
          </w:tcPr>
          <w:p w14:paraId="41618475" w14:textId="27E8FB88" w:rsidR="002161DC" w:rsidRPr="001C202E" w:rsidRDefault="002161DC" w:rsidP="002161DC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1.14</w:t>
            </w:r>
          </w:p>
        </w:tc>
      </w:tr>
      <w:tr w:rsidR="002161DC" w:rsidRPr="001C202E" w14:paraId="065AA31B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</w:tcPr>
          <w:p w14:paraId="329D7081" w14:textId="77777777" w:rsidR="002161DC" w:rsidRPr="001C202E" w:rsidRDefault="002161DC" w:rsidP="002161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5CF1E0CD" w14:textId="30064D19" w:rsidR="002161DC" w:rsidRPr="001C202E" w:rsidRDefault="002161DC" w:rsidP="002161DC">
            <w:pPr>
              <w:jc w:val="center"/>
              <w:rPr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1466" w:type="dxa"/>
            <w:noWrap/>
            <w:vAlign w:val="center"/>
          </w:tcPr>
          <w:p w14:paraId="4649ED71" w14:textId="3C363B7D" w:rsidR="002161DC" w:rsidRPr="001C202E" w:rsidRDefault="002161DC" w:rsidP="002161DC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1.29</w:t>
            </w:r>
          </w:p>
        </w:tc>
        <w:tc>
          <w:tcPr>
            <w:tcW w:w="1568" w:type="dxa"/>
            <w:noWrap/>
            <w:vAlign w:val="center"/>
          </w:tcPr>
          <w:p w14:paraId="1D26E125" w14:textId="365093DF" w:rsidR="002161DC" w:rsidRPr="001C202E" w:rsidRDefault="002161DC" w:rsidP="002161DC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38.83</w:t>
            </w:r>
          </w:p>
        </w:tc>
        <w:tc>
          <w:tcPr>
            <w:tcW w:w="1608" w:type="dxa"/>
            <w:vMerge/>
            <w:noWrap/>
            <w:vAlign w:val="center"/>
          </w:tcPr>
          <w:p w14:paraId="7797FACA" w14:textId="77777777" w:rsidR="002161DC" w:rsidRPr="001C202E" w:rsidRDefault="002161DC" w:rsidP="002161D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1C7D19FC" w14:textId="4C45A7F4" w:rsidR="002161DC" w:rsidRPr="001C202E" w:rsidRDefault="002161DC" w:rsidP="002161DC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2.43</w:t>
            </w:r>
          </w:p>
        </w:tc>
      </w:tr>
      <w:tr w:rsidR="00161137" w:rsidRPr="001C202E" w14:paraId="27172B01" w14:textId="77777777" w:rsidTr="00702511">
        <w:trPr>
          <w:trHeight w:val="136"/>
        </w:trPr>
        <w:tc>
          <w:tcPr>
            <w:tcW w:w="1608" w:type="dxa"/>
            <w:vMerge w:val="restart"/>
            <w:noWrap/>
            <w:vAlign w:val="center"/>
          </w:tcPr>
          <w:p w14:paraId="2AE5E191" w14:textId="2798639C" w:rsidR="00161137" w:rsidRPr="001C202E" w:rsidRDefault="00161137" w:rsidP="00161137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L60V</w:t>
            </w:r>
          </w:p>
        </w:tc>
        <w:tc>
          <w:tcPr>
            <w:tcW w:w="2228" w:type="dxa"/>
            <w:noWrap/>
            <w:vAlign w:val="center"/>
          </w:tcPr>
          <w:p w14:paraId="500B47B3" w14:textId="1C3210D9" w:rsidR="00161137" w:rsidRPr="001C202E" w:rsidRDefault="00161137" w:rsidP="00161137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(</w:t>
            </w:r>
            <w:r w:rsidRPr="001C202E">
              <w:rPr>
                <w:i/>
                <w:iCs/>
                <w:sz w:val="18"/>
                <w:szCs w:val="18"/>
              </w:rPr>
              <w:t>S</w:t>
            </w:r>
            <w:r w:rsidRPr="001C202E">
              <w:rPr>
                <w:sz w:val="18"/>
                <w:szCs w:val="18"/>
              </w:rPr>
              <w:t>)-</w:t>
            </w:r>
            <w:r w:rsidRPr="001C202E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466" w:type="dxa"/>
            <w:noWrap/>
            <w:vAlign w:val="center"/>
          </w:tcPr>
          <w:p w14:paraId="5BCA7791" w14:textId="7B1E796D" w:rsidR="00161137" w:rsidRPr="001C202E" w:rsidRDefault="00161137" w:rsidP="00161137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0.33</w:t>
            </w:r>
          </w:p>
        </w:tc>
        <w:tc>
          <w:tcPr>
            <w:tcW w:w="1568" w:type="dxa"/>
            <w:noWrap/>
            <w:vAlign w:val="center"/>
          </w:tcPr>
          <w:p w14:paraId="0159D1D7" w14:textId="3B0E43B3" w:rsidR="00161137" w:rsidRPr="001C202E" w:rsidRDefault="00161137" w:rsidP="00161137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10.03</w:t>
            </w:r>
          </w:p>
        </w:tc>
        <w:tc>
          <w:tcPr>
            <w:tcW w:w="1608" w:type="dxa"/>
            <w:vMerge w:val="restart"/>
            <w:noWrap/>
            <w:vAlign w:val="center"/>
          </w:tcPr>
          <w:p w14:paraId="6DD3E89D" w14:textId="2D47EF30" w:rsidR="00161137" w:rsidRPr="001C202E" w:rsidRDefault="00161137" w:rsidP="00161137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7.4</w:t>
            </w:r>
          </w:p>
        </w:tc>
        <w:tc>
          <w:tcPr>
            <w:tcW w:w="1140" w:type="dxa"/>
            <w:noWrap/>
            <w:vAlign w:val="center"/>
          </w:tcPr>
          <w:p w14:paraId="758FC220" w14:textId="3BAFD104" w:rsidR="00161137" w:rsidRPr="001C202E" w:rsidRDefault="00161137" w:rsidP="00161137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1.36</w:t>
            </w:r>
          </w:p>
        </w:tc>
      </w:tr>
      <w:tr w:rsidR="00161137" w:rsidRPr="001C202E" w14:paraId="098176D1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</w:tcPr>
          <w:p w14:paraId="0B5C85DB" w14:textId="77777777" w:rsidR="00161137" w:rsidRPr="001C202E" w:rsidRDefault="00161137" w:rsidP="0016113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7787E4DE" w14:textId="62F2525B" w:rsidR="00161137" w:rsidRPr="001C202E" w:rsidRDefault="00161137" w:rsidP="00161137">
            <w:pPr>
              <w:jc w:val="center"/>
              <w:rPr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466" w:type="dxa"/>
            <w:noWrap/>
            <w:vAlign w:val="center"/>
          </w:tcPr>
          <w:p w14:paraId="33640F56" w14:textId="4134C653" w:rsidR="00161137" w:rsidRPr="001C202E" w:rsidRDefault="00161137" w:rsidP="00161137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0.13</w:t>
            </w:r>
          </w:p>
        </w:tc>
        <w:tc>
          <w:tcPr>
            <w:tcW w:w="1568" w:type="dxa"/>
            <w:noWrap/>
            <w:vAlign w:val="center"/>
          </w:tcPr>
          <w:p w14:paraId="20AD254B" w14:textId="27059719" w:rsidR="00161137" w:rsidRPr="001C202E" w:rsidRDefault="00161137" w:rsidP="00161137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4.00</w:t>
            </w:r>
          </w:p>
        </w:tc>
        <w:tc>
          <w:tcPr>
            <w:tcW w:w="1608" w:type="dxa"/>
            <w:vMerge/>
            <w:noWrap/>
            <w:vAlign w:val="center"/>
          </w:tcPr>
          <w:p w14:paraId="2D7C79ED" w14:textId="77777777" w:rsidR="00161137" w:rsidRPr="001C202E" w:rsidRDefault="00161137" w:rsidP="0016113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1B5E3E1C" w14:textId="1C826F5A" w:rsidR="00161137" w:rsidRPr="001C202E" w:rsidRDefault="00161137" w:rsidP="00161137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0.54</w:t>
            </w:r>
          </w:p>
        </w:tc>
      </w:tr>
      <w:tr w:rsidR="00161137" w:rsidRPr="001C202E" w14:paraId="5336037C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</w:tcPr>
          <w:p w14:paraId="406A55CF" w14:textId="77777777" w:rsidR="00161137" w:rsidRPr="001C202E" w:rsidRDefault="00161137" w:rsidP="0016113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4A6AB074" w14:textId="52F69E4B" w:rsidR="00161137" w:rsidRPr="001C202E" w:rsidRDefault="00161137" w:rsidP="00161137">
            <w:pPr>
              <w:jc w:val="center"/>
              <w:rPr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1466" w:type="dxa"/>
            <w:noWrap/>
            <w:vAlign w:val="center"/>
          </w:tcPr>
          <w:p w14:paraId="7A002C34" w14:textId="17B8F2BB" w:rsidR="00161137" w:rsidRPr="001C202E" w:rsidRDefault="00161137" w:rsidP="00161137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0.41</w:t>
            </w:r>
          </w:p>
        </w:tc>
        <w:tc>
          <w:tcPr>
            <w:tcW w:w="1568" w:type="dxa"/>
            <w:noWrap/>
            <w:vAlign w:val="center"/>
          </w:tcPr>
          <w:p w14:paraId="73ACAD77" w14:textId="219EC2D8" w:rsidR="00161137" w:rsidRPr="001C202E" w:rsidRDefault="00161137" w:rsidP="00161137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12.47</w:t>
            </w:r>
          </w:p>
        </w:tc>
        <w:tc>
          <w:tcPr>
            <w:tcW w:w="1608" w:type="dxa"/>
            <w:vMerge/>
            <w:noWrap/>
            <w:vAlign w:val="center"/>
          </w:tcPr>
          <w:p w14:paraId="4287A1B2" w14:textId="77777777" w:rsidR="00161137" w:rsidRPr="001C202E" w:rsidRDefault="00161137" w:rsidP="0016113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6853000E" w14:textId="62A594DC" w:rsidR="00161137" w:rsidRPr="001C202E" w:rsidRDefault="00161137" w:rsidP="00161137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1.69</w:t>
            </w:r>
          </w:p>
        </w:tc>
      </w:tr>
      <w:tr w:rsidR="00161137" w:rsidRPr="001C202E" w14:paraId="7B3EA729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</w:tcPr>
          <w:p w14:paraId="5FEE3C53" w14:textId="77777777" w:rsidR="00161137" w:rsidRPr="001C202E" w:rsidRDefault="00161137" w:rsidP="0016113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518D323E" w14:textId="054CA533" w:rsidR="00161137" w:rsidRPr="001C202E" w:rsidRDefault="00161137" w:rsidP="00161137">
            <w:pPr>
              <w:jc w:val="center"/>
              <w:rPr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1466" w:type="dxa"/>
            <w:noWrap/>
            <w:vAlign w:val="center"/>
          </w:tcPr>
          <w:p w14:paraId="30CD4932" w14:textId="40208394" w:rsidR="00161137" w:rsidRPr="001C202E" w:rsidRDefault="00161137" w:rsidP="00161137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0.13</w:t>
            </w:r>
          </w:p>
        </w:tc>
        <w:tc>
          <w:tcPr>
            <w:tcW w:w="1568" w:type="dxa"/>
            <w:noWrap/>
            <w:vAlign w:val="center"/>
          </w:tcPr>
          <w:p w14:paraId="4E7DC061" w14:textId="51AD4F75" w:rsidR="00161137" w:rsidRPr="001C202E" w:rsidRDefault="00161137" w:rsidP="00161137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4.14</w:t>
            </w:r>
          </w:p>
        </w:tc>
        <w:tc>
          <w:tcPr>
            <w:tcW w:w="1608" w:type="dxa"/>
            <w:vMerge/>
            <w:noWrap/>
            <w:vAlign w:val="center"/>
          </w:tcPr>
          <w:p w14:paraId="494A3270" w14:textId="77777777" w:rsidR="00161137" w:rsidRPr="001C202E" w:rsidRDefault="00161137" w:rsidP="0016113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3E7DCD6D" w14:textId="00CE0A2F" w:rsidR="00161137" w:rsidRPr="001C202E" w:rsidRDefault="00161137" w:rsidP="00161137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0.56</w:t>
            </w:r>
          </w:p>
        </w:tc>
      </w:tr>
      <w:tr w:rsidR="00EE5BF0" w:rsidRPr="001C202E" w14:paraId="15D921A2" w14:textId="77777777" w:rsidTr="00702511">
        <w:trPr>
          <w:trHeight w:val="136"/>
        </w:trPr>
        <w:tc>
          <w:tcPr>
            <w:tcW w:w="1608" w:type="dxa"/>
            <w:vMerge w:val="restart"/>
            <w:noWrap/>
            <w:vAlign w:val="center"/>
          </w:tcPr>
          <w:p w14:paraId="41177AA9" w14:textId="4A573D64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F61C</w:t>
            </w:r>
          </w:p>
        </w:tc>
        <w:tc>
          <w:tcPr>
            <w:tcW w:w="2228" w:type="dxa"/>
            <w:noWrap/>
            <w:vAlign w:val="center"/>
          </w:tcPr>
          <w:p w14:paraId="3CC96D8D" w14:textId="0FDB12A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(</w:t>
            </w:r>
            <w:r w:rsidRPr="001C202E">
              <w:rPr>
                <w:i/>
                <w:iCs/>
                <w:sz w:val="18"/>
                <w:szCs w:val="18"/>
              </w:rPr>
              <w:t>S</w:t>
            </w:r>
            <w:r w:rsidRPr="001C202E">
              <w:rPr>
                <w:sz w:val="18"/>
                <w:szCs w:val="18"/>
              </w:rPr>
              <w:t>)-</w:t>
            </w:r>
            <w:r w:rsidRPr="001C202E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466" w:type="dxa"/>
            <w:noWrap/>
            <w:vAlign w:val="center"/>
          </w:tcPr>
          <w:p w14:paraId="167C90FE" w14:textId="626744AB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20.46</w:t>
            </w:r>
          </w:p>
        </w:tc>
        <w:tc>
          <w:tcPr>
            <w:tcW w:w="1568" w:type="dxa"/>
            <w:noWrap/>
            <w:vAlign w:val="center"/>
          </w:tcPr>
          <w:p w14:paraId="43D320C9" w14:textId="2EC23036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615.34</w:t>
            </w:r>
          </w:p>
        </w:tc>
        <w:tc>
          <w:tcPr>
            <w:tcW w:w="1608" w:type="dxa"/>
            <w:vMerge w:val="restart"/>
            <w:noWrap/>
            <w:vAlign w:val="center"/>
          </w:tcPr>
          <w:p w14:paraId="159DA7EC" w14:textId="6AC04428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19.9</w:t>
            </w:r>
          </w:p>
        </w:tc>
        <w:tc>
          <w:tcPr>
            <w:tcW w:w="1140" w:type="dxa"/>
            <w:noWrap/>
            <w:vAlign w:val="center"/>
          </w:tcPr>
          <w:p w14:paraId="5C3FC799" w14:textId="6D03A9BD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30.92</w:t>
            </w:r>
          </w:p>
        </w:tc>
      </w:tr>
      <w:tr w:rsidR="00EE5BF0" w:rsidRPr="001C202E" w14:paraId="0A648C98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</w:tcPr>
          <w:p w14:paraId="1F4F4C6F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40340881" w14:textId="4093B77D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(</w:t>
            </w:r>
            <w:r w:rsidRPr="001C202E">
              <w:rPr>
                <w:i/>
                <w:iCs/>
                <w:sz w:val="18"/>
                <w:szCs w:val="18"/>
              </w:rPr>
              <w:t>S</w:t>
            </w:r>
            <w:r w:rsidRPr="001C202E">
              <w:rPr>
                <w:sz w:val="18"/>
                <w:szCs w:val="18"/>
              </w:rPr>
              <w:t>)-</w:t>
            </w:r>
            <w:r w:rsidRPr="001C202E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466" w:type="dxa"/>
            <w:noWrap/>
            <w:vAlign w:val="center"/>
          </w:tcPr>
          <w:p w14:paraId="27370FF6" w14:textId="3A64AD3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1.25</w:t>
            </w:r>
          </w:p>
        </w:tc>
        <w:tc>
          <w:tcPr>
            <w:tcW w:w="1568" w:type="dxa"/>
            <w:noWrap/>
            <w:vAlign w:val="center"/>
          </w:tcPr>
          <w:p w14:paraId="066C14B5" w14:textId="7016C0AE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37.71</w:t>
            </w:r>
          </w:p>
        </w:tc>
        <w:tc>
          <w:tcPr>
            <w:tcW w:w="1608" w:type="dxa"/>
            <w:vMerge/>
            <w:noWrap/>
            <w:vAlign w:val="center"/>
          </w:tcPr>
          <w:p w14:paraId="7B630A0A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21851ADE" w14:textId="33EABDD6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1.90</w:t>
            </w:r>
          </w:p>
        </w:tc>
      </w:tr>
      <w:tr w:rsidR="00EE5BF0" w:rsidRPr="001C202E" w14:paraId="07EBA009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</w:tcPr>
          <w:p w14:paraId="11339E67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045085AD" w14:textId="4F818080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(</w:t>
            </w:r>
            <w:r w:rsidRPr="001C202E">
              <w:rPr>
                <w:i/>
                <w:iCs/>
                <w:sz w:val="18"/>
                <w:szCs w:val="18"/>
              </w:rPr>
              <w:t>S</w:t>
            </w:r>
            <w:r w:rsidRPr="001C202E">
              <w:rPr>
                <w:sz w:val="18"/>
                <w:szCs w:val="18"/>
              </w:rPr>
              <w:t>)-</w:t>
            </w:r>
            <w:r w:rsidRPr="001C202E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466" w:type="dxa"/>
            <w:noWrap/>
            <w:vAlign w:val="center"/>
          </w:tcPr>
          <w:p w14:paraId="2024F06D" w14:textId="362B8C76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22.98</w:t>
            </w:r>
          </w:p>
        </w:tc>
        <w:tc>
          <w:tcPr>
            <w:tcW w:w="1568" w:type="dxa"/>
            <w:noWrap/>
            <w:vAlign w:val="center"/>
          </w:tcPr>
          <w:p w14:paraId="44285060" w14:textId="3FB85C2A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691.13</w:t>
            </w:r>
          </w:p>
        </w:tc>
        <w:tc>
          <w:tcPr>
            <w:tcW w:w="1608" w:type="dxa"/>
            <w:vMerge/>
            <w:noWrap/>
            <w:vAlign w:val="center"/>
          </w:tcPr>
          <w:p w14:paraId="59A0575A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774407C9" w14:textId="1EB4942C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34.73</w:t>
            </w:r>
          </w:p>
        </w:tc>
      </w:tr>
      <w:tr w:rsidR="00EE5BF0" w:rsidRPr="001C202E" w14:paraId="53920CFB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</w:tcPr>
          <w:p w14:paraId="475DAFB5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702A83E6" w14:textId="10A51874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466" w:type="dxa"/>
            <w:noWrap/>
            <w:vAlign w:val="center"/>
          </w:tcPr>
          <w:p w14:paraId="2A1303E5" w14:textId="4355F8C3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3.47</w:t>
            </w:r>
          </w:p>
        </w:tc>
        <w:tc>
          <w:tcPr>
            <w:tcW w:w="1568" w:type="dxa"/>
            <w:noWrap/>
            <w:vAlign w:val="center"/>
          </w:tcPr>
          <w:p w14:paraId="36892D0D" w14:textId="4BE3716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104.39</w:t>
            </w:r>
          </w:p>
        </w:tc>
        <w:tc>
          <w:tcPr>
            <w:tcW w:w="1608" w:type="dxa"/>
            <w:vMerge/>
            <w:noWrap/>
            <w:vAlign w:val="center"/>
          </w:tcPr>
          <w:p w14:paraId="479222CA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4C4D7BC5" w14:textId="6F82513C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5.25</w:t>
            </w:r>
          </w:p>
        </w:tc>
      </w:tr>
      <w:tr w:rsidR="00EE5BF0" w:rsidRPr="001C202E" w14:paraId="5B0CE69D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</w:tcPr>
          <w:p w14:paraId="1D5BA9C5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608CBDBC" w14:textId="75735C4F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466" w:type="dxa"/>
            <w:noWrap/>
            <w:vAlign w:val="center"/>
          </w:tcPr>
          <w:p w14:paraId="1257C6F7" w14:textId="7DAE3531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2.4</w:t>
            </w:r>
            <w:r w:rsidR="00CA7498" w:rsidRPr="001C202E">
              <w:rPr>
                <w:sz w:val="18"/>
                <w:szCs w:val="18"/>
              </w:rPr>
              <w:t>7</w:t>
            </w:r>
          </w:p>
        </w:tc>
        <w:tc>
          <w:tcPr>
            <w:tcW w:w="1568" w:type="dxa"/>
            <w:noWrap/>
            <w:vAlign w:val="center"/>
          </w:tcPr>
          <w:p w14:paraId="4C78BA43" w14:textId="2A8C5D40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74.17</w:t>
            </w:r>
          </w:p>
        </w:tc>
        <w:tc>
          <w:tcPr>
            <w:tcW w:w="1608" w:type="dxa"/>
            <w:vMerge/>
            <w:noWrap/>
            <w:vAlign w:val="center"/>
          </w:tcPr>
          <w:p w14:paraId="4E8E6F96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495B9FC3" w14:textId="65E2349E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3.73</w:t>
            </w:r>
          </w:p>
        </w:tc>
      </w:tr>
      <w:tr w:rsidR="00EE5BF0" w:rsidRPr="001C202E" w14:paraId="260C6D39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</w:tcPr>
          <w:p w14:paraId="3BED7DE0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2102CE5F" w14:textId="32097F78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1466" w:type="dxa"/>
            <w:noWrap/>
            <w:vAlign w:val="center"/>
          </w:tcPr>
          <w:p w14:paraId="03B3DDBE" w14:textId="316BF1EA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10.83</w:t>
            </w:r>
          </w:p>
        </w:tc>
        <w:tc>
          <w:tcPr>
            <w:tcW w:w="1568" w:type="dxa"/>
            <w:noWrap/>
            <w:vAlign w:val="center"/>
          </w:tcPr>
          <w:p w14:paraId="264E8396" w14:textId="152C7740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325.71</w:t>
            </w:r>
          </w:p>
        </w:tc>
        <w:tc>
          <w:tcPr>
            <w:tcW w:w="1608" w:type="dxa"/>
            <w:vMerge/>
            <w:noWrap/>
            <w:vAlign w:val="center"/>
          </w:tcPr>
          <w:p w14:paraId="2D1AE8DC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7C6411D1" w14:textId="65E79289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16.37</w:t>
            </w:r>
          </w:p>
        </w:tc>
      </w:tr>
      <w:tr w:rsidR="00EE5BF0" w:rsidRPr="001C202E" w14:paraId="1A23BBBD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</w:tcPr>
          <w:p w14:paraId="3FB33F6B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5A94BC32" w14:textId="7FED8C20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1466" w:type="dxa"/>
            <w:noWrap/>
            <w:vAlign w:val="center"/>
          </w:tcPr>
          <w:p w14:paraId="1704B038" w14:textId="5725993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23.16</w:t>
            </w:r>
          </w:p>
        </w:tc>
        <w:tc>
          <w:tcPr>
            <w:tcW w:w="1568" w:type="dxa"/>
            <w:noWrap/>
            <w:vAlign w:val="center"/>
          </w:tcPr>
          <w:p w14:paraId="29E916F5" w14:textId="5873BAE8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696.54</w:t>
            </w:r>
          </w:p>
        </w:tc>
        <w:tc>
          <w:tcPr>
            <w:tcW w:w="1608" w:type="dxa"/>
            <w:vMerge/>
            <w:noWrap/>
            <w:vAlign w:val="center"/>
          </w:tcPr>
          <w:p w14:paraId="6E227AD6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3BCF48AC" w14:textId="6AD62DA5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35.00</w:t>
            </w:r>
          </w:p>
        </w:tc>
      </w:tr>
      <w:tr w:rsidR="00EE5BF0" w:rsidRPr="001C202E" w14:paraId="62A728D2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</w:tcPr>
          <w:p w14:paraId="76B976D3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44107895" w14:textId="35A20B34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1466" w:type="dxa"/>
            <w:noWrap/>
            <w:vAlign w:val="center"/>
          </w:tcPr>
          <w:p w14:paraId="46EED6C0" w14:textId="1F3B9542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6.97</w:t>
            </w:r>
          </w:p>
        </w:tc>
        <w:tc>
          <w:tcPr>
            <w:tcW w:w="1568" w:type="dxa"/>
            <w:noWrap/>
            <w:vAlign w:val="center"/>
          </w:tcPr>
          <w:p w14:paraId="53B16FCC" w14:textId="72ADED62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209.65</w:t>
            </w:r>
          </w:p>
        </w:tc>
        <w:tc>
          <w:tcPr>
            <w:tcW w:w="1608" w:type="dxa"/>
            <w:vMerge/>
            <w:noWrap/>
            <w:vAlign w:val="center"/>
          </w:tcPr>
          <w:p w14:paraId="591ABC1A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71AF06DC" w14:textId="1578B7B9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10.54</w:t>
            </w:r>
          </w:p>
        </w:tc>
      </w:tr>
      <w:tr w:rsidR="00EE5BF0" w:rsidRPr="001C202E" w14:paraId="0DA935BC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</w:tcPr>
          <w:p w14:paraId="10DCD006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02253AAB" w14:textId="532CF611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(</w:t>
            </w:r>
            <w:r w:rsidRPr="001C202E">
              <w:rPr>
                <w:i/>
                <w:iCs/>
                <w:sz w:val="18"/>
                <w:szCs w:val="18"/>
              </w:rPr>
              <w:t>S</w:t>
            </w:r>
            <w:r w:rsidRPr="001C202E">
              <w:rPr>
                <w:sz w:val="18"/>
                <w:szCs w:val="18"/>
              </w:rPr>
              <w:t>)-</w:t>
            </w:r>
            <w:r w:rsidRPr="001C202E">
              <w:rPr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1466" w:type="dxa"/>
            <w:noWrap/>
            <w:vAlign w:val="center"/>
          </w:tcPr>
          <w:p w14:paraId="69486658" w14:textId="7311C05F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7.8</w:t>
            </w:r>
            <w:r w:rsidR="00CA7498" w:rsidRPr="001C202E">
              <w:rPr>
                <w:sz w:val="18"/>
                <w:szCs w:val="18"/>
              </w:rPr>
              <w:t>1</w:t>
            </w:r>
          </w:p>
        </w:tc>
        <w:tc>
          <w:tcPr>
            <w:tcW w:w="1568" w:type="dxa"/>
            <w:noWrap/>
            <w:vAlign w:val="center"/>
          </w:tcPr>
          <w:p w14:paraId="198B2EF7" w14:textId="46831349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234.86</w:t>
            </w:r>
          </w:p>
        </w:tc>
        <w:tc>
          <w:tcPr>
            <w:tcW w:w="1608" w:type="dxa"/>
            <w:vMerge/>
            <w:noWrap/>
            <w:vAlign w:val="center"/>
          </w:tcPr>
          <w:p w14:paraId="0B9580EA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017F59EB" w14:textId="2D87A10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11.80</w:t>
            </w:r>
          </w:p>
        </w:tc>
      </w:tr>
      <w:tr w:rsidR="00EE5BF0" w:rsidRPr="001C202E" w14:paraId="36656DB7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</w:tcPr>
          <w:p w14:paraId="40766CCE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1A38F26E" w14:textId="47394449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1466" w:type="dxa"/>
            <w:noWrap/>
            <w:vAlign w:val="center"/>
          </w:tcPr>
          <w:p w14:paraId="15B92667" w14:textId="1B1CCE4A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6.4</w:t>
            </w:r>
            <w:r w:rsidR="00CA7498" w:rsidRPr="001C202E">
              <w:rPr>
                <w:sz w:val="18"/>
                <w:szCs w:val="18"/>
              </w:rPr>
              <w:t>6</w:t>
            </w:r>
          </w:p>
        </w:tc>
        <w:tc>
          <w:tcPr>
            <w:tcW w:w="1568" w:type="dxa"/>
            <w:noWrap/>
            <w:vAlign w:val="center"/>
          </w:tcPr>
          <w:p w14:paraId="7B02F8FC" w14:textId="6C3B4631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194.20</w:t>
            </w:r>
          </w:p>
        </w:tc>
        <w:tc>
          <w:tcPr>
            <w:tcW w:w="1608" w:type="dxa"/>
            <w:vMerge/>
            <w:noWrap/>
            <w:vAlign w:val="center"/>
          </w:tcPr>
          <w:p w14:paraId="3C16C4E6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508C6E04" w14:textId="3900B884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9.76</w:t>
            </w:r>
          </w:p>
        </w:tc>
      </w:tr>
      <w:tr w:rsidR="00EE5BF0" w:rsidRPr="001C202E" w14:paraId="4BCE6033" w14:textId="77777777" w:rsidTr="00702511">
        <w:trPr>
          <w:trHeight w:val="136"/>
        </w:trPr>
        <w:tc>
          <w:tcPr>
            <w:tcW w:w="1608" w:type="dxa"/>
            <w:vMerge w:val="restart"/>
            <w:noWrap/>
            <w:vAlign w:val="center"/>
            <w:hideMark/>
          </w:tcPr>
          <w:p w14:paraId="74E8E929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W89A</w:t>
            </w:r>
          </w:p>
        </w:tc>
        <w:tc>
          <w:tcPr>
            <w:tcW w:w="2228" w:type="dxa"/>
            <w:noWrap/>
            <w:vAlign w:val="center"/>
            <w:hideMark/>
          </w:tcPr>
          <w:p w14:paraId="2645C8C0" w14:textId="280C0BCB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(</w:t>
            </w:r>
            <w:r w:rsidRPr="001C202E">
              <w:rPr>
                <w:i/>
                <w:iCs/>
                <w:sz w:val="18"/>
                <w:szCs w:val="18"/>
              </w:rPr>
              <w:t>S</w:t>
            </w:r>
            <w:r w:rsidRPr="001C202E">
              <w:rPr>
                <w:sz w:val="18"/>
                <w:szCs w:val="18"/>
              </w:rPr>
              <w:t>)-</w:t>
            </w:r>
            <w:r w:rsidRPr="001C202E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466" w:type="dxa"/>
            <w:noWrap/>
            <w:vAlign w:val="center"/>
            <w:hideMark/>
          </w:tcPr>
          <w:p w14:paraId="6D8B1D57" w14:textId="3B22BD95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3.35</w:t>
            </w:r>
          </w:p>
        </w:tc>
        <w:tc>
          <w:tcPr>
            <w:tcW w:w="1568" w:type="dxa"/>
            <w:noWrap/>
            <w:vAlign w:val="center"/>
            <w:hideMark/>
          </w:tcPr>
          <w:p w14:paraId="273B87BF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100.78</w:t>
            </w:r>
          </w:p>
        </w:tc>
        <w:tc>
          <w:tcPr>
            <w:tcW w:w="1608" w:type="dxa"/>
            <w:vMerge w:val="restart"/>
            <w:noWrap/>
            <w:vAlign w:val="center"/>
            <w:hideMark/>
          </w:tcPr>
          <w:p w14:paraId="31D36D13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12</w:t>
            </w:r>
          </w:p>
        </w:tc>
        <w:tc>
          <w:tcPr>
            <w:tcW w:w="1140" w:type="dxa"/>
            <w:noWrap/>
            <w:vAlign w:val="center"/>
            <w:hideMark/>
          </w:tcPr>
          <w:p w14:paraId="170C3EB5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8.40</w:t>
            </w:r>
          </w:p>
        </w:tc>
      </w:tr>
      <w:tr w:rsidR="00EE5BF0" w:rsidRPr="001C202E" w14:paraId="6E55F1E6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  <w:hideMark/>
          </w:tcPr>
          <w:p w14:paraId="474D5214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  <w:hideMark/>
          </w:tcPr>
          <w:p w14:paraId="7C52A307" w14:textId="53C0E635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(</w:t>
            </w:r>
            <w:r w:rsidRPr="001C202E">
              <w:rPr>
                <w:i/>
                <w:iCs/>
                <w:sz w:val="18"/>
                <w:szCs w:val="18"/>
              </w:rPr>
              <w:t>S</w:t>
            </w:r>
            <w:r w:rsidRPr="001C202E">
              <w:rPr>
                <w:sz w:val="18"/>
                <w:szCs w:val="18"/>
              </w:rPr>
              <w:t>)-</w:t>
            </w:r>
            <w:r w:rsidRPr="001C202E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466" w:type="dxa"/>
            <w:noWrap/>
            <w:vAlign w:val="center"/>
            <w:hideMark/>
          </w:tcPr>
          <w:p w14:paraId="3F002242" w14:textId="3ECFC8A8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2.17</w:t>
            </w:r>
          </w:p>
        </w:tc>
        <w:tc>
          <w:tcPr>
            <w:tcW w:w="1568" w:type="dxa"/>
            <w:noWrap/>
            <w:vAlign w:val="center"/>
            <w:hideMark/>
          </w:tcPr>
          <w:p w14:paraId="3FF0E743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65.32</w:t>
            </w:r>
          </w:p>
        </w:tc>
        <w:tc>
          <w:tcPr>
            <w:tcW w:w="1608" w:type="dxa"/>
            <w:vMerge/>
            <w:noWrap/>
            <w:vAlign w:val="center"/>
          </w:tcPr>
          <w:p w14:paraId="17E4D64D" w14:textId="02CB9513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  <w:hideMark/>
          </w:tcPr>
          <w:p w14:paraId="40FE141A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5.44</w:t>
            </w:r>
          </w:p>
        </w:tc>
      </w:tr>
      <w:tr w:rsidR="00EE5BF0" w:rsidRPr="001C202E" w14:paraId="7B70E8AB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</w:tcPr>
          <w:p w14:paraId="00F6E7B2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1B233C9B" w14:textId="3E06CF06" w:rsidR="00EE5BF0" w:rsidRPr="001C202E" w:rsidRDefault="00EE5BF0" w:rsidP="00EE5BF0">
            <w:pPr>
              <w:jc w:val="center"/>
              <w:rPr>
                <w:b/>
                <w:bCs/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466" w:type="dxa"/>
            <w:noWrap/>
            <w:vAlign w:val="center"/>
          </w:tcPr>
          <w:p w14:paraId="31D8CED7" w14:textId="48A657B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7.3</w:t>
            </w:r>
            <w:r w:rsidR="00CA7498" w:rsidRPr="001C202E">
              <w:rPr>
                <w:sz w:val="18"/>
                <w:szCs w:val="18"/>
              </w:rPr>
              <w:t>1</w:t>
            </w:r>
          </w:p>
        </w:tc>
        <w:tc>
          <w:tcPr>
            <w:tcW w:w="1568" w:type="dxa"/>
            <w:noWrap/>
            <w:vAlign w:val="center"/>
          </w:tcPr>
          <w:p w14:paraId="6583ECDA" w14:textId="248F9A4D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219.76</w:t>
            </w:r>
          </w:p>
        </w:tc>
        <w:tc>
          <w:tcPr>
            <w:tcW w:w="1608" w:type="dxa"/>
            <w:vMerge/>
            <w:noWrap/>
            <w:vAlign w:val="center"/>
          </w:tcPr>
          <w:p w14:paraId="1122481E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6B356BAE" w14:textId="341F4255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18.31</w:t>
            </w:r>
          </w:p>
        </w:tc>
      </w:tr>
      <w:tr w:rsidR="00EE5BF0" w:rsidRPr="001C202E" w14:paraId="05441BCB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</w:tcPr>
          <w:p w14:paraId="645B1708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158F7097" w14:textId="037F38DE" w:rsidR="00EE5BF0" w:rsidRPr="001C202E" w:rsidRDefault="00EE5BF0" w:rsidP="00EE5BF0">
            <w:pPr>
              <w:jc w:val="center"/>
              <w:rPr>
                <w:b/>
                <w:bCs/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(</w:t>
            </w:r>
            <w:r w:rsidRPr="001C202E">
              <w:rPr>
                <w:i/>
                <w:iCs/>
                <w:sz w:val="18"/>
                <w:szCs w:val="18"/>
              </w:rPr>
              <w:t>S</w:t>
            </w:r>
            <w:r w:rsidRPr="001C202E">
              <w:rPr>
                <w:sz w:val="18"/>
                <w:szCs w:val="18"/>
              </w:rPr>
              <w:t>)-</w:t>
            </w:r>
            <w:r w:rsidRPr="001C202E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466" w:type="dxa"/>
            <w:noWrap/>
            <w:vAlign w:val="center"/>
          </w:tcPr>
          <w:p w14:paraId="3ADF0CCC" w14:textId="272528F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4.5</w:t>
            </w:r>
            <w:r w:rsidR="00CA7498" w:rsidRPr="001C202E">
              <w:rPr>
                <w:sz w:val="18"/>
                <w:szCs w:val="18"/>
              </w:rPr>
              <w:t>4</w:t>
            </w:r>
          </w:p>
        </w:tc>
        <w:tc>
          <w:tcPr>
            <w:tcW w:w="1568" w:type="dxa"/>
            <w:noWrap/>
            <w:vAlign w:val="center"/>
          </w:tcPr>
          <w:p w14:paraId="19FAD3F1" w14:textId="41CCA1EB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136.51</w:t>
            </w:r>
          </w:p>
        </w:tc>
        <w:tc>
          <w:tcPr>
            <w:tcW w:w="1608" w:type="dxa"/>
            <w:vMerge/>
            <w:noWrap/>
            <w:vAlign w:val="center"/>
          </w:tcPr>
          <w:p w14:paraId="46A17242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3AA9202C" w14:textId="626C7C60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11.38</w:t>
            </w:r>
          </w:p>
        </w:tc>
      </w:tr>
      <w:tr w:rsidR="00EE5BF0" w:rsidRPr="001C202E" w14:paraId="0DF71307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  <w:hideMark/>
          </w:tcPr>
          <w:p w14:paraId="722DF731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  <w:hideMark/>
          </w:tcPr>
          <w:p w14:paraId="68710FB4" w14:textId="7CCC6B52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466" w:type="dxa"/>
            <w:noWrap/>
            <w:vAlign w:val="center"/>
            <w:hideMark/>
          </w:tcPr>
          <w:p w14:paraId="104BE258" w14:textId="022A619A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2.</w:t>
            </w:r>
            <w:r w:rsidR="00CA7498" w:rsidRPr="001C202E">
              <w:rPr>
                <w:sz w:val="18"/>
                <w:szCs w:val="18"/>
              </w:rPr>
              <w:t>80</w:t>
            </w:r>
          </w:p>
        </w:tc>
        <w:tc>
          <w:tcPr>
            <w:tcW w:w="1568" w:type="dxa"/>
            <w:noWrap/>
            <w:vAlign w:val="center"/>
            <w:hideMark/>
          </w:tcPr>
          <w:p w14:paraId="3B91857B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84.06</w:t>
            </w:r>
          </w:p>
        </w:tc>
        <w:tc>
          <w:tcPr>
            <w:tcW w:w="1608" w:type="dxa"/>
            <w:vMerge/>
            <w:noWrap/>
            <w:vAlign w:val="center"/>
          </w:tcPr>
          <w:p w14:paraId="58BAA06A" w14:textId="5722A68F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  <w:hideMark/>
          </w:tcPr>
          <w:p w14:paraId="0AA8EF75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7.01</w:t>
            </w:r>
          </w:p>
        </w:tc>
      </w:tr>
      <w:tr w:rsidR="00EE5BF0" w:rsidRPr="001C202E" w14:paraId="0BACA647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  <w:hideMark/>
          </w:tcPr>
          <w:p w14:paraId="5AA1BDDF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09FDF50C" w14:textId="6463C378" w:rsidR="00EE5BF0" w:rsidRPr="001C202E" w:rsidRDefault="00EE5BF0" w:rsidP="00EE5BF0">
            <w:pPr>
              <w:jc w:val="center"/>
              <w:rPr>
                <w:b/>
                <w:bCs/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466" w:type="dxa"/>
            <w:noWrap/>
            <w:vAlign w:val="center"/>
          </w:tcPr>
          <w:p w14:paraId="38DBF48B" w14:textId="31A21278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0.1</w:t>
            </w:r>
            <w:r w:rsidR="00CA7498" w:rsidRPr="001C202E">
              <w:rPr>
                <w:sz w:val="18"/>
                <w:szCs w:val="18"/>
              </w:rPr>
              <w:t>9</w:t>
            </w:r>
          </w:p>
        </w:tc>
        <w:tc>
          <w:tcPr>
            <w:tcW w:w="1568" w:type="dxa"/>
            <w:noWrap/>
            <w:vAlign w:val="center"/>
          </w:tcPr>
          <w:p w14:paraId="07E9D6F9" w14:textId="0272EAE2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5.69</w:t>
            </w:r>
          </w:p>
        </w:tc>
        <w:tc>
          <w:tcPr>
            <w:tcW w:w="1608" w:type="dxa"/>
            <w:vMerge/>
            <w:noWrap/>
            <w:vAlign w:val="center"/>
          </w:tcPr>
          <w:p w14:paraId="30E8C0BC" w14:textId="675C9FAE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6C36C190" w14:textId="0DA999A6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0.47</w:t>
            </w:r>
          </w:p>
        </w:tc>
      </w:tr>
      <w:tr w:rsidR="00EE5BF0" w:rsidRPr="001C202E" w14:paraId="3558275B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  <w:hideMark/>
          </w:tcPr>
          <w:p w14:paraId="7973BA18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67B735C9" w14:textId="217336F4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1466" w:type="dxa"/>
            <w:noWrap/>
            <w:vAlign w:val="center"/>
          </w:tcPr>
          <w:p w14:paraId="174B7652" w14:textId="5C0FE44A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17.32</w:t>
            </w:r>
          </w:p>
        </w:tc>
        <w:tc>
          <w:tcPr>
            <w:tcW w:w="1568" w:type="dxa"/>
            <w:noWrap/>
            <w:vAlign w:val="center"/>
          </w:tcPr>
          <w:p w14:paraId="33C3099E" w14:textId="68B5C6D1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520.90</w:t>
            </w:r>
          </w:p>
        </w:tc>
        <w:tc>
          <w:tcPr>
            <w:tcW w:w="1608" w:type="dxa"/>
            <w:vMerge/>
            <w:noWrap/>
            <w:vAlign w:val="center"/>
          </w:tcPr>
          <w:p w14:paraId="5C54BAB4" w14:textId="6766BDFC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398B7018" w14:textId="20993B43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43.41</w:t>
            </w:r>
          </w:p>
        </w:tc>
      </w:tr>
      <w:tr w:rsidR="00EE5BF0" w:rsidRPr="001C202E" w14:paraId="44043AED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  <w:hideMark/>
          </w:tcPr>
          <w:p w14:paraId="11EA9159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  <w:hideMark/>
          </w:tcPr>
          <w:p w14:paraId="6ED6BB27" w14:textId="569A1E1B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1466" w:type="dxa"/>
            <w:noWrap/>
            <w:vAlign w:val="center"/>
            <w:hideMark/>
          </w:tcPr>
          <w:p w14:paraId="4CC5E60F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15.91</w:t>
            </w:r>
          </w:p>
        </w:tc>
        <w:tc>
          <w:tcPr>
            <w:tcW w:w="1568" w:type="dxa"/>
            <w:noWrap/>
            <w:vAlign w:val="center"/>
            <w:hideMark/>
          </w:tcPr>
          <w:p w14:paraId="2AFDA219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478.50</w:t>
            </w:r>
          </w:p>
        </w:tc>
        <w:tc>
          <w:tcPr>
            <w:tcW w:w="1608" w:type="dxa"/>
            <w:vMerge/>
            <w:noWrap/>
            <w:vAlign w:val="center"/>
          </w:tcPr>
          <w:p w14:paraId="5F405F37" w14:textId="6B935C56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  <w:hideMark/>
          </w:tcPr>
          <w:p w14:paraId="43919B6B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39.87</w:t>
            </w:r>
          </w:p>
        </w:tc>
      </w:tr>
      <w:tr w:rsidR="00EE5BF0" w:rsidRPr="001C202E" w14:paraId="56022BED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  <w:hideMark/>
          </w:tcPr>
          <w:p w14:paraId="715574E1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7671D352" w14:textId="057DAA49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1466" w:type="dxa"/>
            <w:noWrap/>
            <w:vAlign w:val="center"/>
          </w:tcPr>
          <w:p w14:paraId="28C898BF" w14:textId="02F21EF6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2.7</w:t>
            </w:r>
            <w:r w:rsidR="00CA7498" w:rsidRPr="001C202E">
              <w:rPr>
                <w:sz w:val="18"/>
                <w:szCs w:val="18"/>
              </w:rPr>
              <w:t>7</w:t>
            </w:r>
          </w:p>
        </w:tc>
        <w:tc>
          <w:tcPr>
            <w:tcW w:w="1568" w:type="dxa"/>
            <w:noWrap/>
            <w:vAlign w:val="center"/>
          </w:tcPr>
          <w:p w14:paraId="256C7FE9" w14:textId="5F560E42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83.16</w:t>
            </w:r>
          </w:p>
        </w:tc>
        <w:tc>
          <w:tcPr>
            <w:tcW w:w="1608" w:type="dxa"/>
            <w:vMerge/>
            <w:noWrap/>
            <w:vAlign w:val="center"/>
          </w:tcPr>
          <w:p w14:paraId="4E73D114" w14:textId="0F4A4FBF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4C28D863" w14:textId="036DE2CE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6.93</w:t>
            </w:r>
          </w:p>
        </w:tc>
      </w:tr>
      <w:tr w:rsidR="00EE5BF0" w:rsidRPr="001C202E" w14:paraId="1761026A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  <w:hideMark/>
          </w:tcPr>
          <w:p w14:paraId="2C5BF465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5EBBA39A" w14:textId="405D354A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1466" w:type="dxa"/>
            <w:noWrap/>
            <w:vAlign w:val="center"/>
          </w:tcPr>
          <w:p w14:paraId="5368F52C" w14:textId="1D9A628A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2.99</w:t>
            </w:r>
          </w:p>
        </w:tc>
        <w:tc>
          <w:tcPr>
            <w:tcW w:w="1568" w:type="dxa"/>
            <w:noWrap/>
            <w:vAlign w:val="center"/>
          </w:tcPr>
          <w:p w14:paraId="19DB93DC" w14:textId="659F0E4F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90.20</w:t>
            </w:r>
          </w:p>
        </w:tc>
        <w:tc>
          <w:tcPr>
            <w:tcW w:w="1608" w:type="dxa"/>
            <w:vMerge/>
            <w:noWrap/>
            <w:vAlign w:val="center"/>
          </w:tcPr>
          <w:p w14:paraId="17C42A14" w14:textId="30E219A5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5B8EFBDC" w14:textId="21F4C80A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7.52</w:t>
            </w:r>
          </w:p>
        </w:tc>
      </w:tr>
      <w:tr w:rsidR="00EE5BF0" w:rsidRPr="001C202E" w14:paraId="1ED6F0FB" w14:textId="77777777" w:rsidTr="00702511">
        <w:trPr>
          <w:trHeight w:val="136"/>
        </w:trPr>
        <w:tc>
          <w:tcPr>
            <w:tcW w:w="1608" w:type="dxa"/>
            <w:vMerge w:val="restart"/>
            <w:noWrap/>
            <w:vAlign w:val="center"/>
            <w:hideMark/>
          </w:tcPr>
          <w:p w14:paraId="2BCE297E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W89A/L60V</w:t>
            </w:r>
          </w:p>
        </w:tc>
        <w:tc>
          <w:tcPr>
            <w:tcW w:w="2228" w:type="dxa"/>
            <w:noWrap/>
            <w:vAlign w:val="center"/>
            <w:hideMark/>
          </w:tcPr>
          <w:p w14:paraId="1F1A9EF7" w14:textId="496F87C8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(</w:t>
            </w:r>
            <w:r w:rsidRPr="001C202E">
              <w:rPr>
                <w:i/>
                <w:iCs/>
                <w:sz w:val="18"/>
                <w:szCs w:val="18"/>
              </w:rPr>
              <w:t>S</w:t>
            </w:r>
            <w:r w:rsidRPr="001C202E">
              <w:rPr>
                <w:sz w:val="18"/>
                <w:szCs w:val="18"/>
              </w:rPr>
              <w:t>)-</w:t>
            </w:r>
            <w:r w:rsidRPr="001C202E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466" w:type="dxa"/>
            <w:noWrap/>
            <w:vAlign w:val="center"/>
            <w:hideMark/>
          </w:tcPr>
          <w:p w14:paraId="5666778C" w14:textId="4477531A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0.22</w:t>
            </w:r>
          </w:p>
        </w:tc>
        <w:tc>
          <w:tcPr>
            <w:tcW w:w="1568" w:type="dxa"/>
            <w:noWrap/>
            <w:vAlign w:val="center"/>
            <w:hideMark/>
          </w:tcPr>
          <w:p w14:paraId="43FE17C1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6.70</w:t>
            </w:r>
          </w:p>
        </w:tc>
        <w:tc>
          <w:tcPr>
            <w:tcW w:w="1608" w:type="dxa"/>
            <w:vMerge w:val="restart"/>
            <w:noWrap/>
            <w:vAlign w:val="center"/>
            <w:hideMark/>
          </w:tcPr>
          <w:p w14:paraId="05E2326A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9.52</w:t>
            </w:r>
          </w:p>
        </w:tc>
        <w:tc>
          <w:tcPr>
            <w:tcW w:w="1140" w:type="dxa"/>
            <w:noWrap/>
            <w:vAlign w:val="center"/>
            <w:hideMark/>
          </w:tcPr>
          <w:p w14:paraId="51B4C42E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0.70</w:t>
            </w:r>
          </w:p>
        </w:tc>
      </w:tr>
      <w:tr w:rsidR="00EE5BF0" w:rsidRPr="001C202E" w14:paraId="26DDB58B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  <w:hideMark/>
          </w:tcPr>
          <w:p w14:paraId="36E77F9C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  <w:hideMark/>
          </w:tcPr>
          <w:p w14:paraId="6A1766E0" w14:textId="623541CE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(</w:t>
            </w:r>
            <w:r w:rsidRPr="001C202E">
              <w:rPr>
                <w:i/>
                <w:iCs/>
                <w:sz w:val="18"/>
                <w:szCs w:val="18"/>
              </w:rPr>
              <w:t>S</w:t>
            </w:r>
            <w:r w:rsidRPr="001C202E">
              <w:rPr>
                <w:sz w:val="18"/>
                <w:szCs w:val="18"/>
              </w:rPr>
              <w:t>)-</w:t>
            </w:r>
            <w:r w:rsidRPr="001C202E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466" w:type="dxa"/>
            <w:noWrap/>
            <w:vAlign w:val="center"/>
            <w:hideMark/>
          </w:tcPr>
          <w:p w14:paraId="0E556411" w14:textId="169AFFC4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0.5</w:t>
            </w:r>
            <w:r w:rsidR="00CA7498" w:rsidRPr="001C202E">
              <w:rPr>
                <w:sz w:val="18"/>
                <w:szCs w:val="18"/>
              </w:rPr>
              <w:t>1</w:t>
            </w:r>
          </w:p>
        </w:tc>
        <w:tc>
          <w:tcPr>
            <w:tcW w:w="1568" w:type="dxa"/>
            <w:noWrap/>
            <w:vAlign w:val="center"/>
            <w:hideMark/>
          </w:tcPr>
          <w:p w14:paraId="1A7084C6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15.32</w:t>
            </w:r>
          </w:p>
        </w:tc>
        <w:tc>
          <w:tcPr>
            <w:tcW w:w="1608" w:type="dxa"/>
            <w:vMerge/>
            <w:noWrap/>
            <w:vAlign w:val="center"/>
          </w:tcPr>
          <w:p w14:paraId="69A26696" w14:textId="762B26DD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  <w:hideMark/>
          </w:tcPr>
          <w:p w14:paraId="16466D59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1.61</w:t>
            </w:r>
          </w:p>
        </w:tc>
      </w:tr>
      <w:tr w:rsidR="00EE5BF0" w:rsidRPr="001C202E" w14:paraId="41C453B7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</w:tcPr>
          <w:p w14:paraId="7376A3E0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2979B699" w14:textId="2FEF6FDD" w:rsidR="00EE5BF0" w:rsidRPr="001C202E" w:rsidRDefault="00EE5BF0" w:rsidP="00EE5BF0">
            <w:pPr>
              <w:jc w:val="center"/>
              <w:rPr>
                <w:b/>
                <w:bCs/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(</w:t>
            </w:r>
            <w:r w:rsidRPr="001C202E">
              <w:rPr>
                <w:i/>
                <w:iCs/>
                <w:sz w:val="18"/>
                <w:szCs w:val="18"/>
              </w:rPr>
              <w:t>S</w:t>
            </w:r>
            <w:r w:rsidRPr="001C202E">
              <w:rPr>
                <w:sz w:val="18"/>
                <w:szCs w:val="18"/>
              </w:rPr>
              <w:t>)-</w:t>
            </w:r>
            <w:r w:rsidRPr="001C202E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466" w:type="dxa"/>
            <w:noWrap/>
            <w:vAlign w:val="center"/>
          </w:tcPr>
          <w:p w14:paraId="3D5EC68D" w14:textId="2918EE7A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0.34</w:t>
            </w:r>
          </w:p>
        </w:tc>
        <w:tc>
          <w:tcPr>
            <w:tcW w:w="1568" w:type="dxa"/>
            <w:noWrap/>
            <w:vAlign w:val="center"/>
          </w:tcPr>
          <w:p w14:paraId="77F3E72F" w14:textId="01CBB2BF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10.27</w:t>
            </w:r>
          </w:p>
        </w:tc>
        <w:tc>
          <w:tcPr>
            <w:tcW w:w="1608" w:type="dxa"/>
            <w:vMerge/>
            <w:noWrap/>
            <w:vAlign w:val="center"/>
          </w:tcPr>
          <w:p w14:paraId="62F8FFB7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05770340" w14:textId="7E95050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1.08</w:t>
            </w:r>
          </w:p>
        </w:tc>
      </w:tr>
      <w:tr w:rsidR="00EE5BF0" w:rsidRPr="001C202E" w14:paraId="02CAB28D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</w:tcPr>
          <w:p w14:paraId="1AEF4A2C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68FD413D" w14:textId="1B3D9661" w:rsidR="00EE5BF0" w:rsidRPr="001C202E" w:rsidRDefault="00EE5BF0" w:rsidP="00EE5BF0">
            <w:pPr>
              <w:jc w:val="center"/>
              <w:rPr>
                <w:b/>
                <w:bCs/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466" w:type="dxa"/>
            <w:noWrap/>
            <w:vAlign w:val="center"/>
          </w:tcPr>
          <w:p w14:paraId="56BCB765" w14:textId="18EB3D29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0.1</w:t>
            </w:r>
            <w:r w:rsidR="00CA7498" w:rsidRPr="001C202E">
              <w:rPr>
                <w:sz w:val="18"/>
                <w:szCs w:val="18"/>
              </w:rPr>
              <w:t>4</w:t>
            </w:r>
          </w:p>
        </w:tc>
        <w:tc>
          <w:tcPr>
            <w:tcW w:w="1568" w:type="dxa"/>
            <w:noWrap/>
            <w:vAlign w:val="center"/>
          </w:tcPr>
          <w:p w14:paraId="20D48FA9" w14:textId="48943C09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4.19</w:t>
            </w:r>
          </w:p>
        </w:tc>
        <w:tc>
          <w:tcPr>
            <w:tcW w:w="1608" w:type="dxa"/>
            <w:vMerge/>
            <w:noWrap/>
            <w:vAlign w:val="center"/>
          </w:tcPr>
          <w:p w14:paraId="15980470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03EEFF74" w14:textId="79CFF37E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0.44</w:t>
            </w:r>
          </w:p>
        </w:tc>
      </w:tr>
      <w:tr w:rsidR="00EE5BF0" w:rsidRPr="001C202E" w14:paraId="76CC6A9A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  <w:hideMark/>
          </w:tcPr>
          <w:p w14:paraId="228A508B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2F409D11" w14:textId="2544F74B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466" w:type="dxa"/>
            <w:noWrap/>
            <w:vAlign w:val="center"/>
          </w:tcPr>
          <w:p w14:paraId="2A39D4F2" w14:textId="7CE1E9A1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0.29</w:t>
            </w:r>
          </w:p>
        </w:tc>
        <w:tc>
          <w:tcPr>
            <w:tcW w:w="1568" w:type="dxa"/>
            <w:noWrap/>
            <w:vAlign w:val="center"/>
          </w:tcPr>
          <w:p w14:paraId="478EC513" w14:textId="77B0C1BA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8.82</w:t>
            </w:r>
          </w:p>
        </w:tc>
        <w:tc>
          <w:tcPr>
            <w:tcW w:w="1608" w:type="dxa"/>
            <w:vMerge/>
            <w:noWrap/>
            <w:vAlign w:val="center"/>
          </w:tcPr>
          <w:p w14:paraId="4B2B4829" w14:textId="707EE9F0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567C3A10" w14:textId="5305053D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0.93</w:t>
            </w:r>
          </w:p>
        </w:tc>
      </w:tr>
      <w:tr w:rsidR="00EE5BF0" w:rsidRPr="001C202E" w14:paraId="4D096C58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  <w:hideMark/>
          </w:tcPr>
          <w:p w14:paraId="1B227A47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14B9B1AA" w14:textId="55A63F13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1466" w:type="dxa"/>
            <w:noWrap/>
            <w:vAlign w:val="center"/>
          </w:tcPr>
          <w:p w14:paraId="0FDBB8CF" w14:textId="01CCBA28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1.20</w:t>
            </w:r>
          </w:p>
        </w:tc>
        <w:tc>
          <w:tcPr>
            <w:tcW w:w="1568" w:type="dxa"/>
            <w:noWrap/>
            <w:vAlign w:val="center"/>
          </w:tcPr>
          <w:p w14:paraId="68807C5B" w14:textId="45279F98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36.21</w:t>
            </w:r>
          </w:p>
        </w:tc>
        <w:tc>
          <w:tcPr>
            <w:tcW w:w="1608" w:type="dxa"/>
            <w:vMerge/>
            <w:noWrap/>
            <w:vAlign w:val="center"/>
          </w:tcPr>
          <w:p w14:paraId="242F9B7B" w14:textId="4FE18D8E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516C9127" w14:textId="1C2271C6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3.80</w:t>
            </w:r>
          </w:p>
        </w:tc>
      </w:tr>
      <w:tr w:rsidR="00EE5BF0" w:rsidRPr="001C202E" w14:paraId="002C8F87" w14:textId="77777777" w:rsidTr="00702511">
        <w:trPr>
          <w:trHeight w:val="136"/>
        </w:trPr>
        <w:tc>
          <w:tcPr>
            <w:tcW w:w="1608" w:type="dxa"/>
            <w:vMerge/>
            <w:noWrap/>
            <w:vAlign w:val="center"/>
            <w:hideMark/>
          </w:tcPr>
          <w:p w14:paraId="7D8E4A60" w14:textId="77777777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228" w:type="dxa"/>
            <w:noWrap/>
            <w:vAlign w:val="center"/>
          </w:tcPr>
          <w:p w14:paraId="56C83FFB" w14:textId="6EAF3E1E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1466" w:type="dxa"/>
            <w:noWrap/>
            <w:vAlign w:val="center"/>
          </w:tcPr>
          <w:p w14:paraId="774D4CE1" w14:textId="0B459E90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0.17</w:t>
            </w:r>
          </w:p>
        </w:tc>
        <w:tc>
          <w:tcPr>
            <w:tcW w:w="1568" w:type="dxa"/>
            <w:noWrap/>
            <w:vAlign w:val="center"/>
          </w:tcPr>
          <w:p w14:paraId="5AB2DB36" w14:textId="140543CC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5.18</w:t>
            </w:r>
          </w:p>
        </w:tc>
        <w:tc>
          <w:tcPr>
            <w:tcW w:w="1608" w:type="dxa"/>
            <w:vMerge/>
            <w:noWrap/>
            <w:vAlign w:val="center"/>
          </w:tcPr>
          <w:p w14:paraId="1A908A33" w14:textId="1B0053AF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40" w:type="dxa"/>
            <w:noWrap/>
            <w:vAlign w:val="center"/>
          </w:tcPr>
          <w:p w14:paraId="3612895D" w14:textId="2906B071" w:rsidR="00EE5BF0" w:rsidRPr="001C202E" w:rsidRDefault="00EE5BF0" w:rsidP="00EE5BF0">
            <w:pPr>
              <w:jc w:val="center"/>
              <w:rPr>
                <w:sz w:val="18"/>
                <w:szCs w:val="18"/>
              </w:rPr>
            </w:pPr>
            <w:r w:rsidRPr="001C202E">
              <w:rPr>
                <w:sz w:val="18"/>
                <w:szCs w:val="18"/>
              </w:rPr>
              <w:t>0.54</w:t>
            </w:r>
          </w:p>
        </w:tc>
      </w:tr>
    </w:tbl>
    <w:p w14:paraId="101A118F" w14:textId="36785C2E" w:rsidR="00C006E6" w:rsidRDefault="00C006E6" w:rsidP="003336E9"/>
    <w:p w14:paraId="1B562749" w14:textId="77777777" w:rsidR="00C006E6" w:rsidRDefault="00C006E6" w:rsidP="003336E9"/>
    <w:p w14:paraId="4BB49A6C" w14:textId="77777777" w:rsidR="00EE2787" w:rsidRDefault="00EE2787" w:rsidP="003336E9"/>
    <w:p w14:paraId="71F7C7FC" w14:textId="77777777" w:rsidR="00EE2787" w:rsidRDefault="00EE2787" w:rsidP="003336E9"/>
    <w:p w14:paraId="6470969F" w14:textId="77777777" w:rsidR="00EE2787" w:rsidRDefault="00EE2787" w:rsidP="003336E9"/>
    <w:p w14:paraId="502E4EC3" w14:textId="77777777" w:rsidR="00EE2787" w:rsidRDefault="00EE2787" w:rsidP="003336E9"/>
    <w:p w14:paraId="0D1857E1" w14:textId="77777777" w:rsidR="00EE2787" w:rsidRDefault="00EE2787" w:rsidP="003336E9"/>
    <w:p w14:paraId="08DA95C4" w14:textId="77777777" w:rsidR="00EE2787" w:rsidRPr="003336E9" w:rsidRDefault="00EE2787" w:rsidP="003336E9"/>
    <w:p w14:paraId="74494887" w14:textId="77777777" w:rsidR="003057C7" w:rsidRDefault="003057C7" w:rsidP="002B7FA5">
      <w:pPr>
        <w:tabs>
          <w:tab w:val="left" w:pos="936"/>
        </w:tabs>
        <w:rPr>
          <w:sz w:val="24"/>
          <w:szCs w:val="24"/>
        </w:rPr>
      </w:pPr>
    </w:p>
    <w:p w14:paraId="323F52E2" w14:textId="69FE9962" w:rsidR="00D21396" w:rsidRPr="00EE2787" w:rsidRDefault="00D21396" w:rsidP="00D21396">
      <w:pPr>
        <w:tabs>
          <w:tab w:val="left" w:pos="936"/>
        </w:tabs>
      </w:pPr>
      <w:r w:rsidRPr="00EE2787">
        <w:rPr>
          <w:b/>
          <w:bCs/>
        </w:rPr>
        <w:lastRenderedPageBreak/>
        <w:t>Table S6</w:t>
      </w:r>
      <w:r w:rsidR="00EE2787">
        <w:rPr>
          <w:b/>
          <w:bCs/>
        </w:rPr>
        <w:t>.</w:t>
      </w:r>
      <w:r w:rsidRPr="00EE2787">
        <w:t xml:space="preserve"> </w:t>
      </w:r>
      <w:r w:rsidR="005A4675" w:rsidRPr="00EE2787">
        <w:t>Detailed c</w:t>
      </w:r>
      <w:r w:rsidRPr="00EE2787">
        <w:t>rystalli</w:t>
      </w:r>
      <w:r w:rsidR="005A4675" w:rsidRPr="00EE2787">
        <w:t>z</w:t>
      </w:r>
      <w:r w:rsidRPr="00EE2787">
        <w:t>ation conditions</w:t>
      </w:r>
      <w:r w:rsidR="005A4675" w:rsidRPr="00EE2787">
        <w:t xml:space="preserve"> for all the Sbv333-ATA structures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1"/>
        <w:gridCol w:w="7537"/>
      </w:tblGrid>
      <w:tr w:rsidR="00D21396" w:rsidRPr="00EE2787" w14:paraId="71BB3231" w14:textId="77777777" w:rsidTr="00D21396">
        <w:trPr>
          <w:trHeight w:val="300"/>
        </w:trPr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5B6EAF" w14:textId="77777777" w:rsidR="00D21396" w:rsidRPr="00EE2787" w:rsidRDefault="00D21396" w:rsidP="00D21396">
            <w:pPr>
              <w:tabs>
                <w:tab w:val="left" w:pos="936"/>
              </w:tabs>
              <w:spacing w:after="160" w:line="259" w:lineRule="auto"/>
              <w:rPr>
                <w:b/>
                <w:bCs/>
              </w:rPr>
            </w:pPr>
            <w:r w:rsidRPr="00EE2787">
              <w:rPr>
                <w:b/>
                <w:bCs/>
                <w:lang w:val="en-US"/>
              </w:rPr>
              <w:t>Sbv333-ATA</w:t>
            </w:r>
          </w:p>
        </w:tc>
        <w:tc>
          <w:tcPr>
            <w:tcW w:w="9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8B20D76" w14:textId="77777777" w:rsidR="00D21396" w:rsidRPr="00EE2787" w:rsidRDefault="00D21396" w:rsidP="00D21396">
            <w:pPr>
              <w:tabs>
                <w:tab w:val="left" w:pos="936"/>
              </w:tabs>
              <w:spacing w:after="160" w:line="259" w:lineRule="auto"/>
              <w:rPr>
                <w:b/>
                <w:bCs/>
              </w:rPr>
            </w:pPr>
            <w:r w:rsidRPr="00EE2787">
              <w:rPr>
                <w:b/>
                <w:bCs/>
                <w:lang w:val="en-US"/>
              </w:rPr>
              <w:t>Crystallization conditions</w:t>
            </w:r>
          </w:p>
        </w:tc>
      </w:tr>
      <w:tr w:rsidR="00D21396" w:rsidRPr="00EE2787" w14:paraId="53A7F208" w14:textId="77777777" w:rsidTr="00D21396">
        <w:trPr>
          <w:trHeight w:val="300"/>
        </w:trPr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818932" w14:textId="77777777" w:rsidR="00D21396" w:rsidRPr="00EE2787" w:rsidRDefault="00D21396" w:rsidP="00D21396">
            <w:pPr>
              <w:tabs>
                <w:tab w:val="left" w:pos="936"/>
              </w:tabs>
              <w:spacing w:after="160" w:line="259" w:lineRule="auto"/>
            </w:pPr>
            <w:r w:rsidRPr="00EE2787">
              <w:rPr>
                <w:lang w:val="en-US"/>
              </w:rPr>
              <w:t>Native</w:t>
            </w:r>
          </w:p>
        </w:tc>
        <w:tc>
          <w:tcPr>
            <w:tcW w:w="9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57925B2" w14:textId="77777777" w:rsidR="00D21396" w:rsidRPr="00EE2787" w:rsidRDefault="00D21396" w:rsidP="00D21396">
            <w:pPr>
              <w:tabs>
                <w:tab w:val="left" w:pos="936"/>
              </w:tabs>
              <w:spacing w:after="160" w:line="259" w:lineRule="auto"/>
            </w:pPr>
            <w:r w:rsidRPr="00EE2787">
              <w:rPr>
                <w:lang w:val="en-US"/>
              </w:rPr>
              <w:t>0.2 M potassium thiocyanate; 0.1 M Bis Tris propane 6.5; 20 % w/v PEG 3350</w:t>
            </w:r>
          </w:p>
        </w:tc>
      </w:tr>
      <w:tr w:rsidR="00D21396" w:rsidRPr="00EE2787" w14:paraId="4C61FA51" w14:textId="77777777" w:rsidTr="00D21396">
        <w:trPr>
          <w:trHeight w:val="300"/>
        </w:trPr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CFD0AF9" w14:textId="77777777" w:rsidR="00D21396" w:rsidRPr="00EE2787" w:rsidRDefault="00D21396" w:rsidP="00D21396">
            <w:pPr>
              <w:tabs>
                <w:tab w:val="left" w:pos="936"/>
              </w:tabs>
              <w:spacing w:after="160" w:line="259" w:lineRule="auto"/>
            </w:pPr>
            <w:r w:rsidRPr="00EE2787">
              <w:t>Gabaculine</w:t>
            </w:r>
          </w:p>
        </w:tc>
        <w:tc>
          <w:tcPr>
            <w:tcW w:w="9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29AEC24" w14:textId="77777777" w:rsidR="00D21396" w:rsidRPr="00EE2787" w:rsidRDefault="00D21396" w:rsidP="00D21396">
            <w:pPr>
              <w:tabs>
                <w:tab w:val="left" w:pos="936"/>
              </w:tabs>
              <w:spacing w:after="160" w:line="259" w:lineRule="auto"/>
            </w:pPr>
            <w:r w:rsidRPr="00EE2787">
              <w:rPr>
                <w:lang w:val="en-US"/>
              </w:rPr>
              <w:t>10 mM Gabaculine 0.2 M potassium thiocyanate 0.1 M Bis Tris propane 6.5 20 % w/v PEG 3350</w:t>
            </w:r>
          </w:p>
        </w:tc>
      </w:tr>
      <w:tr w:rsidR="00D21396" w:rsidRPr="00EE2787" w14:paraId="196D3892" w14:textId="77777777" w:rsidTr="00D21396">
        <w:trPr>
          <w:trHeight w:val="900"/>
        </w:trPr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5CCDC13" w14:textId="77777777" w:rsidR="00D21396" w:rsidRPr="00EE2787" w:rsidRDefault="00D21396" w:rsidP="00D21396">
            <w:pPr>
              <w:tabs>
                <w:tab w:val="left" w:pos="936"/>
              </w:tabs>
              <w:spacing w:after="160" w:line="259" w:lineRule="auto"/>
            </w:pPr>
            <w:proofErr w:type="spellStart"/>
            <w:r w:rsidRPr="00EE2787">
              <w:t>Phenylacetylcarbinol</w:t>
            </w:r>
            <w:proofErr w:type="spellEnd"/>
            <w:r w:rsidRPr="00EE2787">
              <w:t xml:space="preserve"> (PAC)</w:t>
            </w:r>
          </w:p>
        </w:tc>
        <w:tc>
          <w:tcPr>
            <w:tcW w:w="9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3BF42" w14:textId="3594F4FA" w:rsidR="00D21396" w:rsidRPr="00EE2787" w:rsidRDefault="00D21396" w:rsidP="00D21396">
            <w:pPr>
              <w:tabs>
                <w:tab w:val="left" w:pos="936"/>
              </w:tabs>
              <w:spacing w:after="160" w:line="259" w:lineRule="auto"/>
            </w:pPr>
            <w:r w:rsidRPr="00EE2787">
              <w:t>10 mM PAC; 0.1 Imidazole; MES monohydrate (acid) pH 6.5; 30% Precipitant mix (40% v/v (PEG 500* MME; 20 % w/v PEG 20000); Additives: 0.2M D-Glucose; 0.2M D-Mannose; 0.2M D</w:t>
            </w:r>
            <w:r w:rsidR="00627EAB">
              <w:t>-</w:t>
            </w:r>
            <w:r w:rsidRPr="00EE2787">
              <w:t>Galactose; 0.2M L-Fucose; 0.2M D-Xylose; 0.2M N-Acetyl-D-Glucosamine</w:t>
            </w:r>
          </w:p>
        </w:tc>
      </w:tr>
      <w:tr w:rsidR="00D21396" w:rsidRPr="00EE2787" w14:paraId="04B477F7" w14:textId="77777777" w:rsidTr="00D21396">
        <w:trPr>
          <w:trHeight w:val="300"/>
        </w:trPr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E1FFA9B" w14:textId="77777777" w:rsidR="00D21396" w:rsidRPr="00EE2787" w:rsidRDefault="00D21396" w:rsidP="00D21396">
            <w:pPr>
              <w:tabs>
                <w:tab w:val="left" w:pos="936"/>
              </w:tabs>
              <w:spacing w:after="160" w:line="259" w:lineRule="auto"/>
            </w:pPr>
            <w:r w:rsidRPr="00EE2787">
              <w:t>Norephedrine</w:t>
            </w:r>
          </w:p>
        </w:tc>
        <w:tc>
          <w:tcPr>
            <w:tcW w:w="9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DDBD4F" w14:textId="0F54B87A" w:rsidR="00D21396" w:rsidRPr="00EE2787" w:rsidRDefault="00D21396" w:rsidP="00D21396">
            <w:pPr>
              <w:tabs>
                <w:tab w:val="left" w:pos="936"/>
              </w:tabs>
              <w:spacing w:after="160" w:line="259" w:lineRule="auto"/>
            </w:pPr>
            <w:r w:rsidRPr="00EE2787">
              <w:t>10 mM 1s2s Pseudoephedrine; 0.1 M Bis-</w:t>
            </w:r>
            <w:proofErr w:type="gramStart"/>
            <w:r w:rsidRPr="00EE2787">
              <w:t>Tris</w:t>
            </w:r>
            <w:proofErr w:type="gramEnd"/>
            <w:r w:rsidRPr="00EE2787">
              <w:t xml:space="preserve"> propane</w:t>
            </w:r>
            <w:r w:rsidR="00DD3B4F">
              <w:t>,</w:t>
            </w:r>
            <w:r w:rsidRPr="00EE2787">
              <w:t xml:space="preserve"> pH 6.5; 20 % w/v PEG 3350; 0.2 M Sodium iodide</w:t>
            </w:r>
          </w:p>
        </w:tc>
      </w:tr>
      <w:tr w:rsidR="00D21396" w:rsidRPr="00EE2787" w14:paraId="41B26782" w14:textId="77777777" w:rsidTr="00D21396">
        <w:trPr>
          <w:trHeight w:val="1200"/>
        </w:trPr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A6AE060" w14:textId="77777777" w:rsidR="00D21396" w:rsidRPr="00EE2787" w:rsidRDefault="00D21396" w:rsidP="00D21396">
            <w:pPr>
              <w:tabs>
                <w:tab w:val="left" w:pos="936"/>
              </w:tabs>
              <w:spacing w:after="160" w:line="259" w:lineRule="auto"/>
            </w:pPr>
            <w:r w:rsidRPr="00EE2787">
              <w:t>W89A</w:t>
            </w:r>
          </w:p>
        </w:tc>
        <w:tc>
          <w:tcPr>
            <w:tcW w:w="9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E8BB5" w14:textId="444E5B3A" w:rsidR="00D21396" w:rsidRPr="00EE2787" w:rsidRDefault="00D21396" w:rsidP="00D21396">
            <w:pPr>
              <w:tabs>
                <w:tab w:val="left" w:pos="936"/>
              </w:tabs>
              <w:spacing w:after="160" w:line="259" w:lineRule="auto"/>
            </w:pPr>
            <w:r w:rsidRPr="00EE2787">
              <w:t xml:space="preserve">0.3M Diethylene glycol; 0.3M </w:t>
            </w:r>
            <w:proofErr w:type="spellStart"/>
            <w:r w:rsidRPr="00EE2787">
              <w:t>Triethylene</w:t>
            </w:r>
            <w:proofErr w:type="spellEnd"/>
            <w:r w:rsidR="00DD3B4F">
              <w:t xml:space="preserve"> </w:t>
            </w:r>
            <w:r w:rsidRPr="00EE2787">
              <w:t xml:space="preserve">glycol; 0.3M </w:t>
            </w:r>
            <w:proofErr w:type="spellStart"/>
            <w:r w:rsidRPr="00EE2787">
              <w:t>Tetraethylene</w:t>
            </w:r>
            <w:proofErr w:type="spellEnd"/>
            <w:r w:rsidRPr="00EE2787">
              <w:t xml:space="preserve"> glycol; 0.3M</w:t>
            </w:r>
            <w:r w:rsidR="00DD3B4F">
              <w:t xml:space="preserve"> </w:t>
            </w:r>
            <w:proofErr w:type="spellStart"/>
            <w:r w:rsidRPr="00EE2787">
              <w:t>Pentaethylene</w:t>
            </w:r>
            <w:proofErr w:type="spellEnd"/>
            <w:r w:rsidRPr="00EE2787">
              <w:t xml:space="preserve"> glycol; Tris (base) BICINE pH 8.5; 30% Precipitant mix (40% v/v PEG 500* MME; 20% w/v PEG 20000)</w:t>
            </w:r>
          </w:p>
        </w:tc>
      </w:tr>
      <w:tr w:rsidR="00D21396" w:rsidRPr="00EE2787" w14:paraId="2230E86A" w14:textId="77777777" w:rsidTr="00D21396">
        <w:trPr>
          <w:trHeight w:val="300"/>
        </w:trPr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39CE60" w14:textId="77777777" w:rsidR="00D21396" w:rsidRPr="00EE2787" w:rsidRDefault="00D21396" w:rsidP="00D21396">
            <w:pPr>
              <w:tabs>
                <w:tab w:val="left" w:pos="936"/>
              </w:tabs>
              <w:spacing w:after="160" w:line="259" w:lineRule="auto"/>
            </w:pPr>
            <w:r w:rsidRPr="00EE2787">
              <w:t>F61C</w:t>
            </w:r>
          </w:p>
        </w:tc>
        <w:tc>
          <w:tcPr>
            <w:tcW w:w="9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68AF2525" w14:textId="77777777" w:rsidR="00D21396" w:rsidRPr="00EE2787" w:rsidRDefault="00D21396" w:rsidP="00D21396">
            <w:pPr>
              <w:tabs>
                <w:tab w:val="left" w:pos="936"/>
              </w:tabs>
              <w:spacing w:after="160" w:line="259" w:lineRule="auto"/>
              <w:rPr>
                <w:lang w:val="fr-FR"/>
              </w:rPr>
            </w:pPr>
            <w:r w:rsidRPr="00EE2787">
              <w:rPr>
                <w:lang w:val="fr-FR"/>
              </w:rPr>
              <w:t xml:space="preserve"> 0.2 M </w:t>
            </w:r>
            <w:proofErr w:type="spellStart"/>
            <w:r w:rsidRPr="00EE2787">
              <w:rPr>
                <w:lang w:val="fr-FR"/>
              </w:rPr>
              <w:t>Magnesium</w:t>
            </w:r>
            <w:proofErr w:type="spellEnd"/>
            <w:r w:rsidRPr="00EE2787">
              <w:rPr>
                <w:lang w:val="fr-FR"/>
              </w:rPr>
              <w:t xml:space="preserve"> </w:t>
            </w:r>
            <w:proofErr w:type="spellStart"/>
            <w:r w:rsidRPr="00EE2787">
              <w:rPr>
                <w:lang w:val="fr-FR"/>
              </w:rPr>
              <w:t>chloride</w:t>
            </w:r>
            <w:proofErr w:type="spellEnd"/>
            <w:r w:rsidRPr="00EE2787">
              <w:rPr>
                <w:lang w:val="fr-FR"/>
              </w:rPr>
              <w:t xml:space="preserve"> </w:t>
            </w:r>
            <w:proofErr w:type="spellStart"/>
            <w:proofErr w:type="gramStart"/>
            <w:r w:rsidRPr="00EE2787">
              <w:rPr>
                <w:lang w:val="fr-FR"/>
              </w:rPr>
              <w:t>hexahydrate</w:t>
            </w:r>
            <w:proofErr w:type="spellEnd"/>
            <w:r w:rsidRPr="00EE2787">
              <w:rPr>
                <w:lang w:val="fr-FR"/>
              </w:rPr>
              <w:t>;</w:t>
            </w:r>
            <w:proofErr w:type="gramEnd"/>
            <w:r w:rsidRPr="00EE2787">
              <w:rPr>
                <w:lang w:val="fr-FR"/>
              </w:rPr>
              <w:t xml:space="preserve"> 0.1 M Tris 7.5; 25 % w/v PEG 2000 MME</w:t>
            </w:r>
          </w:p>
        </w:tc>
      </w:tr>
    </w:tbl>
    <w:p w14:paraId="4950FA88" w14:textId="77777777" w:rsidR="00D21396" w:rsidRPr="00EE2787" w:rsidRDefault="00D21396" w:rsidP="00D21396">
      <w:pPr>
        <w:tabs>
          <w:tab w:val="left" w:pos="936"/>
        </w:tabs>
        <w:rPr>
          <w:lang w:val="fr-FR"/>
        </w:rPr>
      </w:pPr>
    </w:p>
    <w:p w14:paraId="24EB1907" w14:textId="77777777" w:rsidR="00384916" w:rsidRDefault="00384916" w:rsidP="002B7FA5">
      <w:pPr>
        <w:tabs>
          <w:tab w:val="left" w:pos="936"/>
        </w:tabs>
        <w:rPr>
          <w:sz w:val="24"/>
          <w:szCs w:val="24"/>
          <w:lang w:val="fr-FR"/>
        </w:rPr>
      </w:pPr>
    </w:p>
    <w:p w14:paraId="612EF15B" w14:textId="77777777" w:rsidR="00F0333F" w:rsidRPr="00752A1F" w:rsidRDefault="00F0333F" w:rsidP="002B7FA5">
      <w:pPr>
        <w:tabs>
          <w:tab w:val="left" w:pos="936"/>
        </w:tabs>
        <w:rPr>
          <w:sz w:val="24"/>
          <w:szCs w:val="24"/>
          <w:lang w:val="fr-FR"/>
        </w:rPr>
      </w:pPr>
    </w:p>
    <w:p w14:paraId="649AA0F4" w14:textId="6DA864FE" w:rsidR="00C75859" w:rsidRPr="00DA5BC1" w:rsidRDefault="00C75859" w:rsidP="00C75859">
      <w:pPr>
        <w:tabs>
          <w:tab w:val="left" w:pos="936"/>
        </w:tabs>
        <w:rPr>
          <w:lang w:val="en-US"/>
        </w:rPr>
      </w:pPr>
      <w:r w:rsidRPr="00DA5BC1">
        <w:rPr>
          <w:b/>
          <w:bCs/>
          <w:lang w:val="en-US"/>
        </w:rPr>
        <w:t>Figure S</w:t>
      </w:r>
      <w:r w:rsidR="00243DA1" w:rsidRPr="00DA5BC1">
        <w:rPr>
          <w:b/>
          <w:bCs/>
          <w:lang w:val="en-US"/>
        </w:rPr>
        <w:t>1</w:t>
      </w:r>
      <w:r w:rsidRPr="00DA5BC1">
        <w:rPr>
          <w:b/>
          <w:bCs/>
          <w:lang w:val="en-US"/>
        </w:rPr>
        <w:t xml:space="preserve">. </w:t>
      </w:r>
      <w:r w:rsidRPr="00DA5BC1">
        <w:rPr>
          <w:lang w:val="en-US"/>
        </w:rPr>
        <w:t xml:space="preserve">Chemical structure of </w:t>
      </w:r>
      <w:r w:rsidR="00547748" w:rsidRPr="00DA5BC1">
        <w:rPr>
          <w:lang w:val="en-US"/>
        </w:rPr>
        <w:t xml:space="preserve">the substrate </w:t>
      </w:r>
      <w:proofErr w:type="spellStart"/>
      <w:r w:rsidR="00CA1E10">
        <w:rPr>
          <w:lang w:val="en-US"/>
        </w:rPr>
        <w:t>p</w:t>
      </w:r>
      <w:r w:rsidR="00547748" w:rsidRPr="00DA5BC1">
        <w:rPr>
          <w:lang w:val="en-US"/>
        </w:rPr>
        <w:t>henylacetylcarbinol</w:t>
      </w:r>
      <w:proofErr w:type="spellEnd"/>
      <w:r w:rsidR="00547748" w:rsidRPr="00DA5BC1">
        <w:rPr>
          <w:lang w:val="en-US"/>
        </w:rPr>
        <w:t xml:space="preserve"> (PAC) and the product</w:t>
      </w:r>
      <w:r w:rsidR="00CA1E10">
        <w:rPr>
          <w:lang w:val="en-US"/>
        </w:rPr>
        <w:t xml:space="preserve"> analogue</w:t>
      </w:r>
      <w:r w:rsidR="00547748" w:rsidRPr="00DA5BC1">
        <w:rPr>
          <w:lang w:val="en-US"/>
        </w:rPr>
        <w:t xml:space="preserve"> norephedrine </w:t>
      </w:r>
      <w:r w:rsidR="00904B53" w:rsidRPr="00DA5BC1">
        <w:rPr>
          <w:lang w:val="en-US"/>
        </w:rPr>
        <w:t xml:space="preserve">tested in </w:t>
      </w:r>
      <w:r w:rsidR="00904B53" w:rsidRPr="00DA5BC1">
        <w:t xml:space="preserve">Sbv333-ATA </w:t>
      </w:r>
      <w:r w:rsidR="00904B53" w:rsidRPr="00DA5BC1">
        <w:rPr>
          <w:lang w:val="en-US"/>
        </w:rPr>
        <w:t>co-crystallization experiments.</w:t>
      </w:r>
    </w:p>
    <w:p w14:paraId="036988F2" w14:textId="77777777" w:rsidR="00C75859" w:rsidRDefault="00C75859" w:rsidP="00472EED">
      <w:pPr>
        <w:tabs>
          <w:tab w:val="left" w:pos="936"/>
        </w:tabs>
      </w:pPr>
    </w:p>
    <w:p w14:paraId="0D07E549" w14:textId="27436569" w:rsidR="00323FCD" w:rsidRDefault="00A5466E" w:rsidP="00C75859">
      <w:pPr>
        <w:tabs>
          <w:tab w:val="left" w:pos="936"/>
        </w:tabs>
        <w:jc w:val="center"/>
        <w:rPr>
          <w:b/>
          <w:bCs/>
          <w:i/>
          <w:iCs/>
          <w:highlight w:val="yellow"/>
          <w:lang w:val="en-US"/>
        </w:rPr>
      </w:pPr>
      <w:r>
        <w:object w:dxaOrig="4684" w:dyaOrig="1913" w14:anchorId="42529C4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6.5pt;height:88.5pt" o:ole="">
            <v:imagedata r:id="rId12" o:title=""/>
          </v:shape>
          <o:OLEObject Type="Embed" ProgID="MDLDrawOLE.MDLDrawObject.1" ShapeID="_x0000_i1025" DrawAspect="Content" ObjectID="_1806931288" r:id="rId13"/>
        </w:object>
      </w:r>
    </w:p>
    <w:p w14:paraId="10398D8F" w14:textId="77777777" w:rsidR="00323FCD" w:rsidRDefault="00323FCD" w:rsidP="00472EED">
      <w:pPr>
        <w:tabs>
          <w:tab w:val="left" w:pos="936"/>
        </w:tabs>
        <w:rPr>
          <w:b/>
          <w:bCs/>
          <w:i/>
          <w:iCs/>
          <w:highlight w:val="yellow"/>
          <w:lang w:val="en-US"/>
        </w:rPr>
      </w:pPr>
    </w:p>
    <w:p w14:paraId="3B8968BC" w14:textId="76BB05DB" w:rsidR="0087207D" w:rsidRPr="00DA5BC1" w:rsidRDefault="007B19F0" w:rsidP="00472EED">
      <w:pPr>
        <w:tabs>
          <w:tab w:val="left" w:pos="936"/>
        </w:tabs>
        <w:rPr>
          <w:lang w:val="en-US"/>
        </w:rPr>
      </w:pPr>
      <w:r w:rsidRPr="00DA5BC1">
        <w:rPr>
          <w:b/>
          <w:bCs/>
          <w:lang w:val="en-US"/>
        </w:rPr>
        <w:t>Figure S</w:t>
      </w:r>
      <w:r w:rsidR="00096756" w:rsidRPr="00DA5BC1">
        <w:rPr>
          <w:b/>
          <w:bCs/>
          <w:lang w:val="en-US"/>
        </w:rPr>
        <w:t>2</w:t>
      </w:r>
      <w:r w:rsidRPr="00DA5BC1">
        <w:rPr>
          <w:b/>
          <w:bCs/>
          <w:lang w:val="en-US"/>
        </w:rPr>
        <w:t xml:space="preserve">. </w:t>
      </w:r>
      <w:r w:rsidR="00542873" w:rsidRPr="00DA5BC1">
        <w:rPr>
          <w:lang w:val="en-US"/>
        </w:rPr>
        <w:t xml:space="preserve">Chemical structure of </w:t>
      </w:r>
      <w:r w:rsidR="00542873" w:rsidRPr="00DA5BC1">
        <w:t>aromatic (</w:t>
      </w:r>
      <w:r w:rsidR="00542873" w:rsidRPr="00DA5BC1">
        <w:rPr>
          <w:i/>
          <w:iCs/>
        </w:rPr>
        <w:t>R</w:t>
      </w:r>
      <w:r w:rsidR="00542873" w:rsidRPr="00DA5BC1">
        <w:t>)-amines with increasing side-chain lengths</w:t>
      </w:r>
      <w:r w:rsidR="00542873" w:rsidRPr="00DA5BC1">
        <w:rPr>
          <w:b/>
          <w:bCs/>
        </w:rPr>
        <w:t xml:space="preserve"> </w:t>
      </w:r>
      <w:r w:rsidR="00482914" w:rsidRPr="00DA5BC1">
        <w:t>tested as substrates with Sbv333-</w:t>
      </w:r>
      <w:r w:rsidR="00904B53" w:rsidRPr="00DA5BC1">
        <w:t>A</w:t>
      </w:r>
      <w:r w:rsidR="00482914" w:rsidRPr="00DA5BC1">
        <w:t>TA variants</w:t>
      </w:r>
      <w:r w:rsidR="00725F0B">
        <w:t>.</w:t>
      </w:r>
    </w:p>
    <w:p w14:paraId="1BFC43C8" w14:textId="77777777" w:rsidR="007B19F0" w:rsidRPr="00E23AD3" w:rsidRDefault="007B19F0" w:rsidP="00472EED">
      <w:pPr>
        <w:tabs>
          <w:tab w:val="left" w:pos="936"/>
        </w:tabs>
        <w:rPr>
          <w:b/>
          <w:bCs/>
          <w:i/>
          <w:iCs/>
          <w:lang w:val="en-US"/>
        </w:rPr>
      </w:pPr>
    </w:p>
    <w:p w14:paraId="578C61AA" w14:textId="02ECA4C8" w:rsidR="0087207D" w:rsidRPr="00E23AD3" w:rsidRDefault="007B19F0" w:rsidP="00842E84">
      <w:pPr>
        <w:tabs>
          <w:tab w:val="left" w:pos="936"/>
        </w:tabs>
        <w:jc w:val="center"/>
        <w:rPr>
          <w:b/>
          <w:bCs/>
          <w:i/>
          <w:iCs/>
          <w:lang w:val="en-US"/>
        </w:rPr>
      </w:pPr>
      <w:r w:rsidRPr="00E23AD3">
        <w:object w:dxaOrig="7474" w:dyaOrig="1802" w14:anchorId="294CD0A2">
          <v:shape id="_x0000_i1026" type="#_x0000_t75" style="width:373.5pt;height:90pt" o:ole="">
            <v:imagedata r:id="rId14" o:title=""/>
          </v:shape>
          <o:OLEObject Type="Embed" ProgID="MDLDrawOLE.MDLDrawObject.1" ShapeID="_x0000_i1026" DrawAspect="Content" ObjectID="_1806931289" r:id="rId15"/>
        </w:object>
      </w:r>
    </w:p>
    <w:p w14:paraId="03BE9439" w14:textId="77777777" w:rsidR="007B19F0" w:rsidRPr="00E23AD3" w:rsidRDefault="007B19F0" w:rsidP="00472EED">
      <w:pPr>
        <w:tabs>
          <w:tab w:val="left" w:pos="936"/>
        </w:tabs>
        <w:rPr>
          <w:b/>
          <w:bCs/>
          <w:i/>
          <w:iCs/>
          <w:lang w:val="en-US"/>
        </w:rPr>
      </w:pPr>
    </w:p>
    <w:p w14:paraId="7B2C4EC3" w14:textId="77777777" w:rsidR="00A7761C" w:rsidRPr="00DA5BC1" w:rsidRDefault="00472EED" w:rsidP="00A7761C">
      <w:pPr>
        <w:tabs>
          <w:tab w:val="left" w:pos="936"/>
        </w:tabs>
        <w:rPr>
          <w:lang w:val="en-US"/>
        </w:rPr>
      </w:pPr>
      <w:r w:rsidRPr="00DA5BC1">
        <w:rPr>
          <w:b/>
          <w:bCs/>
          <w:lang w:val="en-US"/>
        </w:rPr>
        <w:lastRenderedPageBreak/>
        <w:t>Figure S</w:t>
      </w:r>
      <w:r w:rsidR="00A7761C" w:rsidRPr="00DA5BC1">
        <w:rPr>
          <w:b/>
          <w:bCs/>
          <w:lang w:val="en-US"/>
        </w:rPr>
        <w:t>3</w:t>
      </w:r>
      <w:r w:rsidR="00730CBC" w:rsidRPr="00DA5BC1">
        <w:rPr>
          <w:b/>
          <w:bCs/>
          <w:lang w:val="en-US"/>
        </w:rPr>
        <w:t>.</w:t>
      </w:r>
      <w:r w:rsidRPr="00DA5BC1">
        <w:rPr>
          <w:b/>
          <w:bCs/>
          <w:lang w:val="en-US"/>
        </w:rPr>
        <w:t xml:space="preserve"> </w:t>
      </w:r>
      <w:r w:rsidR="00730CBC" w:rsidRPr="00DA5BC1">
        <w:rPr>
          <w:lang w:val="en-US"/>
        </w:rPr>
        <w:t xml:space="preserve">Screening of </w:t>
      </w:r>
      <w:r w:rsidR="00842E84" w:rsidRPr="00DA5BC1">
        <w:rPr>
          <w:lang w:val="en-US"/>
        </w:rPr>
        <w:t xml:space="preserve">Sbv333-TA </w:t>
      </w:r>
      <w:r w:rsidR="00730CBC" w:rsidRPr="00DA5BC1">
        <w:rPr>
          <w:lang w:val="en-US"/>
        </w:rPr>
        <w:t xml:space="preserve">mutants designed for </w:t>
      </w:r>
      <w:r w:rsidRPr="00DA5BC1">
        <w:rPr>
          <w:lang w:val="en-US"/>
        </w:rPr>
        <w:t>reverse enantioselectivity</w:t>
      </w:r>
      <w:r w:rsidR="00A7761C" w:rsidRPr="00DA5BC1">
        <w:rPr>
          <w:lang w:val="en-US"/>
        </w:rPr>
        <w:t>.</w:t>
      </w:r>
    </w:p>
    <w:p w14:paraId="187B21EE" w14:textId="61CC7188" w:rsidR="000803BC" w:rsidRDefault="000803BC" w:rsidP="00A7761C">
      <w:pPr>
        <w:tabs>
          <w:tab w:val="left" w:pos="936"/>
        </w:tabs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08230305" wp14:editId="4BABBADB">
            <wp:extent cx="3314987" cy="4214225"/>
            <wp:effectExtent l="0" t="0" r="0" b="0"/>
            <wp:docPr id="887035823" name="Immagine 1" descr="Immagine che contiene testo, schermata, Carattere, diagramma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7035823" name="Immagine 1" descr="Immagine che contiene testo, schermata, Carattere, diagramma&#10;&#10;Il contenuto generato dall'IA potrebbe non essere corretto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314987" cy="421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34A38B" w14:textId="650AC5E3" w:rsidR="006E3651" w:rsidRPr="00DB7BD6" w:rsidRDefault="006E3651" w:rsidP="006E3651">
      <w:pPr>
        <w:tabs>
          <w:tab w:val="left" w:pos="936"/>
        </w:tabs>
        <w:rPr>
          <w:lang w:val="en-US"/>
        </w:rPr>
      </w:pPr>
      <w:r w:rsidRPr="00DB7BD6">
        <w:rPr>
          <w:b/>
          <w:bCs/>
          <w:lang w:val="en-US"/>
        </w:rPr>
        <w:t>Figure S</w:t>
      </w:r>
      <w:r w:rsidR="008324FD" w:rsidRPr="00DB7BD6">
        <w:rPr>
          <w:b/>
          <w:bCs/>
          <w:lang w:val="en-US"/>
        </w:rPr>
        <w:t>4</w:t>
      </w:r>
      <w:r w:rsidRPr="00DB7BD6">
        <w:rPr>
          <w:b/>
          <w:bCs/>
          <w:lang w:val="en-US"/>
        </w:rPr>
        <w:t xml:space="preserve">. </w:t>
      </w:r>
      <w:r w:rsidR="00681411" w:rsidRPr="00DB7BD6">
        <w:rPr>
          <w:lang w:val="en-US"/>
        </w:rPr>
        <w:t>Deamination of selected aromatic (</w:t>
      </w:r>
      <w:r w:rsidR="00681411" w:rsidRPr="00DB7BD6">
        <w:rPr>
          <w:i/>
          <w:iCs/>
          <w:lang w:val="en-US"/>
        </w:rPr>
        <w:t>R</w:t>
      </w:r>
      <w:r w:rsidR="00681411" w:rsidRPr="00DB7BD6">
        <w:rPr>
          <w:lang w:val="en-US"/>
        </w:rPr>
        <w:t>)-amines</w:t>
      </w:r>
      <w:r w:rsidR="00600011" w:rsidRPr="00DB7BD6">
        <w:rPr>
          <w:lang w:val="en-US"/>
        </w:rPr>
        <w:t xml:space="preserve"> catalyzed by</w:t>
      </w:r>
      <w:r w:rsidRPr="00DB7BD6">
        <w:rPr>
          <w:lang w:val="en-US"/>
        </w:rPr>
        <w:t xml:space="preserve"> </w:t>
      </w:r>
      <w:r w:rsidR="00BD653B" w:rsidRPr="00DB7BD6">
        <w:rPr>
          <w:lang w:val="en-US"/>
        </w:rPr>
        <w:t xml:space="preserve">W89A </w:t>
      </w:r>
      <w:r w:rsidRPr="00DB7BD6">
        <w:rPr>
          <w:lang w:val="en-US"/>
        </w:rPr>
        <w:t>Sbv333-</w:t>
      </w:r>
      <w:r w:rsidR="008324FD" w:rsidRPr="00DB7BD6">
        <w:rPr>
          <w:lang w:val="en-US"/>
        </w:rPr>
        <w:t>A</w:t>
      </w:r>
      <w:r w:rsidRPr="00DB7BD6">
        <w:rPr>
          <w:lang w:val="en-US"/>
        </w:rPr>
        <w:t xml:space="preserve">TA </w:t>
      </w:r>
      <w:r w:rsidR="00E4154C" w:rsidRPr="00DB7BD6">
        <w:rPr>
          <w:lang w:val="en-US"/>
        </w:rPr>
        <w:t>variant</w:t>
      </w:r>
      <w:r w:rsidRPr="00DB7BD6">
        <w:rPr>
          <w:lang w:val="en-US"/>
        </w:rPr>
        <w:t xml:space="preserve"> </w:t>
      </w:r>
      <w:r w:rsidR="001C1CBA" w:rsidRPr="00DB7BD6">
        <w:rPr>
          <w:lang w:val="en-US"/>
        </w:rPr>
        <w:t>at different pH values</w:t>
      </w:r>
      <w:r w:rsidR="00AD2ABA">
        <w:rPr>
          <w:lang w:val="en-US"/>
        </w:rPr>
        <w:t>.</w:t>
      </w:r>
    </w:p>
    <w:p w14:paraId="4D3CB158" w14:textId="7AA9E7EF" w:rsidR="006E3651" w:rsidRDefault="006E3651" w:rsidP="003F72A4">
      <w:pPr>
        <w:tabs>
          <w:tab w:val="left" w:pos="936"/>
        </w:tabs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6333A8EB" wp14:editId="789F6DD7">
            <wp:extent cx="5391211" cy="3935730"/>
            <wp:effectExtent l="0" t="0" r="0" b="7620"/>
            <wp:docPr id="726881558" name="Immagine 1" descr="Immagine che contiene testo, schermata, diagramma, Carattere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6881558" name="Immagine 1" descr="Immagine che contiene testo, schermata, diagramma, Carattere&#10;&#10;Il contenuto generato dall'IA potrebbe non essere corretto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01109" cy="3942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3B97A2" w14:textId="77777777" w:rsidR="006F071D" w:rsidRDefault="006F071D" w:rsidP="002B7FA5">
      <w:pPr>
        <w:tabs>
          <w:tab w:val="left" w:pos="936"/>
        </w:tabs>
        <w:rPr>
          <w:noProof/>
          <w:color w:val="000000"/>
        </w:rPr>
      </w:pPr>
    </w:p>
    <w:p w14:paraId="47BDE0AD" w14:textId="67F318A9" w:rsidR="006F071D" w:rsidRPr="00A71036" w:rsidRDefault="006F071D" w:rsidP="006F071D">
      <w:pPr>
        <w:spacing w:line="240" w:lineRule="auto"/>
        <w:jc w:val="both"/>
        <w:rPr>
          <w:color w:val="000000"/>
        </w:rPr>
      </w:pPr>
      <w:r w:rsidRPr="00DB7BD6">
        <w:rPr>
          <w:b/>
          <w:bCs/>
          <w:color w:val="000000"/>
        </w:rPr>
        <w:t>Fig</w:t>
      </w:r>
      <w:r w:rsidR="00DB7BD6" w:rsidRPr="00DB7BD6">
        <w:rPr>
          <w:b/>
          <w:bCs/>
          <w:color w:val="000000"/>
        </w:rPr>
        <w:t>ure S5.</w:t>
      </w:r>
      <w:r w:rsidRPr="00A71036">
        <w:rPr>
          <w:color w:val="000000"/>
        </w:rPr>
        <w:t xml:space="preserve"> </w:t>
      </w:r>
      <w:r w:rsidR="00CD05D7" w:rsidRPr="00A71036">
        <w:rPr>
          <w:color w:val="000000"/>
        </w:rPr>
        <w:t>Transaminase a</w:t>
      </w:r>
      <w:r w:rsidRPr="00A71036">
        <w:rPr>
          <w:color w:val="000000"/>
        </w:rPr>
        <w:t>mino acid s</w:t>
      </w:r>
      <w:r w:rsidR="00CD05D7" w:rsidRPr="00A71036">
        <w:rPr>
          <w:color w:val="000000"/>
        </w:rPr>
        <w:t>tructural</w:t>
      </w:r>
      <w:r w:rsidRPr="00A71036">
        <w:rPr>
          <w:color w:val="000000"/>
        </w:rPr>
        <w:t xml:space="preserve"> alignments of the active site area of Sbv333</w:t>
      </w:r>
      <w:r w:rsidR="00DB7BD6">
        <w:rPr>
          <w:color w:val="000000"/>
        </w:rPr>
        <w:t>-ATA</w:t>
      </w:r>
      <w:r w:rsidRPr="00A71036">
        <w:rPr>
          <w:color w:val="000000"/>
        </w:rPr>
        <w:t xml:space="preserve">, </w:t>
      </w:r>
      <w:proofErr w:type="spellStart"/>
      <w:r w:rsidR="00DA411C" w:rsidRPr="00A71036">
        <w:rPr>
          <w:i/>
          <w:iCs/>
          <w:color w:val="000000"/>
        </w:rPr>
        <w:t>Silicibacter</w:t>
      </w:r>
      <w:proofErr w:type="spellEnd"/>
      <w:r w:rsidR="00DA411C" w:rsidRPr="00A71036">
        <w:rPr>
          <w:i/>
          <w:iCs/>
          <w:color w:val="000000"/>
        </w:rPr>
        <w:t xml:space="preserve"> sp.</w:t>
      </w:r>
      <w:r w:rsidR="00DA411C" w:rsidRPr="00A71036">
        <w:rPr>
          <w:color w:val="000000"/>
        </w:rPr>
        <w:t xml:space="preserve"> tm1040 </w:t>
      </w:r>
      <w:r w:rsidR="003756DF" w:rsidRPr="00A71036">
        <w:rPr>
          <w:color w:val="000000"/>
        </w:rPr>
        <w:t xml:space="preserve">(PDB: </w:t>
      </w:r>
      <w:r w:rsidRPr="00A71036">
        <w:rPr>
          <w:color w:val="000000"/>
        </w:rPr>
        <w:t>3FCR</w:t>
      </w:r>
      <w:r w:rsidR="003756DF" w:rsidRPr="00A71036">
        <w:rPr>
          <w:color w:val="000000"/>
        </w:rPr>
        <w:t>)</w:t>
      </w:r>
      <w:r w:rsidRPr="00A71036">
        <w:rPr>
          <w:color w:val="000000"/>
        </w:rPr>
        <w:t xml:space="preserve">, </w:t>
      </w:r>
      <w:proofErr w:type="spellStart"/>
      <w:r w:rsidR="00032DF3" w:rsidRPr="00A71036">
        <w:rPr>
          <w:i/>
          <w:iCs/>
          <w:color w:val="000000"/>
        </w:rPr>
        <w:t>Silicibacter</w:t>
      </w:r>
      <w:proofErr w:type="spellEnd"/>
      <w:r w:rsidR="00032DF3" w:rsidRPr="00A71036">
        <w:rPr>
          <w:i/>
          <w:iCs/>
          <w:color w:val="000000"/>
        </w:rPr>
        <w:t xml:space="preserve"> </w:t>
      </w:r>
      <w:proofErr w:type="spellStart"/>
      <w:r w:rsidR="00032DF3" w:rsidRPr="00A71036">
        <w:rPr>
          <w:i/>
          <w:iCs/>
          <w:color w:val="000000"/>
        </w:rPr>
        <w:t>pomeroyi</w:t>
      </w:r>
      <w:proofErr w:type="spellEnd"/>
      <w:r w:rsidR="00032DF3" w:rsidRPr="00A71036">
        <w:rPr>
          <w:color w:val="000000"/>
        </w:rPr>
        <w:t xml:space="preserve"> (PDB: </w:t>
      </w:r>
      <w:r w:rsidRPr="00A71036">
        <w:rPr>
          <w:color w:val="000000"/>
        </w:rPr>
        <w:t>3HMU</w:t>
      </w:r>
      <w:r w:rsidR="00032DF3" w:rsidRPr="00A71036">
        <w:rPr>
          <w:color w:val="000000"/>
        </w:rPr>
        <w:t>)</w:t>
      </w:r>
      <w:r w:rsidRPr="00A71036">
        <w:rPr>
          <w:color w:val="000000"/>
        </w:rPr>
        <w:t xml:space="preserve"> and </w:t>
      </w:r>
      <w:r w:rsidR="006E3A64" w:rsidRPr="00A71036">
        <w:rPr>
          <w:i/>
          <w:iCs/>
          <w:color w:val="000000"/>
        </w:rPr>
        <w:t xml:space="preserve">Vibrio </w:t>
      </w:r>
      <w:proofErr w:type="spellStart"/>
      <w:r w:rsidR="006E3A64" w:rsidRPr="00A71036">
        <w:rPr>
          <w:i/>
          <w:iCs/>
          <w:color w:val="000000"/>
        </w:rPr>
        <w:t>fluvialis</w:t>
      </w:r>
      <w:proofErr w:type="spellEnd"/>
      <w:r w:rsidR="006E3A64" w:rsidRPr="00A71036">
        <w:rPr>
          <w:color w:val="000000"/>
        </w:rPr>
        <w:t xml:space="preserve"> (PDB: </w:t>
      </w:r>
      <w:r w:rsidRPr="00A71036">
        <w:rPr>
          <w:color w:val="000000"/>
        </w:rPr>
        <w:t>4E3Q</w:t>
      </w:r>
      <w:r w:rsidR="006E3A64" w:rsidRPr="00A71036">
        <w:rPr>
          <w:color w:val="000000"/>
        </w:rPr>
        <w:t>)</w:t>
      </w:r>
      <w:r w:rsidRPr="00A71036">
        <w:rPr>
          <w:color w:val="000000"/>
        </w:rPr>
        <w:t>. The proteins Sbv333-</w:t>
      </w:r>
      <w:r w:rsidR="004805A7">
        <w:rPr>
          <w:color w:val="000000"/>
        </w:rPr>
        <w:t>A</w:t>
      </w:r>
      <w:r w:rsidRPr="00A71036">
        <w:rPr>
          <w:color w:val="000000"/>
        </w:rPr>
        <w:t xml:space="preserve">TA, 3FCR, 3HMU and 4E3Q are shown as </w:t>
      </w:r>
      <w:r w:rsidR="004805A7">
        <w:rPr>
          <w:color w:val="000000"/>
        </w:rPr>
        <w:t>c</w:t>
      </w:r>
      <w:r w:rsidRPr="00A71036">
        <w:rPr>
          <w:color w:val="000000"/>
        </w:rPr>
        <w:t>yan, green, yellow and purple sticks, respectively. The oxygen and nitrogen atoms of different residues are coloured red and blue</w:t>
      </w:r>
      <w:r w:rsidR="00F45922">
        <w:rPr>
          <w:color w:val="000000"/>
        </w:rPr>
        <w:t>, PLP is shown as a grey ball and stick model</w:t>
      </w:r>
      <w:r w:rsidRPr="00A71036">
        <w:rPr>
          <w:color w:val="000000"/>
        </w:rPr>
        <w:t xml:space="preserve">. </w:t>
      </w:r>
    </w:p>
    <w:p w14:paraId="2F5DC90E" w14:textId="4994DD55" w:rsidR="00B97111" w:rsidRPr="002B7FA5" w:rsidRDefault="00C20EC1" w:rsidP="00DB7BD6">
      <w:pPr>
        <w:tabs>
          <w:tab w:val="left" w:pos="936"/>
        </w:tabs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51ED0D64" wp14:editId="572BFF1E">
            <wp:extent cx="6125510" cy="4902200"/>
            <wp:effectExtent l="0" t="0" r="8890" b="0"/>
            <wp:docPr id="8740505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6851" cy="49112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97111" w:rsidRPr="002B7FA5" w:rsidSect="002C23B9">
      <w:footerReference w:type="default" r:id="rId19"/>
      <w:pgSz w:w="11906" w:h="16838"/>
      <w:pgMar w:top="1135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F307B5" w14:textId="77777777" w:rsidR="00DB1D64" w:rsidRDefault="00DB1D64" w:rsidP="002C23B9">
      <w:pPr>
        <w:spacing w:after="0" w:line="240" w:lineRule="auto"/>
      </w:pPr>
      <w:r>
        <w:separator/>
      </w:r>
    </w:p>
  </w:endnote>
  <w:endnote w:type="continuationSeparator" w:id="0">
    <w:p w14:paraId="0CD155F2" w14:textId="77777777" w:rsidR="00DB1D64" w:rsidRDefault="00DB1D64" w:rsidP="002C23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44215274"/>
      <w:docPartObj>
        <w:docPartGallery w:val="Page Numbers (Bottom of Page)"/>
        <w:docPartUnique/>
      </w:docPartObj>
    </w:sdtPr>
    <w:sdtEndPr/>
    <w:sdtContent>
      <w:p w14:paraId="3A29B7D4" w14:textId="07A0FCCF" w:rsidR="002C23B9" w:rsidRDefault="002C23B9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it-IT"/>
          </w:rPr>
          <w:t>2</w:t>
        </w:r>
        <w:r>
          <w:fldChar w:fldCharType="end"/>
        </w:r>
      </w:p>
    </w:sdtContent>
  </w:sdt>
  <w:p w14:paraId="0065DE10" w14:textId="77777777" w:rsidR="002C23B9" w:rsidRDefault="002C23B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AB4A1F" w14:textId="77777777" w:rsidR="00DB1D64" w:rsidRDefault="00DB1D64" w:rsidP="002C23B9">
      <w:pPr>
        <w:spacing w:after="0" w:line="240" w:lineRule="auto"/>
      </w:pPr>
      <w:r>
        <w:separator/>
      </w:r>
    </w:p>
  </w:footnote>
  <w:footnote w:type="continuationSeparator" w:id="0">
    <w:p w14:paraId="425462EF" w14:textId="77777777" w:rsidR="00DB1D64" w:rsidRDefault="00DB1D64" w:rsidP="002C23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EF644E"/>
    <w:multiLevelType w:val="hybridMultilevel"/>
    <w:tmpl w:val="4C30640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BD2701"/>
    <w:multiLevelType w:val="hybridMultilevel"/>
    <w:tmpl w:val="107CAE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C0363B"/>
    <w:multiLevelType w:val="multilevel"/>
    <w:tmpl w:val="8256B8D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211188257">
    <w:abstractNumId w:val="2"/>
  </w:num>
  <w:num w:numId="2" w16cid:durableId="266698327">
    <w:abstractNumId w:val="0"/>
  </w:num>
  <w:num w:numId="3" w16cid:durableId="8011892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7FA5"/>
    <w:rsid w:val="00032DF3"/>
    <w:rsid w:val="0006549A"/>
    <w:rsid w:val="000803BC"/>
    <w:rsid w:val="000812C6"/>
    <w:rsid w:val="00096756"/>
    <w:rsid w:val="000A1732"/>
    <w:rsid w:val="000C3C54"/>
    <w:rsid w:val="000C4850"/>
    <w:rsid w:val="00116E0B"/>
    <w:rsid w:val="00147D03"/>
    <w:rsid w:val="00161137"/>
    <w:rsid w:val="00163C35"/>
    <w:rsid w:val="00166850"/>
    <w:rsid w:val="00170F4F"/>
    <w:rsid w:val="00172529"/>
    <w:rsid w:val="00177AE0"/>
    <w:rsid w:val="001813C0"/>
    <w:rsid w:val="0018218F"/>
    <w:rsid w:val="001942E2"/>
    <w:rsid w:val="00196DA9"/>
    <w:rsid w:val="001C1CBA"/>
    <w:rsid w:val="001C202E"/>
    <w:rsid w:val="001C4564"/>
    <w:rsid w:val="001F726A"/>
    <w:rsid w:val="0020411E"/>
    <w:rsid w:val="002161DC"/>
    <w:rsid w:val="002354AE"/>
    <w:rsid w:val="00243DA1"/>
    <w:rsid w:val="00277ADA"/>
    <w:rsid w:val="002A313F"/>
    <w:rsid w:val="002B4D1B"/>
    <w:rsid w:val="002B7FA5"/>
    <w:rsid w:val="002C23B9"/>
    <w:rsid w:val="002D7749"/>
    <w:rsid w:val="002E7409"/>
    <w:rsid w:val="002F54EA"/>
    <w:rsid w:val="00300C13"/>
    <w:rsid w:val="003057C7"/>
    <w:rsid w:val="003104B5"/>
    <w:rsid w:val="003132F6"/>
    <w:rsid w:val="00323FCD"/>
    <w:rsid w:val="003336E9"/>
    <w:rsid w:val="00353629"/>
    <w:rsid w:val="003600EF"/>
    <w:rsid w:val="003600F5"/>
    <w:rsid w:val="00365F0B"/>
    <w:rsid w:val="003756DF"/>
    <w:rsid w:val="00384916"/>
    <w:rsid w:val="0039735C"/>
    <w:rsid w:val="003D1B1E"/>
    <w:rsid w:val="003D7F66"/>
    <w:rsid w:val="003F2595"/>
    <w:rsid w:val="003F72A4"/>
    <w:rsid w:val="00403FC3"/>
    <w:rsid w:val="0043507F"/>
    <w:rsid w:val="0045186B"/>
    <w:rsid w:val="004614F2"/>
    <w:rsid w:val="00472EED"/>
    <w:rsid w:val="00476DEA"/>
    <w:rsid w:val="004805A7"/>
    <w:rsid w:val="00481F2C"/>
    <w:rsid w:val="00482914"/>
    <w:rsid w:val="00490A97"/>
    <w:rsid w:val="004B169A"/>
    <w:rsid w:val="004C30AB"/>
    <w:rsid w:val="004C73FE"/>
    <w:rsid w:val="004F443A"/>
    <w:rsid w:val="0051249A"/>
    <w:rsid w:val="00521ACA"/>
    <w:rsid w:val="00542873"/>
    <w:rsid w:val="00547748"/>
    <w:rsid w:val="00597BFE"/>
    <w:rsid w:val="005A4675"/>
    <w:rsid w:val="005B6CBB"/>
    <w:rsid w:val="005B761A"/>
    <w:rsid w:val="005D55B4"/>
    <w:rsid w:val="005E7FCF"/>
    <w:rsid w:val="00600011"/>
    <w:rsid w:val="0060073B"/>
    <w:rsid w:val="006203B7"/>
    <w:rsid w:val="00627EAB"/>
    <w:rsid w:val="006546F9"/>
    <w:rsid w:val="00663F1A"/>
    <w:rsid w:val="006769E5"/>
    <w:rsid w:val="00681411"/>
    <w:rsid w:val="0068416B"/>
    <w:rsid w:val="0068559C"/>
    <w:rsid w:val="006972DF"/>
    <w:rsid w:val="006A2BFE"/>
    <w:rsid w:val="006D0F60"/>
    <w:rsid w:val="006E3651"/>
    <w:rsid w:val="006E3A64"/>
    <w:rsid w:val="006E4595"/>
    <w:rsid w:val="006F071D"/>
    <w:rsid w:val="00702511"/>
    <w:rsid w:val="00710471"/>
    <w:rsid w:val="007163D5"/>
    <w:rsid w:val="0072427A"/>
    <w:rsid w:val="00725F0B"/>
    <w:rsid w:val="00730CBC"/>
    <w:rsid w:val="007359D5"/>
    <w:rsid w:val="007400CF"/>
    <w:rsid w:val="00752A1F"/>
    <w:rsid w:val="00763C62"/>
    <w:rsid w:val="00771BA8"/>
    <w:rsid w:val="00782005"/>
    <w:rsid w:val="007966EB"/>
    <w:rsid w:val="007A1499"/>
    <w:rsid w:val="007B19F0"/>
    <w:rsid w:val="00826FDB"/>
    <w:rsid w:val="008324FD"/>
    <w:rsid w:val="00842E84"/>
    <w:rsid w:val="00852E71"/>
    <w:rsid w:val="0087207D"/>
    <w:rsid w:val="00893AE9"/>
    <w:rsid w:val="008A5C9D"/>
    <w:rsid w:val="008D3416"/>
    <w:rsid w:val="008E396B"/>
    <w:rsid w:val="008F2875"/>
    <w:rsid w:val="008F2A20"/>
    <w:rsid w:val="00904B53"/>
    <w:rsid w:val="00911048"/>
    <w:rsid w:val="009268CE"/>
    <w:rsid w:val="009426DF"/>
    <w:rsid w:val="009579BA"/>
    <w:rsid w:val="009669F3"/>
    <w:rsid w:val="009A0F69"/>
    <w:rsid w:val="009A1D24"/>
    <w:rsid w:val="009D1BC7"/>
    <w:rsid w:val="00A12554"/>
    <w:rsid w:val="00A21361"/>
    <w:rsid w:val="00A40DB2"/>
    <w:rsid w:val="00A44186"/>
    <w:rsid w:val="00A5466E"/>
    <w:rsid w:val="00A66CDE"/>
    <w:rsid w:val="00A70B1D"/>
    <w:rsid w:val="00A71036"/>
    <w:rsid w:val="00A7761C"/>
    <w:rsid w:val="00A869B1"/>
    <w:rsid w:val="00A9180B"/>
    <w:rsid w:val="00AB1000"/>
    <w:rsid w:val="00AD2ABA"/>
    <w:rsid w:val="00AE2877"/>
    <w:rsid w:val="00AF2C05"/>
    <w:rsid w:val="00B05394"/>
    <w:rsid w:val="00B36C3D"/>
    <w:rsid w:val="00B50B13"/>
    <w:rsid w:val="00B50C65"/>
    <w:rsid w:val="00B858B8"/>
    <w:rsid w:val="00B97111"/>
    <w:rsid w:val="00BA5472"/>
    <w:rsid w:val="00BC0459"/>
    <w:rsid w:val="00BD653B"/>
    <w:rsid w:val="00C006E6"/>
    <w:rsid w:val="00C20EC1"/>
    <w:rsid w:val="00C2422C"/>
    <w:rsid w:val="00C3018A"/>
    <w:rsid w:val="00C3070D"/>
    <w:rsid w:val="00C36AD8"/>
    <w:rsid w:val="00C43939"/>
    <w:rsid w:val="00C60BF9"/>
    <w:rsid w:val="00C75859"/>
    <w:rsid w:val="00C76CDA"/>
    <w:rsid w:val="00CA1E10"/>
    <w:rsid w:val="00CA23A6"/>
    <w:rsid w:val="00CA7498"/>
    <w:rsid w:val="00CB6624"/>
    <w:rsid w:val="00CC388B"/>
    <w:rsid w:val="00CD05D7"/>
    <w:rsid w:val="00CD2F80"/>
    <w:rsid w:val="00CD5BBC"/>
    <w:rsid w:val="00CD7258"/>
    <w:rsid w:val="00CF41FA"/>
    <w:rsid w:val="00CF75F7"/>
    <w:rsid w:val="00CF7EE4"/>
    <w:rsid w:val="00D21396"/>
    <w:rsid w:val="00D21E57"/>
    <w:rsid w:val="00D92A83"/>
    <w:rsid w:val="00D97F5E"/>
    <w:rsid w:val="00DA0D9C"/>
    <w:rsid w:val="00DA3960"/>
    <w:rsid w:val="00DA40EF"/>
    <w:rsid w:val="00DA411C"/>
    <w:rsid w:val="00DA5BC1"/>
    <w:rsid w:val="00DA7789"/>
    <w:rsid w:val="00DB1D64"/>
    <w:rsid w:val="00DB5F36"/>
    <w:rsid w:val="00DB7BD6"/>
    <w:rsid w:val="00DC4BFF"/>
    <w:rsid w:val="00DC561D"/>
    <w:rsid w:val="00DD3B4F"/>
    <w:rsid w:val="00DD5E21"/>
    <w:rsid w:val="00DE064A"/>
    <w:rsid w:val="00DF35A6"/>
    <w:rsid w:val="00E22A70"/>
    <w:rsid w:val="00E23AD3"/>
    <w:rsid w:val="00E400B2"/>
    <w:rsid w:val="00E4154C"/>
    <w:rsid w:val="00E435F6"/>
    <w:rsid w:val="00E50F05"/>
    <w:rsid w:val="00E63FD8"/>
    <w:rsid w:val="00E74D4D"/>
    <w:rsid w:val="00E93745"/>
    <w:rsid w:val="00E93EA5"/>
    <w:rsid w:val="00EB4993"/>
    <w:rsid w:val="00ED77DF"/>
    <w:rsid w:val="00EE2787"/>
    <w:rsid w:val="00EE5BF0"/>
    <w:rsid w:val="00F0333F"/>
    <w:rsid w:val="00F1026F"/>
    <w:rsid w:val="00F339BD"/>
    <w:rsid w:val="00F340FC"/>
    <w:rsid w:val="00F45922"/>
    <w:rsid w:val="00F74F01"/>
    <w:rsid w:val="00FA4C1E"/>
    <w:rsid w:val="00FA510F"/>
    <w:rsid w:val="00FB5F22"/>
    <w:rsid w:val="00FC52F9"/>
    <w:rsid w:val="00FC5FD4"/>
    <w:rsid w:val="00FD7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47CE27A9"/>
  <w15:chartTrackingRefBased/>
  <w15:docId w15:val="{C9968489-BC68-4570-AC50-7B7108AAC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B7FA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B7FA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B7FA5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table" w:styleId="PlainTable2">
    <w:name w:val="Plain Table 2"/>
    <w:basedOn w:val="TableNormal"/>
    <w:uiPriority w:val="42"/>
    <w:rsid w:val="002B7FA5"/>
    <w:pPr>
      <w:spacing w:after="0" w:line="240" w:lineRule="auto"/>
    </w:pPr>
    <w:rPr>
      <w:rFonts w:ascii="Calibri" w:eastAsia="Times New Roman" w:hAnsi="Calibri" w:cs="Times New Roman"/>
      <w:kern w:val="0"/>
      <w:sz w:val="20"/>
      <w:szCs w:val="20"/>
      <w:lang w:val="it-IT" w:eastAsia="it-IT"/>
      <w14:ligatures w14:val="none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2B7FA5"/>
    <w:rPr>
      <w:color w:val="0563C1" w:themeColor="hyperlink"/>
      <w:u w:val="single"/>
    </w:rPr>
  </w:style>
  <w:style w:type="table" w:styleId="PlainTable5">
    <w:name w:val="Plain Table 5"/>
    <w:basedOn w:val="TableNormal"/>
    <w:uiPriority w:val="45"/>
    <w:rsid w:val="002B7FA5"/>
    <w:pPr>
      <w:spacing w:after="0" w:line="240" w:lineRule="auto"/>
    </w:pPr>
    <w:rPr>
      <w:kern w:val="0"/>
      <w:lang w:val="it-IT"/>
      <w14:ligatures w14:val="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2B7F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B7FA5"/>
    <w:pPr>
      <w:spacing w:line="240" w:lineRule="auto"/>
    </w:pPr>
    <w:rPr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B7FA5"/>
    <w:rPr>
      <w:kern w:val="0"/>
      <w:sz w:val="20"/>
      <w:szCs w:val="2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2B7FA5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table" w:styleId="TableGrid">
    <w:name w:val="Table Grid"/>
    <w:basedOn w:val="TableNormal"/>
    <w:uiPriority w:val="39"/>
    <w:rsid w:val="00277A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2D7749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B169A"/>
    <w:rPr>
      <w:b/>
      <w:bCs/>
      <w:kern w:val="2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B169A"/>
    <w:rPr>
      <w:b/>
      <w:bCs/>
      <w:kern w:val="0"/>
      <w:sz w:val="20"/>
      <w:szCs w:val="2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2C23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23B9"/>
  </w:style>
  <w:style w:type="paragraph" w:styleId="Footer">
    <w:name w:val="footer"/>
    <w:basedOn w:val="Normal"/>
    <w:link w:val="FooterChar"/>
    <w:uiPriority w:val="99"/>
    <w:unhideWhenUsed/>
    <w:rsid w:val="002C23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23B9"/>
  </w:style>
  <w:style w:type="paragraph" w:styleId="ListParagraph">
    <w:name w:val="List Paragraph"/>
    <w:basedOn w:val="Normal"/>
    <w:uiPriority w:val="34"/>
    <w:qFormat/>
    <w:rsid w:val="00DA5B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62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3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3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58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4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1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9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1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82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0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9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rica.ferrandi@scitec.cnr.it" TargetMode="External"/><Relationship Id="rId13" Type="http://schemas.openxmlformats.org/officeDocument/2006/relationships/oleObject" Target="embeddings/oleObject1.bin"/><Relationship Id="rId18" Type="http://schemas.openxmlformats.org/officeDocument/2006/relationships/image" Target="media/image5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S.A.De-Rose@exeter.ac.uk" TargetMode="External"/><Relationship Id="rId12" Type="http://schemas.openxmlformats.org/officeDocument/2006/relationships/image" Target="media/image1.emf"/><Relationship Id="rId17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international.neb.com/tools-and-resources/video-library/nebasechanger-designing-primers-for-use-with-the-q5-site-directed-mutagenesis-kit" TargetMode="External"/><Relationship Id="rId5" Type="http://schemas.openxmlformats.org/officeDocument/2006/relationships/footnotes" Target="footnotes.xml"/><Relationship Id="rId15" Type="http://schemas.openxmlformats.org/officeDocument/2006/relationships/oleObject" Target="embeddings/oleObject2.bin"/><Relationship Id="rId10" Type="http://schemas.openxmlformats.org/officeDocument/2006/relationships/hyperlink" Target="mailto:daniela.monti@scitec.cnr.it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J.A.Littlechild@exeter.ac.uk" TargetMode="External"/><Relationship Id="rId14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13b55eef-7018-4674-a3d7-cc0db06d545c}" enabled="0" method="" siteId="{13b55eef-7018-4674-a3d7-cc0db06d545c}" removed="1"/>
  <clbl:label id="{912a5d77-fb98-4eee-af32-1334d8f04a53}" enabled="0" method="" siteId="{912a5d77-fb98-4eee-af32-1334d8f04a5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1692</Words>
  <Characters>9645</Characters>
  <Application>Microsoft Office Word</Application>
  <DocSecurity>0</DocSecurity>
  <Lines>80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Patti</dc:creator>
  <cp:keywords/>
  <dc:description/>
  <cp:lastModifiedBy>Littlechild, Jennifer</cp:lastModifiedBy>
  <cp:revision>2</cp:revision>
  <dcterms:created xsi:type="dcterms:W3CDTF">2025-04-23T15:35:00Z</dcterms:created>
  <dcterms:modified xsi:type="dcterms:W3CDTF">2025-04-23T15:35:00Z</dcterms:modified>
</cp:coreProperties>
</file>