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E4B0" w14:textId="77777777" w:rsidR="006965DF" w:rsidRDefault="006965DF" w:rsidP="00FB2259">
      <w:pPr>
        <w:rPr>
          <w:noProof/>
          <w:rtl/>
          <w:lang w:bidi="fa-IR"/>
        </w:rPr>
      </w:pPr>
    </w:p>
    <w:p w14:paraId="1B247922" w14:textId="5917FB04" w:rsidR="00873FAE" w:rsidRDefault="00873FAE" w:rsidP="00873FAE">
      <w:pPr>
        <w:jc w:val="center"/>
        <w:rPr>
          <w:rtl/>
        </w:rPr>
      </w:pPr>
    </w:p>
    <w:p w14:paraId="15F9FD3C" w14:textId="22644411" w:rsidR="00D04B3A" w:rsidRDefault="00F475A8" w:rsidP="00095889">
      <w:pPr>
        <w:jc w:val="center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43016" wp14:editId="0DA66F9B">
                <wp:simplePos x="0" y="0"/>
                <wp:positionH relativeFrom="column">
                  <wp:posOffset>5453063</wp:posOffset>
                </wp:positionH>
                <wp:positionV relativeFrom="paragraph">
                  <wp:posOffset>-76200</wp:posOffset>
                </wp:positionV>
                <wp:extent cx="419100" cy="285750"/>
                <wp:effectExtent l="0" t="0" r="19050" b="19050"/>
                <wp:wrapNone/>
                <wp:docPr id="3373457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2F87E" w14:textId="00730E0C" w:rsidR="00095889" w:rsidRPr="000F4D71" w:rsidRDefault="00F475A8" w:rsidP="00095889">
                            <w:pPr>
                              <w:jc w:val="center"/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B26C13"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3016" id="Rectangle 1" o:spid="_x0000_s1026" style="position:absolute;left:0;text-align:left;margin-left:429.4pt;margin-top:-6pt;width:33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3rWgIAANMEAAAOAAAAZHJzL2Uyb0RvYy54bWysVNtqGzEQfS/0H4Tem/Uap0lM1sEkpBRC&#10;EkhCnsdaySvQrSPZu+nXd6TdXFsolPpBntGM5nLmzJ6eDdawvcSovWt4fTDjTDrhW+22DX+4v/xy&#10;zFlM4Fow3smGP8nIz1afP532YSnnvvOmlcgoiIvLPjS8SyksqyqKTlqIBz5IR0bl0UIiFbdVi9BT&#10;dGuq+Wz2teo9tgG9kDHS7cVo5KsSXykp0o1SUSZmGk61pXJiOTf5rFansNwihE6LqQz4hyosaEdJ&#10;X0JdQAK2Q/1bKKsF+uhVOhDeVl4pLWTpgbqpZx+6uesgyNILgRPDC0zx/4UV1/u7cIsEQx/iMpKY&#10;uxgU2vxP9bGhgPX0ApYcEhN0uahP6hlBKsg0Pz48OixgVq+PA8b0TXrLstBwpFkUiGB/FRMlJNdn&#10;l5wreqPbS21MUfL85blBtgea3GZb50nRi3dexrGeSDc/KnUA0UcZSFSSDW3Do9tyBmZLvBQJS+p3&#10;rwvH/pojl3gBsRsLKQFG0lidiLlG24Yfz/JvqtC43IAs3JsafYU2S2nYDBPeG98+3SJDP/IyBnGp&#10;Kd8VxHQLSEQkfGm50g0dynhq1k8SZ53Hn3+6z/7ED7Jy1hOxCYgfO0DJmfnuiDkn9WKRN6Eoi8Oj&#10;OSn41rJ5a3E7e+5pAjWtcRBFzP7JPIsKvX2kHVznrGQCJyj3CPmknKdx4WiLhVyvixuxP0C6cndB&#10;5OAZsoz0/fAIGCbGJKLatX9eAlh+IM7om186v94lr3RhVYZ4xJUIkxXanEKdacvzar7Vi9frt2j1&#10;CwAA//8DAFBLAwQUAAYACAAAACEA1utW+OEAAAAKAQAADwAAAGRycy9kb3ducmV2LnhtbEyPzU7D&#10;MBCE70i8g7VI3FqnKT9pyKZCCISQeoAWCY7b2E4iYjuKnTS8PcsJjrMzmv2m2M62E5MeQusdwmqZ&#10;gNCu8qp1NcL74WmRgQiRnKLOO43wrQNsy/OzgnLlT+5NT/tYCy5xISeEJsY+lzJUjbYUlr7Xjj3j&#10;B0uR5VBLNdCJy20n0yS5kZZaxx8a6vVDo6uv/WgRPg09Hx5fwk6adDKb9nX8MLcj4uXFfH8HIuo5&#10;/oXhF5/RoWSmox+dCqJDyK4zRo8Ii1XKozixSa/4ckRYrxOQZSH/Tyh/AAAA//8DAFBLAQItABQA&#10;BgAIAAAAIQC2gziS/gAAAOEBAAATAAAAAAAAAAAAAAAAAAAAAABbQ29udGVudF9UeXBlc10ueG1s&#10;UEsBAi0AFAAGAAgAAAAhADj9If/WAAAAlAEAAAsAAAAAAAAAAAAAAAAALwEAAF9yZWxzLy5yZWxz&#10;UEsBAi0AFAAGAAgAAAAhAAOrvetaAgAA0wQAAA4AAAAAAAAAAAAAAAAALgIAAGRycy9lMm9Eb2Mu&#10;eG1sUEsBAi0AFAAGAAgAAAAhANbrVvjhAAAACgEAAA8AAAAAAAAAAAAAAAAAtAQAAGRycy9kb3du&#10;cmV2LnhtbFBLBQYAAAAABAAEAPMAAADCBQAAAAA=&#10;" fillcolor="white [3212]" strokecolor="white [3212]" strokeweight="1pt">
                <v:textbox>
                  <w:txbxContent>
                    <w:p w14:paraId="4632F87E" w14:textId="00730E0C" w:rsidR="00095889" w:rsidRPr="000F4D71" w:rsidRDefault="00F475A8" w:rsidP="00095889">
                      <w:pPr>
                        <w:jc w:val="center"/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B26C13"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96B59" wp14:editId="5EB74D52">
                <wp:simplePos x="0" y="0"/>
                <wp:positionH relativeFrom="column">
                  <wp:posOffset>285750</wp:posOffset>
                </wp:positionH>
                <wp:positionV relativeFrom="paragraph">
                  <wp:posOffset>0</wp:posOffset>
                </wp:positionV>
                <wp:extent cx="442913" cy="290195"/>
                <wp:effectExtent l="0" t="0" r="14605" b="14605"/>
                <wp:wrapNone/>
                <wp:docPr id="9081178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3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16E8F" w14:textId="1E6AFBB4" w:rsidR="00095889" w:rsidRPr="000F4D71" w:rsidRDefault="00F475A8" w:rsidP="00095889">
                            <w:pPr>
                              <w:jc w:val="center"/>
                              <w:rPr>
                                <w:rFonts w:ascii="Helvetica" w:hAnsi="Helvetica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B26C13"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6B59" id="_x0000_s1027" style="position:absolute;left:0;text-align:left;margin-left:22.5pt;margin-top:0;width:34.9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hbhAIAAJcFAAAOAAAAZHJzL2Uyb0RvYy54bWysVMFu2zAMvQ/YPwi6r7azdFuCOkWQIsOA&#10;oi3aDj0rshQLkEVNUmJnXz9Kdpy2K3YodrFFkXwkn0heXHaNJnvhvAJT0uIsp0QYDpUy25L+fFx/&#10;+kaJD8xUTIMRJT0ITy8XHz9ctHYuJlCDroQjCGL8vLUlrUOw8yzzvBYN82dghUGlBNewgKLbZpVj&#10;LaI3Opvk+ZesBVdZB1x4j7dXvZIuEr6UgodbKb0IRJcUcwvp69J3E7/Z4oLNt47ZWvEhDfaOLBqm&#10;DAYdoa5YYGTn1F9QjeIOPMhwxqHJQErFRaoBqynyV9U81MyKVAuS4+1Ik/9/sPxm/2DvHNLQWj/3&#10;eIxVdNI18Y/5kS6RdRjJEl0gHC+n08ms+EwJR9Vklhez80hmdnK2zofvAhoSDyV1+BaJIra/9qE3&#10;PZrEWB60qtZK6yTE9xcr7cie4ctttsUA/sJKm3c5Yo7RMztVnE7hoEXE0+ZeSKIqrHGSEk7NeEqG&#10;cS5MKHpVzSrR51ic53nqJ4QfPRIhCTAiS6xuxB4AXhZ6xO7pGeyjq0i9PDrn/0qsdx49UmQwYXRu&#10;lAH3FoDGqobIvf2RpJ6ayFLoNh1yg6MeLePNBqrDnSMO+tnylq8VPvg18+GOORwmHDtcEOEWP1JD&#10;W1IYTpTU4H6/dR/tscdRS0mLw1lS/2vHnKBE/zDY/bNiOo3TnITp+dcJCu65ZvNcY3bNCrCLClxF&#10;lqdjtA/6eJQOmifcI8sYFVXMcIxdUh7cUViFfmngJuJiuUxmOMGWhWvzYHkEjzzHhn7snpizQ9cH&#10;HJcbOA4ym79q/t42ehpY7gJIlSbjxOvwAjj9qZWGTRXXy3M5WZ326eIPAAAA//8DAFBLAwQUAAYA&#10;CAAAACEAeuMEs9wAAAAGAQAADwAAAGRycy9kb3ducmV2LnhtbEyPQUvDQBCF74L/YRnBm920VKsx&#10;myKiiOChtoIep8lsEszOhuwmjf/eyUkvAzPv8eZ72XZyrRqpD41nA8tFAoq48GXDlYGPw/PVLagQ&#10;kUtsPZOBHwqwzc/PMkxLf+J3GvexUhLCIUUDdYxdqnUoanIYFr4jFs363mGUta902eNJwl2rV0ly&#10;ox02LB9q7OixpuJ7PzgDXxZfDk+v4U3b1Wjvmt3waTeDMZcX08M9qEhT/DPDjC/okAvT0Q9cBtUa&#10;WF9LlWhA5qwu11LkOJ83oPNM/8fPfwEAAP//AwBQSwECLQAUAAYACAAAACEAtoM4kv4AAADhAQAA&#10;EwAAAAAAAAAAAAAAAAAAAAAAW0NvbnRlbnRfVHlwZXNdLnhtbFBLAQItABQABgAIAAAAIQA4/SH/&#10;1gAAAJQBAAALAAAAAAAAAAAAAAAAAC8BAABfcmVscy8ucmVsc1BLAQItABQABgAIAAAAIQARmihb&#10;hAIAAJcFAAAOAAAAAAAAAAAAAAAAAC4CAABkcnMvZTJvRG9jLnhtbFBLAQItABQABgAIAAAAIQB6&#10;4wSz3AAAAAYBAAAPAAAAAAAAAAAAAAAAAN4EAABkcnMvZG93bnJldi54bWxQSwUGAAAAAAQABADz&#10;AAAA5wUAAAAA&#10;" fillcolor="white [3212]" strokecolor="white [3212]" strokeweight="1pt">
                <v:textbox>
                  <w:txbxContent>
                    <w:p w14:paraId="7CA16E8F" w14:textId="1E6AFBB4" w:rsidR="00095889" w:rsidRPr="000F4D71" w:rsidRDefault="00F475A8" w:rsidP="00095889">
                      <w:pPr>
                        <w:jc w:val="center"/>
                        <w:rPr>
                          <w:rFonts w:ascii="Helvetica" w:hAnsi="Helvetica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B26C13" w:rsidRPr="000F4D71">
                        <w:rPr>
                          <w:rFonts w:ascii="Helvetica" w:hAnsi="Helvetica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095889">
        <w:rPr>
          <w:noProof/>
        </w:rPr>
        <w:drawing>
          <wp:inline distT="0" distB="0" distL="0" distR="0" wp14:anchorId="5F1EA3AE" wp14:editId="0E8A4A89">
            <wp:extent cx="2242502" cy="3081220"/>
            <wp:effectExtent l="0" t="0" r="5715" b="5080"/>
            <wp:docPr id="4495435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5" r="28906"/>
                    <a:stretch/>
                  </pic:blipFill>
                  <pic:spPr bwMode="auto">
                    <a:xfrm>
                      <a:off x="0" y="0"/>
                      <a:ext cx="2249946" cy="30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60A">
        <w:rPr>
          <w:noProof/>
        </w:rPr>
        <w:drawing>
          <wp:inline distT="0" distB="0" distL="0" distR="0" wp14:anchorId="7F2459E0" wp14:editId="224840E6">
            <wp:extent cx="3052763" cy="3067175"/>
            <wp:effectExtent l="0" t="0" r="0" b="0"/>
            <wp:docPr id="12460107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r="21880"/>
                    <a:stretch/>
                  </pic:blipFill>
                  <pic:spPr bwMode="auto">
                    <a:xfrm>
                      <a:off x="0" y="0"/>
                      <a:ext cx="3074788" cy="30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3AEB" w14:textId="56F569AC" w:rsidR="00B1560A" w:rsidRDefault="00F475A8" w:rsidP="00A30FF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D2E60" wp14:editId="34C81DA3">
                <wp:simplePos x="0" y="0"/>
                <wp:positionH relativeFrom="margin">
                  <wp:posOffset>5543550</wp:posOffset>
                </wp:positionH>
                <wp:positionV relativeFrom="paragraph">
                  <wp:posOffset>561340</wp:posOffset>
                </wp:positionV>
                <wp:extent cx="509588" cy="300038"/>
                <wp:effectExtent l="0" t="0" r="24130" b="24130"/>
                <wp:wrapNone/>
                <wp:docPr id="13738476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8" cy="3000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77591" w14:textId="35EF60E7" w:rsidR="00095889" w:rsidRPr="000F4D71" w:rsidRDefault="00F475A8" w:rsidP="00095889">
                            <w:pPr>
                              <w:jc w:val="center"/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B26C13"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D2E60" id="_x0000_s1028" style="position:absolute;left:0;text-align:left;margin-left:436.5pt;margin-top:44.2pt;width:40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joXwIAANoEAAAOAAAAZHJzL2Uyb0RvYy54bWysVG1r2zAQ/j7YfxD6vthJ2zUNcUpI6RiU&#10;tpCWflZkKRbobScldvbrd5LdpO0Gg7Ev8p3udC/PPef5dWc02QsIytmKjkclJcJyVyu7rejz0+2X&#10;KSUhMlsz7ayo6EEEer34/Gne+pmYuMbpWgDBIDbMWl/RJkY/K4rAG2FYGDkvLBqlA8MiqrAtamAt&#10;Rje6mJTl16J1UHtwXISAtze9kS5yfCkFjw9SBhGJrijWFvMJ+dyks1jM2WwLzDeKD2Wwf6jCMGUx&#10;6THUDYuM7ED9FsooDi44GUfcmcJJqbjIPWA34/JDN+uGeZF7QXCCP8IU/l9Yfr9f+0dAGFofZgHF&#10;1EUnwaQv1ke6DNbhCJboIuF4eVFeXUxxuhxNZ2VZnk0TmMXpsYcQvwlnSBIqCjiLDBHb34XYu766&#10;pFzBaVXfKq2zkuYvVhrInuHkNtvxEPydl7akRdJNLkscLWdIH6lZRNH4uqLBbilheou85BFy6nev&#10;M8f+miOVeMNC0xeSA/SkMSoic7UyFZ1i+1hC35O2qQGRuTc0eoI2SbHbdERhgZP0It1sXH14BAKu&#10;p2fw/FZh2jsW4iMD5CO2hzsWH/CQ2mHPbpAoaRz8/NN98keaoJWSFvmNePzYMRCU6O8WCXQ1Pj9P&#10;C5GV84vLCSrw1rJ5a7E7s3I4iDFus+dZTP5Rv4oSnHnBVVymrGhilmPuHvlBWcV+73CZuVgusxsu&#10;gWfxzq49T8ETcgnwp+6FgR+IE5Fx9+51F9jsA3963/TSuuUuOqkyuU64IimTgguU6Tkse9rQt3r2&#10;Ov2SFr8AAAD//wMAUEsDBBQABgAIAAAAIQAM8BDx4QAAAAoBAAAPAAAAZHJzL2Rvd25yZXYueG1s&#10;TI/BToNAEIbvJr7DZky82cVihSJLY4zGmPSgrUl7nMIsENldwi4U397xpLeZzJd/vj/fzKYTEw2+&#10;dVbB7SICQbZ0VWtrBZ/7l5sUhA9oK+ycJQXf5GFTXF7kmFXubD9o2oVacIj1GSpoQugzKX3ZkEG/&#10;cD1Zvmk3GAy8DrWsBjxzuOnkMorupcHW8ocGe3pqqPzajUbBUePr/vnNb6VeTnrdvo8HnYxKXV/N&#10;jw8gAs3hD4ZffVaHgp1ObrSVF52CNIm5S+AhvQPBwHoVxyBOTMarBGSRy/8Vih8AAAD//wMAUEsB&#10;Ai0AFAAGAAgAAAAhALaDOJL+AAAA4QEAABMAAAAAAAAAAAAAAAAAAAAAAFtDb250ZW50X1R5cGVz&#10;XS54bWxQSwECLQAUAAYACAAAACEAOP0h/9YAAACUAQAACwAAAAAAAAAAAAAAAAAvAQAAX3JlbHMv&#10;LnJlbHNQSwECLQAUAAYACAAAACEAXFPY6F8CAADaBAAADgAAAAAAAAAAAAAAAAAuAgAAZHJzL2Uy&#10;b0RvYy54bWxQSwECLQAUAAYACAAAACEADPAQ8eEAAAAKAQAADwAAAAAAAAAAAAAAAAC5BAAAZHJz&#10;L2Rvd25yZXYueG1sUEsFBgAAAAAEAAQA8wAAAMcFAAAAAA==&#10;" fillcolor="white [3212]" strokecolor="white [3212]" strokeweight="1pt">
                <v:textbox>
                  <w:txbxContent>
                    <w:p w14:paraId="5FE77591" w14:textId="35EF60E7" w:rsidR="00095889" w:rsidRPr="000F4D71" w:rsidRDefault="00F475A8" w:rsidP="00095889">
                      <w:pPr>
                        <w:jc w:val="center"/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B26C13"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56409" wp14:editId="46425C85">
                <wp:simplePos x="0" y="0"/>
                <wp:positionH relativeFrom="column">
                  <wp:posOffset>252414</wp:posOffset>
                </wp:positionH>
                <wp:positionV relativeFrom="paragraph">
                  <wp:posOffset>470853</wp:posOffset>
                </wp:positionV>
                <wp:extent cx="442912" cy="309245"/>
                <wp:effectExtent l="0" t="0" r="14605" b="14605"/>
                <wp:wrapNone/>
                <wp:docPr id="2990770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DA6F9" w14:textId="51F75B6F" w:rsidR="00095889" w:rsidRPr="000F4D71" w:rsidRDefault="00F475A8" w:rsidP="00095889">
                            <w:pPr>
                              <w:jc w:val="center"/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B26C13"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0F4D71">
                              <w:rPr>
                                <w:rFonts w:ascii="Helvetica" w:hAnsi="Helvetica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56409" id="_x0000_s1029" style="position:absolute;left:0;text-align:left;margin-left:19.9pt;margin-top:37.1pt;width:34.85pt;height: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8LXwIAANoEAAAOAAAAZHJzL2Uyb0RvYy54bWysVN9P2zAQfp+0/8Hy+0gayqAVKapATJMq&#10;QALEs+vYjSXb59luk+6v39lJKbBJk6b1wb3zne/Hd9/l8qo3muyEDwpsTScnJSXCcmiU3dT0+en2&#10;ywUlITLbMA1W1HQvAr1afP502bm5qKAF3QhPMIgN887VtI3RzYsi8FYYFk7ACYtGCd6wiKrfFI1n&#10;HUY3uqjK8mvRgW+cBy5CwNubwUgXOb6Ugsd7KYOIRNcUa4v59Plcp7NYXLL5xjPXKj6Wwf6hCsOU&#10;xaSvoW5YZGTr1W+hjOIeAsh4wsEUIKXiIveA3UzKD908tsyJ3AuCE9wrTOH/heV3u0f34BGGzoV5&#10;QDF10Utv0j/WR/oM1v4VLNFHwvFyOq1mk4oSjqbTclZNzxKYxfGx8yF+E2BIEmrqcRYZIrZbhTi4&#10;HlxSrgBaNbdK66yk+Ytr7cmO4eTWm8kY/J2XtqRD0lXnJY6WM6SP1CyiaFxT02A3lDC9QV7y6HPq&#10;d68zx/6aI5V4w0I7FJIDDKQxKiJztTI1vSjTb6xQ29SAyNwbGz1Cm6TYr3uisMDT9CLdrKHZP3ji&#10;YaBncPxWYdoVC/GBeeQjtoc7Fu/xkBqwZxglSlrwP/90n/yRJmilpEN+Ix4/tswLSvR3iwSaTabT&#10;tBBZmZ6dV6j4t5b1W4vdmmvAQUxwmx3PYvKP+iBKD+YFV3GZsqKJWY65B+RH5ToOe4fLzMVymd1w&#10;CRyLK/voeAqekEuAP/UvzLuROBEZdweHXWDzD/wZfNNLC8ttBKkyuY64IimTgguU6Tkue9rQt3r2&#10;On6SFr8AAAD//wMAUEsDBBQABgAIAAAAIQDaab2q4AAAAAkBAAAPAAAAZHJzL2Rvd25yZXYueG1s&#10;TI/NTsMwEITvSLyDtUjcqEP4aRPiVAiBEFIP0CKV4zZeJxHxOoqdNLw97gluO5rRzLfFeradmGjw&#10;rWMF14sEBHHldMu1gs/dy9UKhA/IGjvHpOCHPKzL87MCc+2O/EHTNtQilrDPUUETQp9L6auGLPqF&#10;64mjZ9xgMUQ51FIPeIzltpNpktxLiy3HhQZ7emqo+t6OVsGXwdfd85vfSJNOJmvfx71ZjkpdXsyP&#10;DyACzeEvDCf8iA5lZDq4kbUXnYKbLJIHBcvbFMTJT7I7EId4pGkGsizk/w/KXwAAAP//AwBQSwEC&#10;LQAUAAYACAAAACEAtoM4kv4AAADhAQAAEwAAAAAAAAAAAAAAAAAAAAAAW0NvbnRlbnRfVHlwZXNd&#10;LnhtbFBLAQItABQABgAIAAAAIQA4/SH/1gAAAJQBAAALAAAAAAAAAAAAAAAAAC8BAABfcmVscy8u&#10;cmVsc1BLAQItABQABgAIAAAAIQAk0y8LXwIAANoEAAAOAAAAAAAAAAAAAAAAAC4CAABkcnMvZTJv&#10;RG9jLnhtbFBLAQItABQABgAIAAAAIQDaab2q4AAAAAkBAAAPAAAAAAAAAAAAAAAAALkEAABkcnMv&#10;ZG93bnJldi54bWxQSwUGAAAAAAQABADzAAAAxgUAAAAA&#10;" fillcolor="white [3212]" strokecolor="white [3212]" strokeweight="1pt">
                <v:textbox>
                  <w:txbxContent>
                    <w:p w14:paraId="7E4DA6F9" w14:textId="51F75B6F" w:rsidR="00095889" w:rsidRPr="000F4D71" w:rsidRDefault="00F475A8" w:rsidP="00095889">
                      <w:pPr>
                        <w:jc w:val="center"/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B26C13"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0F4D71">
                        <w:rPr>
                          <w:rFonts w:ascii="Helvetica" w:hAnsi="Helvetica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B1560A">
        <w:rPr>
          <w:noProof/>
        </w:rPr>
        <w:drawing>
          <wp:inline distT="0" distB="0" distL="0" distR="0" wp14:anchorId="71969E88" wp14:editId="15D3D341">
            <wp:extent cx="2328627" cy="3277230"/>
            <wp:effectExtent l="0" t="0" r="0" b="0"/>
            <wp:docPr id="17195511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6" r="30484"/>
                    <a:stretch/>
                  </pic:blipFill>
                  <pic:spPr bwMode="auto">
                    <a:xfrm>
                      <a:off x="0" y="0"/>
                      <a:ext cx="2334194" cy="32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60A">
        <w:rPr>
          <w:noProof/>
        </w:rPr>
        <w:drawing>
          <wp:inline distT="0" distB="0" distL="0" distR="0" wp14:anchorId="727E6B05" wp14:editId="1F5616DF">
            <wp:extent cx="2462213" cy="3360611"/>
            <wp:effectExtent l="0" t="0" r="0" b="0"/>
            <wp:docPr id="4318493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r="29857"/>
                    <a:stretch/>
                  </pic:blipFill>
                  <pic:spPr bwMode="auto">
                    <a:xfrm>
                      <a:off x="0" y="0"/>
                      <a:ext cx="2471005" cy="33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FD03B" w14:textId="781E77BE" w:rsidR="00A72EA1" w:rsidRPr="000F4D71" w:rsidRDefault="008D3426" w:rsidP="00A72EA1">
      <w:pPr>
        <w:jc w:val="center"/>
        <w:rPr>
          <w:rFonts w:ascii="Helvetica" w:hAnsi="Helvetica" w:cstheme="majorBidi"/>
          <w:sz w:val="20"/>
          <w:szCs w:val="20"/>
        </w:rPr>
      </w:pPr>
      <w:r w:rsidRPr="000F4D71">
        <w:rPr>
          <w:rFonts w:ascii="Helvetica" w:hAnsi="Helvetica" w:cstheme="majorBidi"/>
          <w:sz w:val="20"/>
          <w:szCs w:val="20"/>
        </w:rPr>
        <w:t xml:space="preserve">Figure </w:t>
      </w:r>
      <w:r w:rsidR="00C43E6A" w:rsidRPr="000F4D71">
        <w:rPr>
          <w:rFonts w:ascii="Helvetica" w:hAnsi="Helvetica" w:cstheme="majorBidi"/>
          <w:sz w:val="20"/>
          <w:szCs w:val="20"/>
        </w:rPr>
        <w:t>S</w:t>
      </w:r>
      <w:r w:rsidRPr="000F4D71">
        <w:rPr>
          <w:rFonts w:ascii="Helvetica" w:hAnsi="Helvetica" w:cstheme="majorBidi"/>
          <w:sz w:val="20"/>
          <w:szCs w:val="20"/>
        </w:rPr>
        <w:t>1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. Diagrams obtained from the </w:t>
      </w:r>
      <w:proofErr w:type="spellStart"/>
      <w:r w:rsidR="00A72EA1" w:rsidRPr="000F4D71">
        <w:rPr>
          <w:rFonts w:ascii="Helvetica" w:hAnsi="Helvetica" w:cstheme="majorBidi"/>
          <w:sz w:val="20"/>
          <w:szCs w:val="20"/>
        </w:rPr>
        <w:t>FunRich</w:t>
      </w:r>
      <w:proofErr w:type="spellEnd"/>
      <w:r w:rsidR="00A72EA1" w:rsidRPr="000F4D71">
        <w:rPr>
          <w:rFonts w:ascii="Helvetica" w:hAnsi="Helvetica" w:cstheme="majorBidi"/>
          <w:sz w:val="20"/>
          <w:szCs w:val="20"/>
        </w:rPr>
        <w:t xml:space="preserve"> program illustrating various aspects of gene enrichment analysis: (</w:t>
      </w:r>
      <w:r w:rsidR="00B26C13" w:rsidRPr="000F4D71">
        <w:rPr>
          <w:rFonts w:ascii="Helvetica" w:hAnsi="Helvetica" w:cstheme="majorBidi"/>
          <w:sz w:val="20"/>
          <w:szCs w:val="20"/>
        </w:rPr>
        <w:t>a</w:t>
      </w:r>
      <w:r w:rsidR="00A72EA1" w:rsidRPr="000F4D71">
        <w:rPr>
          <w:rFonts w:ascii="Helvetica" w:hAnsi="Helvetica" w:cstheme="majorBidi"/>
          <w:sz w:val="20"/>
          <w:szCs w:val="20"/>
        </w:rPr>
        <w:t>) Biological pathway diagram. (</w:t>
      </w:r>
      <w:r w:rsidR="00B26C13" w:rsidRPr="000F4D71">
        <w:rPr>
          <w:rFonts w:ascii="Helvetica" w:hAnsi="Helvetica" w:cstheme="majorBidi"/>
          <w:sz w:val="20"/>
          <w:szCs w:val="20"/>
        </w:rPr>
        <w:t>b</w:t>
      </w:r>
      <w:r w:rsidR="00A72EA1" w:rsidRPr="000F4D71">
        <w:rPr>
          <w:rFonts w:ascii="Helvetica" w:hAnsi="Helvetica" w:cstheme="majorBidi"/>
          <w:sz w:val="20"/>
          <w:szCs w:val="20"/>
        </w:rPr>
        <w:t>) Cellular component diagram. (</w:t>
      </w:r>
      <w:r w:rsidR="00B26C13" w:rsidRPr="000F4D71">
        <w:rPr>
          <w:rFonts w:ascii="Helvetica" w:hAnsi="Helvetica" w:cstheme="majorBidi"/>
          <w:sz w:val="20"/>
          <w:szCs w:val="20"/>
        </w:rPr>
        <w:t>c</w:t>
      </w:r>
      <w:r w:rsidR="00A72EA1" w:rsidRPr="000F4D71">
        <w:rPr>
          <w:rFonts w:ascii="Helvetica" w:hAnsi="Helvetica" w:cstheme="majorBidi"/>
          <w:sz w:val="20"/>
          <w:szCs w:val="20"/>
        </w:rPr>
        <w:t>) Biological process diagram. (</w:t>
      </w:r>
      <w:r w:rsidR="00B26C13" w:rsidRPr="000F4D71">
        <w:rPr>
          <w:rFonts w:ascii="Helvetica" w:hAnsi="Helvetica" w:cstheme="majorBidi"/>
          <w:sz w:val="20"/>
          <w:szCs w:val="20"/>
        </w:rPr>
        <w:t>d</w:t>
      </w:r>
      <w:r w:rsidR="00A72EA1" w:rsidRPr="000F4D71">
        <w:rPr>
          <w:rFonts w:ascii="Helvetica" w:hAnsi="Helvetica" w:cstheme="majorBidi"/>
          <w:sz w:val="20"/>
          <w:szCs w:val="20"/>
        </w:rPr>
        <w:t>) Molecular function diagram.</w:t>
      </w:r>
    </w:p>
    <w:p w14:paraId="229BB622" w14:textId="799438A7" w:rsidR="00A72EA1" w:rsidRPr="00A72EA1" w:rsidRDefault="00A72EA1" w:rsidP="00A72EA1">
      <w:pPr>
        <w:rPr>
          <w:rFonts w:asciiTheme="majorBidi" w:hAnsiTheme="majorBidi" w:cstheme="majorBidi"/>
        </w:rPr>
      </w:pPr>
    </w:p>
    <w:p w14:paraId="669B15F5" w14:textId="300D46CC" w:rsidR="002D72D8" w:rsidRPr="002D72D8" w:rsidRDefault="002D72D8" w:rsidP="00A72EA1">
      <w:pPr>
        <w:rPr>
          <w:rFonts w:asciiTheme="majorBidi" w:hAnsiTheme="majorBidi" w:cstheme="majorBidi"/>
        </w:rPr>
      </w:pPr>
    </w:p>
    <w:p w14:paraId="2940F8FE" w14:textId="56061721" w:rsidR="00EF47BC" w:rsidRPr="000F4D71" w:rsidRDefault="00815C59" w:rsidP="00EF47BC">
      <w:pPr>
        <w:spacing w:line="256" w:lineRule="auto"/>
        <w:jc w:val="center"/>
        <w:rPr>
          <w:rFonts w:ascii="Helvetica" w:eastAsia="Calibri" w:hAnsi="Helvetica" w:cs="Arial"/>
          <w:sz w:val="20"/>
          <w:szCs w:val="20"/>
        </w:rPr>
      </w:pPr>
      <w:r w:rsidRPr="000F4D71">
        <w:rPr>
          <w:rFonts w:ascii="Helvetica" w:eastAsia="Calibri" w:hAnsi="Helvetica" w:cs="Times New Roman"/>
          <w:sz w:val="20"/>
          <w:szCs w:val="20"/>
        </w:rPr>
        <w:t xml:space="preserve">Table </w:t>
      </w:r>
      <w:r w:rsidR="00C43E6A" w:rsidRPr="000F4D71">
        <w:rPr>
          <w:rFonts w:ascii="Helvetica" w:eastAsia="Calibri" w:hAnsi="Helvetica" w:cs="Times New Roman"/>
          <w:sz w:val="20"/>
          <w:szCs w:val="20"/>
        </w:rPr>
        <w:t>S</w:t>
      </w:r>
      <w:r w:rsidRPr="000F4D71">
        <w:rPr>
          <w:rFonts w:ascii="Helvetica" w:eastAsia="Calibri" w:hAnsi="Helvetica" w:cs="Times New Roman"/>
          <w:sz w:val="20"/>
          <w:szCs w:val="20"/>
        </w:rPr>
        <w:t>1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 xml:space="preserve">. List of the top 10 hub genes identified from the Protein-Protein Interaction (PPI) network using </w:t>
      </w:r>
      <w:proofErr w:type="spellStart"/>
      <w:r w:rsidR="00A72EA1" w:rsidRPr="000F4D71">
        <w:rPr>
          <w:rFonts w:ascii="Helvetica" w:eastAsia="Calibri" w:hAnsi="Helvetica" w:cs="Times New Roman"/>
          <w:sz w:val="20"/>
          <w:szCs w:val="20"/>
        </w:rPr>
        <w:t>Cytoscape</w:t>
      </w:r>
      <w:proofErr w:type="spellEnd"/>
      <w:r w:rsidR="00A72EA1" w:rsidRPr="000F4D71">
        <w:rPr>
          <w:rFonts w:ascii="Helvetica" w:eastAsia="Calibri" w:hAnsi="Helvetica" w:cs="Times New Roman"/>
          <w:sz w:val="20"/>
          <w:szCs w:val="20"/>
        </w:rPr>
        <w:t xml:space="preserve"> software via the Maximum Clique Centrality (MCC) pathway analysis.</w:t>
      </w:r>
    </w:p>
    <w:tbl>
      <w:tblPr>
        <w:tblStyle w:val="PlainTable2"/>
        <w:tblpPr w:leftFromText="180" w:rightFromText="180" w:vertAnchor="text" w:horzAnchor="margin" w:tblpY="13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1843"/>
        <w:gridCol w:w="3827"/>
        <w:gridCol w:w="1560"/>
      </w:tblGrid>
      <w:tr w:rsidR="002D72D8" w:rsidRPr="000F4D71" w14:paraId="0124001B" w14:textId="77777777" w:rsidTr="00F76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tcBorders>
              <w:bottom w:val="none" w:sz="0" w:space="0" w:color="auto"/>
            </w:tcBorders>
            <w:vAlign w:val="center"/>
          </w:tcPr>
          <w:p w14:paraId="720EB7FD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proofErr w:type="spellStart"/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Pdb</w:t>
            </w:r>
            <w:proofErr w:type="spellEnd"/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 xml:space="preserve"> code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vAlign w:val="center"/>
          </w:tcPr>
          <w:p w14:paraId="39B55467" w14:textId="77777777" w:rsidR="002D72D8" w:rsidRPr="000F4D71" w:rsidRDefault="002D72D8" w:rsidP="002D72D8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UNIPRUT CODE</w:t>
            </w:r>
          </w:p>
        </w:tc>
        <w:tc>
          <w:tcPr>
            <w:tcW w:w="3827" w:type="dxa"/>
            <w:tcBorders>
              <w:bottom w:val="none" w:sz="0" w:space="0" w:color="auto"/>
            </w:tcBorders>
            <w:vAlign w:val="center"/>
          </w:tcPr>
          <w:p w14:paraId="7C73D80B" w14:textId="77777777" w:rsidR="002D72D8" w:rsidRPr="000F4D71" w:rsidRDefault="002D72D8" w:rsidP="002D72D8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Full name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vAlign w:val="center"/>
          </w:tcPr>
          <w:p w14:paraId="03341C08" w14:textId="77777777" w:rsidR="002D72D8" w:rsidRPr="000F4D71" w:rsidRDefault="002D72D8" w:rsidP="002D72D8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GENE symbol</w:t>
            </w:r>
          </w:p>
        </w:tc>
      </w:tr>
      <w:tr w:rsidR="002D72D8" w:rsidRPr="000F4D71" w14:paraId="57F218AB" w14:textId="77777777" w:rsidTr="00F76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24AAD4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3ZCW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BA7F7E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P52732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7B9F4DE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Kinesin Family Member 11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3F3B84D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KIF11</w:t>
            </w:r>
          </w:p>
        </w:tc>
      </w:tr>
      <w:tr w:rsidR="002D72D8" w:rsidRPr="000F4D71" w14:paraId="00918173" w14:textId="77777777" w:rsidTr="00F76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vAlign w:val="center"/>
          </w:tcPr>
          <w:p w14:paraId="7DA948E2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1FIN</w:t>
            </w:r>
          </w:p>
        </w:tc>
        <w:tc>
          <w:tcPr>
            <w:tcW w:w="1843" w:type="dxa"/>
            <w:vAlign w:val="center"/>
          </w:tcPr>
          <w:p w14:paraId="625E1477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P20248</w:t>
            </w:r>
          </w:p>
        </w:tc>
        <w:tc>
          <w:tcPr>
            <w:tcW w:w="3827" w:type="dxa"/>
            <w:vAlign w:val="center"/>
          </w:tcPr>
          <w:p w14:paraId="4E43F791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Cyclin A2</w:t>
            </w:r>
          </w:p>
        </w:tc>
        <w:tc>
          <w:tcPr>
            <w:tcW w:w="1560" w:type="dxa"/>
            <w:vAlign w:val="center"/>
          </w:tcPr>
          <w:p w14:paraId="207D4374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CCNA2</w:t>
            </w:r>
          </w:p>
        </w:tc>
      </w:tr>
      <w:tr w:rsidR="002D72D8" w:rsidRPr="000F4D71" w14:paraId="28477CB1" w14:textId="77777777" w:rsidTr="00F76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91FD71E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4YC6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8C788A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P06493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F8EE84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Cyclin Dependent Kinase 1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0E33A7D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CDK1</w:t>
            </w:r>
          </w:p>
        </w:tc>
      </w:tr>
      <w:tr w:rsidR="002D72D8" w:rsidRPr="000F4D71" w14:paraId="0285A478" w14:textId="77777777" w:rsidTr="00F76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vAlign w:val="center"/>
          </w:tcPr>
          <w:p w14:paraId="59875D61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4QPM</w:t>
            </w:r>
          </w:p>
        </w:tc>
        <w:tc>
          <w:tcPr>
            <w:tcW w:w="1843" w:type="dxa"/>
            <w:vAlign w:val="center"/>
          </w:tcPr>
          <w:p w14:paraId="391637BB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O43683</w:t>
            </w:r>
          </w:p>
        </w:tc>
        <w:tc>
          <w:tcPr>
            <w:tcW w:w="3827" w:type="dxa"/>
            <w:vAlign w:val="center"/>
          </w:tcPr>
          <w:p w14:paraId="2464C8DE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proofErr w:type="spellStart"/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MitoticCheckpoint</w:t>
            </w:r>
            <w:proofErr w:type="spellEnd"/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 xml:space="preserve"> Serine/Threonine Kinase</w:t>
            </w:r>
          </w:p>
        </w:tc>
        <w:tc>
          <w:tcPr>
            <w:tcW w:w="1560" w:type="dxa"/>
            <w:vAlign w:val="center"/>
          </w:tcPr>
          <w:p w14:paraId="497AAE83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BUB1</w:t>
            </w:r>
          </w:p>
        </w:tc>
      </w:tr>
      <w:tr w:rsidR="002D72D8" w:rsidRPr="000F4D71" w14:paraId="3987C576" w14:textId="77777777" w:rsidTr="00F76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C035101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2RAW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647832A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Q53HL2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07F86AD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Cell Division Cycle Associated 8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5E58F7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CDCA8</w:t>
            </w:r>
          </w:p>
        </w:tc>
      </w:tr>
      <w:tr w:rsidR="002D72D8" w:rsidRPr="000F4D71" w14:paraId="446E6BBE" w14:textId="77777777" w:rsidTr="00F76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vAlign w:val="center"/>
          </w:tcPr>
          <w:p w14:paraId="28AF1AFB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7ZX4</w:t>
            </w:r>
          </w:p>
        </w:tc>
        <w:tc>
          <w:tcPr>
            <w:tcW w:w="1843" w:type="dxa"/>
            <w:vAlign w:val="center"/>
          </w:tcPr>
          <w:p w14:paraId="60AAE43A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Q15398</w:t>
            </w:r>
          </w:p>
        </w:tc>
        <w:tc>
          <w:tcPr>
            <w:tcW w:w="3827" w:type="dxa"/>
            <w:vAlign w:val="center"/>
          </w:tcPr>
          <w:p w14:paraId="17026522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DLG Associated Protein 5</w:t>
            </w:r>
          </w:p>
        </w:tc>
        <w:tc>
          <w:tcPr>
            <w:tcW w:w="1560" w:type="dxa"/>
            <w:vAlign w:val="center"/>
          </w:tcPr>
          <w:p w14:paraId="51EE7795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DLGAP5</w:t>
            </w:r>
          </w:p>
        </w:tc>
      </w:tr>
      <w:tr w:rsidR="002D72D8" w:rsidRPr="000F4D71" w14:paraId="1400EE24" w14:textId="77777777" w:rsidTr="00F76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B281EFB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6YIP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395D8C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O95235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C69FF3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Kinesin Family Member 20A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F2E9D2" w14:textId="77777777" w:rsidR="002D72D8" w:rsidRPr="000F4D71" w:rsidRDefault="002D72D8" w:rsidP="002D72D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KIF20A</w:t>
            </w:r>
          </w:p>
        </w:tc>
      </w:tr>
      <w:tr w:rsidR="002D72D8" w:rsidRPr="000F4D71" w14:paraId="04AE1615" w14:textId="77777777" w:rsidTr="00F76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vAlign w:val="center"/>
          </w:tcPr>
          <w:p w14:paraId="02BC8E2F" w14:textId="77777777" w:rsidR="002D72D8" w:rsidRPr="000F4D71" w:rsidRDefault="002D72D8" w:rsidP="002D72D8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val="en-GB" w:bidi="ar-BH"/>
              </w:rPr>
              <w:t>1OL5</w:t>
            </w:r>
          </w:p>
        </w:tc>
        <w:tc>
          <w:tcPr>
            <w:tcW w:w="1843" w:type="dxa"/>
            <w:vAlign w:val="center"/>
          </w:tcPr>
          <w:p w14:paraId="16A74FE8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Q9ULW0</w:t>
            </w:r>
          </w:p>
        </w:tc>
        <w:tc>
          <w:tcPr>
            <w:tcW w:w="3827" w:type="dxa"/>
            <w:vAlign w:val="center"/>
          </w:tcPr>
          <w:p w14:paraId="2BB13EEB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TPX2 Microtubule Nucleation Factor</w:t>
            </w:r>
          </w:p>
        </w:tc>
        <w:tc>
          <w:tcPr>
            <w:tcW w:w="1560" w:type="dxa"/>
            <w:vAlign w:val="center"/>
          </w:tcPr>
          <w:p w14:paraId="49C77A5D" w14:textId="77777777" w:rsidR="002D72D8" w:rsidRPr="000F4D71" w:rsidRDefault="002D72D8" w:rsidP="002D72D8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TPX2</w:t>
            </w:r>
          </w:p>
        </w:tc>
      </w:tr>
    </w:tbl>
    <w:p w14:paraId="154DD0F3" w14:textId="58DE6ABA" w:rsidR="002D72D8" w:rsidRPr="000F4D71" w:rsidRDefault="002D72D8" w:rsidP="002D72D8">
      <w:pPr>
        <w:jc w:val="center"/>
        <w:rPr>
          <w:rFonts w:ascii="Helvetica" w:hAnsi="Helvetica"/>
          <w:sz w:val="20"/>
          <w:szCs w:val="20"/>
        </w:rPr>
      </w:pPr>
    </w:p>
    <w:p w14:paraId="162E3691" w14:textId="77777777" w:rsidR="002D72D8" w:rsidRPr="000F4D71" w:rsidRDefault="002D72D8" w:rsidP="002D72D8">
      <w:pPr>
        <w:jc w:val="center"/>
        <w:rPr>
          <w:rFonts w:ascii="Helvetica" w:hAnsi="Helvetica"/>
          <w:sz w:val="20"/>
          <w:szCs w:val="20"/>
        </w:rPr>
      </w:pPr>
    </w:p>
    <w:p w14:paraId="65906005" w14:textId="77777777" w:rsidR="002D72D8" w:rsidRPr="000F4D71" w:rsidRDefault="002D72D8" w:rsidP="002D72D8">
      <w:pPr>
        <w:jc w:val="center"/>
        <w:rPr>
          <w:rFonts w:ascii="Helvetica" w:hAnsi="Helvetica"/>
          <w:sz w:val="20"/>
          <w:szCs w:val="20"/>
        </w:rPr>
      </w:pPr>
    </w:p>
    <w:p w14:paraId="69EB097C" w14:textId="02D33346" w:rsidR="002D72D8" w:rsidRPr="000F4D71" w:rsidRDefault="002D72D8" w:rsidP="00A30FFC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467A7954" wp14:editId="3F6C4D84">
            <wp:extent cx="3005455" cy="2536190"/>
            <wp:effectExtent l="0" t="0" r="4445" b="0"/>
            <wp:docPr id="383395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E17AE" w14:textId="4CA5E519" w:rsidR="002D72D8" w:rsidRPr="000F4D71" w:rsidRDefault="008D3426" w:rsidP="00A309B4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 w:cstheme="majorBidi"/>
          <w:noProof/>
          <w:sz w:val="20"/>
          <w:szCs w:val="20"/>
        </w:rPr>
        <w:t xml:space="preserve">Figure </w:t>
      </w:r>
      <w:r w:rsidR="00C43E6A" w:rsidRPr="000F4D71">
        <w:rPr>
          <w:rFonts w:ascii="Helvetica" w:hAnsi="Helvetica" w:cstheme="majorBidi"/>
          <w:noProof/>
          <w:sz w:val="20"/>
          <w:szCs w:val="20"/>
        </w:rPr>
        <w:t>S</w:t>
      </w:r>
      <w:r w:rsidRPr="000F4D71">
        <w:rPr>
          <w:rFonts w:ascii="Helvetica" w:hAnsi="Helvetica" w:cstheme="majorBidi"/>
          <w:noProof/>
          <w:sz w:val="20"/>
          <w:szCs w:val="20"/>
        </w:rPr>
        <w:t>2</w:t>
      </w:r>
      <w:r w:rsidR="00A72EA1" w:rsidRPr="000F4D71">
        <w:rPr>
          <w:rFonts w:ascii="Helvetica" w:hAnsi="Helvetica" w:cstheme="majorBidi"/>
          <w:noProof/>
          <w:sz w:val="20"/>
          <w:szCs w:val="20"/>
        </w:rPr>
        <w:t>. Gene interaction network based on Maximum Clique Centrality (MCC) analysis through the Cytohubba plugin in Cytoscape. This network illustrates the interactions among the top hub genes identified in the study.</w:t>
      </w:r>
      <w:r w:rsidR="002D72D8" w:rsidRPr="000F4D71">
        <w:rPr>
          <w:rFonts w:ascii="Helvetica" w:hAnsi="Helvetica"/>
          <w:sz w:val="20"/>
          <w:szCs w:val="20"/>
        </w:rPr>
        <w:br w:type="page"/>
      </w:r>
    </w:p>
    <w:p w14:paraId="079A99A0" w14:textId="4A684394" w:rsidR="00D04B3A" w:rsidRPr="000F4D71" w:rsidRDefault="00815C59" w:rsidP="00A30FFC">
      <w:pPr>
        <w:bidi/>
        <w:spacing w:after="0" w:line="240" w:lineRule="auto"/>
        <w:jc w:val="both"/>
        <w:rPr>
          <w:rFonts w:ascii="Helvetica" w:hAnsi="Helvetica" w:cs="B Zar"/>
          <w:sz w:val="20"/>
          <w:szCs w:val="20"/>
          <w:rtl/>
          <w:lang w:bidi="ar-BH"/>
        </w:rPr>
      </w:pPr>
      <w:r w:rsidRPr="000F4D71">
        <w:rPr>
          <w:rFonts w:ascii="Helvetica" w:hAnsi="Helvetica" w:cstheme="majorBidi"/>
          <w:sz w:val="20"/>
          <w:szCs w:val="20"/>
        </w:rPr>
        <w:lastRenderedPageBreak/>
        <w:t xml:space="preserve"> Table </w:t>
      </w:r>
      <w:r w:rsidR="00C43E6A" w:rsidRPr="000F4D71">
        <w:rPr>
          <w:rFonts w:ascii="Helvetica" w:hAnsi="Helvetica" w:cstheme="majorBidi"/>
          <w:sz w:val="20"/>
          <w:szCs w:val="20"/>
        </w:rPr>
        <w:t>S</w:t>
      </w:r>
      <w:r w:rsidRPr="000F4D71">
        <w:rPr>
          <w:rFonts w:ascii="Helvetica" w:hAnsi="Helvetica" w:cstheme="majorBidi"/>
          <w:sz w:val="20"/>
          <w:szCs w:val="20"/>
        </w:rPr>
        <w:t>2</w:t>
      </w:r>
      <w:r w:rsidR="00A72EA1" w:rsidRPr="000F4D71">
        <w:rPr>
          <w:rFonts w:ascii="Helvetica" w:hAnsi="Helvetica" w:cstheme="majorBidi"/>
          <w:sz w:val="20"/>
          <w:szCs w:val="20"/>
        </w:rPr>
        <w:t>. Comparison of the expression levels of hub genes between the drug-treated group and the MS group. The table highlights the differences in expression for each hub gene, showcasing their potential roles in the context of multiple sclerosis treatment.</w:t>
      </w:r>
      <w:r w:rsidR="00D04B3A" w:rsidRPr="000F4D71">
        <w:rPr>
          <w:rFonts w:ascii="Helvetica" w:hAnsi="Helvetica" w:cs="B Zar"/>
          <w:sz w:val="20"/>
          <w:szCs w:val="20"/>
          <w:lang w:bidi="ar-BH"/>
        </w:rPr>
        <w:t xml:space="preserve">                                             </w:t>
      </w:r>
    </w:p>
    <w:tbl>
      <w:tblPr>
        <w:tblStyle w:val="PlainTable2"/>
        <w:tblpPr w:leftFromText="180" w:rightFromText="180" w:vertAnchor="text" w:tblpXSpec="center" w:tblpY="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0"/>
        <w:gridCol w:w="1460"/>
        <w:gridCol w:w="1413"/>
        <w:gridCol w:w="1246"/>
        <w:gridCol w:w="1171"/>
        <w:gridCol w:w="1167"/>
        <w:gridCol w:w="1643"/>
      </w:tblGrid>
      <w:tr w:rsidR="00A30FFC" w:rsidRPr="000F4D71" w14:paraId="32ED66DA" w14:textId="77777777" w:rsidTr="00EF3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3" w:type="dxa"/>
            <w:gridSpan w:val="3"/>
            <w:tcBorders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E76DF13" w14:textId="1F1FA490" w:rsidR="00A30FFC" w:rsidRPr="000F4D71" w:rsidRDefault="00A30FFC" w:rsidP="00A30FFC">
            <w:pPr>
              <w:bidi/>
              <w:jc w:val="center"/>
              <w:rPr>
                <w:rFonts w:ascii="Helvetica" w:hAnsi="Helvetica" w:cs="B Zar"/>
                <w:sz w:val="22"/>
                <w:szCs w:val="22"/>
                <w:lang w:bidi="ar-BH"/>
              </w:rPr>
            </w:pPr>
            <w:proofErr w:type="spellStart"/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MS.Treat</w:t>
            </w:r>
            <w:proofErr w:type="spellEnd"/>
            <w:proofErr w:type="gramEnd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 xml:space="preserve">- </w:t>
            </w:r>
            <w:proofErr w:type="spellStart"/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MS.UnTreat</w:t>
            </w:r>
            <w:proofErr w:type="spellEnd"/>
            <w:proofErr w:type="gramEnd"/>
          </w:p>
        </w:tc>
        <w:tc>
          <w:tcPr>
            <w:tcW w:w="5227" w:type="dxa"/>
            <w:gridSpan w:val="4"/>
            <w:tcBorders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33BA9C9" w14:textId="42B23A02" w:rsidR="00A30FFC" w:rsidRPr="000F4D71" w:rsidRDefault="00A30FFC" w:rsidP="00A30FF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bidi="ar-BH"/>
              </w:rPr>
            </w:pPr>
            <w:proofErr w:type="spellStart"/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MS.UnTreat</w:t>
            </w:r>
            <w:proofErr w:type="spellEnd"/>
            <w:proofErr w:type="gramEnd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-Control</w:t>
            </w:r>
          </w:p>
        </w:tc>
      </w:tr>
      <w:tr w:rsidR="00D04B3A" w:rsidRPr="000F4D71" w14:paraId="19E9D8DF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6A261668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proofErr w:type="spellStart"/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adj.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P.Val</w:t>
            </w:r>
            <w:proofErr w:type="spellEnd"/>
            <w:proofErr w:type="gramEnd"/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23682F9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proofErr w:type="spellStart"/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P.Value</w:t>
            </w:r>
            <w:proofErr w:type="spellEnd"/>
            <w:proofErr w:type="gramEnd"/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04B7994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proofErr w:type="spell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logFC</w:t>
            </w:r>
            <w:proofErr w:type="spellEnd"/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3A83E48E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proofErr w:type="spell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adj.</w:t>
            </w:r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P.Val</w:t>
            </w:r>
            <w:proofErr w:type="spellEnd"/>
            <w:proofErr w:type="gramEnd"/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0E3E17E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proofErr w:type="spellStart"/>
            <w:proofErr w:type="gram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P.Value</w:t>
            </w:r>
            <w:proofErr w:type="spellEnd"/>
            <w:proofErr w:type="gramEnd"/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14E8AAB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proofErr w:type="spellStart"/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logFC</w:t>
            </w:r>
            <w:proofErr w:type="spellEnd"/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6D2AB189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bidi="ar-BH"/>
              </w:rPr>
              <w:t>Gene Symbol</w:t>
            </w:r>
          </w:p>
        </w:tc>
      </w:tr>
      <w:tr w:rsidR="00D04B3A" w:rsidRPr="000F4D71" w14:paraId="7BEBFEF3" w14:textId="77777777" w:rsidTr="00EF3E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shd w:val="clear" w:color="auto" w:fill="FFFFFF" w:themeFill="background1"/>
            <w:vAlign w:val="center"/>
          </w:tcPr>
          <w:p w14:paraId="3B319F7B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0/294195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79BFFB8F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0/020366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522A0E6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-0/31613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14:paraId="2C836C73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0/39678</w:t>
            </w: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48E449E6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0/002991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14:paraId="78F3D963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0/425092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14:paraId="3DE7AD31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KIF11</w:t>
            </w:r>
          </w:p>
        </w:tc>
      </w:tr>
      <w:tr w:rsidR="00D04B3A" w:rsidRPr="000F4D71" w14:paraId="33094D6A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27A09B6D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0/195604</w:t>
            </w:r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77774D8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0/005532</w:t>
            </w:r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CCA70EA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-0/33578</w:t>
            </w:r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D5A90C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0/536509</w:t>
            </w:r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367219D6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0/01111</w:t>
            </w:r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255E8E7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0/317227</w:t>
            </w:r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44D4CEAB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CCNA2</w:t>
            </w:r>
          </w:p>
        </w:tc>
      </w:tr>
      <w:tr w:rsidR="00D04B3A" w:rsidRPr="000F4D71" w14:paraId="3C8D1929" w14:textId="77777777" w:rsidTr="00EF3E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shd w:val="clear" w:color="auto" w:fill="FFFFFF" w:themeFill="background1"/>
            <w:vAlign w:val="center"/>
          </w:tcPr>
          <w:p w14:paraId="06EBA671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0/360281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195CE2BE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0/03732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1B735483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0/138399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14:paraId="327DF5FD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0/644179</w:t>
            </w: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2552C0EE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0/02534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14:paraId="72C03204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0/281647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14:paraId="524BAF33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CDK1</w:t>
            </w:r>
          </w:p>
        </w:tc>
      </w:tr>
      <w:tr w:rsidR="00D04B3A" w:rsidRPr="000F4D71" w14:paraId="5AD55B84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0C0B0760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0/23779</w:t>
            </w:r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E269A4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0/010545</w:t>
            </w:r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49FA9786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-0/28409</w:t>
            </w:r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2D93CCD1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0/312688</w:t>
            </w:r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A253F4D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0/000879</w:t>
            </w:r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21FA2A7E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0/38992</w:t>
            </w:r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53CDC1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BUB1</w:t>
            </w:r>
          </w:p>
        </w:tc>
      </w:tr>
      <w:tr w:rsidR="00D04B3A" w:rsidRPr="000F4D71" w14:paraId="373059D4" w14:textId="77777777" w:rsidTr="00EF3E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shd w:val="clear" w:color="auto" w:fill="FFFFFF" w:themeFill="background1"/>
            <w:vAlign w:val="center"/>
          </w:tcPr>
          <w:p w14:paraId="4624B104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0/293963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08A7CD09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0/02027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87178EF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-0/21322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14:paraId="2439382D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0/467592</w:t>
            </w: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422CD789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0/005229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14:paraId="4D557DA8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0/268461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14:paraId="63C27C88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CDCA8</w:t>
            </w:r>
          </w:p>
        </w:tc>
      </w:tr>
      <w:tr w:rsidR="00D04B3A" w:rsidRPr="000F4D71" w14:paraId="35C8EBF1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4F2ED7C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0/238131</w:t>
            </w:r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068D953A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0/010952</w:t>
            </w:r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00A28A1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-0/35405</w:t>
            </w:r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69975A4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0/461864</w:t>
            </w:r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842FF20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0/005105</w:t>
            </w:r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3D425F3E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0/406252</w:t>
            </w:r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364CA7AA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DLGAP5</w:t>
            </w:r>
          </w:p>
        </w:tc>
      </w:tr>
      <w:tr w:rsidR="00D04B3A" w:rsidRPr="000F4D71" w14:paraId="1E5FE0E1" w14:textId="77777777" w:rsidTr="00EF3E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shd w:val="clear" w:color="auto" w:fill="FFFFFF" w:themeFill="background1"/>
            <w:vAlign w:val="center"/>
          </w:tcPr>
          <w:p w14:paraId="78104574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0/397266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2345693B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0/049055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38E2BA1A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-0/20131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14:paraId="6D0A3DBA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0/584877</w:t>
            </w: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3CEEF0F2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0/015704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14:paraId="359E4ECE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0/258167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14:paraId="1541F4FA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TTK</w:t>
            </w:r>
          </w:p>
        </w:tc>
      </w:tr>
      <w:tr w:rsidR="00D04B3A" w:rsidRPr="000F4D71" w14:paraId="4155F3CF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5F42EB35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0/092305</w:t>
            </w:r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2546376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0/000619</w:t>
            </w:r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1C95560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-0/34313</w:t>
            </w:r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3DCF241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0/258899</w:t>
            </w:r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E469228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0/000193</w:t>
            </w:r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462141F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0/390777</w:t>
            </w:r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71AAD262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KIF20A</w:t>
            </w:r>
          </w:p>
        </w:tc>
      </w:tr>
      <w:tr w:rsidR="00D04B3A" w:rsidRPr="000F4D71" w14:paraId="76D1D5D6" w14:textId="77777777" w:rsidTr="00EF3E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shd w:val="clear" w:color="auto" w:fill="FFFFFF" w:themeFill="background1"/>
            <w:vAlign w:val="center"/>
          </w:tcPr>
          <w:p w14:paraId="19772FEE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0/303161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0C768E3D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0/022291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3B3B664B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-0/25045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14:paraId="70D0248F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0/316761</w:t>
            </w: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7C176F91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0/00098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14:paraId="2A2003FD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0/382744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14:paraId="2945D38F" w14:textId="77777777" w:rsidR="00D04B3A" w:rsidRPr="000F4D71" w:rsidRDefault="00D04B3A" w:rsidP="00D04B3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TPX2</w:t>
            </w:r>
          </w:p>
        </w:tc>
      </w:tr>
      <w:tr w:rsidR="00D04B3A" w:rsidRPr="000F4D71" w14:paraId="566A79D9" w14:textId="77777777" w:rsidTr="00EF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6B05581E" w14:textId="77777777" w:rsidR="00D04B3A" w:rsidRPr="000F4D71" w:rsidRDefault="00D04B3A" w:rsidP="00D04B3A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0/343688</w:t>
            </w:r>
          </w:p>
        </w:tc>
        <w:tc>
          <w:tcPr>
            <w:tcW w:w="1460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47126DF6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0/032656</w:t>
            </w:r>
          </w:p>
        </w:tc>
        <w:tc>
          <w:tcPr>
            <w:tcW w:w="141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291141F9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-0/21534</w:t>
            </w:r>
          </w:p>
        </w:tc>
        <w:tc>
          <w:tcPr>
            <w:tcW w:w="1246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161CAB80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0/530014</w:t>
            </w:r>
          </w:p>
        </w:tc>
        <w:tc>
          <w:tcPr>
            <w:tcW w:w="117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64EC1042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0/010505</w:t>
            </w:r>
          </w:p>
        </w:tc>
        <w:tc>
          <w:tcPr>
            <w:tcW w:w="116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4F38AE1C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0/269498</w:t>
            </w:r>
          </w:p>
        </w:tc>
        <w:tc>
          <w:tcPr>
            <w:tcW w:w="16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4C7C44DC" w14:textId="77777777" w:rsidR="00D04B3A" w:rsidRPr="000F4D71" w:rsidRDefault="00D04B3A" w:rsidP="00D04B3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color w:val="000000"/>
                <w:sz w:val="22"/>
                <w:szCs w:val="22"/>
                <w:lang w:bidi="ar-BH"/>
              </w:rPr>
              <w:t>SPAG5</w:t>
            </w:r>
          </w:p>
        </w:tc>
      </w:tr>
    </w:tbl>
    <w:p w14:paraId="48A9BFEF" w14:textId="77777777" w:rsidR="00864A06" w:rsidRPr="000F4D71" w:rsidRDefault="00864A06" w:rsidP="00A30FFC">
      <w:pPr>
        <w:rPr>
          <w:rFonts w:ascii="Helvetica" w:hAnsi="Helvetica"/>
          <w:sz w:val="20"/>
          <w:szCs w:val="20"/>
        </w:rPr>
      </w:pPr>
    </w:p>
    <w:p w14:paraId="195E717C" w14:textId="77777777" w:rsidR="00EF47BC" w:rsidRPr="000F4D71" w:rsidRDefault="00EF47BC" w:rsidP="00A30FFC">
      <w:pPr>
        <w:rPr>
          <w:rFonts w:ascii="Helvetica" w:hAnsi="Helvetica"/>
          <w:sz w:val="20"/>
          <w:szCs w:val="20"/>
        </w:rPr>
      </w:pPr>
    </w:p>
    <w:p w14:paraId="0CB95341" w14:textId="77777777" w:rsidR="00EF47BC" w:rsidRPr="000F4D71" w:rsidRDefault="00EF47BC" w:rsidP="00A30FFC">
      <w:pPr>
        <w:rPr>
          <w:rFonts w:ascii="Helvetica" w:hAnsi="Helvetica"/>
          <w:sz w:val="20"/>
          <w:szCs w:val="20"/>
        </w:rPr>
      </w:pPr>
    </w:p>
    <w:p w14:paraId="6A6FB0C3" w14:textId="77777777" w:rsidR="00EF47BC" w:rsidRPr="000F4D71" w:rsidRDefault="00EF47BC" w:rsidP="00A30FFC">
      <w:pPr>
        <w:rPr>
          <w:rFonts w:ascii="Helvetica" w:hAnsi="Helvetica"/>
          <w:sz w:val="20"/>
          <w:szCs w:val="20"/>
        </w:rPr>
      </w:pPr>
    </w:p>
    <w:p w14:paraId="118A3DD1" w14:textId="77777777" w:rsidR="00EC687C" w:rsidRPr="000F4D71" w:rsidRDefault="00EC687C" w:rsidP="00EF47BC">
      <w:pPr>
        <w:rPr>
          <w:rFonts w:ascii="Helvetica" w:hAnsi="Helvetica"/>
          <w:sz w:val="20"/>
          <w:szCs w:val="20"/>
        </w:rPr>
      </w:pPr>
    </w:p>
    <w:p w14:paraId="5CBDFC51" w14:textId="351759CD" w:rsidR="00EC687C" w:rsidRPr="000F4D71" w:rsidRDefault="00815C59" w:rsidP="00873FAE">
      <w:pPr>
        <w:jc w:val="center"/>
        <w:rPr>
          <w:rFonts w:ascii="Helvetica" w:hAnsi="Helvetica" w:cstheme="majorBidi"/>
          <w:sz w:val="20"/>
          <w:szCs w:val="20"/>
        </w:rPr>
      </w:pPr>
      <w:r w:rsidRPr="000F4D71">
        <w:rPr>
          <w:rFonts w:ascii="Helvetica" w:hAnsi="Helvetica" w:cstheme="majorBidi"/>
          <w:sz w:val="20"/>
          <w:szCs w:val="20"/>
        </w:rPr>
        <w:t xml:space="preserve">Table </w:t>
      </w:r>
      <w:r w:rsidR="00C43E6A" w:rsidRPr="000F4D71">
        <w:rPr>
          <w:rFonts w:ascii="Helvetica" w:hAnsi="Helvetica" w:cstheme="majorBidi"/>
          <w:sz w:val="20"/>
          <w:szCs w:val="20"/>
        </w:rPr>
        <w:t>S</w:t>
      </w:r>
      <w:r w:rsidRPr="000F4D71">
        <w:rPr>
          <w:rFonts w:ascii="Helvetica" w:hAnsi="Helvetica" w:cstheme="majorBidi"/>
          <w:sz w:val="20"/>
          <w:szCs w:val="20"/>
        </w:rPr>
        <w:t>3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. List of drugs assessed for pharmacokinetic properties using Lipinski's rule of five, obtained from the </w:t>
      </w:r>
      <w:proofErr w:type="spellStart"/>
      <w:r w:rsidR="00A72EA1" w:rsidRPr="000F4D71">
        <w:rPr>
          <w:rFonts w:ascii="Helvetica" w:hAnsi="Helvetica" w:cstheme="majorBidi"/>
          <w:sz w:val="20"/>
          <w:szCs w:val="20"/>
        </w:rPr>
        <w:t>SwissADME</w:t>
      </w:r>
      <w:proofErr w:type="spellEnd"/>
      <w:r w:rsidR="00A72EA1" w:rsidRPr="000F4D71">
        <w:rPr>
          <w:rFonts w:ascii="Helvetica" w:hAnsi="Helvetica" w:cstheme="majorBidi"/>
          <w:sz w:val="20"/>
          <w:szCs w:val="20"/>
        </w:rPr>
        <w:t xml:space="preserve"> database. This table includes the compounds that meet the criteria for drug-likeness, highlighting their potential suitability for therapeutic applications.</w:t>
      </w:r>
    </w:p>
    <w:tbl>
      <w:tblPr>
        <w:tblStyle w:val="PlainTable2"/>
        <w:bidiVisual/>
        <w:tblW w:w="0" w:type="auto"/>
        <w:tblBorders>
          <w:top w:val="single" w:sz="4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216"/>
        <w:gridCol w:w="1134"/>
      </w:tblGrid>
      <w:tr w:rsidR="00EC687C" w:rsidRPr="000F4D71" w14:paraId="2043A6DA" w14:textId="77777777" w:rsidTr="00DA0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B8C5" w14:textId="27A2C1A9" w:rsidR="00EC687C" w:rsidRPr="000F4D71" w:rsidRDefault="00A72EA1" w:rsidP="00EC687C">
            <w:pPr>
              <w:bidi/>
              <w:jc w:val="right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 xml:space="preserve">Drug </w:t>
            </w: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br/>
              <w:t>Names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734DC" w14:textId="1CF57157" w:rsidR="00EC687C" w:rsidRPr="000F4D71" w:rsidRDefault="00A72EA1" w:rsidP="00EC687C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Protein Names</w:t>
            </w:r>
          </w:p>
        </w:tc>
      </w:tr>
      <w:tr w:rsidR="00EC687C" w:rsidRPr="000F4D71" w14:paraId="7095BD77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C53F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5-(3-AMINOPROPYL)-3-(2,5-DIFLUOROPHENYL)-N-ETHYL-5-PHENYL-4,5-DIHYDRO-1H-PYRAZOLE-1-CARBOXAMIDE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E9BC" w14:textId="5BDCEFDA" w:rsidR="00EC687C" w:rsidRPr="000F4D71" w:rsidRDefault="000F4D71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  <w:r>
              <w:rPr>
                <w:rFonts w:ascii="Helvetica" w:hAnsi="Helvetica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F287F53" wp14:editId="4D176239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-1357630</wp:posOffset>
                      </wp:positionV>
                      <wp:extent cx="752475" cy="9525"/>
                      <wp:effectExtent l="0" t="0" r="28575" b="28575"/>
                      <wp:wrapNone/>
                      <wp:docPr id="99764124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2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FE2F8" id="Straight Connector 2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-106.9pt" to="52.2pt,-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q/pgEAAJQDAAAOAAAAZHJzL2Uyb0RvYy54bWysU8tu2zAQvBfoPxC815KNOmkFyzkkaHsI&#10;0qCPD2CopUWE5BIka8l/nyVlK0WbAEGQC8HHzuzO7HJzMVrD9hCiRtfy5aLmDJzETrtdy3//+vLh&#10;E2cxCdcJgw5afoDIL7bv320G38AKezQdBEYkLjaDb3mfkm+qKsoerIgL9ODoUWGwItEx7KouiIHY&#10;ralWdX1WDRg6H1BCjHR7NT3ybeFXCmT6rlSExEzLqbZU1lDWu7xW241odkH4XstjGeIVVVihHSWd&#10;qa5EEuxP0P9RWS0DRlRpIdFWqJSWUDSQmmX9j5qfvfBQtJA50c82xbejlTf7S3cbyIbBxyb625BV&#10;jCpYpoz236inRRdVysZi22G2DcbEJF2er1cfz9ecSXr6vF6ts6nVRJLJfIjpK6BledNyo13WJBqx&#10;v45pCj2FEO6xjLJLBwM52LgfoJjuKN1UUJkQuDSB7QX1trtfHtOWyAxR2pgZVJeUz4KOsRkGZWpe&#10;CpyjS0Z0aQZa7TA8lTWNp1LVFH9SPWnNsu+wO5SmFDuo9cXQ45jm2fr7XOCPn2n7AAAA//8DAFBL&#10;AwQUAAYACAAAACEAtUKDA94AAAANAQAADwAAAGRycy9kb3ducmV2LnhtbEyPQU/DMAyF70j8h8hI&#10;3LakXTdQ13QakxBnNi67pY3XVjROabKt/Hs8LnCz/Z6ev1dsJteLC46h86QhmSsQSLW3HTUaPg6v&#10;s2cQIRqypveEGr4xwKa8vytMbv2V3vGyj43gEAq50dDGOORShrpFZ8LcD0isnfzoTOR1bKQdzZXD&#10;XS9TpVbSmY74Q2sG3LVYf+7PTsPhzampit0O6etJbY8vyxUdl1o/PkzbNYiIU/wzww2f0aFkpsqf&#10;yQbRa5glWcJWHtJkwSVuFpVlIKrfU7oAWRbyf4vyBwAA//8DAFBLAQItABQABgAIAAAAIQC2gziS&#10;/gAAAOEBAAATAAAAAAAAAAAAAAAAAAAAAABbQ29udGVudF9UeXBlc10ueG1sUEsBAi0AFAAGAAgA&#10;AAAhADj9If/WAAAAlAEAAAsAAAAAAAAAAAAAAAAALwEAAF9yZWxzLy5yZWxzUEsBAi0AFAAGAAgA&#10;AAAhAFTNir+mAQAAlAMAAA4AAAAAAAAAAAAAAAAALgIAAGRycy9lMm9Eb2MueG1sUEsBAi0AFAAG&#10;AAgAAAAhALVCgwPeAAAADQEAAA8AAAAAAAAAAAAAAAAAAAQAAGRycy9kb3ducmV2LnhtbFBLBQYA&#10;AAAABAAEAPMAAAAL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C687C"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P52732</w:t>
            </w:r>
          </w:p>
          <w:p w14:paraId="40E6C80F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</w:p>
        </w:tc>
      </w:tr>
      <w:tr w:rsidR="00EC687C" w:rsidRPr="000F4D71" w14:paraId="27E8B794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6C27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proofErr w:type="spell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Monastrol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D9A0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8FC6BBF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645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(4R)-4-(3-HYDROXYPHENYL)-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N,N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,7,8-TETRAMETHYL-3,4-DIHYDROISOQUINOLINE-2(1H)-CARBOXAMIDE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FA3A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8C21C4D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4EB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N,N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-DIETHYL-2-[(2-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THIENYLCARBONYL)AMINO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]-4,5,6,7-</w:t>
            </w: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shd w:val="clear" w:color="auto" w:fill="FFFFFF" w:themeFill="background1"/>
                <w:lang w:bidi="fa-IR"/>
              </w:rPr>
              <w:t>TETRAHYDRO</w:t>
            </w: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-1-BENZOTHIOPHENE-3-CARBOXAMIDE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6B2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279BDD5D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7B22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(5R)-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N,N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-DIETHYL-5-METHYL-2-[(THIOPHEN-2-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YLCARBONYL)AMINO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]-4,5,6,7-TETRAHYDRO-1-BENZOTHIOPHENE-3-CARBOXAMIDE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493EE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311B664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812B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(2S)-4-(2,5-difluorophenyl)-N-[(3R,4S)-3-fluoro-1-methylpiperidin-4-yl]-2-(hydroxymethyl)-N-methyl-2-phenyl-2,5-dihydro-1H-pyrrole-1-carboxamide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5A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43B5C9D1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E91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[(4R)-4-(3-HYDROXYPHENYL)-1,6-DIMETHYL-2-THIOXO-1,2,3,4-TETRAHYDROPYRIMIDIN-5-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YL](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PHENYL)METHANONE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7A6E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71EE6A9" w14:textId="77777777" w:rsidTr="00DA0679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3A6F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(2S)-4-(2,5-DIFLUOROPHENYL)-N-METHYL-2-PHENYL-N-PIPERIDIN-4-YL-2,5-DIHYDRO-1H-PYRROLE-1-CARBOXAMIDE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7031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134C16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99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(1S)-1-CYCLOPROPYL-2-[(2S)-4-(2,5-DIFLUOROPHENYL)-2-PHENYL-2,5-DIHYDRO-1H-PYRROL-1-YL]-2-OXOETHANAMINE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8150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4150580" w14:textId="77777777" w:rsidTr="00DA067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DF63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(2S)-4-(2,5-DIFLUOROPHENYL)-</w:t>
            </w:r>
            <w:proofErr w:type="gramStart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N,N</w:t>
            </w:r>
            <w:proofErr w:type="gramEnd"/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t>-DIMETHYL-2-PHENYL-2,5-DIHYDRO-1H-PYRROLE-1-CARBOXAMIDE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AC70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2A24A88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DDE9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color w:val="000000" w:themeColor="text1"/>
                <w:sz w:val="22"/>
                <w:szCs w:val="22"/>
                <w:lang w:bidi="fa-IR"/>
              </w:rPr>
              <w:lastRenderedPageBreak/>
              <w:t>(5S)-5-(3-AMINOPROPYL)-3-(2,5-DIFLUOROPHENYL)-N-ETHYL-5-PHENYL-4,5-DIHYDRO-1H-PYRAZOLE-1-CARBOXAMIDE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0863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EBC5B92" w14:textId="77777777" w:rsidTr="00DA0679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8ED1" w14:textId="77777777" w:rsidR="00EC687C" w:rsidRPr="000F4D71" w:rsidRDefault="00EC687C" w:rsidP="00EC687C">
            <w:pPr>
              <w:bidi/>
              <w:jc w:val="right"/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4-(2,4-Dimethyl-Thiazol-5-Yl)-Pyrimidin-2-Ylamine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B0D0F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  <w:r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P20248</w:t>
            </w:r>
          </w:p>
          <w:p w14:paraId="424DD39F" w14:textId="48ADB408" w:rsidR="00EC687C" w:rsidRPr="000F4D71" w:rsidRDefault="00AE6FE7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>
              <w:rPr>
                <w:rFonts w:ascii="Helvetica" w:hAnsi="Helvetica" w:cs="B Zar"/>
                <w:noProof/>
                <w:sz w:val="22"/>
                <w:szCs w:val="22"/>
                <w:rtl/>
                <w:lang w:val="ar-BH" w:bidi="ar-BH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E074CB" wp14:editId="685A7684">
                      <wp:simplePos x="0" y="0"/>
                      <wp:positionH relativeFrom="column">
                        <wp:posOffset>-63817</wp:posOffset>
                      </wp:positionH>
                      <wp:positionV relativeFrom="paragraph">
                        <wp:posOffset>7401560</wp:posOffset>
                      </wp:positionV>
                      <wp:extent cx="776287" cy="9525"/>
                      <wp:effectExtent l="0" t="0" r="24130" b="28575"/>
                      <wp:wrapNone/>
                      <wp:docPr id="1970693941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628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2D56AD" id="Straight Connector 2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582.8pt" to="56.1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ITtQEAANYDAAAOAAAAZHJzL2Uyb0RvYy54bWysU8tu2zAQvBfoPxC815INJE4FyzkkSC9F&#10;G7TNBzDU0iJAcgmSteS/75KypaAtUDTIZcXHzuzOcLW7Ha1hRwhRo2v5elVzBk5ip92h5U8/Hj7c&#10;cBaTcJ0w6KDlJ4j8dv/+3W7wDWywR9NBYETiYjP4lvcp+aaqouzBirhCD44uFQYrEm3DoeqCGIjd&#10;mmpT19fVgKHzASXESKf30yXfF36lQKavSkVIzLScekslhhKfc6z2O9EcgvC9luc2xCu6sEI7KjpT&#10;3Ysk2M+g/6CyWgaMqNJKoq1QKS2haCA16/o3Nd974aFoIXOin22Kb0crvxzv3GMgGwYfm+gfQ1Yx&#10;qmDzl/pjYzHrNJsFY2KSDrfb683NljNJVx+vNlfZymqB+hDTJ0DL8qLlRrusRDTi+DmmKfWSko+N&#10;yzGi0d2DNqZs8gzAnQnsKOj10rg+l3iRRQUzslqaL6t0MjCxfgPFdEftrkv1MlcLp5ASXLrwGkfZ&#10;GaaogxlY/xt4zs9QKDP3P+AZUSqjSzPYaofhb9UXK9SUf3Fg0p0teMbuVJ61WEPDUx7nPOh5Ol/u&#10;C3z5Hfe/AAAA//8DAFBLAwQUAAYACAAAACEAQ6bETuEAAAANAQAADwAAAGRycy9kb3ducmV2Lnht&#10;bEyPwWrDMBBE74X+g9hCLyWR5RI3OJZDMeTSQ6FxCT0q1sYytVbGUmLn76v00h53Zph9U2xn27ML&#10;jr5zJEEsE2BIjdMdtRI+691iDcwHRVr1jlDCFT1sy/u7QuXaTfSBl31oWSwhnysJJoQh59w3Bq3y&#10;SzcgRe/kRqtCPMeW61FNsdz2PE2SjFvVUfxg1ICVweZ7f7YSvtqn592hpnqqwvspM/P18LaqpHx8&#10;mF83wALO4S8MN/yIDmVkOrozac96CQuRxC0hGiJbZcBuEZGmwI6/0osAXhb8/4ryBwAA//8DAFBL&#10;AQItABQABgAIAAAAIQC2gziS/gAAAOEBAAATAAAAAAAAAAAAAAAAAAAAAABbQ29udGVudF9UeXBl&#10;c10ueG1sUEsBAi0AFAAGAAgAAAAhADj9If/WAAAAlAEAAAsAAAAAAAAAAAAAAAAALwEAAF9yZWxz&#10;Ly5yZWxzUEsBAi0AFAAGAAgAAAAhAMry4hO1AQAA1gMAAA4AAAAAAAAAAAAAAAAALgIAAGRycy9l&#10;Mm9Eb2MueG1sUEsBAi0AFAAGAAgAAAAhAEOmxE7hAAAADQEAAA8AAAAAAAAAAAAAAAAADwQAAGRy&#10;cy9kb3ducmV2LnhtbFBLBQYAAAAABAAEAPMAAAAd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C687C" w:rsidRPr="000F4D71" w14:paraId="579A5577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BD97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6-O-Cyclohexylmethyl Guanine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52A3239E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38039A6" w14:textId="77777777" w:rsidTr="00DA067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93BD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[4-(2-Amino-4-Methyl-Thiazol-5-Yl)-Pyrimidin-2-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Yl]-(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3-Nitro-Phenyl)-Amine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7A9ADE0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9465C17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75E3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4-(2,4-Dimethyl-Thiazol-5-Yl)-Pyrimidin-2-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Yl]-(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4-Trifluoromethyl-Phenyl)-Amine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3327647A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4EB8BE9" w14:textId="77777777" w:rsidTr="00DA0679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78192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4-[(7-OXO-7H-THIAZOLO[5,4-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E]INDOL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-8-YLMETHYL)-AMINO]-N-PYRIDIN-2-YL-BENZENESULFONAMIDE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142A61E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619FCB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60A2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N-(3-cyclopropyl-1H-pyrazol-5-yl)-2-(2-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naphthyl)acetamide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E7EEB69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7808FD56" w14:textId="77777777" w:rsidTr="00DA0679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4C0B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O6-CYCLOHEXYLMETHOXY-2-(4'-SULPHAMOYLANILINO) PURINE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724D36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D5C74BF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BBAA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N-cyclopropyl-4-pyrazolo[1,5-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b]pyridazin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-3-ylpyrimidin-2-amine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D8B2021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1FB12A8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8673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6-CYCLOHEXYLMETHOXY-2-(3'-CHLOROANILINO) PURINE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EDB30E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4E0BBF25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6018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5-[5,6-BIS(METHYLOXY)-1H-BENZIMIDAZOL-1-YL]-3-{[1-(2-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CHLOROPHENYL)ETHYL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]OXY}-2-THIOPHENECARBOXAMIDE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DFE40E0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8114B81" w14:textId="77777777" w:rsidTr="00DA0679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CC5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4-{5-[(Z)-(2-IMINO-4-OXO-1,3-THIAZOLIDIN-5-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YLIDENE)METHYL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]-2-FURYL}-N-METHYLBENZENESULFONAMIDE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09B7CD9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99C5C9C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4FF5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4-{5-[(Z)-(2-IMINO-4-OXO-1,3-THIAZOLIDIN-5-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YLIDENE)METHYL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]FURAN-2-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YL}BENZENESULFONAMIDE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72A3768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5D5F2CB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9F9E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4-{5-[(Z)-(2-IMINO-4-OXO-1,3-THIAZOLIDIN-5-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YLIDENE)METHYL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]FURAN-2-YL}-2-(TRIFLUOROMETHYL)BENZENESULFONAMIDE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68D4D29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32D44E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0181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4-{5-[(Z)-(2-IMINO-4-OXO-1,3-THIAZOLIDIN-5-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YLIDENE)METHYL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]FURAN-2-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YL}BENZOIC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 xml:space="preserve"> ACID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05D68EB4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70536F68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ACD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N-[4-(2,4-DIMETHYL-THIAZOL-5-YL)-PYRIMIDIN-2-YL]-N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',N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'-DIMETHYL-BENZENE-1,4-DIAMINE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9CB1E3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721EF3D6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5EEE7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4-{[5-(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CYCLOHEXYLOXY)[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1,2,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4]TRIAZOLO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[1,5-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A]PYRIMIDIN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-7-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}BENZENESULFONAMIDE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F0AF327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468EA85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3C53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1-(3,5-DICHLOROPHENYL)-5-METHYL-1H-1,2,4-TRIAZOLE-3-CARBOXYLIC ACID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7FFF10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4B3E0627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C4C3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4-(4-methoxy-1H-pyrrolo[2,3-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b]pyridin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-3-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yl)pyrimidin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-2-amine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03FE3B85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27EAAC5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DFC9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4-(4-propoxy-1H-pyrrolo[2,3-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b]pyridin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-3-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yl)pyrimidin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-2-amine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F5BDEC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2A7C0623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3B07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HYDROXY(OXO)(3-{[(2Z)-4-[3-(1H-1,2,4-TRIAZOL-1-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YLMETHYL)PHENYL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]PYRIMIDIN-2(5H)-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YLIDENE]AMINO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}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PHENYL)AMMONIUM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6677839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572A45D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7FA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:rtl/>
                <w14:ligatures w14:val="none"/>
              </w:rPr>
              <w:t>4-</w:t>
            </w: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Methyl-5-[(2Z)-2-{[4-(4-morpholinyl)phenyl]imino}-2,5-dihydro-4-pyrimidinyl]-1,3-thiazol-2-amine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4A24CE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188D5F7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6018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6-CYCLOHEXYLMETHYLOXY-2-(4'-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HYDROXYANILINO)PURINE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142B7088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5E7123E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4649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4-(6-CYCLOHEXYLMETHOXY-9H-PURIN-2-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YLAMINO)--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BENZAMIDE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E64B63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20B05AE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C95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3-(6-CYCLOHEXYLMETHOXY-9H-PURIN-2-YLAMINO)-BENZENESULFONAMIDE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83FC8E6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A5D63D3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D428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(2R)-2-{[4-(benzylamino)-8-(1-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methylethyl)pyrazolo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[1,5-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a][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1,3,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5]triazin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}butan-1-ol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08C43F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04B8C72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85AC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3-({2-[(4-{[6-(CYCLOHEXYLMETHOXY)-9H-PURIN-2-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}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PHENYL)SULFONYL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ETHYL}AMINO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)PROPAN-1-OL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9D3E02A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7A741F6B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951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1-methyl-8-(phenylamino)-4,5-dihydro-1H-pyrazolo[4,3-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h]quinazoline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-3-carboxylic acid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3FF0BCA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3BD41DB3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404F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(2R)-2-({9-(1-methylethyl)-6-[(4-pyridin-2-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ylbenzyl)amino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]-9H-purin-2-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yl}amino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)butan-1-ol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33DFB07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7E2FD05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33EB" w14:textId="138B7854" w:rsidR="00EC687C" w:rsidRPr="000F4D71" w:rsidRDefault="00AE6FE7" w:rsidP="00EC687C">
            <w:pPr>
              <w:bidi/>
              <w:jc w:val="right"/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:rtl/>
                <w14:ligatures w14:val="none"/>
              </w:rPr>
            </w:pPr>
            <w:r>
              <w:rPr>
                <w:rFonts w:ascii="Helvetica" w:eastAsia="Times New Roman" w:hAnsi="Helvetica" w:cs="B Zar"/>
                <w:b w:val="0"/>
                <w:bCs w:val="0"/>
                <w:noProof/>
                <w:color w:val="000000"/>
                <w:kern w:val="0"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93FC5D" wp14:editId="2CE522F4">
                      <wp:simplePos x="0" y="0"/>
                      <wp:positionH relativeFrom="column">
                        <wp:posOffset>-779145</wp:posOffset>
                      </wp:positionH>
                      <wp:positionV relativeFrom="paragraph">
                        <wp:posOffset>7938</wp:posOffset>
                      </wp:positionV>
                      <wp:extent cx="714375" cy="0"/>
                      <wp:effectExtent l="0" t="0" r="0" b="0"/>
                      <wp:wrapNone/>
                      <wp:docPr id="1750899788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D3FF5" id="Straight Connector 30" o:spid="_x0000_s1026" style="position:absolute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35pt,.65pt" to="-5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vyowEAAJEDAAAOAAAAZHJzL2Uyb0RvYy54bWysU9tO3DAQfUfiHyy/s8nSclG0WR5ALQ+o&#10;IKAfYJzxxqpvss0m+/cdT3ZD1RYJVX2xfDlz5pyZ8epqtIZtISbtXcuXi5ozcNJ32m1a/v35y8kl&#10;ZykL1wnjHbR8B4lfrY+PVkNo4NT33nQQGZK41Ayh5X3OoamqJHuwIi18AIePykcrMh7jpuqiGJDd&#10;muq0rs+rwccuRC8hJby9mR75mviVApnvlUqQmWk5asu0RlpfylqtV6LZRBF6LfcyxD+osEI7TDpT&#10;3Ygs2GvUf1BZLaNPXuWF9LbySmkJ5AHdLOvf3Dz1IgB5weKkMJcp/T9a+W177R4ilmEIqUnhIRYX&#10;o4qWKaPDLfaUfKFSNlLZdnPZYMxM4uXF8vOnizPO5OGpmhgKU4gpfwVvWdm03GhXDIlGbO9SxqwI&#10;PUDw8KaBdnlnoICNewTFdIe5JjU0HnBtItsKbGz3Y1kaiVyELCFKGzMH1ZTy3aA9toQBjcxHA2c0&#10;ZfQuz4FWOx//ljWPB6lqwh9cT16L7Rff7agjVA7sOznbz2gZrF/PFP72k9Y/AQAA//8DAFBLAwQU&#10;AAYACAAAACEACPVnVdoAAAAIAQAADwAAAGRycy9kb3ducmV2LnhtbEyPy07DMBBF90j8gzVI3aV2&#10;gvpQiFOVSog1bTfdOfE0iYjHIXbb9O8Z2MDy6h7dOVNsJteLK46h86QhnSsQSLW3HTUajoe3ZA0i&#10;REPW9J5Qwx0DbMrHh8Lk1t/oA6/72AgeoZAbDW2MQy5lqFt0Jsz9gMTd2Y/ORI5jI+1objzuepkp&#10;tZTOdMQXWjPgrsX6c39xGg7vTk1V7HZIXyu1Pb0ulnRaaD17mrYvICJO8Q+GH31Wh5KdKn8hG0Sv&#10;IUmzbMUsN88gGEhSlYGofrMsC/n/gfIbAAD//wMAUEsBAi0AFAAGAAgAAAAhALaDOJL+AAAA4QEA&#10;ABMAAAAAAAAAAAAAAAAAAAAAAFtDb250ZW50X1R5cGVzXS54bWxQSwECLQAUAAYACAAAACEAOP0h&#10;/9YAAACUAQAACwAAAAAAAAAAAAAAAAAvAQAAX3JlbHMvLnJlbHNQSwECLQAUAAYACAAAACEAVwgb&#10;8qMBAACRAwAADgAAAAAAAAAAAAAAAAAuAgAAZHJzL2Uyb0RvYy54bWxQSwECLQAUAAYACAAAACEA&#10;CPVnVdoAAAAIAQAADwAAAAAAAAAAAAAAAAD9AwAAZHJzL2Rvd25yZXYueG1sUEsFBgAAAAAEAAQA&#10;8wAAAAQ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C687C"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1-[4-(</w:t>
            </w:r>
            <w:proofErr w:type="gramStart"/>
            <w:r w:rsidR="00EC687C"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AMINOSULFONYL)PHENYL</w:t>
            </w:r>
            <w:proofErr w:type="gramEnd"/>
            <w:r w:rsidR="00EC687C"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]-1,6-DIHYDROPYRAZOLO[3,4-</w:t>
            </w:r>
            <w:proofErr w:type="gramStart"/>
            <w:r w:rsidR="00EC687C"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E]INDAZOLE</w:t>
            </w:r>
            <w:proofErr w:type="gramEnd"/>
            <w:r w:rsidR="00EC687C"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-3-CARBOXAMIDE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C89AB0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66D20FF5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93AA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4-{[4-AMINO-6-(CYCLOHEXYLMETHOXY)-5-NITROSOPYRIMIDIN-2-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YL]AMINO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}BENZAMIDE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F5ABB58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24629E4D" w14:textId="77777777" w:rsidTr="00DA0679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26E9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9-amino-5-(2-aminopyrimidin-4-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yl)pyrido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[3',2':4,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5]pyrrolo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[1,2-</w:t>
            </w:r>
            <w:proofErr w:type="gramStart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c]pyrimidin</w:t>
            </w:r>
            <w:proofErr w:type="gramEnd"/>
            <w:r w:rsidRPr="000F4D71">
              <w:rPr>
                <w:rFonts w:ascii="Helvetica" w:eastAsia="Times New Roman" w:hAnsi="Helvetica" w:cs="B Zar"/>
                <w:b w:val="0"/>
                <w:bCs w:val="0"/>
                <w:color w:val="000000"/>
                <w:kern w:val="0"/>
                <w:sz w:val="22"/>
                <w:szCs w:val="22"/>
                <w14:ligatures w14:val="none"/>
              </w:rPr>
              <w:t>-4-ol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08A9D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1813744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ADB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Indirubin-3'-Monoxime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F9812BB" w14:textId="0A6B219A" w:rsidR="00EC687C" w:rsidRPr="000F4D71" w:rsidRDefault="00AB2632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rtl/>
                <w:lang w:val="en-GB" w:bidi="ar-BH"/>
              </w:rPr>
            </w:pPr>
            <w:r>
              <w:rPr>
                <w:rFonts w:ascii="Helvetica" w:hAnsi="Helvetica" w:cs="B Zar"/>
                <w:noProof/>
                <w:sz w:val="22"/>
                <w:szCs w:val="22"/>
                <w:lang w:val="en-GB" w:bidi="ar-BH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F4D7E7" wp14:editId="777910A9">
                      <wp:simplePos x="0" y="0"/>
                      <wp:positionH relativeFrom="column">
                        <wp:posOffset>-54292</wp:posOffset>
                      </wp:positionH>
                      <wp:positionV relativeFrom="paragraph">
                        <wp:posOffset>1219200</wp:posOffset>
                      </wp:positionV>
                      <wp:extent cx="695325" cy="4763"/>
                      <wp:effectExtent l="0" t="0" r="28575" b="33655"/>
                      <wp:wrapNone/>
                      <wp:docPr id="16661555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5325" cy="47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C1F931" id="Straight Connector 31" o:spid="_x0000_s1026" style="position:absolute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96pt" to="50.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6hqwEAAJ4DAAAOAAAAZHJzL2Uyb0RvYy54bWysU8Fu1DAQvSPxD5bvbLJburTRZntoVTgg&#10;qFrK3XXGGwvbY9lmk/17xs5uigpICHGxJp55b+Y9TzZXozVsDyFqdC1fLmrOwEnstNu1/PHL7ZsL&#10;zmISrhMGHbT8AJFfbV+/2gy+gRX2aDoIjEhcbAbf8j4l31RVlD1YERfowVFSYbAi0WfYVV0QA7Fb&#10;U63qel0NGDofUEKMdHszJfm28CsFMn1WKkJipuU0WypnKOdTPqvtRjS7IHyv5XEM8Q9TWKEdNZ2p&#10;bkQS7HvQv1BZLQNGVGkh0VaolJZQNJCaZf1CzUMvPBQtZE70s03x/9HKT/trdxfIhsHHJvq7kFWM&#10;KlimjPYf6E15ib7mKOdoZjYWAw+zgTAmJulyfXl+tjrnTFLq7bv1Wba3mugy1IeY3gNaloOWG+2y&#10;OtGI/ceYptJTCeGeBypROhjIxcbdg2K6o3bTQGVX4NoEthf0yt235bFtqcwQpY2ZQXVp+UfQsTbD&#10;oOzP3wLn6tIRXZqBVjsMv+uaxtOoaqo/qZ60ZtlP2B3K8xQ7aAmKoceFzVv283eBP/9W2x8AAAD/&#10;/wMAUEsDBBQABgAIAAAAIQDrmHdZ3gAAAAoBAAAPAAAAZHJzL2Rvd25yZXYueG1sTI8xT8MwEIV3&#10;JP6DdZXYWruVQGmIUxUkBhAMtB06XuJrEhHbIXbS9N9zZYHt7t3Tu+9lm8m2YqQ+NN5pWC4UCHKl&#10;N42rNBz2L/MERIjoDLbekYYLBdjktzcZpsaf3SeNu1gJDnEhRQ11jF0qZShrshgWviPHt5PvLUZe&#10;+0qaHs8cblu5UupBWmwcf6ixo+eayq/dYDWsi6epk+rtqN4vx/3rYcSP0/Ct9d1s2j6CiDTFPzNc&#10;8RkdcmYq/OBMEK2GeXLPTtbXK+50NaglD8WvkoDMM/m/Qv4DAAD//wMAUEsBAi0AFAAGAAgAAAAh&#10;ALaDOJL+AAAA4QEAABMAAAAAAAAAAAAAAAAAAAAAAFtDb250ZW50X1R5cGVzXS54bWxQSwECLQAU&#10;AAYACAAAACEAOP0h/9YAAACUAQAACwAAAAAAAAAAAAAAAAAvAQAAX3JlbHMvLnJlbHNQSwECLQAU&#10;AAYACAAAACEAzDy+oasBAACeAwAADgAAAAAAAAAAAAAAAAAuAgAAZHJzL2Uyb0RvYy54bWxQSwEC&#10;LQAUAAYACAAAACEA65h3Wd4AAAAKAQAADwAAAAAAAAAAAAAAAAAFBAAAZHJzL2Rvd25yZXYueG1s&#10;UEsFBgAAAAAEAAQA8wAAABA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C687C" w:rsidRPr="000F4D71">
              <w:rPr>
                <w:rFonts w:ascii="Helvetica" w:hAnsi="Helvetica" w:cs="B Zar"/>
                <w:sz w:val="22"/>
                <w:szCs w:val="22"/>
                <w:lang w:val="en-GB" w:bidi="ar-BH"/>
              </w:rPr>
              <w:t>P06493</w:t>
            </w:r>
          </w:p>
        </w:tc>
      </w:tr>
      <w:tr w:rsidR="00EC687C" w:rsidRPr="000F4D71" w14:paraId="3D1ED8DB" w14:textId="77777777" w:rsidTr="00DA0679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107F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proofErr w:type="spellStart"/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Olomoucine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965B008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6E05234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1B01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proofErr w:type="spellStart"/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Hymenialdisine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2B82E036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089C5CFE" w14:textId="77777777" w:rsidTr="00DA0679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85E1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SU9516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2305A6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49CEDE7E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82BC6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noProof/>
                <w:sz w:val="22"/>
                <w:szCs w:val="22"/>
              </w:rPr>
              <w:t>Flavopiridol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5BA45146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53C19FEA" w14:textId="77777777" w:rsidTr="00DA0679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6F7A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proofErr w:type="spellStart"/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Alsterpaullone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CD35DC7" w14:textId="77777777" w:rsidR="00EC687C" w:rsidRPr="000F4D71" w:rsidRDefault="00EC687C" w:rsidP="00EC687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  <w:tr w:rsidR="00EC687C" w:rsidRPr="000F4D71" w14:paraId="7740CCD2" w14:textId="77777777" w:rsidTr="00DA0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C154" w14:textId="77777777" w:rsidR="00EC687C" w:rsidRPr="000F4D71" w:rsidRDefault="00EC687C" w:rsidP="00EC687C">
            <w:pPr>
              <w:bidi/>
              <w:jc w:val="right"/>
              <w:rPr>
                <w:rFonts w:ascii="Helvetica" w:hAnsi="Helvetica" w:cs="B Zar"/>
                <w:b w:val="0"/>
                <w:bCs w:val="0"/>
                <w:sz w:val="22"/>
                <w:szCs w:val="22"/>
                <w:rtl/>
                <w:lang w:val="en-GB" w:bidi="ar-BH"/>
              </w:rPr>
            </w:pPr>
            <w:r w:rsidRPr="000F4D71">
              <w:rPr>
                <w:rFonts w:ascii="Helvetica" w:hAnsi="Helvetica" w:cs="B Zar"/>
                <w:b w:val="0"/>
                <w:bCs w:val="0"/>
                <w:sz w:val="22"/>
                <w:szCs w:val="22"/>
                <w:lang w:bidi="ar-BH"/>
              </w:rPr>
              <w:t>AT7519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71A58DE0" w14:textId="77777777" w:rsidR="00EC687C" w:rsidRPr="000F4D71" w:rsidRDefault="00EC687C" w:rsidP="00EC687C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2"/>
                <w:szCs w:val="22"/>
                <w:lang w:val="en-GB" w:bidi="ar-BH"/>
              </w:rPr>
            </w:pPr>
          </w:p>
        </w:tc>
      </w:tr>
    </w:tbl>
    <w:p w14:paraId="435213DE" w14:textId="070F9CA8" w:rsidR="00EC687C" w:rsidRPr="000F4D71" w:rsidRDefault="00EC687C" w:rsidP="00EC687C">
      <w:pPr>
        <w:jc w:val="right"/>
        <w:rPr>
          <w:rFonts w:ascii="Helvetica" w:hAnsi="Helvetica"/>
          <w:sz w:val="20"/>
          <w:szCs w:val="20"/>
        </w:rPr>
      </w:pPr>
    </w:p>
    <w:p w14:paraId="18C2FDBA" w14:textId="77777777" w:rsidR="00D347E5" w:rsidRPr="000F4D71" w:rsidRDefault="00D347E5" w:rsidP="00EC687C">
      <w:pPr>
        <w:jc w:val="right"/>
        <w:rPr>
          <w:rFonts w:ascii="Helvetica" w:hAnsi="Helvetica"/>
          <w:sz w:val="20"/>
          <w:szCs w:val="20"/>
        </w:rPr>
      </w:pPr>
    </w:p>
    <w:p w14:paraId="40ECDBC4" w14:textId="77777777" w:rsidR="00EF47BC" w:rsidRPr="000F4D71" w:rsidRDefault="00EF47BC" w:rsidP="006B4B85">
      <w:pPr>
        <w:rPr>
          <w:rFonts w:ascii="Helvetica" w:hAnsi="Helvetica"/>
          <w:sz w:val="20"/>
          <w:szCs w:val="20"/>
        </w:rPr>
      </w:pPr>
    </w:p>
    <w:p w14:paraId="3B6B1325" w14:textId="77D350A0" w:rsidR="009504DD" w:rsidRPr="000F4D71" w:rsidRDefault="00815C59" w:rsidP="009504DD">
      <w:pPr>
        <w:jc w:val="center"/>
        <w:rPr>
          <w:rFonts w:ascii="Helvetica" w:eastAsia="Calibri" w:hAnsi="Helvetica" w:cs="Times New Roman"/>
          <w:sz w:val="20"/>
          <w:szCs w:val="20"/>
          <w:lang w:bidi="fa-IR"/>
        </w:rPr>
      </w:pPr>
      <w:r w:rsidRPr="006B4B85">
        <w:rPr>
          <w:rFonts w:ascii="Helvetica" w:eastAsia="Calibri" w:hAnsi="Helvetica" w:cs="Times New Roman"/>
          <w:sz w:val="20"/>
          <w:szCs w:val="20"/>
          <w:lang w:bidi="fa-IR"/>
        </w:rPr>
        <w:t xml:space="preserve">Table </w:t>
      </w:r>
      <w:r w:rsidR="00C43E6A" w:rsidRPr="006B4B85">
        <w:rPr>
          <w:rFonts w:ascii="Helvetica" w:eastAsia="Calibri" w:hAnsi="Helvetica" w:cs="Times New Roman"/>
          <w:sz w:val="20"/>
          <w:szCs w:val="20"/>
          <w:lang w:bidi="fa-IR"/>
        </w:rPr>
        <w:t>S</w:t>
      </w:r>
      <w:r w:rsidRPr="006B4B85">
        <w:rPr>
          <w:rFonts w:ascii="Helvetica" w:eastAsia="Calibri" w:hAnsi="Helvetica" w:cs="Times New Roman"/>
          <w:sz w:val="20"/>
          <w:szCs w:val="20"/>
          <w:lang w:bidi="fa-IR"/>
        </w:rPr>
        <w:t>4</w:t>
      </w:r>
      <w:r w:rsidR="00A72EA1" w:rsidRPr="006B4B85">
        <w:rPr>
          <w:rFonts w:ascii="Helvetica" w:eastAsia="Calibri" w:hAnsi="Helvetica" w:cs="Times New Roman"/>
          <w:sz w:val="20"/>
          <w:szCs w:val="20"/>
          <w:lang w:bidi="fa-IR"/>
        </w:rPr>
        <w:t>.</w:t>
      </w:r>
      <w:r w:rsidR="00A72EA1" w:rsidRPr="000F4D71">
        <w:rPr>
          <w:rFonts w:ascii="Helvetica" w:eastAsia="Calibri" w:hAnsi="Helvetica" w:cs="Times New Roman"/>
          <w:sz w:val="20"/>
          <w:szCs w:val="20"/>
          <w:lang w:bidi="fa-IR"/>
        </w:rPr>
        <w:t xml:space="preserve"> Docking results of the top 5 compounds against KIF11. The table includes binding energies and key interacting amino acids, illustrating the interaction profiles of each compound with the KIF11 protein.</w:t>
      </w:r>
    </w:p>
    <w:tbl>
      <w:tblPr>
        <w:tblStyle w:val="PlainTable2"/>
        <w:tblW w:w="9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144"/>
        <w:gridCol w:w="1701"/>
        <w:gridCol w:w="4914"/>
      </w:tblGrid>
      <w:tr w:rsidR="00EC687C" w:rsidRPr="006B4B85" w14:paraId="570EA194" w14:textId="77777777" w:rsidTr="007E3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bottom w:val="none" w:sz="0" w:space="0" w:color="auto"/>
            </w:tcBorders>
            <w:vAlign w:val="center"/>
            <w:hideMark/>
          </w:tcPr>
          <w:p w14:paraId="685BA65D" w14:textId="65E136D7" w:rsidR="00EC687C" w:rsidRPr="006B4B85" w:rsidRDefault="00EC687C" w:rsidP="00EC687C">
            <w:pPr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Ligad Name</w:t>
            </w:r>
          </w:p>
        </w:tc>
        <w:tc>
          <w:tcPr>
            <w:tcW w:w="1144" w:type="dxa"/>
            <w:tcBorders>
              <w:bottom w:val="none" w:sz="0" w:space="0" w:color="auto"/>
            </w:tcBorders>
            <w:vAlign w:val="center"/>
            <w:hideMark/>
          </w:tcPr>
          <w:p w14:paraId="1F0A294F" w14:textId="77777777" w:rsidR="00EC687C" w:rsidRPr="006B4B85" w:rsidRDefault="00EC687C" w:rsidP="00EC68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Binding Affinity (</w:t>
            </w:r>
            <w:proofErr w:type="spellStart"/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kj</w:t>
            </w:r>
            <w:proofErr w:type="spellEnd"/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/mol)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vAlign w:val="center"/>
            <w:hideMark/>
          </w:tcPr>
          <w:p w14:paraId="63DF8846" w14:textId="77777777" w:rsidR="00EC687C" w:rsidRPr="006B4B85" w:rsidRDefault="00EC687C" w:rsidP="00EC68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H-bond and length(Å)</w:t>
            </w:r>
          </w:p>
        </w:tc>
        <w:tc>
          <w:tcPr>
            <w:tcW w:w="4914" w:type="dxa"/>
            <w:tcBorders>
              <w:bottom w:val="none" w:sz="0" w:space="0" w:color="auto"/>
            </w:tcBorders>
            <w:vAlign w:val="center"/>
            <w:hideMark/>
          </w:tcPr>
          <w:p w14:paraId="117BD7B3" w14:textId="77777777" w:rsidR="00EC687C" w:rsidRPr="006B4B85" w:rsidRDefault="00EC687C" w:rsidP="00EC68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 xml:space="preserve">Hydrophobic interaction </w:t>
            </w:r>
          </w:p>
        </w:tc>
      </w:tr>
      <w:tr w:rsidR="00EC687C" w:rsidRPr="006B4B85" w14:paraId="03995836" w14:textId="77777777" w:rsidTr="007E3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598367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99443535</w:t>
            </w:r>
          </w:p>
        </w:tc>
        <w:tc>
          <w:tcPr>
            <w:tcW w:w="11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013020C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-9.50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427B53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Tyr104(3.04), Arg355(3.00)</w:t>
            </w:r>
          </w:p>
        </w:tc>
        <w:tc>
          <w:tcPr>
            <w:tcW w:w="491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581E776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Ala356, Thr300, Ile299, Gly296, Ile332, Ser269, Leu292, Leu293, Tyr352</w:t>
            </w:r>
          </w:p>
        </w:tc>
      </w:tr>
      <w:tr w:rsidR="00EC687C" w:rsidRPr="006B4B85" w14:paraId="32D114E9" w14:textId="77777777" w:rsidTr="007E3A58">
        <w:trPr>
          <w:trHeight w:val="5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vAlign w:val="center"/>
            <w:hideMark/>
          </w:tcPr>
          <w:p w14:paraId="2CD9C7E4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6102824</w:t>
            </w:r>
          </w:p>
        </w:tc>
        <w:tc>
          <w:tcPr>
            <w:tcW w:w="1144" w:type="dxa"/>
            <w:vAlign w:val="center"/>
            <w:hideMark/>
          </w:tcPr>
          <w:p w14:paraId="39D6391D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-9.30</w:t>
            </w:r>
          </w:p>
        </w:tc>
        <w:tc>
          <w:tcPr>
            <w:tcW w:w="1701" w:type="dxa"/>
            <w:vAlign w:val="center"/>
            <w:hideMark/>
          </w:tcPr>
          <w:p w14:paraId="6A59EBB8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Thr300(2.90),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Gly296(3.02)</w:t>
            </w:r>
          </w:p>
        </w:tc>
        <w:tc>
          <w:tcPr>
            <w:tcW w:w="4914" w:type="dxa"/>
            <w:vAlign w:val="center"/>
            <w:hideMark/>
          </w:tcPr>
          <w:p w14:paraId="16B4D80C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highlight w:val="yellow"/>
                <w:lang w:bidi="ar-BH"/>
              </w:rPr>
            </w:pP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>Ala356, Arg355, Ile299, Ile332, Tyr104, Tyr352, Ala355, Leu293</w:t>
            </w:r>
          </w:p>
        </w:tc>
      </w:tr>
      <w:tr w:rsidR="00EC687C" w:rsidRPr="006B4B85" w14:paraId="6343F5D2" w14:textId="77777777" w:rsidTr="007E3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A1BEC3D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5288685</w:t>
            </w:r>
          </w:p>
        </w:tc>
        <w:tc>
          <w:tcPr>
            <w:tcW w:w="11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429F7A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-9.00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ECD174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Thr300(2.90),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Leu292(2.09)</w:t>
            </w:r>
          </w:p>
        </w:tc>
        <w:tc>
          <w:tcPr>
            <w:tcW w:w="491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2C2995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Arg355,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Leu299,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Gly296,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Tyr352,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Leu293,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Leu295,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Tyr104,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Ala356</w:t>
            </w:r>
          </w:p>
        </w:tc>
      </w:tr>
      <w:tr w:rsidR="00EC687C" w:rsidRPr="006B4B85" w14:paraId="1A7ED9DE" w14:textId="77777777" w:rsidTr="007E3A5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413A5813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11840968</w:t>
            </w:r>
          </w:p>
        </w:tc>
        <w:tc>
          <w:tcPr>
            <w:tcW w:w="1144" w:type="dxa"/>
            <w:vAlign w:val="center"/>
          </w:tcPr>
          <w:p w14:paraId="7651A21F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-8.80</w:t>
            </w:r>
          </w:p>
        </w:tc>
        <w:tc>
          <w:tcPr>
            <w:tcW w:w="1701" w:type="dxa"/>
            <w:vAlign w:val="center"/>
          </w:tcPr>
          <w:p w14:paraId="34C57B92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</w:t>
            </w:r>
          </w:p>
        </w:tc>
        <w:tc>
          <w:tcPr>
            <w:tcW w:w="4914" w:type="dxa"/>
            <w:vAlign w:val="center"/>
          </w:tcPr>
          <w:p w14:paraId="172250B4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Ile288,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Leu293,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Arg297,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Tyr352,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Gly296, Tyr104, Ile299, Leu292, Asn289</w:t>
            </w:r>
          </w:p>
        </w:tc>
      </w:tr>
      <w:tr w:rsidR="00EC687C" w:rsidRPr="006B4B85" w14:paraId="26DEFB79" w14:textId="77777777" w:rsidTr="007E3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F78D046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1190625</w:t>
            </w:r>
          </w:p>
        </w:tc>
        <w:tc>
          <w:tcPr>
            <w:tcW w:w="11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DAD0DE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-8.50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D8B9A67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Thr300(2.90),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Gly296(3.02)</w:t>
            </w:r>
          </w:p>
        </w:tc>
        <w:tc>
          <w:tcPr>
            <w:tcW w:w="491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FAF65BE" w14:textId="77777777" w:rsidR="00EC687C" w:rsidRPr="006B4B85" w:rsidRDefault="00EC687C" w:rsidP="00EC68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B Zar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>Ala356, Arg355, Ile299, Glu304, Ile332, Val303, Tyr104, Tyr352</w:t>
            </w:r>
          </w:p>
        </w:tc>
      </w:tr>
      <w:tr w:rsidR="00EC687C" w:rsidRPr="006B4B85" w14:paraId="31218F28" w14:textId="77777777" w:rsidTr="007E3A5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53621571" w14:textId="77777777" w:rsidR="00EC687C" w:rsidRPr="006B4B85" w:rsidRDefault="00EC687C" w:rsidP="00EC687C">
            <w:pPr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</w:pPr>
            <w:proofErr w:type="spellStart"/>
            <w:r w:rsidRPr="006B4B85">
              <w:rPr>
                <w:rFonts w:ascii="Helvetica" w:hAnsi="Helvetica" w:cs="B Zar"/>
                <w:b w:val="0"/>
                <w:bCs w:val="0"/>
                <w:color w:val="000000" w:themeColor="text1"/>
                <w:sz w:val="20"/>
                <w:szCs w:val="20"/>
                <w:lang w:bidi="ar-BH"/>
              </w:rPr>
              <w:t>Filanesib</w:t>
            </w:r>
            <w:proofErr w:type="spellEnd"/>
          </w:p>
        </w:tc>
        <w:tc>
          <w:tcPr>
            <w:tcW w:w="1144" w:type="dxa"/>
            <w:vAlign w:val="center"/>
          </w:tcPr>
          <w:p w14:paraId="74DD6AA3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8.00</w:t>
            </w:r>
          </w:p>
        </w:tc>
        <w:tc>
          <w:tcPr>
            <w:tcW w:w="1701" w:type="dxa"/>
            <w:vAlign w:val="center"/>
          </w:tcPr>
          <w:p w14:paraId="6D50E034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rtl/>
                <w:lang w:bidi="ar-BH"/>
              </w:rPr>
              <w:t>-</w:t>
            </w:r>
          </w:p>
        </w:tc>
        <w:tc>
          <w:tcPr>
            <w:tcW w:w="4914" w:type="dxa"/>
            <w:vAlign w:val="center"/>
          </w:tcPr>
          <w:p w14:paraId="52B627CC" w14:textId="77777777" w:rsidR="00EC687C" w:rsidRPr="006B4B85" w:rsidRDefault="00EC687C" w:rsidP="00EC68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</w:pP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Leu293,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Leu292,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Leu266,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Tyr352,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Tyr104,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Ala356,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Ala355,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Arg355,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Ile332, Thr300,</w:t>
            </w:r>
            <w:r w:rsidRPr="006B4B85">
              <w:rPr>
                <w:rFonts w:ascii="Helvetica" w:hAnsi="Helvetica" w:cs="B Zar"/>
                <w:sz w:val="20"/>
                <w:szCs w:val="20"/>
                <w:lang w:bidi="ar-BH"/>
              </w:rPr>
              <w:t xml:space="preserve"> </w:t>
            </w:r>
            <w:r w:rsidRPr="006B4B85">
              <w:rPr>
                <w:rFonts w:ascii="Helvetica" w:hAnsi="Helvetica" w:cs="B Zar"/>
                <w:color w:val="000000" w:themeColor="text1"/>
                <w:sz w:val="20"/>
                <w:szCs w:val="20"/>
                <w:lang w:bidi="ar-BH"/>
              </w:rPr>
              <w:t>Ile299, Gly296, Thr49</w:t>
            </w:r>
          </w:p>
        </w:tc>
      </w:tr>
    </w:tbl>
    <w:p w14:paraId="45455575" w14:textId="77777777" w:rsidR="00EC687C" w:rsidRPr="000F4D71" w:rsidRDefault="00EC687C" w:rsidP="00EC687C">
      <w:pPr>
        <w:rPr>
          <w:rFonts w:ascii="Helvetica" w:hAnsi="Helvetica"/>
          <w:sz w:val="20"/>
          <w:szCs w:val="20"/>
        </w:rPr>
      </w:pPr>
    </w:p>
    <w:p w14:paraId="57E41A66" w14:textId="77777777" w:rsidR="009504DD" w:rsidRPr="000F4D71" w:rsidRDefault="009504DD" w:rsidP="00EC687C">
      <w:pPr>
        <w:rPr>
          <w:rFonts w:ascii="Helvetica" w:hAnsi="Helvetica"/>
          <w:sz w:val="20"/>
          <w:szCs w:val="20"/>
        </w:rPr>
      </w:pPr>
    </w:p>
    <w:p w14:paraId="1427D800" w14:textId="590E1F35" w:rsidR="00783949" w:rsidRPr="000F4D71" w:rsidRDefault="00783949" w:rsidP="00EC687C">
      <w:pPr>
        <w:rPr>
          <w:rFonts w:ascii="Helvetica" w:hAnsi="Helvetica"/>
          <w:noProof/>
          <w:sz w:val="20"/>
          <w:szCs w:val="20"/>
        </w:rPr>
      </w:pPr>
    </w:p>
    <w:p w14:paraId="7241F567" w14:textId="0DD025B3" w:rsidR="009504DD" w:rsidRPr="000F4D71" w:rsidRDefault="00EF47BC" w:rsidP="00783949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908EB" wp14:editId="1CD348D5">
                <wp:simplePos x="0" y="0"/>
                <wp:positionH relativeFrom="margin">
                  <wp:posOffset>47308</wp:posOffset>
                </wp:positionH>
                <wp:positionV relativeFrom="paragraph">
                  <wp:posOffset>-10477</wp:posOffset>
                </wp:positionV>
                <wp:extent cx="547370" cy="542925"/>
                <wp:effectExtent l="0" t="0" r="24130" b="28575"/>
                <wp:wrapNone/>
                <wp:docPr id="25000684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57ADDE" w14:textId="3B681ED0" w:rsidR="00015CFA" w:rsidRPr="00015CFA" w:rsidRDefault="00015CFA" w:rsidP="00015C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7E3A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08EB" id="Rectangle 10" o:spid="_x0000_s1030" style="position:absolute;left:0;text-align:left;margin-left:3.75pt;margin-top:-.8pt;width:43.1pt;height:42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bAXAIAANoEAAAOAAAAZHJzL2Uyb0RvYy54bWysVE1vGjEQvVfqf7B8LwsUSoJYIgSiqhQl&#10;SEmVs/HarCXb49qGXfrrO/ZuQpJWqlSVg5nxfD+/2cVNazQ5CR8U2JKOBkNKhOVQKXso6ffH7acr&#10;SkJktmIarCjpWQR6s/z4YdG4uRhDDboSnmASG+aNK2kdo5sXReC1MCwMwAmLRgnesIiqPxSVZw1m&#10;N7oYD4dfigZ85TxwEQLebjojXeb8Ugoe76UMIhJdUuwt5tPnc5/OYrlg84Nnrla8b4P9QxeGKYtF&#10;X1JtWGTk6NVvqYziHgLIOOBgCpBScZFnwGlGw3fTPNTMiTwLghPcC0zh/6Xld6cHt/MIQ+PCPKCY&#10;pmilN+kf+yNtBuv8ApZoI+F4OZ3MPs8QUo6m6WR8PZ4mMItLsPMhfhVgSBJK6vEtMkTsdBti5/rs&#10;kmoF0KraKq2zkt5frLUnJ4Yvtz+M+uRvvLQlDZJuPBumPhjSR2oWUTSuKmmwB0qYPiAvefS59Jvo&#10;zLG/1kgtbliou0Zygo40RkVkrlampFfD9Os71DYNIDL3+kEv0CYptvuWKGxwkiLSzR6q884TDx09&#10;g+NbhWVvWYg75pGPOB7uWLzHQ2rAmaGXKKnB//zTffJHmqCVkgb5jXj8ODIvKNHfLBLoejSZpIXI&#10;ymQ6G6PiX1v2ry32aNaADzHCbXY8i8k/6mdRejBPuIqrVBVNzHKs3SHfK+vY7R0uMxerVXbDJXAs&#10;3toHx1PyhFwC/LF9Yt71xInIuDt43gU2f8efzjdFWlgdI0iVyXXBFUmZFFygTM9+2dOGvtaz1+WT&#10;tPwFAAD//wMAUEsDBBQABgAIAAAAIQDWzeUg3QAAAAYBAAAPAAAAZHJzL2Rvd25yZXYueG1sTI7B&#10;SsNAFEX3gv8wPMFdO2mLTRPzUkQUEVxoK+jyNfMmCWZmQmaSxr93XOnyci/nnmI/m05MPPjWWYTV&#10;MgHBtnKqtTXC+/FxsQPhA1lFnbOM8M0e9uXlRUG5cmf7xtMh1CJCrM8JoQmhz6X0VcOG/NL1bGOn&#10;3WAoxDjUUg10jnDTyXWSbKWh1saHhnq+b7j6OowG4VPT0/Hh2b9IvZ501r6OHzodEa+v5rtbEIHn&#10;8DeGX/2oDmV0OrnRKi86hPQmDhEWqy2IWGebFMQJYbfJQJaF/K9f/gAAAP//AwBQSwECLQAUAAYA&#10;CAAAACEAtoM4kv4AAADhAQAAEwAAAAAAAAAAAAAAAAAAAAAAW0NvbnRlbnRfVHlwZXNdLnhtbFBL&#10;AQItABQABgAIAAAAIQA4/SH/1gAAAJQBAAALAAAAAAAAAAAAAAAAAC8BAABfcmVscy8ucmVsc1BL&#10;AQItABQABgAIAAAAIQBC+qbAXAIAANoEAAAOAAAAAAAAAAAAAAAAAC4CAABkcnMvZTJvRG9jLnht&#10;bFBLAQItABQABgAIAAAAIQDWzeUg3QAAAAYBAAAPAAAAAAAAAAAAAAAAALYEAABkcnMvZG93bnJl&#10;di54bWxQSwUGAAAAAAQABADzAAAAwAUAAAAA&#10;" fillcolor="white [3212]" strokecolor="white [3212]" strokeweight="1pt">
                <v:textbox>
                  <w:txbxContent>
                    <w:p w14:paraId="7D57ADDE" w14:textId="3B681ED0" w:rsidR="00015CFA" w:rsidRPr="00015CFA" w:rsidRDefault="00015CFA" w:rsidP="00015CF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7E3A5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3949"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80347" wp14:editId="6F3CF68A">
                <wp:simplePos x="0" y="0"/>
                <wp:positionH relativeFrom="margin">
                  <wp:align>left</wp:align>
                </wp:positionH>
                <wp:positionV relativeFrom="paragraph">
                  <wp:posOffset>2795270</wp:posOffset>
                </wp:positionV>
                <wp:extent cx="547687" cy="485775"/>
                <wp:effectExtent l="0" t="0" r="24130" b="28575"/>
                <wp:wrapNone/>
                <wp:docPr id="81262251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CED51" w14:textId="6969ECD1" w:rsidR="00783949" w:rsidRPr="00015CFA" w:rsidRDefault="00783949" w:rsidP="007839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7E3A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80347" id="_x0000_s1031" style="position:absolute;left:0;text-align:left;margin-left:0;margin-top:220.1pt;width:43.1pt;height:38.2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MUXgIAANoEAAAOAAAAZHJzL2Uyb0RvYy54bWysVE1vGjEQvVfqf7B8LwsIAkFZIhREVQkl&#10;SEmVs/HarCXb49qGXfrrO/ZuQpJWqlSVg5nxjOfjzZu9uW2NJifhgwJb0tFgSImwHCplDyX9/rT5&#10;MqckRGYrpsGKkp5FoLfLz59uGrcQY6hBV8ITDGLDonElrWN0i6IIvBaGhQE4YdEowRsWUfWHovKs&#10;wehGF+Ph8KpowFfOAxch4O26M9Jlji+l4PFByiAi0SXF2mI+fT736SyWN2xx8MzVivdlsH+owjBl&#10;MelrqDWLjBy9+i2UUdxDABkHHEwBUioucg/YzWj4oZvHmjmRe0FwgnuFKfy/sPz+9Oh2HmFoXFgE&#10;FFMXrfQm/WN9pM1gnV/BEm0kHC+nk9nVfEYJR9NkPp3NpgnM4vLY+RC/CjAkCSX1OIsMETttQ+xc&#10;X1xSrgBaVRuldVbS/MWd9uTEcHL7w6gP/s5LW9Ig6cazIY6WM6SP1CyiaFxV0mAPlDB9QF7y6HPq&#10;d68zx/6aI5W4ZqHuCskBOtIYFZG5WpmSzofp11eobWpAZO71jV6gTVJs9y1RWGAGLN3soTrvPPHQ&#10;0TM4vlGYdstC3DGPfMT2cMfiAx5SA/YMvURJDf7nn+6TP9IErZQ0yG/E48eReUGJ/maRQNejySQt&#10;RFYm09kYFf/Wsn9rsUdzBziIEW6z41lM/lG/iNKDecZVXKWsaGKWY+4O+V65i93e4TJzsVplN1wC&#10;x+LWPjqegifkEuBP7TPzridORMbdw8susMUH/nS+6aWF1TGCVJlcF1yRlEnBBcr07Jc9behbPXtd&#10;PknLXwAAAP//AwBQSwMEFAAGAAgAAAAhAPdiB9zfAAAABwEAAA8AAABkcnMvZG93bnJldi54bWxM&#10;j0FLw0AQhe+C/2EZwZvdNNS0jdkUEUUED9oK9TjN7ibB7GzIbtL47x1Pehoe7/HeN8Vudp2YzBBa&#10;TwqWiwSEocrrlmoFH4enmw2IEJE0dp6Mgm8TYFdeXhSYa3+mdzPtYy24hEKOCpoY+1zKUDXGYVj4&#10;3hB71g8OI8uhlnrAM5e7TqZJkkmHLfFCg715aEz1tR+dgk+Lz4fHl/AqbTrZbfs2Hu16VOr6ar6/&#10;AxHNHP/C8IvP6FAy08mPpIPoFPAjUcFqlaQg2N5kfE8KbpfZGmRZyP/85Q8AAAD//wMAUEsBAi0A&#10;FAAGAAgAAAAhALaDOJL+AAAA4QEAABMAAAAAAAAAAAAAAAAAAAAAAFtDb250ZW50X1R5cGVzXS54&#10;bWxQSwECLQAUAAYACAAAACEAOP0h/9YAAACUAQAACwAAAAAAAAAAAAAAAAAvAQAAX3JlbHMvLnJl&#10;bHNQSwECLQAUAAYACAAAACEAayTDFF4CAADaBAAADgAAAAAAAAAAAAAAAAAuAgAAZHJzL2Uyb0Rv&#10;Yy54bWxQSwECLQAUAAYACAAAACEA92IH3N8AAAAHAQAADwAAAAAAAAAAAAAAAAC4BAAAZHJzL2Rv&#10;d25yZXYueG1sUEsFBgAAAAAEAAQA8wAAAMQFAAAAAA==&#10;" fillcolor="white [3212]" strokecolor="white [3212]" strokeweight="1pt">
                <v:textbox>
                  <w:txbxContent>
                    <w:p w14:paraId="222CED51" w14:textId="6969ECD1" w:rsidR="00783949" w:rsidRPr="00015CFA" w:rsidRDefault="00783949" w:rsidP="0078394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7E3A5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3949"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5A9F398A" wp14:editId="68A6A566">
            <wp:extent cx="4586288" cy="4270583"/>
            <wp:effectExtent l="0" t="0" r="5080" b="0"/>
            <wp:docPr id="10968803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80365" name="Picture 10968803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4" t="22356" r="30440" b="15745"/>
                    <a:stretch/>
                  </pic:blipFill>
                  <pic:spPr bwMode="auto">
                    <a:xfrm>
                      <a:off x="0" y="0"/>
                      <a:ext cx="4595137" cy="427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AA39D" w14:textId="77777777" w:rsidR="00783949" w:rsidRPr="000F4D71" w:rsidRDefault="00783949" w:rsidP="00EC687C">
      <w:pPr>
        <w:rPr>
          <w:rFonts w:ascii="Helvetica" w:hAnsi="Helvetica"/>
          <w:noProof/>
          <w:sz w:val="20"/>
          <w:szCs w:val="20"/>
        </w:rPr>
      </w:pPr>
    </w:p>
    <w:p w14:paraId="5CA95772" w14:textId="4F6ED172" w:rsidR="009504DD" w:rsidRPr="000F4D71" w:rsidRDefault="00015CFA" w:rsidP="00783949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8533F8" wp14:editId="1D588D9D">
                <wp:simplePos x="0" y="0"/>
                <wp:positionH relativeFrom="margin">
                  <wp:posOffset>442913</wp:posOffset>
                </wp:positionH>
                <wp:positionV relativeFrom="paragraph">
                  <wp:posOffset>2423795</wp:posOffset>
                </wp:positionV>
                <wp:extent cx="547687" cy="485775"/>
                <wp:effectExtent l="0" t="0" r="24130" b="28575"/>
                <wp:wrapNone/>
                <wp:docPr id="19828785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533DD1" w14:textId="4B26786B" w:rsidR="00783949" w:rsidRPr="00015CFA" w:rsidRDefault="00783949" w:rsidP="007839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7E3A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533F8" id="_x0000_s1032" style="position:absolute;left:0;text-align:left;margin-left:34.9pt;margin-top:190.85pt;width:43.1pt;height:38.2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pZXgIAANoEAAAOAAAAZHJzL2Uyb0RvYy54bWysVNtqGzEQfS/0H4Te67WNbzFZBxPjUjBJ&#10;ICl5Hmslr0C3SrJ33a/vSLuJk7RQKPWDPKMZzeXMmb2+abUiJ+6DtKako8GQEm6YraQ5lPT70/bL&#10;gpIQwVSgrOElPfNAb1afP103bsnHtraq4p5gEBOWjStpHaNbFkVgNdcQBtZxg0ZhvYaIqj8UlYcG&#10;o2tVjIfDWdFYXzlvGQ8Bbzedka5yfCE4i/dCBB6JKinWFvPp87lPZ7G6huXBg6sl68uAf6hCgzSY&#10;9DXUBiKQo5e/hdKSeRusiANmdWGFkIznHrCb0fBDN481OJ57QXCCe4Up/L+w7O706B48wtC4sAwo&#10;pi5a4XX6x/pIm8E6v4LF20gYXk4n89liTglD02Qxnc+nCczi8tj5EL9yq0kSSupxFhkiOO1C7Fxf&#10;XFKuYJWstlKprKT581vlyQlwcvvDqA/+zksZ0iDpxvMhjpYB0kcoiChqV5U0mAMloA7ISxZ9Tv3u&#10;debYX3OkEjcQ6q6QHKAjjZYRmaukLulimH59hcqkBnjmXt/oBdokxXbfEokFztKLdLO31fnBE287&#10;egbHthLT7iDEB/DIR2wPdyze4yGUxZ5tL1FSW//zT/fJH2mCVkoa5Dfi8eMInlOivhkk0NVoMkkL&#10;kZXJdD5Gxb+17N9azFHfWhzECLfZsSwm/6heROGtfsZVXKesaALDMHeHfK/cxm7vcJkZX6+zGy6B&#10;g7gzj46l4Am5BPhT+wze9cSJyLg7+7ILsPzAn843vTR2fYxWyEyuC65IyqTgAmV69sueNvStnr0u&#10;n6TVLwAAAP//AwBQSwMEFAAGAAgAAAAhABtOKKPhAAAACgEAAA8AAABkcnMvZG93bnJldi54bWxM&#10;j0FLw0AUhO+C/2F5gje7abRpGvNSRBQRetBW0ONrspsEs29DdpPGf+/2pMdhhplv8u1sOjGpwbWW&#10;EZaLCITi0lYt1wgfh+ebFITzxBV1lhXCj3KwLS4vcsoqe+J3Ne19LUIJu4wQGu/7TEpXNsqQW9he&#10;cfC0HQz5IIdaVgOdQrnpZBxFiTTUclhoqFePjSq/96NB+NL0cnh6dTup40lv2rfxU69HxOur+eEe&#10;hFez/wvDGT+gQxGYjnbkyokOIdkEco9wmy7XIM6BVRLOHRHuVmkMssjl/wvFLwAAAP//AwBQSwEC&#10;LQAUAAYACAAAACEAtoM4kv4AAADhAQAAEwAAAAAAAAAAAAAAAAAAAAAAW0NvbnRlbnRfVHlwZXNd&#10;LnhtbFBLAQItABQABgAIAAAAIQA4/SH/1gAAAJQBAAALAAAAAAAAAAAAAAAAAC8BAABfcmVscy8u&#10;cmVsc1BLAQItABQABgAIAAAAIQBQhepZXgIAANoEAAAOAAAAAAAAAAAAAAAAAC4CAABkcnMvZTJv&#10;RG9jLnhtbFBLAQItABQABgAIAAAAIQAbTiij4QAAAAoBAAAPAAAAAAAAAAAAAAAAALgEAABkcnMv&#10;ZG93bnJldi54bWxQSwUGAAAAAAQABADzAAAAxgUAAAAA&#10;" fillcolor="white [3212]" strokecolor="white [3212]" strokeweight="1pt">
                <v:textbox>
                  <w:txbxContent>
                    <w:p w14:paraId="48533DD1" w14:textId="4B26786B" w:rsidR="00783949" w:rsidRPr="00015CFA" w:rsidRDefault="00783949" w:rsidP="0078394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7E3A5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3949"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1355C3" wp14:editId="1F841464">
                <wp:simplePos x="0" y="0"/>
                <wp:positionH relativeFrom="margin">
                  <wp:posOffset>428625</wp:posOffset>
                </wp:positionH>
                <wp:positionV relativeFrom="paragraph">
                  <wp:posOffset>-14287</wp:posOffset>
                </wp:positionV>
                <wp:extent cx="714375" cy="566738"/>
                <wp:effectExtent l="0" t="0" r="28575" b="24130"/>
                <wp:wrapNone/>
                <wp:docPr id="51991368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66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5A8BD" w14:textId="19A3FAD4" w:rsidR="00783949" w:rsidRPr="00015CFA" w:rsidRDefault="00783949" w:rsidP="007839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7E3A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355C3" id="_x0000_s1033" style="position:absolute;left:0;text-align:left;margin-left:33.75pt;margin-top:-1.1pt;width:56.25pt;height:44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IjXwIAANoEAAAOAAAAZHJzL2Uyb0RvYy54bWysVN9PGzEMfp+0/yHK+7i2FMoqrqgCMU1C&#10;DAkmnt1c0ouUxFmS9o799XNyBwU2adK0PqR27PjH5893ftFbw/YyRI2u5tOjCWfSCWy029b8+8P1&#10;pzPOYgLXgEEna/4kI79Yffxw3vmlnGGLppGBURAXl52veZuSX1ZVFK20EI/QS0dGhcFCIjVsqyZA&#10;R9GtqWaTyWnVYWh8QCFjpNurwchXJb5SUqRvSkWZmKk51ZbKGcq5yWe1OoflNoBvtRjLgH+owoJ2&#10;lPQl1BUkYLugfwtltQgYUaUjgbZCpbSQpQfqZjp51819C16WXgic6F9giv8vrLjd3/u7QDB0Pi4j&#10;ibmLXgWb/6k+1hewnl7Akn1igi4X0/nx4oQzQaaT09PF8VkGszo89iGmLxIty0LNA82iQAT7m5gG&#10;12eXnCui0c21NqYoef7y0gS2B5rcZjsdg7/xMo51RLrZYkKjFUD0UQYSidY3NY9uyxmYLfFSpFBS&#10;v3ldOPbXHLnEK4jtUEgJMJDG6kTMNdrW/GySf2OFxuUGZOHe2OgB2iylftMzTQUu8ot8s8Hm6S6w&#10;gAM9oxfXmtLeQEx3EIiP1B7tWPpGhzJIPeMocdZi+Pmn++xPNCErZx3xm/D4sYMgOTNfHRHo83Q+&#10;zwtRlPnJYkZKeG3ZvLa4nb1EGsSUttmLImb/ZJ5FFdA+0iquc1YygROUe0B+VC7TsHe0zEKu18WN&#10;lsBDunH3XuTgGbkM+EP/CMGPxEnEuFt83gVYvuPP4JtfOlzvEipdyHXAlUiZFVqgQs9x2fOGvtaL&#10;1+GTtPoFAAD//wMAUEsDBBQABgAIAAAAIQBP3Ut+3gAAAAgBAAAPAAAAZHJzL2Rvd25yZXYueG1s&#10;TI9BS8QwFITvgv8hPMHbbroFt7X2dRFRRPCgu4Ies81LW2xeSpN26783e9LjMMPMN+Vusb2YafSd&#10;Y4TNOgFBXDvdcYPwcXha5SB8UKxV75gQfsjDrrq8KFWh3Ynfad6HRsQS9oVCaEMYCil93ZJVfu0G&#10;4ugZN1oVohwbqUd1iuW2l2mSbKVVHceFVg300FL9vZ8swpdRz4fHF/8qTTqb2+5t+jTZhHh9tdzf&#10;gQi0hL8wnPEjOlSR6egm1l70CNvsJiYRVmkK4uznSfx2RMizDciqlP8PVL8AAAD//wMAUEsBAi0A&#10;FAAGAAgAAAAhALaDOJL+AAAA4QEAABMAAAAAAAAAAAAAAAAAAAAAAFtDb250ZW50X1R5cGVzXS54&#10;bWxQSwECLQAUAAYACAAAACEAOP0h/9YAAACUAQAACwAAAAAAAAAAAAAAAAAvAQAAX3JlbHMvLnJl&#10;bHNQSwECLQAUAAYACAAAACEAHUMiI18CAADaBAAADgAAAAAAAAAAAAAAAAAuAgAAZHJzL2Uyb0Rv&#10;Yy54bWxQSwECLQAUAAYACAAAACEAT91Lft4AAAAIAQAADwAAAAAAAAAAAAAAAAC5BAAAZHJzL2Rv&#10;d25yZXYueG1sUEsFBgAAAAAEAAQA8wAAAMQFAAAAAA==&#10;" fillcolor="white [3212]" strokecolor="white [3212]" strokeweight="1pt">
                <v:textbox>
                  <w:txbxContent>
                    <w:p w14:paraId="0A65A8BD" w14:textId="19A3FAD4" w:rsidR="00783949" w:rsidRPr="00015CFA" w:rsidRDefault="00783949" w:rsidP="0078394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7E3A5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3949"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609F3DA4" wp14:editId="065E3F14">
            <wp:extent cx="4005263" cy="4414221"/>
            <wp:effectExtent l="0" t="0" r="0" b="5715"/>
            <wp:docPr id="16556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032" name="Picture 165560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1755" r="30770" b="10691"/>
                    <a:stretch/>
                  </pic:blipFill>
                  <pic:spPr bwMode="auto">
                    <a:xfrm>
                      <a:off x="0" y="0"/>
                      <a:ext cx="4017267" cy="442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8CED4" w14:textId="64C740A2" w:rsidR="00783949" w:rsidRPr="000F4D71" w:rsidRDefault="00015CFA" w:rsidP="00EC687C">
      <w:pPr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3E220" wp14:editId="56B6B872">
                <wp:simplePos x="0" y="0"/>
                <wp:positionH relativeFrom="column">
                  <wp:posOffset>571500</wp:posOffset>
                </wp:positionH>
                <wp:positionV relativeFrom="paragraph">
                  <wp:posOffset>276225</wp:posOffset>
                </wp:positionV>
                <wp:extent cx="547687" cy="485775"/>
                <wp:effectExtent l="0" t="0" r="24130" b="28575"/>
                <wp:wrapNone/>
                <wp:docPr id="189993145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24400" w14:textId="30A1EB66" w:rsidR="00783949" w:rsidRPr="00015CFA" w:rsidRDefault="00783949" w:rsidP="007839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7E3A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3E220" id="_x0000_s1034" style="position:absolute;margin-left:45pt;margin-top:21.75pt;width:43.1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x2XwIAANoEAAAOAAAAZHJzL2Uyb0RvYy54bWysVE1vGjEQvVfqf7B8bxYQBIKyRCiIqlKU&#10;IJEqZ+O1WUu2x7UNu/TXd+xdQpJWqlSVg5nxjOfjzZu9vWuNJkfhgwJb0uHVgBJhOVTK7kv6/Xn9&#10;ZUZJiMxWTIMVJT2JQO8Wnz/dNm4uRlCDroQnGMSGeeNKWsfo5kUReC0MC1fghEWjBG9YRNXvi8qz&#10;BqMbXYwGg+uiAV85D1yEgLerzkgXOb6UgscnKYOIRJcUa4v59PncpbNY3LL53jNXK96Xwf6hCsOU&#10;xaSvoVYsMnLw6rdQRnEPAWS84mAKkFJxkXvAboaDD91sa+ZE7gXBCe4VpvD/wvLH49ZtPMLQuDAP&#10;KKYuWulN+sf6SJvBOr2CJdpIOF5OxtPr2ZQSjqbxbDKdThKYxeWx8yF+FWBIEkrqcRYZInZ8CLFz&#10;PbukXAG0qtZK66yk+Yt77cmR4eR2+2Ef/J2XtqRB0o2mAxwtZ0gfqVlE0biqpMHuKWF6j7zk0efU&#10;715njv01RypxxULdFZIDdKQxKiJztTIlnQ3Sr69Q29SAyNzrG71Am6TY7lqisMBZepFudlCdNp54&#10;6OgZHF8rTPvAQtwwj3zE9nDH4hMeUgP2DL1ESQ3+55/ukz/SBK2UNMhvxOPHgXlBif5mkUA3w/E4&#10;LURWxpPpCBX/1rJ7a7EHcw84iCFus+NZTP5Rn0XpwbzgKi5TVjQxyzF3h3yv3Mdu73CZuVgusxsu&#10;gWPxwW4dT8ETcgnw5/aFedcTJyLjHuG8C2z+gT+db3ppYXmIIFUm1wVXJGVScIEyPftlTxv6Vs9e&#10;l0/S4hcAAAD//wMAUEsDBBQABgAIAAAAIQC5xwmm3wAAAAkBAAAPAAAAZHJzL2Rvd25yZXYueG1s&#10;TI9PS8NAEMXvgt9hGcGb3Ri1tTGbIqKI4EFbQY/T7OQPZmdDdpPGb+/0pLcZ3uO938s3s+vURENo&#10;PRu4XCSgiEtvW64NfOyeLm5BhYhssfNMBn4owKY4Pckxs/7A7zRtY60khEOGBpoY+0zrUDbkMCx8&#10;Tyxa5QeHUd6h1nbAg4S7TqdJstQOW5aGBnt6aKj83o7OwFeFz7vHl/Cqq3Sq1u3b+FmtRmPOz+b7&#10;O1CR5vhnhiO+oEMhTHs/sg2qM7BOZEo0cH11A+qor5YpqL0c0gu6yPX/BcUvAAAA//8DAFBLAQIt&#10;ABQABgAIAAAAIQC2gziS/gAAAOEBAAATAAAAAAAAAAAAAAAAAAAAAABbQ29udGVudF9UeXBlc10u&#10;eG1sUEsBAi0AFAAGAAgAAAAhADj9If/WAAAAlAEAAAsAAAAAAAAAAAAAAAAALwEAAF9yZWxzLy5y&#10;ZWxzUEsBAi0AFAAGAAgAAAAhABDE3HZfAgAA2gQAAA4AAAAAAAAAAAAAAAAALgIAAGRycy9lMm9E&#10;b2MueG1sUEsBAi0AFAAGAAgAAAAhALnHCabfAAAACQEAAA8AAAAAAAAAAAAAAAAAuQQAAGRycy9k&#10;b3ducmV2LnhtbFBLBQYAAAAABAAEAPMAAADFBQAAAAA=&#10;" fillcolor="white [3212]" strokecolor="white [3212]" strokeweight="1pt">
                <v:textbox>
                  <w:txbxContent>
                    <w:p w14:paraId="5C224400" w14:textId="30A1EB66" w:rsidR="00783949" w:rsidRPr="00015CFA" w:rsidRDefault="00783949" w:rsidP="0078394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7E3A5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B1E218A" w14:textId="683F7062" w:rsidR="00783949" w:rsidRPr="000F4D71" w:rsidRDefault="00783949" w:rsidP="00783949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41CAB058" wp14:editId="1CE86B48">
            <wp:extent cx="4033838" cy="2171865"/>
            <wp:effectExtent l="0" t="0" r="5080" b="0"/>
            <wp:docPr id="15219316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31645" name="Picture 15219316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3" t="39542" r="28510" b="25838"/>
                    <a:stretch/>
                  </pic:blipFill>
                  <pic:spPr bwMode="auto">
                    <a:xfrm>
                      <a:off x="0" y="0"/>
                      <a:ext cx="4041969" cy="217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62344" w14:textId="77777777" w:rsidR="00783949" w:rsidRPr="000F4D71" w:rsidRDefault="00783949" w:rsidP="00EC687C">
      <w:pPr>
        <w:rPr>
          <w:rFonts w:ascii="Helvetica" w:hAnsi="Helvetica"/>
          <w:noProof/>
          <w:sz w:val="20"/>
          <w:szCs w:val="20"/>
        </w:rPr>
      </w:pPr>
    </w:p>
    <w:p w14:paraId="5B62DAFF" w14:textId="1B2B1737" w:rsidR="00A72EA1" w:rsidRPr="000F4D71" w:rsidRDefault="008D3426" w:rsidP="009504DD">
      <w:pPr>
        <w:jc w:val="center"/>
        <w:rPr>
          <w:rFonts w:ascii="Helvetica" w:eastAsia="Calibri" w:hAnsi="Helvetica" w:cs="Times New Roman"/>
          <w:sz w:val="20"/>
          <w:szCs w:val="20"/>
        </w:rPr>
      </w:pPr>
      <w:r w:rsidRPr="006B4B85">
        <w:rPr>
          <w:rFonts w:ascii="Helvetica" w:eastAsia="Calibri" w:hAnsi="Helvetica" w:cs="Times New Roman"/>
          <w:sz w:val="20"/>
          <w:szCs w:val="20"/>
        </w:rPr>
        <w:t xml:space="preserve">Figure </w:t>
      </w:r>
      <w:r w:rsidR="00C43E6A" w:rsidRPr="006B4B85">
        <w:rPr>
          <w:rFonts w:ascii="Helvetica" w:eastAsia="Calibri" w:hAnsi="Helvetica" w:cs="Times New Roman"/>
          <w:sz w:val="20"/>
          <w:szCs w:val="20"/>
        </w:rPr>
        <w:t>S</w:t>
      </w:r>
      <w:r w:rsidRPr="006B4B85">
        <w:rPr>
          <w:rFonts w:ascii="Helvetica" w:eastAsia="Calibri" w:hAnsi="Helvetica" w:cs="Times New Roman"/>
          <w:sz w:val="20"/>
          <w:szCs w:val="20"/>
        </w:rPr>
        <w:t>3</w:t>
      </w:r>
      <w:r w:rsidR="00A72EA1" w:rsidRPr="006B4B85">
        <w:rPr>
          <w:rFonts w:ascii="Helvetica" w:eastAsia="Calibri" w:hAnsi="Helvetica" w:cs="Times New Roman"/>
          <w:sz w:val="20"/>
          <w:szCs w:val="20"/>
        </w:rPr>
        <w:t>.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 xml:space="preserve"> 2D and 3D views of the interactions of the remaining top compounds with KIF11 after docking. (</w:t>
      </w:r>
      <w:r w:rsidR="007E3A58" w:rsidRPr="000F4D71">
        <w:rPr>
          <w:rFonts w:ascii="Helvetica" w:eastAsia="Calibri" w:hAnsi="Helvetica" w:cs="Times New Roman"/>
          <w:sz w:val="20"/>
          <w:szCs w:val="20"/>
        </w:rPr>
        <w:t>a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>) Compound 6102824, (</w:t>
      </w:r>
      <w:r w:rsidR="007E3A58" w:rsidRPr="000F4D71">
        <w:rPr>
          <w:rFonts w:ascii="Helvetica" w:eastAsia="Calibri" w:hAnsi="Helvetica" w:cs="Times New Roman"/>
          <w:sz w:val="20"/>
          <w:szCs w:val="20"/>
        </w:rPr>
        <w:t>b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>) Compound 5288685, (</w:t>
      </w:r>
      <w:r w:rsidR="007E3A58" w:rsidRPr="000F4D71">
        <w:rPr>
          <w:rFonts w:ascii="Helvetica" w:eastAsia="Calibri" w:hAnsi="Helvetica" w:cs="Times New Roman"/>
          <w:sz w:val="20"/>
          <w:szCs w:val="20"/>
        </w:rPr>
        <w:t>c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>) Compound 11840968, (</w:t>
      </w:r>
      <w:r w:rsidR="007E3A58" w:rsidRPr="000F4D71">
        <w:rPr>
          <w:rFonts w:ascii="Helvetica" w:eastAsia="Calibri" w:hAnsi="Helvetica" w:cs="Times New Roman"/>
          <w:sz w:val="20"/>
          <w:szCs w:val="20"/>
        </w:rPr>
        <w:t>d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>) Compound 1190625, and (</w:t>
      </w:r>
      <w:r w:rsidR="007E3A58" w:rsidRPr="000F4D71">
        <w:rPr>
          <w:rFonts w:ascii="Helvetica" w:eastAsia="Calibri" w:hAnsi="Helvetica" w:cs="Times New Roman"/>
          <w:sz w:val="20"/>
          <w:szCs w:val="20"/>
        </w:rPr>
        <w:t>e</w:t>
      </w:r>
      <w:r w:rsidR="00A72EA1" w:rsidRPr="000F4D71">
        <w:rPr>
          <w:rFonts w:ascii="Helvetica" w:eastAsia="Calibri" w:hAnsi="Helvetica" w:cs="Times New Roman"/>
          <w:sz w:val="20"/>
          <w:szCs w:val="20"/>
        </w:rPr>
        <w:t xml:space="preserve">) </w:t>
      </w:r>
      <w:proofErr w:type="spellStart"/>
      <w:r w:rsidR="00A72EA1" w:rsidRPr="000F4D71">
        <w:rPr>
          <w:rFonts w:ascii="Helvetica" w:eastAsia="Calibri" w:hAnsi="Helvetica" w:cs="Times New Roman"/>
          <w:sz w:val="20"/>
          <w:szCs w:val="20"/>
        </w:rPr>
        <w:t>Filanesib</w:t>
      </w:r>
      <w:proofErr w:type="spellEnd"/>
      <w:r w:rsidR="00A72EA1" w:rsidRPr="000F4D71">
        <w:rPr>
          <w:rFonts w:ascii="Helvetica" w:eastAsia="Calibri" w:hAnsi="Helvetica" w:cs="Times New Roman"/>
          <w:sz w:val="20"/>
          <w:szCs w:val="20"/>
        </w:rPr>
        <w:t>. Each panel illustrates the binding interactions and conformations of the compounds with the KIF11 protein.</w:t>
      </w:r>
    </w:p>
    <w:p w14:paraId="17024162" w14:textId="26F67DD8" w:rsidR="009504DD" w:rsidRPr="000F4D71" w:rsidRDefault="00815C59" w:rsidP="009504DD">
      <w:pPr>
        <w:jc w:val="center"/>
        <w:rPr>
          <w:rFonts w:ascii="Helvetica" w:hAnsi="Helvetica" w:cstheme="majorBidi"/>
          <w:sz w:val="20"/>
          <w:szCs w:val="20"/>
        </w:rPr>
      </w:pPr>
      <w:r w:rsidRPr="006B4B85">
        <w:rPr>
          <w:rFonts w:ascii="Helvetica" w:hAnsi="Helvetica" w:cstheme="majorBidi"/>
          <w:sz w:val="20"/>
          <w:szCs w:val="20"/>
        </w:rPr>
        <w:lastRenderedPageBreak/>
        <w:t xml:space="preserve">Table </w:t>
      </w:r>
      <w:r w:rsidR="00C43E6A" w:rsidRPr="006B4B85">
        <w:rPr>
          <w:rFonts w:ascii="Helvetica" w:hAnsi="Helvetica" w:cstheme="majorBidi"/>
          <w:sz w:val="20"/>
          <w:szCs w:val="20"/>
        </w:rPr>
        <w:t>S</w:t>
      </w:r>
      <w:r w:rsidRPr="006B4B85">
        <w:rPr>
          <w:rFonts w:ascii="Helvetica" w:hAnsi="Helvetica" w:cstheme="majorBidi"/>
          <w:sz w:val="20"/>
          <w:szCs w:val="20"/>
        </w:rPr>
        <w:t>5</w:t>
      </w:r>
      <w:r w:rsidR="00A72EA1" w:rsidRPr="006B4B85">
        <w:rPr>
          <w:rFonts w:ascii="Helvetica" w:hAnsi="Helvetica" w:cstheme="majorBidi"/>
          <w:sz w:val="20"/>
          <w:szCs w:val="20"/>
        </w:rPr>
        <w:t>.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 Docking results for the top 5 compounds against CCNA2. This table includes the binding energies and key interaction details for each compound, highlighting their potential as inhibitors of the CCNA2 protein.</w:t>
      </w:r>
    </w:p>
    <w:tbl>
      <w:tblPr>
        <w:tblStyle w:val="PlainTable2"/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1206"/>
        <w:gridCol w:w="1444"/>
        <w:gridCol w:w="3939"/>
      </w:tblGrid>
      <w:tr w:rsidR="009504DD" w:rsidRPr="006B4B85" w14:paraId="759D50EB" w14:textId="77777777" w:rsidTr="00EE3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bottom w:val="none" w:sz="0" w:space="0" w:color="auto"/>
            </w:tcBorders>
            <w:vAlign w:val="center"/>
            <w:hideMark/>
          </w:tcPr>
          <w:p w14:paraId="4BC3B1E8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Ligad Name</w:t>
            </w:r>
          </w:p>
        </w:tc>
        <w:tc>
          <w:tcPr>
            <w:tcW w:w="1206" w:type="dxa"/>
            <w:tcBorders>
              <w:bottom w:val="none" w:sz="0" w:space="0" w:color="auto"/>
            </w:tcBorders>
            <w:vAlign w:val="center"/>
            <w:hideMark/>
          </w:tcPr>
          <w:p w14:paraId="2D8CF90F" w14:textId="77777777" w:rsidR="009504DD" w:rsidRPr="006B4B85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Binding Affinity (</w:t>
            </w:r>
            <w:proofErr w:type="spellStart"/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kj</w:t>
            </w:r>
            <w:proofErr w:type="spellEnd"/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/mol)</w:t>
            </w:r>
          </w:p>
        </w:tc>
        <w:tc>
          <w:tcPr>
            <w:tcW w:w="1444" w:type="dxa"/>
            <w:tcBorders>
              <w:bottom w:val="none" w:sz="0" w:space="0" w:color="auto"/>
            </w:tcBorders>
            <w:vAlign w:val="center"/>
            <w:hideMark/>
          </w:tcPr>
          <w:p w14:paraId="143B7DE2" w14:textId="77777777" w:rsidR="009504DD" w:rsidRPr="006B4B85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H-bond and length(Å)</w:t>
            </w:r>
          </w:p>
        </w:tc>
        <w:tc>
          <w:tcPr>
            <w:tcW w:w="3939" w:type="dxa"/>
            <w:tcBorders>
              <w:bottom w:val="none" w:sz="0" w:space="0" w:color="auto"/>
            </w:tcBorders>
            <w:vAlign w:val="center"/>
            <w:hideMark/>
          </w:tcPr>
          <w:p w14:paraId="4958FAE0" w14:textId="42B1CE8B" w:rsidR="009504DD" w:rsidRPr="006B4B85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 xml:space="preserve">Hydrophobic interaction </w:t>
            </w:r>
          </w:p>
        </w:tc>
      </w:tr>
      <w:tr w:rsidR="009504DD" w:rsidRPr="006B4B85" w14:paraId="2F9F1185" w14:textId="77777777" w:rsidTr="00EE3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3636A4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4566</w:t>
            </w:r>
          </w:p>
        </w:tc>
        <w:tc>
          <w:tcPr>
            <w:tcW w:w="120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DB0160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-8.60</w:t>
            </w:r>
          </w:p>
        </w:tc>
        <w:tc>
          <w:tcPr>
            <w:tcW w:w="14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5D0AADF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Thr316(2.98), Tyr197(3.03)</w:t>
            </w:r>
          </w:p>
        </w:tc>
        <w:tc>
          <w:tcPr>
            <w:tcW w:w="39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38158A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Ile182, Glu317, Tyr180, Ser181, Phe152, Val157, Glu174, Gly153, Asn173, Leu320, Phe319</w:t>
            </w:r>
          </w:p>
        </w:tc>
      </w:tr>
      <w:tr w:rsidR="009504DD" w:rsidRPr="006B4B85" w14:paraId="6301F1CE" w14:textId="77777777" w:rsidTr="00EE3B1B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046FF29D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4564</w:t>
            </w:r>
          </w:p>
        </w:tc>
        <w:tc>
          <w:tcPr>
            <w:tcW w:w="1206" w:type="dxa"/>
            <w:vAlign w:val="center"/>
          </w:tcPr>
          <w:p w14:paraId="55BB1599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-8.50</w:t>
            </w:r>
          </w:p>
        </w:tc>
        <w:tc>
          <w:tcPr>
            <w:tcW w:w="1444" w:type="dxa"/>
            <w:vAlign w:val="center"/>
          </w:tcPr>
          <w:p w14:paraId="05388100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Glu190(3.04), Tyr350(2.97)</w:t>
            </w:r>
          </w:p>
        </w:tc>
        <w:tc>
          <w:tcPr>
            <w:tcW w:w="3939" w:type="dxa"/>
            <w:vAlign w:val="center"/>
          </w:tcPr>
          <w:p w14:paraId="63B99E7C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Lys194, Pro195, Leu348, Tyr347, Leu341, Ile355, Val131, Val236, Ser340, Asn273, Pro352, Cys193</w:t>
            </w:r>
          </w:p>
        </w:tc>
      </w:tr>
      <w:tr w:rsidR="009504DD" w:rsidRPr="006B4B85" w14:paraId="5DE560C8" w14:textId="77777777" w:rsidTr="00EE3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CA66837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449087</w:t>
            </w:r>
          </w:p>
        </w:tc>
        <w:tc>
          <w:tcPr>
            <w:tcW w:w="120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F8F3E6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-8.40</w:t>
            </w:r>
          </w:p>
        </w:tc>
        <w:tc>
          <w:tcPr>
            <w:tcW w:w="144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7B1AA4D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Asn173(2.84)</w:t>
            </w:r>
          </w:p>
        </w:tc>
        <w:tc>
          <w:tcPr>
            <w:tcW w:w="39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DF2D9C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His179, Phe152, Gln317, Gly153, Thr316, Pro155, Tyr197, Leu320, Val157, Glu174, Ile182</w:t>
            </w:r>
          </w:p>
        </w:tc>
      </w:tr>
      <w:tr w:rsidR="009504DD" w:rsidRPr="006B4B85" w14:paraId="72D4C99E" w14:textId="77777777" w:rsidTr="00EE3B1B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43BED1D1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23727982</w:t>
            </w:r>
          </w:p>
        </w:tc>
        <w:tc>
          <w:tcPr>
            <w:tcW w:w="1206" w:type="dxa"/>
            <w:vAlign w:val="center"/>
          </w:tcPr>
          <w:p w14:paraId="0A840DC1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-8.3</w:t>
            </w:r>
          </w:p>
        </w:tc>
        <w:tc>
          <w:tcPr>
            <w:tcW w:w="1444" w:type="dxa"/>
            <w:vAlign w:val="center"/>
          </w:tcPr>
          <w:p w14:paraId="07105BE4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Ser340(2.97), Asn237 (3.23), Tyr350(2.96)</w:t>
            </w:r>
          </w:p>
        </w:tc>
        <w:tc>
          <w:tcPr>
            <w:tcW w:w="3939" w:type="dxa"/>
            <w:vAlign w:val="center"/>
          </w:tcPr>
          <w:p w14:paraId="19A1E4D7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Pro195, Gln190, Pro352, Cys193, Lys194, Leu341, Arg211, Leu348, Asp240, Ile355, Pro309, Tyr347, Glu190, Val236, His233</w:t>
            </w:r>
          </w:p>
        </w:tc>
      </w:tr>
      <w:tr w:rsidR="009504DD" w:rsidRPr="006B4B85" w14:paraId="5ACFC368" w14:textId="77777777" w:rsidTr="00EE3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847B778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23727981</w:t>
            </w:r>
          </w:p>
        </w:tc>
        <w:tc>
          <w:tcPr>
            <w:tcW w:w="1206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22566737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-8.10</w:t>
            </w:r>
          </w:p>
        </w:tc>
        <w:tc>
          <w:tcPr>
            <w:tcW w:w="1444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67C25CAE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Ser340(3.01), Asn237 (3.17), Tyr350(2.90)</w:t>
            </w:r>
          </w:p>
        </w:tc>
        <w:tc>
          <w:tcPr>
            <w:tcW w:w="3939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14:paraId="266A65CA" w14:textId="77777777" w:rsidR="009504DD" w:rsidRPr="006B4B85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Pro195, Gln190, Pro352, Cys193, Lys194, Leu341, Arg211, Leu348, Asp240, Ile355, Pro309</w:t>
            </w:r>
          </w:p>
        </w:tc>
      </w:tr>
      <w:tr w:rsidR="009504DD" w:rsidRPr="006B4B85" w14:paraId="0CA5B88F" w14:textId="77777777" w:rsidTr="00EE3B1B">
        <w:trPr>
          <w:trHeight w:val="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6F88627E" w14:textId="77777777" w:rsidR="009504DD" w:rsidRPr="006B4B85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bookmarkStart w:id="0" w:name="_Hlk177157140"/>
            <w:proofErr w:type="spellStart"/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Omacetaxine</w:t>
            </w:r>
            <w:bookmarkEnd w:id="0"/>
            <w:r w:rsidRPr="006B4B85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_Mepesuccinate</w:t>
            </w:r>
            <w:proofErr w:type="spellEnd"/>
          </w:p>
        </w:tc>
        <w:tc>
          <w:tcPr>
            <w:tcW w:w="1206" w:type="dxa"/>
            <w:vAlign w:val="center"/>
          </w:tcPr>
          <w:p w14:paraId="5E376353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-7.30</w:t>
            </w:r>
          </w:p>
        </w:tc>
        <w:tc>
          <w:tcPr>
            <w:tcW w:w="1444" w:type="dxa"/>
            <w:vAlign w:val="center"/>
          </w:tcPr>
          <w:p w14:paraId="0DEA4232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Glu230(2.05), Asn312(3.05), Tyr197(3.13)</w:t>
            </w:r>
          </w:p>
        </w:tc>
        <w:tc>
          <w:tcPr>
            <w:tcW w:w="3939" w:type="dxa"/>
            <w:vAlign w:val="center"/>
          </w:tcPr>
          <w:p w14:paraId="6EFA1FE0" w14:textId="77777777" w:rsidR="009504DD" w:rsidRPr="006B4B85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6B4B85">
              <w:rPr>
                <w:rFonts w:ascii="Helvetica" w:hAnsi="Helvetica" w:cstheme="majorBidi"/>
                <w:sz w:val="20"/>
                <w:szCs w:val="20"/>
                <w:lang w:bidi="fa-IR"/>
              </w:rPr>
              <w:t>Ala135, Phe319, Thr316, Pro155, Val154, Asn229, Glu288, Met334, Glu330, Leu320</w:t>
            </w:r>
          </w:p>
        </w:tc>
      </w:tr>
    </w:tbl>
    <w:p w14:paraId="2F07B195" w14:textId="1229CC01" w:rsidR="00EC687C" w:rsidRPr="000F4D71" w:rsidRDefault="00EC687C" w:rsidP="00EF4B0B">
      <w:pPr>
        <w:jc w:val="center"/>
        <w:rPr>
          <w:rFonts w:ascii="Helvetica" w:hAnsi="Helvetica"/>
          <w:sz w:val="20"/>
          <w:szCs w:val="20"/>
        </w:rPr>
      </w:pPr>
    </w:p>
    <w:p w14:paraId="0769813A" w14:textId="1A4163FD" w:rsidR="009504DD" w:rsidRPr="000F4D71" w:rsidRDefault="00CC61FB" w:rsidP="00D031AD">
      <w:pPr>
        <w:jc w:val="center"/>
        <w:rPr>
          <w:rFonts w:ascii="Helvetica" w:hAnsi="Helvetica"/>
          <w:noProof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B32217" wp14:editId="7C5549C4">
                <wp:simplePos x="0" y="0"/>
                <wp:positionH relativeFrom="margin">
                  <wp:posOffset>500063</wp:posOffset>
                </wp:positionH>
                <wp:positionV relativeFrom="paragraph">
                  <wp:posOffset>4363085</wp:posOffset>
                </wp:positionV>
                <wp:extent cx="547370" cy="538162"/>
                <wp:effectExtent l="0" t="0" r="24130" b="14605"/>
                <wp:wrapNone/>
                <wp:docPr id="196895239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38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D1528E" w14:textId="7A6C022B" w:rsidR="00CC61FB" w:rsidRPr="00015CFA" w:rsidRDefault="00CC61FB" w:rsidP="00CC61F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E3B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32217" id="_x0000_s1035" style="position:absolute;left:0;text-align:left;margin-left:39.4pt;margin-top:343.55pt;width:43.1pt;height:42.3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BDZgIAAPwEAAAOAAAAZHJzL2Uyb0RvYy54bWysVE1vGyEQvVfqf0Dc67UdJ3asrCMrkatK&#10;VmLJqXLGLHiRgKGAvev++g7sJk7SnqLugZ1hhvl4vOHmtjWaHIUPCmxJR4MhJcJyqJTdl/Tn0+rb&#10;jJIQma2YBitKehKB3i6+frlp3FyMoQZdCU8wiA3zxpW0jtHNiyLwWhgWBuCERaMEb1hE1e+LyrMG&#10;oxtdjIfDq6IBXzkPXISAu/edkS5yfCkFj49SBhGJLinWFvPq87pLa7G4YfO9Z65WvC+DfaIKw5TF&#10;pK+h7llk5ODVX6GM4h4CyDjgYAqQUnGRe8BuRsMP3Wxr5kTuBcEJ7hWm8P/C8ofj1m08wtC4MA8o&#10;pi5a6U36Y32kzWCdXsESbSQcNy8n04spQsrRdHkxG12NE5jF+bDzIX4XYEgSSurxLjJE7LgOsXN9&#10;cUm5AmhVrZTWWTmFO+3JkeG14W1X0FCiWYi4WdJV/vps745pSxpk4Xg6TIUx5JPULKJoXFXSYPeU&#10;ML1HovLocy3vTofPJU1N3LNQd9XmiB2tjIrIba1MSWfD9PUla5taFJmdPRRn8JMU211LFFZ8nU6k&#10;nR1Up40nHjoCB8dXCtOuEZIN88hY7BenMD7iIjUgCNBLlNTgf/9rP/kjkdBKSYMTgAD9OjAvEOkf&#10;Fil2PZpM0shkZXI5HaPi31p2by32YO4Ab2uE8+54FpN/1C+i9GCecViXKSuamOWYu7uKXrmL3WTi&#10;uHOxXGY3HBPH4tpuHU/BE3IJ8Kf2mXnXUysiJx/gZVrY/APDOt900sLyEEGqTL8zrkjbpOCIZQL3&#10;z0Ga4bd69jo/Wos/AAAA//8DAFBLAwQUAAYACAAAACEAExmsFt4AAAAKAQAADwAAAGRycy9kb3du&#10;cmV2LnhtbEyPQWuDQBSE74X+h+UFeinNaiEq1jWEQugt0ETIdeO+qMR9a901Mf++L6f2OMww802x&#10;nm0vrjj6zpGCeBmBQKqd6ahRUB22bxkIHzQZ3TtCBXf0sC6fnwqdG3ejb7zuQyO4hHyuFbQhDLmU&#10;vm7Rar90AxJ7ZzdaHViOjTSjvnG57eV7FCXS6o54odUDfrZYX/aTVXCuK/l1lD/bQzPuqnQzT6v7&#10;7lWpl8W8+QARcA5/YXjgMzqUzHRyExkvegVpxuRBQZKlMYhHIFnxuRM7aZyBLAv5/0L5CwAA//8D&#10;AFBLAQItABQABgAIAAAAIQC2gziS/gAAAOEBAAATAAAAAAAAAAAAAAAAAAAAAABbQ29udGVudF9U&#10;eXBlc10ueG1sUEsBAi0AFAAGAAgAAAAhADj9If/WAAAAlAEAAAsAAAAAAAAAAAAAAAAALwEAAF9y&#10;ZWxzLy5yZWxzUEsBAi0AFAAGAAgAAAAhAHeygENmAgAA/AQAAA4AAAAAAAAAAAAAAAAALgIAAGRy&#10;cy9lMm9Eb2MueG1sUEsBAi0AFAAGAAgAAAAhABMZrBbeAAAACgEAAA8AAAAAAAAAAAAAAAAAwAQA&#10;AGRycy9kb3ducmV2LnhtbFBLBQYAAAAABAAEAPMAAADLBQAAAAA=&#10;" fillcolor="window" strokecolor="window" strokeweight="1pt">
                <v:textbox>
                  <w:txbxContent>
                    <w:p w14:paraId="1BD1528E" w14:textId="7A6C022B" w:rsidR="00CC61FB" w:rsidRPr="00015CFA" w:rsidRDefault="00CC61FB" w:rsidP="00CC61F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E3B1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4B0B"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C9C20" wp14:editId="6B72A9B5">
                <wp:simplePos x="0" y="0"/>
                <wp:positionH relativeFrom="margin">
                  <wp:posOffset>561657</wp:posOffset>
                </wp:positionH>
                <wp:positionV relativeFrom="paragraph">
                  <wp:posOffset>234632</wp:posOffset>
                </wp:positionV>
                <wp:extent cx="437515" cy="361632"/>
                <wp:effectExtent l="0" t="0" r="19685" b="19685"/>
                <wp:wrapNone/>
                <wp:docPr id="59790157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361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B9B3C3" w14:textId="1231FD04" w:rsidR="00EF4B0B" w:rsidRPr="00015CFA" w:rsidRDefault="00EF4B0B" w:rsidP="00EF4B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E3B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9C20" id="_x0000_s1036" style="position:absolute;left:0;text-align:left;margin-left:44.2pt;margin-top:18.45pt;width:34.45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HvZwIAAP0EAAAOAAAAZHJzL2Uyb0RvYy54bWysVE1PGzEQvVfqf7B8L5sNIdCIDYpAqSpF&#10;gBQQZ8drZy3ZHtd2spv++o69SwK0J9QcnBnPeD7evNnrm85oshc+KLAVLc9GlAjLoVZ2W9Hnp+W3&#10;K0pCZLZmGqyo6EEEejP/+uW6dTMxhgZ0LTzBIDbMWlfRJkY3K4rAG2FYOAMnLBoleMMiqn5b1J61&#10;GN3oYjwaTYsWfO08cBEC3t71RjrP8aUUPD5IGUQkuqJYW8ynz+cmncX8ms22nrlG8aEM9okqDFMW&#10;kx5D3bHIyM6rv0IZxT0EkPGMgylASsVF7gG7KUcfulk3zIncC4IT3BGm8P/C8vv92j16hKF1YRZQ&#10;TF100pv0j/WRLoN1OIIlukg4Xk7OLy/KC0o4ms6n5fR8nMAsTo+dD/GHAEOSUFGPs8gQsf0qxN71&#10;1SXlCqBVvVRaZ+UQbrUne4Zjw2nX0FKiWYh4WdFl/g3Z3j3TlrTIwvHlCGfNGfJJahZRNK6uaLBb&#10;SpjeIlF59LmWd6/D55KmJu5YaPpqc8SeVkZF5LZWpqJXo/QbStY2tSgyOwcoTuAnKXabjiisuMxP&#10;0tUG6sOjJx56BgfHlwrzrhCTR+aRstgwrmF8wENqQBRgkChpwP/+133yRyahlZIWVwAR+rVjXiDU&#10;Py1y7Hs5maSdycrk4nKMin9r2by12J25BRxXiQvveBaTf9SvovRgXnBbFykrmpjlmLufxaDcxn41&#10;cd+5WCyyG+6JY3Fl146n4Am6hPhT98K8G7gVkZT38LoubPaBYr1vemlhsYsgVebfCVfkbVJwxzKD&#10;h+9BWuK3evY6fbXmfwAAAP//AwBQSwMEFAAGAAgAAAAhAD4ixS/fAAAACAEAAA8AAABkcnMvZG93&#10;bnJldi54bWxMj0FrwkAUhO+F/oflCb2UumlTNaZ5ESlIb0I10OuafSbB7Ns0u9H477ue6nGYYeab&#10;bDWaVpypd41lhNdpBIK4tLrhCqHYb14SEM4r1qq1TAhXcrDKHx8ylWp74W8673wlQgm7VCHU3nep&#10;lK6sySg3tR1x8I62N8oH2VdS9+oSyk0r36JoLo1qOCzUqqPPmsrTbjAIx7KQXz/yd7Ov+m2xWI/D&#10;7Lp9RnyajOsPEJ5G/x+GG35AhzwwHezA2okWIUneQxIhni9B3PzZIgZxQFjGCcg8k/cH8j8AAAD/&#10;/wMAUEsBAi0AFAAGAAgAAAAhALaDOJL+AAAA4QEAABMAAAAAAAAAAAAAAAAAAAAAAFtDb250ZW50&#10;X1R5cGVzXS54bWxQSwECLQAUAAYACAAAACEAOP0h/9YAAACUAQAACwAAAAAAAAAAAAAAAAAvAQAA&#10;X3JlbHMvLnJlbHNQSwECLQAUAAYACAAAACEADkOh72cCAAD9BAAADgAAAAAAAAAAAAAAAAAuAgAA&#10;ZHJzL2Uyb0RvYy54bWxQSwECLQAUAAYACAAAACEAPiLFL98AAAAIAQAADwAAAAAAAAAAAAAAAADB&#10;BAAAZHJzL2Rvd25yZXYueG1sUEsFBgAAAAAEAAQA8wAAAM0FAAAAAA==&#10;" fillcolor="window" strokecolor="window" strokeweight="1pt">
                <v:textbox>
                  <w:txbxContent>
                    <w:p w14:paraId="5CB9B3C3" w14:textId="1231FD04" w:rsidR="00EF4B0B" w:rsidRPr="00015CFA" w:rsidRDefault="00EF4B0B" w:rsidP="00EF4B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E3B1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4B0B"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47DED8" wp14:editId="57B45143">
                <wp:simplePos x="0" y="0"/>
                <wp:positionH relativeFrom="margin">
                  <wp:posOffset>471487</wp:posOffset>
                </wp:positionH>
                <wp:positionV relativeFrom="paragraph">
                  <wp:posOffset>2606040</wp:posOffset>
                </wp:positionV>
                <wp:extent cx="547370" cy="509587"/>
                <wp:effectExtent l="0" t="0" r="24130" b="24130"/>
                <wp:wrapNone/>
                <wp:docPr id="146571574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095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EB363" w14:textId="5CD43771" w:rsidR="00EF4B0B" w:rsidRPr="00015CFA" w:rsidRDefault="00EF4B0B" w:rsidP="00EF4B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E3B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7DED8" id="_x0000_s1037" style="position:absolute;left:0;text-align:left;margin-left:37.1pt;margin-top:205.2pt;width:43.1pt;height:40.1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+GZgIAAP0EAAAOAAAAZHJzL2Uyb0RvYy54bWysVN9v2yAQfp+0/wHxvtrJkqWN4lRRq0yT&#10;qjZSO/WZYIiRgGNAYmd//Q7sJm23p2p+wHfccT8+vmNx3RlNDsIHBbaio4uSEmE51MruKvrzaf3l&#10;kpIQma2ZBisqehSBXi8/f1q0bi7G0ICuhScYxIZ56yraxOjmRRF4IwwLF+CERaMEb1hE1e+K2rMW&#10;oxtdjMvyW9GCr50HLkLA3dveSJc5vpSCxwcpg4hEVxRri3n1ed2mtVgu2HznmWsUH8pgH6jCMGUx&#10;6SnULYuM7L36K5RR3EMAGS84mAKkVFzkHrCbUfmum8eGOZF7QXCCO8EU/l9Yfn94dBuPMLQuzAOK&#10;qYtOepP+WB/pMljHE1iii4Tj5nQy+zpDSDmapuXV9HKWwCzOh50P8bsAQ5JQUY93kSFih7sQe9cX&#10;l5QrgFb1WmmdlWO40Z4cGF4b3nYNLSWahYibFV3nb8j25pi2pEUWjmdlKowhn6RmEUXj6ooGu6OE&#10;6R0SlUefa3lzOnwsaWriloWmrzZH7GllVERua2UqelmmbyhZ29SiyOwcoDiDn6TYbTuisOLRKB1J&#10;W1uojxtPPPQMDo6vFea9Q0w2zCNlsWEcw/iAi9SAKMAgUdKA//2v/eSPTEIrJS2OACL0a8+8QKh/&#10;WOTY1WgySTOTlcl0NkbFv7ZsX1vs3twAXtcIB97xLCb/qF9E6cE847SuUlY0Mcsxd38Xg3IT+9HE&#10;eeditcpuOCeOxTv76HgKnqBLiD91z8y7gVsRSXkPL+PC5u8o1vumkxZW+whSZf6dcUXeJgVnLDN4&#10;eA/SEL/Ws9f51Vr+AQAA//8DAFBLAwQUAAYACAAAACEAkINsId8AAAAKAQAADwAAAGRycy9kb3du&#10;cmV2LnhtbEyPy27CMBBF95X6D9ZU6qYqNigNbYiDUCXUHVIhUrcmHpKIeJzaDoS/r7Mqu3kc3TmT&#10;r0fTsQs631qSMJ8JYEiV1S3VEsrD9vUdmA+KtOosoYQbelgXjw+5yrS90jde9qFmMYR8piQ0IfQZ&#10;575q0Cg/sz1S3J2sMyrE1tVcO3WN4abjCyFSblRL8UKjevxssDrvByPhVJX864f/bg+125XLzTi8&#10;3XYvUj4/jZsVsIBj+Idh0o/qUESnox1Ie9ZJWCaLSEpI5iIBNgHpVBzj5EOkwIuc379Q/AEAAP//&#10;AwBQSwECLQAUAAYACAAAACEAtoM4kv4AAADhAQAAEwAAAAAAAAAAAAAAAAAAAAAAW0NvbnRlbnRf&#10;VHlwZXNdLnhtbFBLAQItABQABgAIAAAAIQA4/SH/1gAAAJQBAAALAAAAAAAAAAAAAAAAAC8BAABf&#10;cmVscy8ucmVsc1BLAQItABQABgAIAAAAIQBOnX+GZgIAAP0EAAAOAAAAAAAAAAAAAAAAAC4CAABk&#10;cnMvZTJvRG9jLnhtbFBLAQItABQABgAIAAAAIQCQg2wh3wAAAAoBAAAPAAAAAAAAAAAAAAAAAMAE&#10;AABkcnMvZG93bnJldi54bWxQSwUGAAAAAAQABADzAAAAzAUAAAAA&#10;" fillcolor="window" strokecolor="window" strokeweight="1pt">
                <v:textbox>
                  <w:txbxContent>
                    <w:p w14:paraId="7CFEB363" w14:textId="5CD43771" w:rsidR="00EF4B0B" w:rsidRPr="00015CFA" w:rsidRDefault="00EF4B0B" w:rsidP="00EF4B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E3B1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4B0B"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34B8D475" wp14:editId="151FF748">
            <wp:extent cx="4195763" cy="4239801"/>
            <wp:effectExtent l="0" t="0" r="0" b="8890"/>
            <wp:docPr id="18259740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74065" name="Picture 182597406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5" t="25601" r="32996" b="17301"/>
                    <a:stretch/>
                  </pic:blipFill>
                  <pic:spPr bwMode="auto">
                    <a:xfrm>
                      <a:off x="0" y="0"/>
                      <a:ext cx="4214170" cy="425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DD3D0" w14:textId="77777777" w:rsidR="00EF4B0B" w:rsidRPr="000F4D71" w:rsidRDefault="00EF4B0B" w:rsidP="00EC687C">
      <w:pPr>
        <w:rPr>
          <w:rFonts w:ascii="Helvetica" w:hAnsi="Helvetica"/>
          <w:noProof/>
          <w:sz w:val="20"/>
          <w:szCs w:val="20"/>
        </w:rPr>
      </w:pPr>
    </w:p>
    <w:p w14:paraId="10444638" w14:textId="693C2DD7" w:rsidR="00D031AD" w:rsidRPr="000F4D71" w:rsidRDefault="00D031AD" w:rsidP="00D031AD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 w:cs="B Za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ACA2F5" wp14:editId="39B10181">
                <wp:simplePos x="0" y="0"/>
                <wp:positionH relativeFrom="column">
                  <wp:posOffset>475933</wp:posOffset>
                </wp:positionH>
                <wp:positionV relativeFrom="paragraph">
                  <wp:posOffset>937577</wp:posOffset>
                </wp:positionV>
                <wp:extent cx="752157" cy="690562"/>
                <wp:effectExtent l="152400" t="152400" r="162560" b="167005"/>
                <wp:wrapNone/>
                <wp:docPr id="354601934" name="Rectangle 35460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57" cy="6905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DB274" id="Rectangle 354601934" o:spid="_x0000_s1026" style="position:absolute;margin-left:37.5pt;margin-top:73.8pt;width:59.2pt;height:5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dpiAIAAB4FAAAOAAAAZHJzL2Uyb0RvYy54bWysVEtv2zAMvg/YfxB0X22nSdMGdYqgWYYB&#10;XVugHXpmZDk2oNcoJU7360fJTpNuOw3LwSFFio+PH3V9s9eK7ST61pqSF2c5Z9IIW7VmU/Lvz6tP&#10;l5z5AKYCZY0s+av0/Gb+8cN152ZyZBurKomMghg/61zJmxDcLMu8aKQGf2adNGSsLWoIpOImqxA6&#10;iq5VNsrzi6yzWDm0QnpPp8veyOcpfl1LER7q2svAVMmptpC+mL7r+M3m1zDbILimFUMZ8A9VaGgN&#10;JX0LtYQAbIvtH6F0K9B6W4czYXVm67oVMvVA3RT5b908NeBk6oXA8e4NJv//wor73ZN7RIKhc37m&#10;SYxd7GvU8Z/qY/sE1usbWHIfmKDD6WRUTKacCTJdXOWTi1EEMztedujDF2k1i0LJkWaRIILdnQ+9&#10;68El5jJ21SqV5qEM64hMo2lOIxNAtKgVBBK1q0ruzYYzUBvimwiYQnqr2ipej4E8bta3CtkOaOar&#10;VU6/obJ3bjH3EnzT+yVTzwbdBqKkanXJL+Plw21lYnSZSEUdRGWjbMcQqKji/CpW+0f+z8vp8rzo&#10;zyF8s1WfrphOhsAwA+Ua6I/HJ+mGNhKkMU8STrJnx4FFaW2r10dkaHuKeydWLXV4Bz48AhKnCUra&#10;0/BAn5rCldwOEmeNxZ9/O4/+RDWyctbRjhD2P7aAkjP11RAJr4rxOC5VUsaT6YgUPLWsTy1mq28t&#10;jaSgF8GJJEb/oA5ijVa/0DovYlYygRGUu5/yoNyGfnfpQRBysUhutEgOwp15ciIGjyOIs33evwC6&#10;gXyBWHtvD/tEmL/nYO8bbxq72AZbt4mgR1wJ/KjQEvbz6B+MuOWnevI6PmvzXwAAAP//AwBQSwME&#10;FAAGAAgAAAAhAOmhHTLeAAAACgEAAA8AAABkcnMvZG93bnJldi54bWxMj81OwzAQhO9IvIO1SNyo&#10;078EQpwKIXriAJRKXLexSaLaayt22vD2bE9w3N2Z2W+qzeSsOJkh9p4UzGcZCEON1z21Cvaf27t7&#10;EDEhabSejIIfE2FTX19VWGp/pg9z2qVWcAjFEhV0KYVSyth0xmGc+WCIb99+cJh4HFqpBzxzuLNy&#10;kWW5dNgTf+gwmOfONMfd6Bgj2Pegx7fj/ms+bYcX/RqxLZS6vZmeHkEkM6U/MVzw2QM1Mx38SDoK&#10;q6BYc5XE+1WRg7gIHpYrEAcFi3W+BFlX8n+F+hcAAP//AwBQSwECLQAUAAYACAAAACEAtoM4kv4A&#10;AADhAQAAEwAAAAAAAAAAAAAAAAAAAAAAW0NvbnRlbnRfVHlwZXNdLnhtbFBLAQItABQABgAIAAAA&#10;IQA4/SH/1gAAAJQBAAALAAAAAAAAAAAAAAAAAC8BAABfcmVscy8ucmVsc1BLAQItABQABgAIAAAA&#10;IQCriGdpiAIAAB4FAAAOAAAAAAAAAAAAAAAAAC4CAABkcnMvZTJvRG9jLnhtbFBLAQItABQABgAI&#10;AAAAIQDpoR0y3gAAAAoBAAAPAAAAAAAAAAAAAAAAAOIEAABkcnMvZG93bnJldi54bWxQSwUGAAAA&#10;AAQABADzAAAA7QUAAAAA&#10;" filled="f" strokecolor="red" strokeweight="1pt"/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5D19420F" wp14:editId="4DD5E280">
            <wp:extent cx="2794015" cy="1776413"/>
            <wp:effectExtent l="0" t="0" r="6350" b="0"/>
            <wp:docPr id="12355944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3" cy="177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3B20DE09" wp14:editId="226D6293">
            <wp:extent cx="2619375" cy="1998460"/>
            <wp:effectExtent l="0" t="0" r="0" b="1905"/>
            <wp:docPr id="16951084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37" cy="200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D6C58" w14:textId="77777777" w:rsidR="00D031AD" w:rsidRPr="000F4D71" w:rsidRDefault="00D031AD" w:rsidP="00EF4B0B">
      <w:pPr>
        <w:jc w:val="center"/>
        <w:rPr>
          <w:rFonts w:ascii="Helvetica" w:hAnsi="Helvetica"/>
          <w:sz w:val="20"/>
          <w:szCs w:val="20"/>
        </w:rPr>
      </w:pPr>
    </w:p>
    <w:p w14:paraId="7B320681" w14:textId="47BE00D6" w:rsidR="00D031AD" w:rsidRPr="000F4D71" w:rsidRDefault="00D031AD" w:rsidP="00D031AD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113A53" wp14:editId="284B0BEF">
                <wp:simplePos x="0" y="0"/>
                <wp:positionH relativeFrom="margin">
                  <wp:posOffset>400050</wp:posOffset>
                </wp:positionH>
                <wp:positionV relativeFrom="paragraph">
                  <wp:posOffset>2381885</wp:posOffset>
                </wp:positionV>
                <wp:extent cx="547370" cy="538162"/>
                <wp:effectExtent l="0" t="0" r="24130" b="14605"/>
                <wp:wrapNone/>
                <wp:docPr id="50719292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38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072CB" w14:textId="2AA52E70" w:rsidR="00D031AD" w:rsidRPr="00015CFA" w:rsidRDefault="00D031AD" w:rsidP="00D031A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E3B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3A53" id="_x0000_s1038" style="position:absolute;left:0;text-align:left;margin-left:31.5pt;margin-top:187.55pt;width:43.1pt;height:42.3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zXZgIAAP0EAAAOAAAAZHJzL2Uyb0RvYy54bWysVE1vGyEQvVfqf0Dc67UdJ3atrCMrkatK&#10;VmLJiXLGLHiRgKGAvev++g7sJk7SnqLugZ1hhvl4vOH6pjWaHIUPCmxJR4MhJcJyqJTdl/TpcfVt&#10;RkmIzFZMgxUlPYlAbxZfv1w3bi7GUIOuhCcYxIZ540pax+jmRRF4LQwLA3DColGCNyyi6vdF5VmD&#10;0Y0uxsPhVdGAr5wHLkLA3bvOSBc5vpSCxwcpg4hElxRri3n1ed2ltVhcs/neM1cr3pfBPlGFYcpi&#10;0tdQdywycvDqr1BGcQ8BZBxwMAVIqbjIPWA3o+GHbrY1cyL3guAE9wpT+H9h+f1x6zYeYWhcmAcU&#10;Uxet9Cb9sT7SZrBOr2CJNhKOm5eT6cUUIeVouryYja7GCczifNj5EH8IMCQJJfV4FxkidlyH2Lm+&#10;uKRcAbSqVkrrrJzCrfbkyPDa8LYraCjRLETcLOkqf322d8e0JQ2ycDwdpsIY8klqFlE0rippsHtK&#10;mN4jUXn0uZZ3p8PnkqYm7liou2pzxI5WRkXktlampLNh+vqStU0tiszOHooz+EmK7a4lCiseZUzT&#10;1g6q08YTDx2Dg+MrhXnXiMmGeaQsNoxjGB9wkRoQBeglSmrwv/+1n/yRSWilpMERQIR+HZgXCPVP&#10;ixz7PppM0sxkZXI5HaPi31p2by32YG4Br2uEA+94FpN/1C+i9GCecVqXKSuamOWYu7uLXrmN3Wji&#10;vHOxXGY3nBPH4tpuHU/BE3QJ8cf2mXnXcysiKe/hZVzY/APFOt900sLyEEGqzL8zrsjbpOCMZQb3&#10;70Ea4rd69jq/Wos/AAAA//8DAFBLAwQUAAYACAAAACEAjsHdc+EAAAAKAQAADwAAAGRycy9kb3du&#10;cmV2LnhtbEyPS2vDMBCE74X+B7GFXkoj5+E8HK9DKITeAk0MvSr2xjaxVq4kJ86/r3Jqj8MMM9+k&#10;m0G34krWNYYRxqMIBHFhyoYrhPy4e1+CcF5xqVrDhHAnB5vs+SlVSWlu/EXXg69EKGGXKITa+y6R&#10;0hU1aeVGpiMO3tlYrXyQtpKlVbdQrls5iaK51KrhsFCrjj5qKi6HXiOci1x+fsuf3bGy+3yxHfr4&#10;vn9DfH0ZtmsQngb/F4YHfkCHLDCdTM+lEy3CfBqueITpIh6DeARmqwmIE8IsXi1BZqn8fyH7BQAA&#10;//8DAFBLAQItABQABgAIAAAAIQC2gziS/gAAAOEBAAATAAAAAAAAAAAAAAAAAAAAAABbQ29udGVu&#10;dF9UeXBlc10ueG1sUEsBAi0AFAAGAAgAAAAhADj9If/WAAAAlAEAAAsAAAAAAAAAAAAAAAAALwEA&#10;AF9yZWxzLy5yZWxzUEsBAi0AFAAGAAgAAAAhAJqpvNdmAgAA/QQAAA4AAAAAAAAAAAAAAAAALgIA&#10;AGRycy9lMm9Eb2MueG1sUEsBAi0AFAAGAAgAAAAhAI7B3XPhAAAACgEAAA8AAAAAAAAAAAAAAAAA&#10;wAQAAGRycy9kb3ducmV2LnhtbFBLBQYAAAAABAAEAPMAAADOBQAAAAA=&#10;" fillcolor="window" strokecolor="window" strokeweight="1pt">
                <v:textbox>
                  <w:txbxContent>
                    <w:p w14:paraId="205072CB" w14:textId="2AA52E70" w:rsidR="00D031AD" w:rsidRPr="00015CFA" w:rsidRDefault="00D031AD" w:rsidP="00D031A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E3B1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46AA0A" wp14:editId="3CF602E5">
                <wp:simplePos x="0" y="0"/>
                <wp:positionH relativeFrom="margin">
                  <wp:posOffset>366713</wp:posOffset>
                </wp:positionH>
                <wp:positionV relativeFrom="paragraph">
                  <wp:posOffset>71438</wp:posOffset>
                </wp:positionV>
                <wp:extent cx="547370" cy="538162"/>
                <wp:effectExtent l="0" t="0" r="24130" b="14605"/>
                <wp:wrapNone/>
                <wp:docPr id="34469043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38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CFE7F3" w14:textId="2BF42A4D" w:rsidR="00D031AD" w:rsidRPr="00015CFA" w:rsidRDefault="00D031AD" w:rsidP="00D031A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E3B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6AA0A" id="_x0000_s1039" style="position:absolute;left:0;text-align:left;margin-left:28.9pt;margin-top:5.65pt;width:43.1pt;height:42.3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RaZwIAAP0EAAAOAAAAZHJzL2Uyb0RvYy54bWysVE1vGyEQvVfqf0Dc67UdO06trCMrkatK&#10;VmIpiXLGLHiRgKGAvev++g7sJnbSnqLugZ1hhvl4vOH6pjWaHIQPCmxJR4MhJcJyqJTdlfT5afXt&#10;ipIQma2YBitKehSB3iy+frlu3FyMoQZdCU8wiA3zxpW0jtHNiyLwWhgWBuCERaMEb1hE1e+KyrMG&#10;oxtdjIfDy6IBXzkPXISAu3edkS5yfCkFjw9SBhGJLinWFvPq87pNa7G4ZvOdZ65WvC+DfaIKw5TF&#10;pG+h7lhkZO/VX6GM4h4CyDjgYAqQUnGRe8BuRsMP3TzWzIncC4IT3BtM4f+F5feHR7fxCEPjwjyg&#10;mLpopTfpj/WRNoN1fANLtJFw3JxOZhczhJSjaXpxNbocJzCL02HnQ/whwJAklNTjXWSI2GEdYuf6&#10;6pJyBdCqWimts3IMt9qTA8Nrw9uuoKFEsxBxs6Sr/PXZ3h3TljTIwvFsmApjyCepWUTRuKqkwe4o&#10;YXqHROXR51renQ6fS5qauGOh7qrNETtaGRWR21qZkl4N09eXrG1qUWR29lCcwE9SbLctUVjx6CId&#10;SVtbqI4bTzx0DA6OrxTmXSMmG+aRstgwjmF8wEVqQBSglyipwf/+137yRyahlZIGRwAR+rVnXiDU&#10;Py1y7PtoMkkzk5XJdDZGxZ9btucWuze3gNc1woF3PIvJP+pXUXowLzity5QVTcxyzN3dRa/cxm40&#10;cd65WC6zG86JY3FtHx1PwRN0CfGn9oV513MrIinv4XVc2PwDxTrfdNLCch9Bqsy/E67I26TgjGUG&#10;9+9BGuJzPXudXq3FHwAAAP//AwBQSwMEFAAGAAgAAAAhAOcVh1vfAAAACAEAAA8AAABkcnMvZG93&#10;bnJldi54bWxMj81uwjAQhO+VeAdrkXqpwKHlp03jIFQJ9YZUiMTVxEsSNV6ntgPh7buc2uPsrGa+&#10;ydaDbcUFfWgcKZhNExBIpTMNVQqKw3byCiJETUa3jlDBDQOs89FDplPjrvSFl32sBIdQSLWCOsYu&#10;lTKUNVodpq5DYu/svNWRpa+k8frK4baVz0mylFY3xA217vCjxvJ731sF57KQn0f5sz1UflesNkO/&#10;uO2elHocD5t3EBGH+PcMd3xGh5yZTq4nE0SrYLFi8sj32QuIuz+f87aTgrdlAjLP5P8B+S8AAAD/&#10;/wMAUEsBAi0AFAAGAAgAAAAhALaDOJL+AAAA4QEAABMAAAAAAAAAAAAAAAAAAAAAAFtDb250ZW50&#10;X1R5cGVzXS54bWxQSwECLQAUAAYACAAAACEAOP0h/9YAAACUAQAACwAAAAAAAAAAAAAAAAAvAQAA&#10;X3JlbHMvLnJlbHNQSwECLQAUAAYACAAAACEATMt0WmcCAAD9BAAADgAAAAAAAAAAAAAAAAAuAgAA&#10;ZHJzL2Uyb0RvYy54bWxQSwECLQAUAAYACAAAACEA5xWHW98AAAAIAQAADwAAAAAAAAAAAAAAAADB&#10;BAAAZHJzL2Rvd25yZXYueG1sUEsFBgAAAAAEAAQA8wAAAM0FAAAAAA==&#10;" fillcolor="window" strokecolor="window" strokeweight="1pt">
                <v:textbox>
                  <w:txbxContent>
                    <w:p w14:paraId="32CFE7F3" w14:textId="2BF42A4D" w:rsidR="00D031AD" w:rsidRPr="00015CFA" w:rsidRDefault="00D031AD" w:rsidP="00D031A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E3B1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 w:cs="B Za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FC30F" wp14:editId="16FF6C55">
                <wp:simplePos x="0" y="0"/>
                <wp:positionH relativeFrom="column">
                  <wp:posOffset>2023745</wp:posOffset>
                </wp:positionH>
                <wp:positionV relativeFrom="paragraph">
                  <wp:posOffset>1137285</wp:posOffset>
                </wp:positionV>
                <wp:extent cx="883460" cy="762000"/>
                <wp:effectExtent l="152400" t="152400" r="164465" b="171450"/>
                <wp:wrapNone/>
                <wp:docPr id="354601938" name="Rectangle 35460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46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E1073" id="Rectangle 354601938" o:spid="_x0000_s1026" style="position:absolute;margin-left:159.35pt;margin-top:89.55pt;width:69.55pt;height:6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Q2hgIAAB4FAAAOAAAAZHJzL2Uyb0RvYy54bWysVEtv2zAMvg/YfxB0Xx0nadMGcYqgWYYB&#10;XVugHXpmZPkBSKImKXG6Xz9KTpq03WnYxSZFio+PHzW73mnFttL5Fk3B87MBZ9IILFtTF/zn0+rL&#10;JWc+gClBoZEFf5GeX88/f5p1diqH2KAqpWMUxPhpZwvehGCnWeZFIzX4M7TSkLFCpyGQ6uqsdNBR&#10;dK2y4WBwkXXoSutQSO/pdNkb+TzFryopwn1VeRmYKjjVFtLXpe86frP5DKa1A9u0Yl8G/EMVGlpD&#10;SV9DLSEA27j2QyjdCoceq3AmUGdYVa2QqQfqJh+86+axAStTLwSOt68w+f8XVtxtH+2DIxg666ee&#10;xNjFrnI6/qk+tktgvbyCJXeBCTq8vByNLwhSQabJBc0igZkdL1vnwzeJmkWh4I5mkSCC7a0PlJBc&#10;Dy4xl8FVq1SahzKsIzINJxSTCSBaVAoCidqWBfem5gxUTXwTwaWQHlVbxusxkHf1+kY5tgWa+WpF&#10;hR0qe+MWcy/BN71fMvVs0G0gSqpWU4/x8uG2MjG6TKSiDqJSK+yYAyoqH13Faj/k/7qcLEd5fw7h&#10;B5Z9unxyvg8MU1C2gf54fJJu30bCKeZJwkn27DiwKK2xfHlwzGFPcW/FqqUOb8GHB3DEaYKS9jTc&#10;06eicAXHvcRZg+73386jP1GNrJx1tCOE/a8NOMmZ+m6IhFf5eByXKinj88mQFHdqWZ9azEbfII0k&#10;pxfBiiRG/6AOYuVQP9M6L2JWMoERlLuf8l65Cf3u0oMg5GKR3GiRLIRb82hFDB5HEGf7tHsGZ/fk&#10;C8TaOzzsE2H+loO9b7xpcLEJWLWJoEdcCfyo0BL28+gfjLjlp3ryOj5r8z8AAAD//wMAUEsDBBQA&#10;BgAIAAAAIQDhNE5J3wAAAAsBAAAPAAAAZHJzL2Rvd25yZXYueG1sTI/NTsMwEITvSLyDtUjcqJPy&#10;kzaNUyFETxwopRLXbewmUe21FTtteHuWExx3Z3b2m2o9OSvOZoi9JwX5LANhqPG6p1bB/nNztwAR&#10;E5JG68ko+DYR1vX1VYWl9hf6MOddagWHUCxRQZdSKKWMTWccxpkPhlg7+sFh4nFopR7wwuHOynmW&#10;PUmHPfGHDoN56Uxz2o2OMYLdBj2+n/Zf+bQZXvVbxLZQ6vZmel6BSGZKf2b4xecbqJnp4EfSUVgF&#10;9/miYCsLxTIHwY6Hx4LLHBTMl7yRdSX/d6h/AAAA//8DAFBLAQItABQABgAIAAAAIQC2gziS/gAA&#10;AOEBAAATAAAAAAAAAAAAAAAAAAAAAABbQ29udGVudF9UeXBlc10ueG1sUEsBAi0AFAAGAAgAAAAh&#10;ADj9If/WAAAAlAEAAAsAAAAAAAAAAAAAAAAALwEAAF9yZWxzLy5yZWxzUEsBAi0AFAAGAAgAAAAh&#10;AP6HZDaGAgAAHgUAAA4AAAAAAAAAAAAAAAAALgIAAGRycy9lMm9Eb2MueG1sUEsBAi0AFAAGAAgA&#10;AAAhAOE0TknfAAAACwEAAA8AAAAAAAAAAAAAAAAA4AQAAGRycy9kb3ducmV2LnhtbFBLBQYAAAAA&#10;BAAEAPMAAADsBQAAAAA=&#10;" filled="f" strokecolor="red" strokeweight="1pt"/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794B3B53" wp14:editId="57D8B519">
            <wp:extent cx="2920365" cy="2273935"/>
            <wp:effectExtent l="0" t="0" r="0" b="0"/>
            <wp:docPr id="10344721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5A26CFE0" wp14:editId="3613FFD8">
            <wp:extent cx="2280285" cy="2341245"/>
            <wp:effectExtent l="0" t="0" r="5715" b="1905"/>
            <wp:docPr id="11835452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7DF15" w14:textId="25E11A63" w:rsidR="00D031AD" w:rsidRPr="000F4D71" w:rsidRDefault="00D031AD" w:rsidP="00EF4B0B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 w:cs="B Za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B792C2" wp14:editId="0F9EC7BC">
                <wp:simplePos x="0" y="0"/>
                <wp:positionH relativeFrom="column">
                  <wp:posOffset>2357120</wp:posOffset>
                </wp:positionH>
                <wp:positionV relativeFrom="paragraph">
                  <wp:posOffset>580390</wp:posOffset>
                </wp:positionV>
                <wp:extent cx="909437" cy="738187"/>
                <wp:effectExtent l="152400" t="152400" r="176530" b="176530"/>
                <wp:wrapNone/>
                <wp:docPr id="354601943" name="Rectangle 35460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437" cy="7381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E7EE7" id="Rectangle 354601943" o:spid="_x0000_s1026" style="position:absolute;margin-left:185.6pt;margin-top:45.7pt;width:71.6pt;height:5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BUghwIAAB4FAAAOAAAAZHJzL2Uyb0RvYy54bWysVEtvGjEQvlfqf7B8L7sLpAsoS4SgVJXS&#10;JFJS5Tx4vQ/Jr9qGJf31HXuXQJqeqnJYZjzjeXzzja9vjlKQA7eu1aqg2SilhCumy1bVBf3xtP00&#10;o8R5UCUIrXhBX7ijN8uPH647s+Bj3WhRckswiHKLzhS08d4sksSxhktwI224QmOlrQSPqq2T0kKH&#10;0aVIxmn6Oem0LY3VjDuHp5veSJcxflVx5u+rynFPREGxNh+/Nn534Zssr2FRWzBNy4Yy4B+qkNAq&#10;TPoaagMeyN6270LJllntdOVHTMtEV1XLeOwBu8nSP7p5bMDw2AuC48wrTO7/hWV3h0fzYBGGzriF&#10;QzF0caysDP9YHzlGsF5eweJHTxgeztP5dJJTwtCUT2bZLA9gJufLxjr/lWtJglBQi7OIEMHh1vne&#10;9eQScim9bYWI8xCKdEimcZ7iyBggLSoBHkVpyoI6VVMCoka+MW9jSKdFW4brIZCz9W4tLDkAzny7&#10;TfE3VPbGLeTegGt6v2jq2SBbj5QUrSzoLFw+3RYqROeRVNhBUGqhO2IBi8om81Dtu/xfNvlmkvXn&#10;4L/rsk+X5VdDYFiAMA30x9OLdEMbEdKQJwoX2ZPzwIK00+XLgyVW9xR3hm1b7PAWnH8Ai5xGKHFP&#10;/T1+KgxXUD1IlDTa/vrbefBHqqGVkg53BLH/uQfLKRHfFJJwnk2nYamiMr3Kx6jYS8vu0qL2cq1x&#10;JBm+CIZFMfh7cRIrq+UzrvMqZEUTKIa5+ykPytr3u4sPAuOrVXTDRTLgb9WjYSF4GEGY7dPxGawZ&#10;yOeRtXf6tE+I+VsO9r7hptKrvddVGwl6xhXBDwouYT+P/sEIW36pR6/zs7b8DQAA//8DAFBLAwQU&#10;AAYACAAAACEAuiv3xN4AAAAKAQAADwAAAGRycy9kb3ducmV2LnhtbEyPTU/DMAyG70j8h8hI3Fia&#10;MlYoTSeE2IkDY0zimjWmrZYvJelW/j3mBDdbfvz6cbOerWEnjGn0ToJYFMDQdV6Prpew/9jc3ANL&#10;WTmtjHco4RsTrNvLi0bV2p/dO552uWcU4lKtJAw5h5rz1A1oVVr4gI5mXz5alamNPddRnSncGl4W&#10;xYpbNTq6MKiAzwN2x91kSSOYbdDT23H/KeZNfNGvSfWVlNdX89MjsIxz/oPhV592oCWng5+cTsxI&#10;uK1ESaiEB7EERsCdWFJxkFAW1Qp42/D/L7Q/AAAA//8DAFBLAQItABQABgAIAAAAIQC2gziS/gAA&#10;AOEBAAATAAAAAAAAAAAAAAAAAAAAAABbQ29udGVudF9UeXBlc10ueG1sUEsBAi0AFAAGAAgAAAAh&#10;ADj9If/WAAAAlAEAAAsAAAAAAAAAAAAAAAAALwEAAF9yZWxzLy5yZWxzUEsBAi0AFAAGAAgAAAAh&#10;AEr8FSCHAgAAHgUAAA4AAAAAAAAAAAAAAAAALgIAAGRycy9lMm9Eb2MueG1sUEsBAi0AFAAGAAgA&#10;AAAhALor98TeAAAACgEAAA8AAAAAAAAAAAAAAAAA4QQAAGRycy9kb3ducmV2LnhtbFBLBQYAAAAA&#10;BAAEAPMAAADsBQAAAAA=&#10;" filled="f" strokecolor="red" strokeweight="1pt"/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3615409A" wp14:editId="4822AB4F">
            <wp:extent cx="3054350" cy="1962785"/>
            <wp:effectExtent l="0" t="0" r="0" b="0"/>
            <wp:docPr id="7723700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5E71C24B" wp14:editId="6DFDED0E">
            <wp:extent cx="1981200" cy="2268220"/>
            <wp:effectExtent l="0" t="0" r="0" b="0"/>
            <wp:docPr id="21297941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05AB9" w14:textId="77777777" w:rsidR="00D031AD" w:rsidRPr="000F4D71" w:rsidRDefault="00D031AD" w:rsidP="00EF4B0B">
      <w:pPr>
        <w:jc w:val="center"/>
        <w:rPr>
          <w:rFonts w:ascii="Helvetica" w:hAnsi="Helvetica"/>
          <w:sz w:val="20"/>
          <w:szCs w:val="20"/>
        </w:rPr>
      </w:pPr>
    </w:p>
    <w:p w14:paraId="7A7B6B9C" w14:textId="77777777" w:rsidR="00D031AD" w:rsidRPr="000F4D71" w:rsidRDefault="00D031AD" w:rsidP="00EF4B0B">
      <w:pPr>
        <w:jc w:val="center"/>
        <w:rPr>
          <w:rFonts w:ascii="Helvetica" w:hAnsi="Helvetica"/>
          <w:sz w:val="20"/>
          <w:szCs w:val="20"/>
        </w:rPr>
      </w:pPr>
    </w:p>
    <w:p w14:paraId="2D55A4AA" w14:textId="26F6F25C" w:rsidR="00EF4B0B" w:rsidRPr="000F4D71" w:rsidRDefault="008D3426" w:rsidP="00A72EA1">
      <w:pPr>
        <w:jc w:val="center"/>
        <w:rPr>
          <w:rFonts w:ascii="Helvetica" w:hAnsi="Helvetica"/>
          <w:sz w:val="20"/>
          <w:szCs w:val="20"/>
        </w:rPr>
      </w:pPr>
      <w:r w:rsidRPr="006B4B85">
        <w:rPr>
          <w:rFonts w:ascii="Helvetica" w:hAnsi="Helvetica" w:cstheme="majorBidi"/>
          <w:sz w:val="20"/>
          <w:szCs w:val="20"/>
        </w:rPr>
        <w:t xml:space="preserve">Figure </w:t>
      </w:r>
      <w:r w:rsidR="00C43E6A" w:rsidRPr="006B4B85">
        <w:rPr>
          <w:rFonts w:ascii="Helvetica" w:hAnsi="Helvetica" w:cstheme="majorBidi"/>
          <w:sz w:val="20"/>
          <w:szCs w:val="20"/>
        </w:rPr>
        <w:t>S</w:t>
      </w:r>
      <w:r w:rsidRPr="006B4B85">
        <w:rPr>
          <w:rFonts w:ascii="Helvetica" w:hAnsi="Helvetica" w:cstheme="majorBidi"/>
          <w:sz w:val="20"/>
          <w:szCs w:val="20"/>
        </w:rPr>
        <w:t>4</w:t>
      </w:r>
      <w:r w:rsidR="00A72EA1" w:rsidRPr="006B4B85">
        <w:rPr>
          <w:rFonts w:ascii="Helvetica" w:hAnsi="Helvetica" w:cstheme="majorBidi"/>
          <w:sz w:val="20"/>
          <w:szCs w:val="20"/>
        </w:rPr>
        <w:t>.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 2D and 3D views of the remaining top compounds docked with CCNA2. (</w:t>
      </w:r>
      <w:r w:rsidR="00EE3B1B" w:rsidRPr="000F4D71">
        <w:rPr>
          <w:rFonts w:ascii="Helvetica" w:hAnsi="Helvetica" w:cstheme="majorBidi"/>
          <w:sz w:val="20"/>
          <w:szCs w:val="20"/>
        </w:rPr>
        <w:t>a</w:t>
      </w:r>
      <w:r w:rsidR="00A72EA1" w:rsidRPr="000F4D71">
        <w:rPr>
          <w:rFonts w:ascii="Helvetica" w:hAnsi="Helvetica" w:cstheme="majorBidi"/>
          <w:sz w:val="20"/>
          <w:szCs w:val="20"/>
        </w:rPr>
        <w:t>) Compound 4564. (</w:t>
      </w:r>
      <w:r w:rsidR="00EE3B1B" w:rsidRPr="000F4D71">
        <w:rPr>
          <w:rFonts w:ascii="Helvetica" w:hAnsi="Helvetica" w:cstheme="majorBidi"/>
          <w:sz w:val="20"/>
          <w:szCs w:val="20"/>
        </w:rPr>
        <w:t>b</w:t>
      </w:r>
      <w:r w:rsidR="00A72EA1" w:rsidRPr="000F4D71">
        <w:rPr>
          <w:rFonts w:ascii="Helvetica" w:hAnsi="Helvetica" w:cstheme="majorBidi"/>
          <w:sz w:val="20"/>
          <w:szCs w:val="20"/>
        </w:rPr>
        <w:t>) Compound 449087. (</w:t>
      </w:r>
      <w:r w:rsidR="00EE3B1B" w:rsidRPr="000F4D71">
        <w:rPr>
          <w:rFonts w:ascii="Helvetica" w:hAnsi="Helvetica" w:cstheme="majorBidi"/>
          <w:sz w:val="20"/>
          <w:szCs w:val="20"/>
        </w:rPr>
        <w:t>c</w:t>
      </w:r>
      <w:r w:rsidR="00A72EA1" w:rsidRPr="000F4D71">
        <w:rPr>
          <w:rFonts w:ascii="Helvetica" w:hAnsi="Helvetica" w:cstheme="majorBidi"/>
          <w:sz w:val="20"/>
          <w:szCs w:val="20"/>
        </w:rPr>
        <w:t>) Compound 23727982. (</w:t>
      </w:r>
      <w:r w:rsidR="00EE3B1B" w:rsidRPr="000F4D71">
        <w:rPr>
          <w:rFonts w:ascii="Helvetica" w:hAnsi="Helvetica" w:cstheme="majorBidi"/>
          <w:sz w:val="20"/>
          <w:szCs w:val="20"/>
        </w:rPr>
        <w:t>d</w:t>
      </w:r>
      <w:r w:rsidR="00A72EA1" w:rsidRPr="000F4D71">
        <w:rPr>
          <w:rFonts w:ascii="Helvetica" w:hAnsi="Helvetica" w:cstheme="majorBidi"/>
          <w:sz w:val="20"/>
          <w:szCs w:val="20"/>
        </w:rPr>
        <w:t>) Compound 23727981. (</w:t>
      </w:r>
      <w:r w:rsidR="00EE3B1B" w:rsidRPr="000F4D71">
        <w:rPr>
          <w:rFonts w:ascii="Helvetica" w:hAnsi="Helvetica" w:cstheme="majorBidi"/>
          <w:sz w:val="20"/>
          <w:szCs w:val="20"/>
        </w:rPr>
        <w:t>e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) Control compound Omacetaxine </w:t>
      </w:r>
      <w:proofErr w:type="spellStart"/>
      <w:r w:rsidR="00A72EA1" w:rsidRPr="000F4D71">
        <w:rPr>
          <w:rFonts w:ascii="Helvetica" w:hAnsi="Helvetica" w:cstheme="majorBidi"/>
          <w:sz w:val="20"/>
          <w:szCs w:val="20"/>
        </w:rPr>
        <w:t>Mepesuccinate</w:t>
      </w:r>
      <w:proofErr w:type="spellEnd"/>
      <w:r w:rsidR="00A72EA1" w:rsidRPr="000F4D71">
        <w:rPr>
          <w:rFonts w:ascii="Helvetica" w:hAnsi="Helvetica" w:cstheme="majorBidi"/>
          <w:sz w:val="20"/>
          <w:szCs w:val="20"/>
        </w:rPr>
        <w:t>.</w:t>
      </w:r>
    </w:p>
    <w:p w14:paraId="52C2B7A5" w14:textId="77777777" w:rsidR="00EF4B0B" w:rsidRPr="000F4D71" w:rsidRDefault="00EF4B0B" w:rsidP="00EC687C">
      <w:pPr>
        <w:rPr>
          <w:rFonts w:ascii="Helvetica" w:hAnsi="Helvetica"/>
          <w:sz w:val="20"/>
          <w:szCs w:val="20"/>
        </w:rPr>
      </w:pPr>
    </w:p>
    <w:p w14:paraId="549C526B" w14:textId="77777777" w:rsidR="00EF4B0B" w:rsidRPr="000F4D71" w:rsidRDefault="00EF4B0B" w:rsidP="00EC687C">
      <w:pPr>
        <w:rPr>
          <w:rFonts w:ascii="Helvetica" w:hAnsi="Helvetica"/>
          <w:sz w:val="20"/>
          <w:szCs w:val="20"/>
        </w:rPr>
      </w:pPr>
    </w:p>
    <w:p w14:paraId="42A0FD7D" w14:textId="77777777" w:rsidR="00EF4B0B" w:rsidRPr="000F4D71" w:rsidRDefault="00EF4B0B" w:rsidP="00EC687C">
      <w:pPr>
        <w:rPr>
          <w:rFonts w:ascii="Helvetica" w:hAnsi="Helvetica"/>
          <w:sz w:val="20"/>
          <w:szCs w:val="20"/>
        </w:rPr>
      </w:pPr>
    </w:p>
    <w:p w14:paraId="141F4BF3" w14:textId="77777777" w:rsidR="00EF4B0B" w:rsidRPr="000F4D71" w:rsidRDefault="00EF4B0B" w:rsidP="00EC687C">
      <w:pPr>
        <w:rPr>
          <w:rFonts w:ascii="Helvetica" w:hAnsi="Helvetica"/>
          <w:sz w:val="20"/>
          <w:szCs w:val="20"/>
        </w:rPr>
      </w:pPr>
    </w:p>
    <w:p w14:paraId="2499B515" w14:textId="77777777" w:rsidR="00364B05" w:rsidRPr="000F4D71" w:rsidRDefault="00364B05" w:rsidP="00EC687C">
      <w:pPr>
        <w:rPr>
          <w:rFonts w:ascii="Helvetica" w:hAnsi="Helvetica"/>
          <w:sz w:val="20"/>
          <w:szCs w:val="20"/>
        </w:rPr>
      </w:pPr>
    </w:p>
    <w:p w14:paraId="4E427346" w14:textId="77777777" w:rsidR="00364B05" w:rsidRPr="000F4D71" w:rsidRDefault="00364B05" w:rsidP="00EC687C">
      <w:pPr>
        <w:rPr>
          <w:rFonts w:ascii="Helvetica" w:hAnsi="Helvetica"/>
          <w:sz w:val="20"/>
          <w:szCs w:val="20"/>
        </w:rPr>
      </w:pPr>
    </w:p>
    <w:p w14:paraId="2539E784" w14:textId="77777777" w:rsidR="00EF4B0B" w:rsidRDefault="00EF4B0B" w:rsidP="00EC687C">
      <w:pPr>
        <w:rPr>
          <w:rFonts w:ascii="Helvetica" w:hAnsi="Helvetica"/>
          <w:sz w:val="20"/>
          <w:szCs w:val="20"/>
        </w:rPr>
      </w:pPr>
    </w:p>
    <w:p w14:paraId="5040EF17" w14:textId="77777777" w:rsidR="006B4B85" w:rsidRPr="000F4D71" w:rsidRDefault="006B4B85" w:rsidP="00EC687C">
      <w:pPr>
        <w:rPr>
          <w:rFonts w:ascii="Helvetica" w:hAnsi="Helvetica"/>
          <w:sz w:val="20"/>
          <w:szCs w:val="20"/>
        </w:rPr>
      </w:pPr>
    </w:p>
    <w:p w14:paraId="69B13651" w14:textId="608E9D2C" w:rsidR="009504DD" w:rsidRPr="000F4D71" w:rsidRDefault="00815C59" w:rsidP="009504DD">
      <w:pPr>
        <w:jc w:val="center"/>
        <w:rPr>
          <w:rFonts w:ascii="Helvetica" w:hAnsi="Helvetica" w:cstheme="majorBidi"/>
          <w:sz w:val="20"/>
          <w:szCs w:val="20"/>
        </w:rPr>
      </w:pPr>
      <w:r w:rsidRPr="006B4B85">
        <w:rPr>
          <w:rFonts w:ascii="Helvetica" w:hAnsi="Helvetica" w:cstheme="majorBidi"/>
          <w:sz w:val="20"/>
          <w:szCs w:val="20"/>
        </w:rPr>
        <w:lastRenderedPageBreak/>
        <w:t xml:space="preserve"> Table </w:t>
      </w:r>
      <w:r w:rsidR="00C43E6A" w:rsidRPr="006B4B85">
        <w:rPr>
          <w:rFonts w:ascii="Helvetica" w:hAnsi="Helvetica" w:cstheme="majorBidi"/>
          <w:sz w:val="20"/>
          <w:szCs w:val="20"/>
        </w:rPr>
        <w:t>S</w:t>
      </w:r>
      <w:r w:rsidRPr="006B4B85">
        <w:rPr>
          <w:rFonts w:ascii="Helvetica" w:hAnsi="Helvetica" w:cstheme="majorBidi"/>
          <w:sz w:val="20"/>
          <w:szCs w:val="20"/>
        </w:rPr>
        <w:t>6</w:t>
      </w:r>
      <w:r w:rsidR="00A72EA1" w:rsidRPr="006B4B85">
        <w:rPr>
          <w:rFonts w:ascii="Helvetica" w:hAnsi="Helvetica" w:cstheme="majorBidi"/>
          <w:sz w:val="20"/>
          <w:szCs w:val="20"/>
        </w:rPr>
        <w:t>.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 Docking results of the top 5 compounds against CDK1, including binding energy and interaction details.</w:t>
      </w:r>
    </w:p>
    <w:tbl>
      <w:tblPr>
        <w:tblStyle w:val="PlainTable2"/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39"/>
        <w:gridCol w:w="1838"/>
        <w:gridCol w:w="4777"/>
      </w:tblGrid>
      <w:tr w:rsidR="009504DD" w:rsidRPr="000F4D71" w14:paraId="6027193D" w14:textId="77777777" w:rsidTr="00E67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none" w:sz="0" w:space="0" w:color="auto"/>
            </w:tcBorders>
            <w:vAlign w:val="center"/>
            <w:hideMark/>
          </w:tcPr>
          <w:p w14:paraId="3B016D8C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Ligad Name</w:t>
            </w:r>
          </w:p>
        </w:tc>
        <w:tc>
          <w:tcPr>
            <w:tcW w:w="1139" w:type="dxa"/>
            <w:tcBorders>
              <w:bottom w:val="none" w:sz="0" w:space="0" w:color="auto"/>
            </w:tcBorders>
            <w:vAlign w:val="center"/>
            <w:hideMark/>
          </w:tcPr>
          <w:p w14:paraId="40D45679" w14:textId="77777777" w:rsidR="009504DD" w:rsidRPr="000F4D71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Binding Affinity (</w:t>
            </w:r>
            <w:proofErr w:type="spellStart"/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kj</w:t>
            </w:r>
            <w:proofErr w:type="spellEnd"/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/mol)</w:t>
            </w:r>
          </w:p>
        </w:tc>
        <w:tc>
          <w:tcPr>
            <w:tcW w:w="1838" w:type="dxa"/>
            <w:tcBorders>
              <w:bottom w:val="none" w:sz="0" w:space="0" w:color="auto"/>
            </w:tcBorders>
            <w:vAlign w:val="center"/>
            <w:hideMark/>
          </w:tcPr>
          <w:p w14:paraId="2D0625CB" w14:textId="77777777" w:rsidR="009504DD" w:rsidRPr="000F4D71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H-bond and length(Å)</w:t>
            </w:r>
          </w:p>
        </w:tc>
        <w:tc>
          <w:tcPr>
            <w:tcW w:w="4777" w:type="dxa"/>
            <w:tcBorders>
              <w:bottom w:val="none" w:sz="0" w:space="0" w:color="auto"/>
            </w:tcBorders>
            <w:vAlign w:val="center"/>
            <w:hideMark/>
          </w:tcPr>
          <w:p w14:paraId="5FE49B4F" w14:textId="77777777" w:rsidR="009504DD" w:rsidRPr="000F4D71" w:rsidRDefault="009504DD" w:rsidP="007E77C8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 xml:space="preserve">Hydrophobic interaction </w:t>
            </w:r>
          </w:p>
        </w:tc>
      </w:tr>
      <w:tr w:rsidR="009504DD" w:rsidRPr="000F4D71" w14:paraId="3FEF84AC" w14:textId="77777777" w:rsidTr="00E6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7001672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5005498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69F2B9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-9.00</w:t>
            </w:r>
          </w:p>
        </w:tc>
        <w:tc>
          <w:tcPr>
            <w:tcW w:w="18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917ED8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</w:t>
            </w:r>
          </w:p>
        </w:tc>
        <w:tc>
          <w:tcPr>
            <w:tcW w:w="47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BC03ED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Gln192, Gly13, Ala154, Asp146, Val64, Phe80, Ala31, Leu135, Val18, Lys33, Asn133</w:t>
            </w:r>
          </w:p>
        </w:tc>
      </w:tr>
      <w:tr w:rsidR="009504DD" w:rsidRPr="000F4D71" w14:paraId="36EE599F" w14:textId="77777777" w:rsidTr="00E67853">
        <w:trPr>
          <w:trHeight w:val="6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62C191B3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proofErr w:type="spellStart"/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Flavopiridol</w:t>
            </w:r>
            <w:proofErr w:type="spellEnd"/>
          </w:p>
        </w:tc>
        <w:tc>
          <w:tcPr>
            <w:tcW w:w="1139" w:type="dxa"/>
            <w:vAlign w:val="center"/>
            <w:hideMark/>
          </w:tcPr>
          <w:p w14:paraId="36FF6A5A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-8.50</w:t>
            </w:r>
          </w:p>
        </w:tc>
        <w:tc>
          <w:tcPr>
            <w:tcW w:w="1838" w:type="dxa"/>
            <w:vAlign w:val="center"/>
            <w:hideMark/>
          </w:tcPr>
          <w:p w14:paraId="7F9FCEDD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Lys33(2.8), Asp146(2.70), Glu81(2.70), Leu83(2.80)</w:t>
            </w:r>
          </w:p>
        </w:tc>
        <w:tc>
          <w:tcPr>
            <w:tcW w:w="4777" w:type="dxa"/>
            <w:vAlign w:val="center"/>
            <w:hideMark/>
          </w:tcPr>
          <w:p w14:paraId="30D00220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Phe82, Val64, Phe80, Leu135, Ala31, Ala145, Gly13, Asn133, Gln132, Ile10, Met85, Asp86</w:t>
            </w:r>
          </w:p>
        </w:tc>
      </w:tr>
      <w:tr w:rsidR="009504DD" w:rsidRPr="000F4D71" w14:paraId="3F25C15C" w14:textId="77777777" w:rsidTr="00E6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0F0F3FD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5287969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6CD18D5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-8.2</w:t>
            </w:r>
          </w:p>
        </w:tc>
        <w:tc>
          <w:tcPr>
            <w:tcW w:w="18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53EA12E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Ile10(2.85), Lys33(2.96), Lys33(2.97)</w:t>
            </w:r>
          </w:p>
        </w:tc>
        <w:tc>
          <w:tcPr>
            <w:tcW w:w="47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BA60F1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rtl/>
                <w:lang w:bidi="ar-BH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Asp154, Leu135, Ala31, Leu83, Ser84, Lys89, Asp86, Glu132, Asp146, Gly13</w:t>
            </w:r>
          </w:p>
        </w:tc>
      </w:tr>
      <w:tr w:rsidR="009504DD" w:rsidRPr="000F4D71" w14:paraId="4218F617" w14:textId="77777777" w:rsidTr="00E678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677CF06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3707</w:t>
            </w:r>
          </w:p>
        </w:tc>
        <w:tc>
          <w:tcPr>
            <w:tcW w:w="1139" w:type="dxa"/>
            <w:vAlign w:val="center"/>
          </w:tcPr>
          <w:p w14:paraId="5D4DE288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-8.00</w:t>
            </w:r>
          </w:p>
        </w:tc>
        <w:tc>
          <w:tcPr>
            <w:tcW w:w="1838" w:type="dxa"/>
            <w:vAlign w:val="center"/>
          </w:tcPr>
          <w:p w14:paraId="0FF874F1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Leu135(2.70), Leu135(3.10), Ile10(2.98)</w:t>
            </w:r>
          </w:p>
        </w:tc>
        <w:tc>
          <w:tcPr>
            <w:tcW w:w="4777" w:type="dxa"/>
            <w:vAlign w:val="center"/>
          </w:tcPr>
          <w:p w14:paraId="49AB0CDA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Lys33, Asp146, Ala154, Val64, Phe80, Ala31, Leu135, Ser84, Asp86, Lys89, Met85</w:t>
            </w:r>
          </w:p>
        </w:tc>
      </w:tr>
      <w:tr w:rsidR="009504DD" w:rsidRPr="000F4D71" w14:paraId="0904570D" w14:textId="77777777" w:rsidTr="00E6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2A5A39A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11338033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821D38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-7.50</w:t>
            </w:r>
          </w:p>
        </w:tc>
        <w:tc>
          <w:tcPr>
            <w:tcW w:w="18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5A7B1C2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Lys33(3.03)</w:t>
            </w:r>
          </w:p>
        </w:tc>
        <w:tc>
          <w:tcPr>
            <w:tcW w:w="47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5B0CBB" w14:textId="77777777" w:rsidR="009504DD" w:rsidRPr="000F4D71" w:rsidRDefault="009504DD" w:rsidP="007E77C8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His162, Gln132, Gly13, Asp146, Leu135, Val118, Ile10, Ala31, Glu12</w:t>
            </w:r>
          </w:p>
        </w:tc>
      </w:tr>
      <w:tr w:rsidR="009504DD" w:rsidRPr="000F4D71" w14:paraId="2A27D541" w14:textId="77777777" w:rsidTr="00E678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068C3D88" w14:textId="77777777" w:rsidR="009504DD" w:rsidRPr="000F4D71" w:rsidRDefault="009504DD" w:rsidP="007E77C8">
            <w:pPr>
              <w:spacing w:after="160" w:line="259" w:lineRule="auto"/>
              <w:jc w:val="both"/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b w:val="0"/>
                <w:bCs w:val="0"/>
                <w:sz w:val="20"/>
                <w:szCs w:val="20"/>
                <w:lang w:bidi="fa-IR"/>
              </w:rPr>
              <w:t>135413546</w:t>
            </w:r>
          </w:p>
        </w:tc>
        <w:tc>
          <w:tcPr>
            <w:tcW w:w="1139" w:type="dxa"/>
            <w:vAlign w:val="center"/>
          </w:tcPr>
          <w:p w14:paraId="4D213989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-7.00</w:t>
            </w:r>
          </w:p>
        </w:tc>
        <w:tc>
          <w:tcPr>
            <w:tcW w:w="1838" w:type="dxa"/>
            <w:vAlign w:val="center"/>
          </w:tcPr>
          <w:p w14:paraId="0EA92047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Asn133(3.05), Asp146(2.93)</w:t>
            </w:r>
          </w:p>
        </w:tc>
        <w:tc>
          <w:tcPr>
            <w:tcW w:w="4777" w:type="dxa"/>
            <w:vAlign w:val="center"/>
          </w:tcPr>
          <w:p w14:paraId="0947FFAA" w14:textId="77777777" w:rsidR="009504DD" w:rsidRPr="000F4D71" w:rsidRDefault="009504DD" w:rsidP="007E77C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theme="majorBidi"/>
                <w:sz w:val="20"/>
                <w:szCs w:val="20"/>
                <w:lang w:bidi="fa-IR"/>
              </w:rPr>
            </w:pPr>
            <w:r w:rsidRPr="000F4D71">
              <w:rPr>
                <w:rFonts w:ascii="Helvetica" w:hAnsi="Helvetica" w:cstheme="majorBidi"/>
                <w:sz w:val="20"/>
                <w:szCs w:val="20"/>
                <w:lang w:bidi="fa-IR"/>
              </w:rPr>
              <w:t>Leu135, Lys33, Leu135, Gln132</w:t>
            </w:r>
          </w:p>
        </w:tc>
      </w:tr>
    </w:tbl>
    <w:p w14:paraId="54969721" w14:textId="77777777" w:rsidR="009504DD" w:rsidRPr="000F4D71" w:rsidRDefault="009504DD" w:rsidP="00EC687C">
      <w:pPr>
        <w:rPr>
          <w:rFonts w:ascii="Helvetica" w:hAnsi="Helvetica"/>
          <w:sz w:val="20"/>
          <w:szCs w:val="20"/>
        </w:rPr>
      </w:pPr>
    </w:p>
    <w:p w14:paraId="4DA412AC" w14:textId="12B9D2CB" w:rsidR="00C34C61" w:rsidRPr="000F4D71" w:rsidRDefault="00C34C61" w:rsidP="00C34C61">
      <w:pPr>
        <w:jc w:val="center"/>
        <w:rPr>
          <w:rFonts w:ascii="Helvetica" w:hAnsi="Helvetica"/>
          <w:noProof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D87FFF" wp14:editId="2C600DDB">
                <wp:simplePos x="0" y="0"/>
                <wp:positionH relativeFrom="margin">
                  <wp:posOffset>266700</wp:posOffset>
                </wp:positionH>
                <wp:positionV relativeFrom="paragraph">
                  <wp:posOffset>2030413</wp:posOffset>
                </wp:positionV>
                <wp:extent cx="547370" cy="552450"/>
                <wp:effectExtent l="0" t="0" r="24130" b="19050"/>
                <wp:wrapNone/>
                <wp:docPr id="156702078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146698" w14:textId="417C2927" w:rsidR="00C34C61" w:rsidRPr="00015CFA" w:rsidRDefault="00C34C61" w:rsidP="00C34C6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678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87FFF" id="_x0000_s1040" style="position:absolute;left:0;text-align:left;margin-left:21pt;margin-top:159.9pt;width:43.1pt;height:43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88aAIAAP0EAAAOAAAAZHJzL2Uyb0RvYy54bWysVE1PGzEQvVfqf7B8L5ukSUMjNigCpaqE&#10;IBIgzo7Xm7Xkr9pOdtNf32fvQoD2hJqDM+MZz8ebN3tx2WlFDsIHaU1Jx2cjSoThtpJmV9LHh/WX&#10;c0pCZKZiyhpR0qMI9HL5+dNF6xZiYhurKuEJgpiwaF1JmxjdoigCb4Rm4cw6YWCsrdcsQvW7ovKs&#10;RXStislo9K1ora+ct1yEgNvr3kiXOX5dCx7v6jqISFRJUVvMp8/nNp3F8oItdp65RvKhDPaBKjST&#10;BklfQl2zyMjey79Cacm9DbaOZ9zqwta15CL3gG7Go3fd3DfMidwLwAnuBabw/8Ly28O923jA0Lqw&#10;CBBTF13tdfpHfaTLYB1fwBJdJByXs+n86xyQcphms8l0lsEsTo+dD/GHsJokoaQes8gQscNNiEgI&#10;12eXlCtYJau1VCorx3ClPDkwjA3TrmxLiWIh4rKk6/xLo0OIN8+UIS1YOJmPUmEMfKoVixC1q0oa&#10;zI4SpnYgKo8+1/LmdfhY0tTENQtNX22O2NNKywhuK6lLej5Kv6FkZVKLIrNzgOIEfpJit+2IRMXj&#10;aXqSrra2Om488bZncHB8LZH3BphsmAdl0TDWMN7hqJUFCnaQKGms//2v++QPJsFKSYsVAEK/9swL&#10;QP3TgGPfx9Np2pmsTGfzCRT/2rJ9bTF7fWUxrjEW3vEsJv+onsXaW/2EbV2lrDAxw5G7n8WgXMV+&#10;NbHvXKxW2Q174li8MfeOp+AJuoT4Q/fEvBu4FUHKW/u8LmzxjmK9b3pp7GofbS0z/064gklJwY5l&#10;Tg3fg7TEr/XsdfpqLf8AAAD//wMAUEsDBBQABgAIAAAAIQBI9f624AAAAAoBAAAPAAAAZHJzL2Rv&#10;d25yZXYueG1sTI9BS8NAEIXvgv9hGcGL2E2j1hizKUUo3gptA1632WkSzM7G3U2b/nunJz0O7/Hm&#10;+4rlZHtxQh86RwrmswQEUu1MR42Car9+zECEqMno3hEquGCAZXl7U+jcuDNt8bSLjeARCrlW0MY4&#10;5FKGukWrw8wNSJwdnbc68ukbabw+87jtZZokC2l1R/yh1QN+tFh/70ar4FhX8vNL/qz3jd9Ur6tp&#10;fLlsHpS6v5tW7yAiTvGvDFd8RoeSmQ5uJBNEr+A5ZZWo4Gn+xgrXQpqlIA6cJIsMZFnI/wrlLwAA&#10;AP//AwBQSwECLQAUAAYACAAAACEAtoM4kv4AAADhAQAAEwAAAAAAAAAAAAAAAAAAAAAAW0NvbnRl&#10;bnRfVHlwZXNdLnhtbFBLAQItABQABgAIAAAAIQA4/SH/1gAAAJQBAAALAAAAAAAAAAAAAAAAAC8B&#10;AABfcmVscy8ucmVsc1BLAQItABQABgAIAAAAIQB1i288aAIAAP0EAAAOAAAAAAAAAAAAAAAAAC4C&#10;AABkcnMvZTJvRG9jLnhtbFBLAQItABQABgAIAAAAIQBI9f624AAAAAoBAAAPAAAAAAAAAAAAAAAA&#10;AMIEAABkcnMvZG93bnJldi54bWxQSwUGAAAAAAQABADzAAAAzwUAAAAA&#10;" fillcolor="window" strokecolor="window" strokeweight="1pt">
                <v:textbox>
                  <w:txbxContent>
                    <w:p w14:paraId="5F146698" w14:textId="417C2927" w:rsidR="00C34C61" w:rsidRPr="00015CFA" w:rsidRDefault="00C34C61" w:rsidP="00C34C6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678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13706D" wp14:editId="360B422B">
                <wp:simplePos x="0" y="0"/>
                <wp:positionH relativeFrom="margin">
                  <wp:posOffset>323850</wp:posOffset>
                </wp:positionH>
                <wp:positionV relativeFrom="paragraph">
                  <wp:posOffset>444500</wp:posOffset>
                </wp:positionV>
                <wp:extent cx="547370" cy="514350"/>
                <wp:effectExtent l="0" t="0" r="24130" b="19050"/>
                <wp:wrapNone/>
                <wp:docPr id="32665996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D0B78" w14:textId="1DFF38FD" w:rsidR="00C34C61" w:rsidRPr="00015CFA" w:rsidRDefault="00C34C61" w:rsidP="00C34C6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678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3706D" id="_x0000_s1041" style="position:absolute;left:0;text-align:left;margin-left:25.5pt;margin-top:35pt;width:43.1pt;height:40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YiaAIAAP0EAAAOAAAAZHJzL2Uyb0RvYy54bWysVE1PGzEQvVfqf7B8L5uEpKERGxSBUlVC&#10;EAkqzo7Xm7Xkr9pOdtNf32fvQoD2hJqDM+MZz8ebN3t51WlFDsIHaU1Jx2cjSoThtpJmV9Kfj+sv&#10;F5SEyEzFlDWipEcR6NXy86fL1i3ExDZWVcITBDFh0bqSNjG6RVEE3gjNwpl1wsBYW69ZhOp3ReVZ&#10;i+haFZPR6GvRWl85b7kIAbc3vZEuc/y6Fjze13UQkaiSoraYT5/PbTqL5SVb7DxzjeRDGewDVWgm&#10;DZK+hLphkZG9l3+F0pJ7G2wdz7jVha1ryUXuAd2MR++6eWiYE7kXgBPcC0zh/4Xld4cHt/GAoXVh&#10;ESCmLrra6/SP+kiXwTq+gCW6SDguZ9P5+RyQcphm4+n5LINZnB47H+J3YTVJQkk9ZpEhYofbEJEQ&#10;rs8uKVewSlZrqVRWjuFaeXJgGBumXdmWEsVCxGVJ1/mXRocQb54pQ1qwcDIfpcIY+FQrFiFqV5U0&#10;mB0lTO1AVB59ruXN6/CxpKmJGxaavtocsaeVlhHcVlKX9GKUfkPJyqQWRWbnAMUJ/CTFbtsRiYrH&#10;s/QkXW1tddx44m3P4OD4WiLvLTDZMA/KomGsYbzHUSsLFOwgUdJY//tf98kfTIKVkhYrAIR+7ZkX&#10;gPqHAce+jafTtDNZmc7mEyj+tWX72mL2+tpiXGMsvONZTP5RPYu1t/oJ27pKWWFihiN3P4tBuY79&#10;amLfuVitshv2xLF4ax4cT8ETdAnxx+6JeTdwK4KUd/Z5XdjiHcV63/TS2NU+2lpm/p1wBZOSgh3L&#10;nBq+B2mJX+vZ6/TVWv4BAAD//wMAUEsDBBQABgAIAAAAIQA+Vp3+3QAAAAkBAAAPAAAAZHJzL2Rv&#10;d25yZXYueG1sTI9Ba8MwDIXvg/0Ho8EuY3Xa0WZkcUoZlN0KawO7urGahMVyZjtt+u+nnNqTJN7j&#10;6Xv5erSdOKMPrSMF81kCAqlypqVaQXnYvr6DCFGT0Z0jVHDFAOvi8SHXmXEX+sbzPtaCQyhkWkET&#10;Y59JGaoGrQ4z1yOxdnLe6sinr6Xx+sLhtpOLJFlJq1viD43u8bPB6nc/WAWnqpRfP/Jve6j9rkw3&#10;47C87l6Uen4aNx8gIo7xZoYJn9GhYKajG8gE0SlYzrlKVJAmPCf9LV2AOPIyKbLI5X2D4h8AAP//&#10;AwBQSwECLQAUAAYACAAAACEAtoM4kv4AAADhAQAAEwAAAAAAAAAAAAAAAAAAAAAAW0NvbnRlbnRf&#10;VHlwZXNdLnhtbFBLAQItABQABgAIAAAAIQA4/SH/1gAAAJQBAAALAAAAAAAAAAAAAAAAAC8BAABf&#10;cmVscy8ucmVsc1BLAQItABQABgAIAAAAIQAiVlYiaAIAAP0EAAAOAAAAAAAAAAAAAAAAAC4CAABk&#10;cnMvZTJvRG9jLnhtbFBLAQItABQABgAIAAAAIQA+Vp3+3QAAAAkBAAAPAAAAAAAAAAAAAAAAAMIE&#10;AABkcnMvZG93bnJldi54bWxQSwUGAAAAAAQABADzAAAAzAUAAAAA&#10;" fillcolor="window" strokecolor="window" strokeweight="1pt">
                <v:textbox>
                  <w:txbxContent>
                    <w:p w14:paraId="3F0D0B78" w14:textId="1DFF38FD" w:rsidR="00C34C61" w:rsidRPr="00015CFA" w:rsidRDefault="00C34C61" w:rsidP="00C34C6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678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491DCD8A" wp14:editId="7218B62A">
            <wp:extent cx="4348163" cy="3907098"/>
            <wp:effectExtent l="0" t="0" r="0" b="0"/>
            <wp:docPr id="4542585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58544" name="Picture 45425854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3" t="25240" r="32842" b="24639"/>
                    <a:stretch/>
                  </pic:blipFill>
                  <pic:spPr bwMode="auto">
                    <a:xfrm>
                      <a:off x="0" y="0"/>
                      <a:ext cx="4351458" cy="39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17A02" w14:textId="519D6632" w:rsidR="009504DD" w:rsidRPr="000F4D71" w:rsidRDefault="00FF3138" w:rsidP="00C34C61">
      <w:pPr>
        <w:jc w:val="center"/>
        <w:rPr>
          <w:rFonts w:ascii="Helvetica" w:hAnsi="Helvetica"/>
          <w:sz w:val="20"/>
          <w:szCs w:val="20"/>
        </w:rPr>
      </w:pPr>
      <w:r w:rsidRPr="000F4D71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665CDD" wp14:editId="06DD757C">
                <wp:simplePos x="0" y="0"/>
                <wp:positionH relativeFrom="margin">
                  <wp:posOffset>390525</wp:posOffset>
                </wp:positionH>
                <wp:positionV relativeFrom="paragraph">
                  <wp:posOffset>4338637</wp:posOffset>
                </wp:positionV>
                <wp:extent cx="547370" cy="590550"/>
                <wp:effectExtent l="0" t="0" r="24130" b="19050"/>
                <wp:wrapNone/>
                <wp:docPr id="108228403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F8C00" w14:textId="40B1E793" w:rsidR="00FF3138" w:rsidRPr="00015CFA" w:rsidRDefault="00FF3138" w:rsidP="00FF31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678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5CDD" id="_x0000_s1042" style="position:absolute;left:0;text-align:left;margin-left:30.75pt;margin-top:341.6pt;width:43.1pt;height:46.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CfaQIAAP0EAAAOAAAAZHJzL2Uyb0RvYy54bWysVE1PGzEQvVfqf7B8L7tJEwJRNigKSlUJ&#10;ARIgzo7XzlqyPa7tZDf99R17FwK0J9QcnBnPeD7evNnFVWc0OQgfFNiKjs5KSoTlUCu7q+jT4+bb&#10;BSUhMlszDVZU9CgCvVp+/bJo3VyMoQFdC08wiA3z1lW0idHNiyLwRhgWzsAJi0YJ3rCIqt8VtWct&#10;Rje6GJfledGCr50HLkLA2+veSJc5vpSCxzspg4hEVxRri/n0+dyms1gu2HznmWsUH8pgn6jCMGUx&#10;6WuoaxYZ2Xv1VyijuIcAMp5xMAVIqbjIPWA3o/JDNw8NcyL3guAE9wpT+H9h+e3hwd17hKF1YR5Q&#10;TF100pv0j/WRLoN1fAVLdJFwvJxOZt9nCClH0/SynE4zmMXpsfMh/hBgSBIq6nEWGSJ2uAkRE6Lr&#10;i0vKFUCreqO0zsoxrLUnB4Zjw2nX0FKiWYh4WdFN/qXRYYh3z7QlLbJwPCtTYQz5JDWLKBpXVzTY&#10;HSVM75CoPPpcy7vX4XNJUxPXLDR9tTliTyujInJbK1PRizL9hpK1TS2KzM4BihP4SYrdtiMKKx6d&#10;pyfpagv18d4TDz2Dg+MbhXlvEJN75pGy2DCuYbzDQ2pAFGCQKGnA//7XffJHJqGVkhZXABH6tWde&#10;INQ/LXLscjSZpJ3JymQ6G6Pi31q2by12b9aA4xrhwjuexeQf9YsoPZhn3NZVyoomZjnm7mcxKOvY&#10;rybuOxerVXbDPXEs3tgHx1PwBF1C/LF7Zt4N3IpIylt4WRc2/0Cx3je9tLDaR5Aq8++EKzIpKbhj&#10;mVPD9yAt8Vs9e52+Wss/AAAA//8DAFBLAwQUAAYACAAAACEAQ3I5i+AAAAAKAQAADwAAAGRycy9k&#10;b3ducmV2LnhtbEyPwWrDMAyG74O9g1Fhl7E6zda4ZHFKGZTdCmsDu7qxmoTGcmY7bfr2c0/bSQh9&#10;/Pr+Yj2Znl3Q+c6ShMU8AYZUW91RI6E6bF9WwHxQpFVvCSXc0MO6fHwoVK7tlb7wsg8NiyHkcyWh&#10;DWHIOfd1i0b5uR2Q4u1knVEhrq7h2qlrDDc9T5Mk40Z1FD+0asCPFuvzfjQSTnXFP7/5z/bQuF0l&#10;NtO4vO2epXyaTZt3YAGn8AfDXT+qQxmdjnYk7VkvIVssIxnn6jUFdgfehAB2lCBElgIvC/6/QvkL&#10;AAD//wMAUEsBAi0AFAAGAAgAAAAhALaDOJL+AAAA4QEAABMAAAAAAAAAAAAAAAAAAAAAAFtDb250&#10;ZW50X1R5cGVzXS54bWxQSwECLQAUAAYACAAAACEAOP0h/9YAAACUAQAACwAAAAAAAAAAAAAAAAAv&#10;AQAAX3JlbHMvLnJlbHNQSwECLQAUAAYACAAAACEAmVIwn2kCAAD9BAAADgAAAAAAAAAAAAAAAAAu&#10;AgAAZHJzL2Uyb0RvYy54bWxQSwECLQAUAAYACAAAACEAQ3I5i+AAAAAKAQAADwAAAAAAAAAAAAAA&#10;AADDBAAAZHJzL2Rvd25yZXYueG1sUEsFBgAAAAAEAAQA8wAAANAFAAAAAA==&#10;" fillcolor="window" strokecolor="window" strokeweight="1pt">
                <v:textbox>
                  <w:txbxContent>
                    <w:p w14:paraId="1F6F8C00" w14:textId="40B1E793" w:rsidR="00FF3138" w:rsidRPr="00015CFA" w:rsidRDefault="00FF3138" w:rsidP="00FF31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678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566B1E" wp14:editId="354D4392">
                <wp:simplePos x="0" y="0"/>
                <wp:positionH relativeFrom="margin">
                  <wp:posOffset>409575</wp:posOffset>
                </wp:positionH>
                <wp:positionV relativeFrom="paragraph">
                  <wp:posOffset>2543175</wp:posOffset>
                </wp:positionV>
                <wp:extent cx="547370" cy="561975"/>
                <wp:effectExtent l="0" t="0" r="24130" b="28575"/>
                <wp:wrapNone/>
                <wp:docPr id="164558132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1A36" w14:textId="14E9CA09" w:rsidR="00FF3138" w:rsidRPr="00015CFA" w:rsidRDefault="00FF3138" w:rsidP="00FF31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678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6B1E" id="_x0000_s1043" style="position:absolute;left:0;text-align:left;margin-left:32.25pt;margin-top:200.25pt;width:43.1pt;height:44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9IZgIAAP0EAAAOAAAAZHJzL2Uyb0RvYy54bWysVE1vGyEQvVfqf0Dcm7VdO04sryPLkatK&#10;URIpiXLGLHiRgKGAvev++g7s2k7SnqLugZ1hhvl4vGF+0xpN9sIHBbakw4sBJcJyqJTdlvTlef3t&#10;ipIQma2YBitKehCB3iy+fpk3biZGUIOuhCcYxIZZ40pax+hmRRF4LQwLF+CERaMEb1hE1W+LyrMG&#10;oxtdjAaDy6IBXzkPXISAu7edkS5yfCkFjw9SBhGJLinWFvPq87pJa7GYs9nWM1cr3pfBPlGFYcpi&#10;0lOoWxYZ2Xn1VyijuIcAMl5wMAVIqbjIPWA3w8GHbp5q5kTuBcEJ7gRT+H9h+f3+yT16hKFxYRZQ&#10;TF200pv0x/pIm8E6nMASbSQcNyfj6fcpQsrRNLkcXk8nCczifNj5EH8IMCQJJfV4Fxkitr8LsXM9&#10;uqRcAbSq1krrrBzCSnuyZ3hteNsVNJRoFiJulnSdvz7bu2PakgZZOJoOUmEM+SQ1iygaV5U02C0l&#10;TG+RqDz6XMu70+FzSVMTtyzUXbU5YkcroyJyWytT0qtB+vqStU0tiszOHooz+EmK7aYlCiseTtOR&#10;tLWB6vDoiYeOwcHxtcK8d4jJI/NIWWwYxzA+4CI1IArQS5TU4H//az/5I5PQSkmDI4AI/doxLxDq&#10;nxY5dj0cj9PMZGU8mY5Q8W8tm7cWuzMrwOsa4sA7nsXkH/VRlB7MK07rMmVFE7Mcc3d30Sur2I0m&#10;zjsXy2V2wzlxLN7ZJ8dT8ARdQvy5fWXe9dyKSMp7OI4Lm32gWOebTlpY7iJIlfl3xhV5mxScsczg&#10;/j1IQ/xWz17nV2vxBwAA//8DAFBLAwQUAAYACAAAACEABPBsyt8AAAAKAQAADwAAAGRycy9kb3du&#10;cmV2LnhtbEyPTWvCQBCG74X+h2WEXkrdbTFq02xECtKbUA30umbHJJidTbMbjf++46ne5uPhnWey&#10;1ehaccY+NJ40vE4VCKTS24YqDcV+87IEEaIha1pPqOGKAVb540NmUusv9I3nXawEh1BIjYY6xi6V&#10;MpQ1OhOmvkPi3dH3zkRu+0ra3lw43LXyTam5dKYhvlCbDj9rLE+7wWk4loX8+pG/m33Vb4vFehyS&#10;6/ZZ66fJuP4AEXGM/zDc9FkdcnY6+IFsEK2G+SxhUsNMKS5uQKIWIA48Wb4rkHkm71/I/wAAAP//&#10;AwBQSwECLQAUAAYACAAAACEAtoM4kv4AAADhAQAAEwAAAAAAAAAAAAAAAAAAAAAAW0NvbnRlbnRf&#10;VHlwZXNdLnhtbFBLAQItABQABgAIAAAAIQA4/SH/1gAAAJQBAAALAAAAAAAAAAAAAAAAAC8BAABf&#10;cmVscy8ucmVsc1BLAQItABQABgAIAAAAIQCBz69IZgIAAP0EAAAOAAAAAAAAAAAAAAAAAC4CAABk&#10;cnMvZTJvRG9jLnhtbFBLAQItABQABgAIAAAAIQAE8GzK3wAAAAoBAAAPAAAAAAAAAAAAAAAAAMAE&#10;AABkcnMvZG93bnJldi54bWxQSwUGAAAAAAQABADzAAAAzAUAAAAA&#10;" fillcolor="window" strokecolor="window" strokeweight="1pt">
                <v:textbox>
                  <w:txbxContent>
                    <w:p w14:paraId="58991A36" w14:textId="14E9CA09" w:rsidR="00FF3138" w:rsidRPr="00015CFA" w:rsidRDefault="00FF3138" w:rsidP="00FF31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678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D71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297BC" wp14:editId="61282702">
                <wp:simplePos x="0" y="0"/>
                <wp:positionH relativeFrom="margin">
                  <wp:posOffset>466725</wp:posOffset>
                </wp:positionH>
                <wp:positionV relativeFrom="paragraph">
                  <wp:posOffset>0</wp:posOffset>
                </wp:positionV>
                <wp:extent cx="547370" cy="561975"/>
                <wp:effectExtent l="0" t="0" r="24130" b="28575"/>
                <wp:wrapNone/>
                <wp:docPr id="11489364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E31FB" w14:textId="656C1DB9" w:rsidR="00FF3138" w:rsidRPr="00015CFA" w:rsidRDefault="00FF3138" w:rsidP="00FF31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678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015C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297BC" id="_x0000_s1044" style="position:absolute;left:0;text-align:left;margin-left:36.75pt;margin-top:0;width:43.1pt;height:44.2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HqZwIAAP0EAAAOAAAAZHJzL2Uyb0RvYy54bWysVE1vGyEQvVfqf0Dc67VdO3asrCMrkatK&#10;VhIpiXLGLHiRgKGAvev++g7sOk7SnqLugZ1hhvl4vOHqujWaHIQPCmxJR4MhJcJyqJTdlfT5af1t&#10;TkmIzFZMgxUlPYpAr5dfv1w1biHGUIOuhCcYxIZF40pax+gWRRF4LQwLA3DColGCNyyi6ndF5VmD&#10;0Y0uxsPhRdGAr5wHLkLA3dvOSJc5vpSCx3spg4hElxRri3n1ed2mtVhescXOM1cr3pfBPlGFYcpi&#10;0tdQtywysvfqr1BGcQ8BZBxwMAVIqbjIPWA3o+GHbh5r5kTuBcEJ7hWm8P/C8rvDo3vwCEPjwiKg&#10;mLpopTfpj/WRNoN1fAVLtJFw3JxOZt9nCClH0/RidDmbJjCL82HnQ/whwJAklNTjXWSI2GETYud6&#10;ckm5AmhVrZXWWTmGG+3JgeG14W1X0FCiWYi4WdJ1/vps745pSxpk4Xg2TIUx5JPULKJoXFXSYHeU&#10;ML1DovLocy3vTofPJU1N3LJQd9XmiB2tjIrIba1MSefD9PUla5taFJmdPRRn8JMU221LFFY8mqcj&#10;aWsL1fHBEw8dg4Pja4V5N4jJA/NIWWwYxzDe4yI1IArQS5TU4H//az/5I5PQSkmDI4AI/dozLxDq&#10;nxY5djmaTNLMZGUynY1R8W8t27cWuzc3gNc1woF3PIvJP+qTKD2YF5zWVcqKJmY55u7uolduYjea&#10;OO9crFbZDefEsbixj46n4Am6hPhT+8K867kVkZR3cBoXtvhAsc43nbSw2keQKvPvjCvyNik4Y5nB&#10;/XuQhvitnr3Or9byDwAAAP//AwBQSwMEFAAGAAgAAAAhABgNNd3cAAAABgEAAA8AAABkcnMvZG93&#10;bnJldi54bWxMj0FLw0AUhO+C/2F5ghexG5WYGPNSilC8FWwDXrfZ1ySYfRt3N236792e7HGYYeab&#10;cjmbQRzJ+d4ywtMiAUHcWN1zi1Dv1o85CB8UazVYJoQzeVhWtzelKrQ98Rcdt6EVsYR9oRC6EMZC&#10;St90ZJRf2JE4egfrjApRulZqp06x3AzyOUlepVE9x4VOjfTRUfOznQzCoanl57f8Xe9at6mz1Tyl&#10;580D4v3dvHoHEWgO/2G44Ed0qCLT3k6svRgQspc0JhHioYubvmUg9gh5noKsSnmNX/0BAAD//wMA&#10;UEsBAi0AFAAGAAgAAAAhALaDOJL+AAAA4QEAABMAAAAAAAAAAAAAAAAAAAAAAFtDb250ZW50X1R5&#10;cGVzXS54bWxQSwECLQAUAAYACAAAACEAOP0h/9YAAACUAQAACwAAAAAAAAAAAAAAAAAvAQAAX3Jl&#10;bHMvLnJlbHNQSwECLQAUAAYACAAAACEAF+xR6mcCAAD9BAAADgAAAAAAAAAAAAAAAAAuAgAAZHJz&#10;L2Uyb0RvYy54bWxQSwECLQAUAAYACAAAACEAGA013dwAAAAGAQAADwAAAAAAAAAAAAAAAADBBAAA&#10;ZHJzL2Rvd25yZXYueG1sUEsFBgAAAAAEAAQA8wAAAMoFAAAAAA==&#10;" fillcolor="window" strokecolor="window" strokeweight="1pt">
                <v:textbox>
                  <w:txbxContent>
                    <w:p w14:paraId="181E31FB" w14:textId="656C1DB9" w:rsidR="00FF3138" w:rsidRPr="00015CFA" w:rsidRDefault="00FF3138" w:rsidP="00FF31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678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015CF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4C61" w:rsidRPr="000F4D71">
        <w:rPr>
          <w:rFonts w:ascii="Helvetica" w:hAnsi="Helvetica"/>
          <w:noProof/>
          <w:sz w:val="20"/>
          <w:szCs w:val="20"/>
        </w:rPr>
        <w:drawing>
          <wp:inline distT="0" distB="0" distL="0" distR="0" wp14:anchorId="5EF80FA6" wp14:editId="324673F1">
            <wp:extent cx="4152900" cy="5844537"/>
            <wp:effectExtent l="0" t="0" r="0" b="4445"/>
            <wp:docPr id="13329583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58330" name="Picture 133295833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4" t="20433" r="34287" b="7332"/>
                    <a:stretch/>
                  </pic:blipFill>
                  <pic:spPr bwMode="auto">
                    <a:xfrm>
                      <a:off x="0" y="0"/>
                      <a:ext cx="4159576" cy="585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00B9F" w14:textId="77777777" w:rsidR="00C34C61" w:rsidRPr="000F4D71" w:rsidRDefault="00C34C61" w:rsidP="00C34C61">
      <w:pPr>
        <w:jc w:val="center"/>
        <w:rPr>
          <w:rFonts w:ascii="Helvetica" w:hAnsi="Helvetica"/>
          <w:noProof/>
          <w:sz w:val="20"/>
          <w:szCs w:val="20"/>
        </w:rPr>
      </w:pPr>
    </w:p>
    <w:p w14:paraId="6CA76BC7" w14:textId="2E6BF2E8" w:rsidR="00C34C61" w:rsidRDefault="008D3426" w:rsidP="00C34C61">
      <w:pPr>
        <w:jc w:val="center"/>
        <w:rPr>
          <w:rFonts w:ascii="Helvetica" w:hAnsi="Helvetica" w:cstheme="majorBidi"/>
          <w:sz w:val="20"/>
          <w:szCs w:val="20"/>
        </w:rPr>
      </w:pPr>
      <w:r w:rsidRPr="006B4B85">
        <w:rPr>
          <w:rFonts w:ascii="Helvetica" w:hAnsi="Helvetica" w:cstheme="majorBidi"/>
          <w:sz w:val="20"/>
          <w:szCs w:val="20"/>
        </w:rPr>
        <w:t xml:space="preserve">Figure </w:t>
      </w:r>
      <w:r w:rsidR="00C43E6A" w:rsidRPr="006B4B85">
        <w:rPr>
          <w:rFonts w:ascii="Helvetica" w:hAnsi="Helvetica" w:cstheme="majorBidi"/>
          <w:sz w:val="20"/>
          <w:szCs w:val="20"/>
        </w:rPr>
        <w:t>S</w:t>
      </w:r>
      <w:r w:rsidRPr="006B4B85">
        <w:rPr>
          <w:rFonts w:ascii="Helvetica" w:hAnsi="Helvetica" w:cstheme="majorBidi"/>
          <w:sz w:val="20"/>
          <w:szCs w:val="20"/>
        </w:rPr>
        <w:t>5</w:t>
      </w:r>
      <w:r w:rsidR="00A72EA1" w:rsidRPr="006B4B85">
        <w:rPr>
          <w:rFonts w:ascii="Helvetica" w:hAnsi="Helvetica" w:cstheme="majorBidi"/>
          <w:sz w:val="20"/>
          <w:szCs w:val="20"/>
        </w:rPr>
        <w:t>.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 2D and 3D views of the interactions of the top compounds with CDK1 after docking. (</w:t>
      </w:r>
      <w:r w:rsidR="00E67853" w:rsidRPr="000F4D71">
        <w:rPr>
          <w:rFonts w:ascii="Helvetica" w:hAnsi="Helvetica" w:cstheme="majorBidi"/>
          <w:sz w:val="20"/>
          <w:szCs w:val="20"/>
        </w:rPr>
        <w:t>a</w:t>
      </w:r>
      <w:r w:rsidR="00A72EA1" w:rsidRPr="000F4D71">
        <w:rPr>
          <w:rFonts w:ascii="Helvetica" w:hAnsi="Helvetica" w:cstheme="majorBidi"/>
          <w:sz w:val="20"/>
          <w:szCs w:val="20"/>
        </w:rPr>
        <w:t xml:space="preserve">) </w:t>
      </w:r>
      <w:proofErr w:type="spellStart"/>
      <w:r w:rsidR="00A72EA1" w:rsidRPr="000F4D71">
        <w:rPr>
          <w:rFonts w:ascii="Helvetica" w:hAnsi="Helvetica" w:cstheme="majorBidi"/>
          <w:sz w:val="20"/>
          <w:szCs w:val="20"/>
        </w:rPr>
        <w:t>Flavopiridol</w:t>
      </w:r>
      <w:proofErr w:type="spellEnd"/>
      <w:r w:rsidR="00A72EA1" w:rsidRPr="000F4D71">
        <w:rPr>
          <w:rFonts w:ascii="Helvetica" w:hAnsi="Helvetica" w:cstheme="majorBidi"/>
          <w:sz w:val="20"/>
          <w:szCs w:val="20"/>
        </w:rPr>
        <w:t>. (</w:t>
      </w:r>
      <w:r w:rsidR="00E67853" w:rsidRPr="000F4D71">
        <w:rPr>
          <w:rFonts w:ascii="Helvetica" w:hAnsi="Helvetica" w:cstheme="majorBidi"/>
          <w:sz w:val="20"/>
          <w:szCs w:val="20"/>
        </w:rPr>
        <w:t>b</w:t>
      </w:r>
      <w:r w:rsidR="00A72EA1" w:rsidRPr="000F4D71">
        <w:rPr>
          <w:rFonts w:ascii="Helvetica" w:hAnsi="Helvetica" w:cstheme="majorBidi"/>
          <w:sz w:val="20"/>
          <w:szCs w:val="20"/>
        </w:rPr>
        <w:t>) Compound 5287969. (</w:t>
      </w:r>
      <w:r w:rsidR="00E67853" w:rsidRPr="000F4D71">
        <w:rPr>
          <w:rFonts w:ascii="Helvetica" w:hAnsi="Helvetica" w:cstheme="majorBidi"/>
          <w:sz w:val="20"/>
          <w:szCs w:val="20"/>
        </w:rPr>
        <w:t>c</w:t>
      </w:r>
      <w:r w:rsidR="00A72EA1" w:rsidRPr="000F4D71">
        <w:rPr>
          <w:rFonts w:ascii="Helvetica" w:hAnsi="Helvetica" w:cstheme="majorBidi"/>
          <w:sz w:val="20"/>
          <w:szCs w:val="20"/>
        </w:rPr>
        <w:t>) Compound 3707. (</w:t>
      </w:r>
      <w:r w:rsidR="00E67853" w:rsidRPr="000F4D71">
        <w:rPr>
          <w:rFonts w:ascii="Helvetica" w:hAnsi="Helvetica" w:cstheme="majorBidi"/>
          <w:sz w:val="20"/>
          <w:szCs w:val="20"/>
        </w:rPr>
        <w:t>d</w:t>
      </w:r>
      <w:r w:rsidR="00A72EA1" w:rsidRPr="000F4D71">
        <w:rPr>
          <w:rFonts w:ascii="Helvetica" w:hAnsi="Helvetica" w:cstheme="majorBidi"/>
          <w:sz w:val="20"/>
          <w:szCs w:val="20"/>
        </w:rPr>
        <w:t>) Compound 11338033. (</w:t>
      </w:r>
      <w:r w:rsidR="00E67853" w:rsidRPr="000F4D71">
        <w:rPr>
          <w:rFonts w:ascii="Helvetica" w:hAnsi="Helvetica" w:cstheme="majorBidi"/>
          <w:sz w:val="20"/>
          <w:szCs w:val="20"/>
        </w:rPr>
        <w:t>e</w:t>
      </w:r>
      <w:r w:rsidR="00A72EA1" w:rsidRPr="000F4D71">
        <w:rPr>
          <w:rFonts w:ascii="Helvetica" w:hAnsi="Helvetica" w:cstheme="majorBidi"/>
          <w:sz w:val="20"/>
          <w:szCs w:val="20"/>
        </w:rPr>
        <w:t>) Compound 135413546.</w:t>
      </w:r>
    </w:p>
    <w:p w14:paraId="39D2CBA2" w14:textId="77777777" w:rsidR="00953A01" w:rsidRDefault="00953A01" w:rsidP="00C34C61">
      <w:pPr>
        <w:jc w:val="center"/>
        <w:rPr>
          <w:rFonts w:ascii="Helvetica" w:hAnsi="Helvetica" w:cstheme="majorBidi"/>
          <w:sz w:val="20"/>
          <w:szCs w:val="20"/>
        </w:rPr>
      </w:pPr>
    </w:p>
    <w:p w14:paraId="7C8320BF" w14:textId="77777777" w:rsidR="00953A01" w:rsidRDefault="00953A01" w:rsidP="00C34C61">
      <w:pPr>
        <w:jc w:val="center"/>
        <w:rPr>
          <w:rFonts w:ascii="Helvetica" w:hAnsi="Helvetica" w:cstheme="majorBidi"/>
          <w:sz w:val="20"/>
          <w:szCs w:val="20"/>
        </w:rPr>
      </w:pPr>
    </w:p>
    <w:p w14:paraId="1750E28A" w14:textId="77777777" w:rsidR="00953A01" w:rsidRDefault="00953A01" w:rsidP="00C34C61">
      <w:pPr>
        <w:jc w:val="center"/>
        <w:rPr>
          <w:rFonts w:ascii="Helvetica" w:hAnsi="Helvetica" w:cstheme="majorBidi"/>
          <w:sz w:val="20"/>
          <w:szCs w:val="20"/>
        </w:rPr>
      </w:pPr>
    </w:p>
    <w:p w14:paraId="0D84872B" w14:textId="77777777" w:rsidR="00953A01" w:rsidRDefault="00953A01" w:rsidP="00C34C61">
      <w:pPr>
        <w:jc w:val="center"/>
        <w:rPr>
          <w:rFonts w:ascii="Helvetica" w:hAnsi="Helvetica" w:cstheme="majorBidi"/>
          <w:sz w:val="20"/>
          <w:szCs w:val="20"/>
        </w:rPr>
      </w:pPr>
    </w:p>
    <w:p w14:paraId="75366C85" w14:textId="77777777" w:rsidR="00953A01" w:rsidRDefault="00953A01" w:rsidP="00C34C61">
      <w:pPr>
        <w:jc w:val="center"/>
        <w:rPr>
          <w:rFonts w:ascii="Helvetica" w:hAnsi="Helvetica" w:cstheme="majorBidi"/>
          <w:sz w:val="20"/>
          <w:szCs w:val="20"/>
        </w:rPr>
      </w:pPr>
    </w:p>
    <w:p w14:paraId="2851070B" w14:textId="77777777" w:rsidR="00953A01" w:rsidRPr="00953A01" w:rsidRDefault="00953A01" w:rsidP="00953A01">
      <w:pPr>
        <w:jc w:val="center"/>
        <w:rPr>
          <w:rFonts w:ascii="Helvetica" w:hAnsi="Helvetica" w:cstheme="majorBidi"/>
          <w:b/>
          <w:sz w:val="24"/>
          <w:szCs w:val="24"/>
          <w:lang w:val="en"/>
        </w:rPr>
      </w:pPr>
      <w:r w:rsidRPr="00953A01">
        <w:rPr>
          <w:rFonts w:ascii="Helvetica" w:hAnsi="Helvetica" w:cstheme="majorBidi"/>
          <w:b/>
          <w:sz w:val="24"/>
          <w:szCs w:val="24"/>
          <w:lang w:val="en"/>
        </w:rPr>
        <w:lastRenderedPageBreak/>
        <w:t>List of Abbreviations</w:t>
      </w:r>
    </w:p>
    <w:p w14:paraId="47880C09" w14:textId="77777777" w:rsidR="00953A01" w:rsidRPr="00953A01" w:rsidRDefault="00953A01" w:rsidP="00953A01">
      <w:pPr>
        <w:jc w:val="center"/>
        <w:rPr>
          <w:rFonts w:ascii="Helvetica" w:hAnsi="Helvetica"/>
        </w:rPr>
      </w:pPr>
      <w:r w:rsidRPr="00953A01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D8837A" wp14:editId="7738CC6A">
                <wp:simplePos x="0" y="0"/>
                <wp:positionH relativeFrom="column">
                  <wp:posOffset>-28576</wp:posOffset>
                </wp:positionH>
                <wp:positionV relativeFrom="paragraph">
                  <wp:posOffset>618808</wp:posOffset>
                </wp:positionV>
                <wp:extent cx="6062663" cy="23812"/>
                <wp:effectExtent l="0" t="0" r="33655" b="33655"/>
                <wp:wrapNone/>
                <wp:docPr id="171897364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2663" cy="238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74EED" id="Straight Connector 1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48.75pt" to="475.1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/UpQEAAJYDAAAOAAAAZHJzL2Uyb0RvYy54bWysU8lu2zAQvRfIPxC8x5IVQAgEyzkkaC9F&#10;GnS7M9TQIsoNQ8aS/75DylaKLkBR9EJwmfdm3pvh7m62hh0Bo/au59tNzRk46QftDj3/8vnt9S1n&#10;MQk3COMd9PwEkd/tr97sptBB40dvBkBGJC52U+j5mFLoqirKEayIGx/A0aPyaEWiIx6qAcVE7NZU&#10;TV231eRxCOglxEi3D8sj3xd+pUCmD0pFSMz0nGpLZcWyPue12u9Ed0ARRi3PZYh/qMIK7SjpSvUg&#10;kmAvqH+hslqij16ljfS28kppCUUDqdnWP6n5NIoARQuZE8NqU/x/tPLxeO+ekGyYQuxieMKsYlZo&#10;mTI6fKWeFl1UKZuLbafVNpgTk3TZ1m3TtjecSXprbm63Tba1WmgyXcCY3oG3LG96brTLqkQnju9j&#10;WkIvIYR7LaTs0slADjbuIyimB0q4lFRmBO4NsqOg7g7ftue0JTJDlDZmBdUl5R9B59gMgzI3fwtc&#10;o0tG79IKtNp5/F3WNF9KVUv8RfWiNct+9sOptKXYQc0vhp4HNU/Xj+cCf/1O++8AAAD//wMAUEsD&#10;BBQABgAIAAAAIQBqqAJ63AAAAAkBAAAPAAAAZHJzL2Rvd25yZXYueG1sTI/BbsIwDIbvk3iHyJN2&#10;gwS2wihNEUOaOA924ZY2pq3WOKUJ0L093mmcLOv/9Ptzth5cK67Yh8aThulEgUAqvW2o0vB9+By/&#10;gwjRkDWtJ9TwiwHW+egpM6n1N/rC6z5WgksopEZDHWOXShnKGp0JE98hcXbyvTOR176Stjc3Lnet&#10;nCk1l840xBdq0+G2xvJnf3EaDjunhiI2W6TzQm2OH8mcjonWL8/DZgUi4hD/YfjTZ3XI2anwF7JB&#10;tBrGbwmTGpYLnpwvE/UKomBQTWcg80w+fpDfAQAA//8DAFBLAQItABQABgAIAAAAIQC2gziS/gAA&#10;AOEBAAATAAAAAAAAAAAAAAAAAAAAAABbQ29udGVudF9UeXBlc10ueG1sUEsBAi0AFAAGAAgAAAAh&#10;ADj9If/WAAAAlAEAAAsAAAAAAAAAAAAAAAAALwEAAF9yZWxzLy5yZWxzUEsBAi0AFAAGAAgAAAAh&#10;AFNhD9SlAQAAlgMAAA4AAAAAAAAAAAAAAAAALgIAAGRycy9lMm9Eb2MueG1sUEsBAi0AFAAGAAgA&#10;AAAhAGqoAnr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</w:p>
    <w:tbl>
      <w:tblPr>
        <w:tblW w:w="9360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910"/>
      </w:tblGrid>
      <w:tr w:rsidR="00953A01" w:rsidRPr="00953A01" w14:paraId="2F73A507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8358" w14:textId="77777777" w:rsidR="00953A01" w:rsidRPr="00953A01" w:rsidRDefault="00953A01" w:rsidP="006D3EDE">
            <w:pPr>
              <w:rPr>
                <w:rFonts w:ascii="Helvetica" w:hAnsi="Helvetica" w:cstheme="majorBidi"/>
                <w:b/>
                <w:lang w:val="en"/>
              </w:rPr>
            </w:pPr>
            <w:r w:rsidRPr="00953A01">
              <w:rPr>
                <w:rFonts w:ascii="Helvetica" w:hAnsi="Helvetica" w:cstheme="majorBidi"/>
                <w:b/>
                <w:lang w:val="en"/>
              </w:rPr>
              <w:t>Abbreviation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AB27" w14:textId="77777777" w:rsidR="00953A01" w:rsidRPr="00953A01" w:rsidRDefault="00953A01" w:rsidP="006D3EDE">
            <w:pPr>
              <w:rPr>
                <w:rFonts w:ascii="Helvetica" w:hAnsi="Helvetica" w:cstheme="majorBidi"/>
                <w:b/>
                <w:lang w:val="en"/>
              </w:rPr>
            </w:pPr>
            <w:r w:rsidRPr="00953A01">
              <w:rPr>
                <w:rFonts w:ascii="Helvetica" w:hAnsi="Helvetica" w:cstheme="majorBidi"/>
                <w:b/>
                <w:lang w:val="en"/>
              </w:rPr>
              <w:t xml:space="preserve">Definition </w:t>
            </w:r>
          </w:p>
        </w:tc>
      </w:tr>
      <w:tr w:rsidR="00953A01" w:rsidRPr="00953A01" w14:paraId="0B63F99F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B751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KIF11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53A0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kinesin family member 11</w:t>
            </w:r>
          </w:p>
        </w:tc>
      </w:tr>
      <w:tr w:rsidR="00953A01" w:rsidRPr="00953A01" w14:paraId="1BDA7336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00BC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CCNA2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FA1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cyclin A2</w:t>
            </w:r>
          </w:p>
        </w:tc>
      </w:tr>
      <w:tr w:rsidR="00953A01" w:rsidRPr="00953A01" w14:paraId="54455DC1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29D0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</w:rPr>
              <w:t>CDK1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2181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Cyclin-dependent kinase 1</w:t>
            </w:r>
          </w:p>
        </w:tc>
      </w:tr>
      <w:tr w:rsidR="00953A01" w:rsidRPr="00953A01" w14:paraId="046F6775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93C0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</w:rPr>
              <w:t>BUB1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2F008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budding uninhibited by benzimidazoles 1</w:t>
            </w:r>
          </w:p>
        </w:tc>
      </w:tr>
      <w:tr w:rsidR="00953A01" w:rsidRPr="00953A01" w14:paraId="1F6CA0CD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0B36B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CDCA8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E764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Cell Division Cycle Associated 8</w:t>
            </w:r>
          </w:p>
        </w:tc>
      </w:tr>
      <w:tr w:rsidR="00953A01" w:rsidRPr="00953A01" w14:paraId="13E041D9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1982A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</w:rPr>
              <w:t>DLGAP5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45DF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Disks large-associated protein 5</w:t>
            </w:r>
          </w:p>
        </w:tc>
      </w:tr>
      <w:tr w:rsidR="00953A01" w:rsidRPr="00953A01" w14:paraId="06B792B9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E066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TTK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763B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threonine tyrosine kinase</w:t>
            </w:r>
          </w:p>
        </w:tc>
      </w:tr>
      <w:tr w:rsidR="00953A01" w:rsidRPr="00953A01" w14:paraId="561A214B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7C27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KIF20A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BFCE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Kinesin Family Member 20A</w:t>
            </w:r>
          </w:p>
        </w:tc>
      </w:tr>
      <w:tr w:rsidR="00953A01" w:rsidRPr="00953A01" w14:paraId="4D416D30" w14:textId="77777777" w:rsidTr="006D3EDE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23D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TPX2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068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Targeting protein for Xklp2</w:t>
            </w:r>
          </w:p>
        </w:tc>
      </w:tr>
      <w:tr w:rsidR="00953A01" w:rsidRPr="00953A01" w14:paraId="16D197BA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9A9C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</w:rPr>
              <w:t>SPAG5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3A26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Sperm-associated Antigen 5</w:t>
            </w:r>
          </w:p>
        </w:tc>
      </w:tr>
      <w:tr w:rsidR="00953A01" w:rsidRPr="00953A01" w14:paraId="31E077CF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7ED6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Ala356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C7710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Alanine 356</w:t>
            </w:r>
          </w:p>
        </w:tc>
      </w:tr>
      <w:tr w:rsidR="00953A01" w:rsidRPr="00953A01" w14:paraId="5C242D97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0643" w14:textId="77777777" w:rsidR="00953A01" w:rsidRPr="00953A01" w:rsidRDefault="00953A01" w:rsidP="006D3EDE">
            <w:pPr>
              <w:rPr>
                <w:rFonts w:ascii="Helvetica" w:hAnsi="Helvetica" w:cstheme="majorBidi"/>
                <w:rtl/>
                <w:lang w:bidi="fa-IR"/>
              </w:rPr>
            </w:pPr>
            <w:r w:rsidRPr="00953A01">
              <w:rPr>
                <w:rFonts w:ascii="Helvetica" w:hAnsi="Helvetica" w:cstheme="majorBidi"/>
              </w:rPr>
              <w:t>Thr300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E573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Tyrosine 300</w:t>
            </w:r>
          </w:p>
        </w:tc>
      </w:tr>
      <w:tr w:rsidR="00953A01" w:rsidRPr="00953A01" w14:paraId="48B76909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D843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Ile299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7D7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Isoleucine 299</w:t>
            </w:r>
          </w:p>
        </w:tc>
      </w:tr>
      <w:tr w:rsidR="00953A01" w:rsidRPr="00953A01" w14:paraId="2B0DEA4A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6A51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Gly296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7C6A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Glycine 269</w:t>
            </w:r>
          </w:p>
        </w:tc>
      </w:tr>
      <w:tr w:rsidR="00953A01" w:rsidRPr="00953A01" w14:paraId="155C9932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F56B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Ile332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0F03A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Isoleucine 332</w:t>
            </w:r>
          </w:p>
        </w:tc>
      </w:tr>
      <w:tr w:rsidR="00953A01" w:rsidRPr="00953A01" w14:paraId="60E8EEE8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DC884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Ser269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23004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Serine 269</w:t>
            </w:r>
          </w:p>
        </w:tc>
      </w:tr>
      <w:tr w:rsidR="00953A01" w:rsidRPr="00953A01" w14:paraId="0651D37F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211DF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Leu292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7ED1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Leucine 292</w:t>
            </w:r>
          </w:p>
        </w:tc>
      </w:tr>
      <w:tr w:rsidR="00953A01" w:rsidRPr="00953A01" w14:paraId="3AC58283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7220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lastRenderedPageBreak/>
              <w:t>Leu293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F7EF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Leucine 293</w:t>
            </w:r>
          </w:p>
        </w:tc>
      </w:tr>
      <w:tr w:rsidR="00953A01" w:rsidRPr="00953A01" w14:paraId="6C57A5FC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CAAA4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Tyr104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214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Tyrosine 104</w:t>
            </w:r>
          </w:p>
        </w:tc>
      </w:tr>
      <w:tr w:rsidR="00953A01" w:rsidRPr="00953A01" w14:paraId="2F3B1164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998C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Arg355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8A5E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Arginine 355</w:t>
            </w:r>
          </w:p>
        </w:tc>
      </w:tr>
      <w:tr w:rsidR="00953A01" w:rsidRPr="00953A01" w14:paraId="7D86BBEA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E99F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Ile182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2664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Isoleucine 182</w:t>
            </w:r>
          </w:p>
        </w:tc>
      </w:tr>
      <w:tr w:rsidR="00953A01" w:rsidRPr="00953A01" w14:paraId="63033896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0E4C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Glu317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510D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Glutamic acid 317</w:t>
            </w:r>
          </w:p>
        </w:tc>
      </w:tr>
      <w:tr w:rsidR="00953A01" w:rsidRPr="00953A01" w14:paraId="5105C8C7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BCAB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Tyr180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AE5C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Tyrosine 180</w:t>
            </w:r>
          </w:p>
        </w:tc>
      </w:tr>
      <w:tr w:rsidR="00953A01" w:rsidRPr="00953A01" w14:paraId="5DAAE54C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44D76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Ser181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C9988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Serine 181</w:t>
            </w:r>
          </w:p>
        </w:tc>
      </w:tr>
      <w:tr w:rsidR="00953A01" w:rsidRPr="00953A01" w14:paraId="53E58DCF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8E39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Phe152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BCC9E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Phenylalanine 152</w:t>
            </w:r>
          </w:p>
        </w:tc>
      </w:tr>
      <w:tr w:rsidR="00953A01" w:rsidRPr="00953A01" w14:paraId="4E05E4CF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E2035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Val157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5B36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Valine 157</w:t>
            </w:r>
          </w:p>
        </w:tc>
      </w:tr>
      <w:tr w:rsidR="00953A01" w:rsidRPr="00953A01" w14:paraId="28160B11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A9E5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Glu174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A815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Glutamic acid 174</w:t>
            </w:r>
          </w:p>
        </w:tc>
      </w:tr>
      <w:tr w:rsidR="00953A01" w:rsidRPr="00953A01" w14:paraId="3AA82AC1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3520E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Gly153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FDCD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Glycine 153</w:t>
            </w:r>
          </w:p>
        </w:tc>
      </w:tr>
      <w:tr w:rsidR="00953A01" w:rsidRPr="00953A01" w14:paraId="14939A96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F13F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Asn173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F480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Asparagine 173</w:t>
            </w:r>
          </w:p>
        </w:tc>
      </w:tr>
      <w:tr w:rsidR="00953A01" w:rsidRPr="00953A01" w14:paraId="2DC2513F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15ED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Leu320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101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Leucine 320</w:t>
            </w:r>
          </w:p>
        </w:tc>
      </w:tr>
      <w:tr w:rsidR="00953A01" w:rsidRPr="00953A01" w14:paraId="1542A823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A047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Phe319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74B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Phenylalanine 319</w:t>
            </w:r>
          </w:p>
        </w:tc>
      </w:tr>
      <w:tr w:rsidR="00953A01" w:rsidRPr="00953A01" w14:paraId="3E0DD67C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912C5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Thr316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D10D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Threonine 316</w:t>
            </w:r>
          </w:p>
        </w:tc>
      </w:tr>
      <w:tr w:rsidR="00953A01" w:rsidRPr="00953A01" w14:paraId="702B49AE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A2911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Tyr197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38BC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Tyrosine 197</w:t>
            </w:r>
          </w:p>
        </w:tc>
      </w:tr>
      <w:tr w:rsidR="00953A01" w:rsidRPr="00953A01" w14:paraId="1F0BC2CD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679B1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Gln192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76147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Glutamine 192</w:t>
            </w:r>
          </w:p>
        </w:tc>
      </w:tr>
      <w:tr w:rsidR="00953A01" w:rsidRPr="00953A01" w14:paraId="6E3A96DD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FC6E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Gly13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C627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Glycine 13</w:t>
            </w:r>
          </w:p>
        </w:tc>
      </w:tr>
      <w:tr w:rsidR="00953A01" w:rsidRPr="00953A01" w14:paraId="319BB2E7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8E2D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Ala154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D31C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Alanine 154</w:t>
            </w:r>
          </w:p>
        </w:tc>
      </w:tr>
      <w:tr w:rsidR="00953A01" w:rsidRPr="00953A01" w14:paraId="22B4B599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B1B50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lastRenderedPageBreak/>
              <w:t>Asp146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3AC45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Aspartic acid 146</w:t>
            </w:r>
          </w:p>
        </w:tc>
      </w:tr>
      <w:tr w:rsidR="00953A01" w:rsidRPr="00953A01" w14:paraId="0C9633A8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782F4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Val64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9258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Valine 164</w:t>
            </w:r>
          </w:p>
        </w:tc>
      </w:tr>
      <w:tr w:rsidR="00953A01" w:rsidRPr="00953A01" w14:paraId="55E37CF8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66E8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Phe80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B8EE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Phenylalanine 80</w:t>
            </w:r>
          </w:p>
        </w:tc>
      </w:tr>
      <w:tr w:rsidR="00953A01" w:rsidRPr="00953A01" w14:paraId="7129C982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0F43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Ala31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C36A9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Alanine 31</w:t>
            </w:r>
          </w:p>
        </w:tc>
      </w:tr>
      <w:tr w:rsidR="00953A01" w:rsidRPr="00953A01" w14:paraId="3960BF0E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7171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Leu135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0E792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Leucine 135</w:t>
            </w:r>
          </w:p>
        </w:tc>
      </w:tr>
      <w:tr w:rsidR="00953A01" w:rsidRPr="00953A01" w14:paraId="7D8AEF03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4F08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Val18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AC2AB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Valine 18</w:t>
            </w:r>
          </w:p>
        </w:tc>
      </w:tr>
      <w:tr w:rsidR="00953A01" w:rsidRPr="00953A01" w14:paraId="1A918206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3E93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Lys33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6A3D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Lysine 33</w:t>
            </w:r>
          </w:p>
        </w:tc>
      </w:tr>
      <w:tr w:rsidR="00953A01" w:rsidRPr="00953A01" w14:paraId="60113113" w14:textId="77777777" w:rsidTr="006D3EDE">
        <w:trPr>
          <w:trHeight w:val="47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5EE2E" w14:textId="77777777" w:rsidR="00953A01" w:rsidRPr="00953A01" w:rsidRDefault="00953A01" w:rsidP="006D3EDE">
            <w:pPr>
              <w:rPr>
                <w:rFonts w:ascii="Helvetica" w:hAnsi="Helvetica" w:cstheme="majorBidi"/>
              </w:rPr>
            </w:pPr>
            <w:r w:rsidRPr="00953A01">
              <w:rPr>
                <w:rFonts w:ascii="Helvetica" w:hAnsi="Helvetica" w:cstheme="majorBidi"/>
              </w:rPr>
              <w:t>Asn133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F37EC" w14:textId="77777777" w:rsidR="00953A01" w:rsidRPr="00953A01" w:rsidRDefault="00953A01" w:rsidP="006D3EDE">
            <w:pPr>
              <w:rPr>
                <w:rFonts w:ascii="Helvetica" w:hAnsi="Helvetica" w:cstheme="majorBidi"/>
                <w:lang w:val="en"/>
              </w:rPr>
            </w:pPr>
            <w:r w:rsidRPr="00953A01">
              <w:rPr>
                <w:rFonts w:ascii="Helvetica" w:hAnsi="Helvetica" w:cstheme="majorBidi"/>
                <w:lang w:val="en"/>
              </w:rPr>
              <w:t>Asparagine 133</w:t>
            </w:r>
          </w:p>
        </w:tc>
      </w:tr>
    </w:tbl>
    <w:p w14:paraId="0E9485AA" w14:textId="77777777" w:rsidR="00953A01" w:rsidRPr="00953A01" w:rsidRDefault="00953A01" w:rsidP="00953A01">
      <w:pPr>
        <w:rPr>
          <w:rFonts w:ascii="Helvetica" w:hAnsi="Helvetica"/>
        </w:rPr>
      </w:pPr>
    </w:p>
    <w:p w14:paraId="218631CA" w14:textId="77777777" w:rsidR="00953A01" w:rsidRPr="00953A01" w:rsidRDefault="00953A01" w:rsidP="00C34C61">
      <w:pPr>
        <w:jc w:val="center"/>
        <w:rPr>
          <w:rFonts w:ascii="Helvetica" w:hAnsi="Helvetica"/>
          <w:sz w:val="20"/>
          <w:szCs w:val="20"/>
        </w:rPr>
      </w:pPr>
    </w:p>
    <w:sectPr w:rsidR="00953A01" w:rsidRPr="00953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24"/>
    <w:rsid w:val="000010DF"/>
    <w:rsid w:val="00015CFA"/>
    <w:rsid w:val="000321AB"/>
    <w:rsid w:val="00095889"/>
    <w:rsid w:val="000F4D71"/>
    <w:rsid w:val="001466EF"/>
    <w:rsid w:val="00196115"/>
    <w:rsid w:val="001C12E4"/>
    <w:rsid w:val="001D6124"/>
    <w:rsid w:val="00247B6B"/>
    <w:rsid w:val="00276143"/>
    <w:rsid w:val="002D72D8"/>
    <w:rsid w:val="00364B05"/>
    <w:rsid w:val="00391E49"/>
    <w:rsid w:val="00477C06"/>
    <w:rsid w:val="004F0C7C"/>
    <w:rsid w:val="0054654A"/>
    <w:rsid w:val="005B3543"/>
    <w:rsid w:val="005C037D"/>
    <w:rsid w:val="005C2952"/>
    <w:rsid w:val="005E05F0"/>
    <w:rsid w:val="005E7B06"/>
    <w:rsid w:val="005F4471"/>
    <w:rsid w:val="00611254"/>
    <w:rsid w:val="006965DF"/>
    <w:rsid w:val="006B4B85"/>
    <w:rsid w:val="00710AF0"/>
    <w:rsid w:val="00733B42"/>
    <w:rsid w:val="00783949"/>
    <w:rsid w:val="007E3A58"/>
    <w:rsid w:val="007F077A"/>
    <w:rsid w:val="00815C59"/>
    <w:rsid w:val="008406AE"/>
    <w:rsid w:val="00864A06"/>
    <w:rsid w:val="00873FAE"/>
    <w:rsid w:val="008D3426"/>
    <w:rsid w:val="009504DD"/>
    <w:rsid w:val="00953A01"/>
    <w:rsid w:val="009E2F7D"/>
    <w:rsid w:val="00A309B4"/>
    <w:rsid w:val="00A30FFC"/>
    <w:rsid w:val="00A72EA1"/>
    <w:rsid w:val="00AB2632"/>
    <w:rsid w:val="00AE6FE7"/>
    <w:rsid w:val="00B1560A"/>
    <w:rsid w:val="00B15A8E"/>
    <w:rsid w:val="00B26C13"/>
    <w:rsid w:val="00BB45CB"/>
    <w:rsid w:val="00C34C61"/>
    <w:rsid w:val="00C43E6A"/>
    <w:rsid w:val="00CC61FB"/>
    <w:rsid w:val="00D031AD"/>
    <w:rsid w:val="00D04B3A"/>
    <w:rsid w:val="00D24828"/>
    <w:rsid w:val="00D2561A"/>
    <w:rsid w:val="00D347E5"/>
    <w:rsid w:val="00D419E2"/>
    <w:rsid w:val="00D81395"/>
    <w:rsid w:val="00DA0679"/>
    <w:rsid w:val="00DB6F9A"/>
    <w:rsid w:val="00DD061D"/>
    <w:rsid w:val="00DD58D4"/>
    <w:rsid w:val="00E67853"/>
    <w:rsid w:val="00EC687C"/>
    <w:rsid w:val="00EE3B1B"/>
    <w:rsid w:val="00EE4624"/>
    <w:rsid w:val="00EF3E92"/>
    <w:rsid w:val="00EF47BC"/>
    <w:rsid w:val="00EF4B0B"/>
    <w:rsid w:val="00F475A8"/>
    <w:rsid w:val="00F764F7"/>
    <w:rsid w:val="00F8096A"/>
    <w:rsid w:val="00FB2259"/>
    <w:rsid w:val="00FC2FA0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819648"/>
  <w15:chartTrackingRefBased/>
  <w15:docId w15:val="{211583CD-31FC-4EC3-87A9-38D4A931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D04B3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16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Mehrsa</dc:creator>
  <cp:keywords/>
  <dc:description/>
  <cp:lastModifiedBy>Mehrsa</cp:lastModifiedBy>
  <cp:revision>48</cp:revision>
  <dcterms:created xsi:type="dcterms:W3CDTF">2024-10-18T11:42:00Z</dcterms:created>
  <dcterms:modified xsi:type="dcterms:W3CDTF">2025-04-23T12:34:00Z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6ba9a7ba1d2df5b49a7d097e163b5df3fbe9f8856214a2963c680bf6fd039abe</vt:lpwstr>
  </property>
</Properties>
</file>