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drawings/drawing1.xml" ContentType="application/vnd.openxmlformats-officedocument.drawingml.chartshapes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theme/themeOverride3.xml" ContentType="application/vnd.openxmlformats-officedocument.themeOverride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11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A82F22" w14:textId="77777777" w:rsidR="00CB1B6B" w:rsidRPr="00F67D92" w:rsidRDefault="000F7DCA" w:rsidP="00F67D92">
      <w:pPr>
        <w:jc w:val="center"/>
        <w:rPr>
          <w:rFonts w:ascii="Times New Roman" w:hAnsi="Times New Roman" w:cs="Times New Roman"/>
          <w:sz w:val="16"/>
          <w:szCs w:val="16"/>
          <w:lang w:val="en-US"/>
        </w:rPr>
      </w:pPr>
      <w:bookmarkStart w:id="0" w:name="_Toc168569477"/>
      <w:r w:rsidRPr="00F67D92">
        <w:rPr>
          <w:rFonts w:ascii="Times New Roman" w:hAnsi="Times New Roman" w:cs="Times New Roman"/>
          <w:sz w:val="16"/>
          <w:szCs w:val="16"/>
          <w:lang w:val="en-US"/>
        </w:rPr>
        <w:t xml:space="preserve">Table </w:t>
      </w:r>
      <w:r w:rsidR="00CB611E" w:rsidRPr="00F67D92">
        <w:rPr>
          <w:rFonts w:ascii="Times New Roman" w:hAnsi="Times New Roman" w:cs="Times New Roman"/>
          <w:sz w:val="16"/>
          <w:szCs w:val="16"/>
        </w:rPr>
        <w:fldChar w:fldCharType="begin"/>
      </w:r>
      <w:r w:rsidRPr="00F67D92">
        <w:rPr>
          <w:rFonts w:ascii="Times New Roman" w:hAnsi="Times New Roman" w:cs="Times New Roman"/>
          <w:sz w:val="16"/>
          <w:szCs w:val="16"/>
          <w:lang w:val="en-US"/>
        </w:rPr>
        <w:instrText xml:space="preserve"> SEQ Table \* ARABIC </w:instrText>
      </w:r>
      <w:r w:rsidR="00CB611E" w:rsidRPr="00F67D92">
        <w:rPr>
          <w:rFonts w:ascii="Times New Roman" w:hAnsi="Times New Roman" w:cs="Times New Roman"/>
          <w:sz w:val="16"/>
          <w:szCs w:val="16"/>
        </w:rPr>
        <w:fldChar w:fldCharType="separate"/>
      </w:r>
      <w:r w:rsidR="001B4530">
        <w:rPr>
          <w:rFonts w:ascii="Times New Roman" w:hAnsi="Times New Roman" w:cs="Times New Roman"/>
          <w:noProof/>
          <w:sz w:val="16"/>
          <w:szCs w:val="16"/>
          <w:lang w:val="en-US"/>
        </w:rPr>
        <w:t>1</w:t>
      </w:r>
      <w:r w:rsidR="00CB611E" w:rsidRPr="00F67D92">
        <w:rPr>
          <w:rFonts w:ascii="Times New Roman" w:hAnsi="Times New Roman" w:cs="Times New Roman"/>
          <w:sz w:val="16"/>
          <w:szCs w:val="16"/>
        </w:rPr>
        <w:fldChar w:fldCharType="end"/>
      </w:r>
      <w:r w:rsidRPr="00F67D92">
        <w:rPr>
          <w:rFonts w:ascii="Times New Roman" w:hAnsi="Times New Roman" w:cs="Times New Roman"/>
          <w:sz w:val="16"/>
          <w:szCs w:val="16"/>
          <w:lang w:val="en-US"/>
        </w:rPr>
        <w:t>S. BTEX on plane engine exhaust emissions for the test configurations (INTA).</w:t>
      </w:r>
      <w:bookmarkEnd w:id="0"/>
    </w:p>
    <w:tbl>
      <w:tblPr>
        <w:tblW w:w="9072" w:type="dxa"/>
        <w:tblInd w:w="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8"/>
        <w:gridCol w:w="1191"/>
        <w:gridCol w:w="897"/>
        <w:gridCol w:w="1134"/>
        <w:gridCol w:w="1382"/>
        <w:gridCol w:w="1098"/>
        <w:gridCol w:w="1098"/>
        <w:gridCol w:w="1114"/>
      </w:tblGrid>
      <w:tr w:rsidR="00801BB7" w:rsidRPr="00801BB7" w14:paraId="29F2312F" w14:textId="77777777" w:rsidTr="00D02E8B">
        <w:trPr>
          <w:trHeight w:hRule="exact" w:val="284"/>
        </w:trPr>
        <w:tc>
          <w:tcPr>
            <w:tcW w:w="115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1525171A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Date</w:t>
            </w:r>
          </w:p>
        </w:tc>
        <w:tc>
          <w:tcPr>
            <w:tcW w:w="119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4AF4071A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Aircraft</w:t>
            </w:r>
            <w:proofErr w:type="spellEnd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 xml:space="preserve">  </w:t>
            </w:r>
            <w:proofErr w:type="spellStart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Engine</w:t>
            </w:r>
            <w:proofErr w:type="spellEnd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 xml:space="preserve"> </w:t>
            </w:r>
            <w:proofErr w:type="spellStart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Configuration</w:t>
            </w:r>
            <w:proofErr w:type="spellEnd"/>
          </w:p>
        </w:tc>
        <w:tc>
          <w:tcPr>
            <w:tcW w:w="6723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000000" w:fill="5B9BD5"/>
            <w:vAlign w:val="center"/>
            <w:hideMark/>
          </w:tcPr>
          <w:p w14:paraId="0EC1554D" w14:textId="77777777" w:rsidR="00801BB7" w:rsidRPr="00801BB7" w:rsidRDefault="00801BB7" w:rsidP="004C3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BTEX (</w:t>
            </w:r>
            <w:proofErr w:type="spellStart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ng</w:t>
            </w:r>
            <w:proofErr w:type="spellEnd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/</w:t>
            </w:r>
            <w:r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L</w:t>
            </w:r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)</w:t>
            </w:r>
          </w:p>
        </w:tc>
      </w:tr>
      <w:tr w:rsidR="00801BB7" w:rsidRPr="00801BB7" w14:paraId="304229C2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B55931E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</w:p>
        </w:tc>
        <w:tc>
          <w:tcPr>
            <w:tcW w:w="119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2CF9C4D6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0500FE8B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B</w:t>
            </w:r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enzene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1231C1D6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T</w:t>
            </w:r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oluene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19E5F015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E</w:t>
            </w:r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thylbenzene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25381818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m+p-xylene</w:t>
            </w:r>
            <w:proofErr w:type="spellEnd"/>
          </w:p>
        </w:tc>
        <w:tc>
          <w:tcPr>
            <w:tcW w:w="109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7401089D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o-</w:t>
            </w:r>
            <w:proofErr w:type="spellStart"/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xylene</w:t>
            </w:r>
            <w:proofErr w:type="spellEnd"/>
          </w:p>
        </w:tc>
        <w:tc>
          <w:tcPr>
            <w:tcW w:w="111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66B45C34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ΣBTEX</w:t>
            </w:r>
          </w:p>
        </w:tc>
      </w:tr>
      <w:tr w:rsidR="00801BB7" w:rsidRPr="00801BB7" w14:paraId="16545536" w14:textId="77777777" w:rsidTr="00D02E8B">
        <w:trPr>
          <w:trHeight w:hRule="exact" w:val="284"/>
        </w:trPr>
        <w:tc>
          <w:tcPr>
            <w:tcW w:w="1158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548BC68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04/06/2021</w:t>
            </w:r>
          </w:p>
        </w:tc>
        <w:tc>
          <w:tcPr>
            <w:tcW w:w="1191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000000" w:fill="D9E2F3"/>
            <w:vAlign w:val="center"/>
            <w:hideMark/>
          </w:tcPr>
          <w:p w14:paraId="0270E62F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proofErr w:type="spellStart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Ground</w:t>
            </w:r>
            <w:proofErr w:type="spellEnd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 xml:space="preserve"> Idle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403B4B0D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3DBB117C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4C9A91C5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9,4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60D71698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368AB1DE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9,7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01D653AA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177</w:t>
            </w:r>
          </w:p>
        </w:tc>
      </w:tr>
      <w:tr w:rsidR="00801BB7" w:rsidRPr="00801BB7" w14:paraId="24D8D78C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C55B1CA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E927391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13684BB5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232D23EA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38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15C79496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3,3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249C0A66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9,2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11479E9C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4,2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039C78F4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275</w:t>
            </w:r>
          </w:p>
        </w:tc>
      </w:tr>
      <w:tr w:rsidR="00801BB7" w:rsidRPr="00801BB7" w14:paraId="1D1DE654" w14:textId="77777777" w:rsidTr="00D02E8B">
        <w:trPr>
          <w:trHeight w:hRule="exact" w:val="284"/>
        </w:trPr>
        <w:tc>
          <w:tcPr>
            <w:tcW w:w="115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D1E476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06/06/2021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single" w:sz="12" w:space="0" w:color="000000"/>
            </w:tcBorders>
            <w:shd w:val="clear" w:color="000000" w:fill="F7CAAC"/>
            <w:vAlign w:val="center"/>
            <w:hideMark/>
          </w:tcPr>
          <w:p w14:paraId="68364B19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proofErr w:type="spellStart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Take</w:t>
            </w:r>
            <w:proofErr w:type="spellEnd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 xml:space="preserve"> off</w:t>
            </w:r>
          </w:p>
        </w:tc>
        <w:tc>
          <w:tcPr>
            <w:tcW w:w="89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vAlign w:val="center"/>
            <w:hideMark/>
          </w:tcPr>
          <w:p w14:paraId="05EBDBD2" w14:textId="77777777" w:rsidR="00801BB7" w:rsidRPr="00801BB7" w:rsidRDefault="00801BB7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vAlign w:val="center"/>
            <w:hideMark/>
          </w:tcPr>
          <w:p w14:paraId="445CC3AE" w14:textId="77777777" w:rsidR="00801BB7" w:rsidRPr="00801BB7" w:rsidRDefault="00801BB7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1,0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vAlign w:val="center"/>
            <w:hideMark/>
          </w:tcPr>
          <w:p w14:paraId="35CBD37C" w14:textId="77777777" w:rsidR="00801BB7" w:rsidRPr="00801BB7" w:rsidRDefault="00801BB7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vAlign w:val="center"/>
            <w:hideMark/>
          </w:tcPr>
          <w:p w14:paraId="677D1DC0" w14:textId="77777777" w:rsidR="00801BB7" w:rsidRPr="00801BB7" w:rsidRDefault="00801BB7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45EB498F" w14:textId="77777777" w:rsidR="00801BB7" w:rsidRPr="00801BB7" w:rsidRDefault="00801BB7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6E71C19F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1,0</w:t>
            </w:r>
          </w:p>
        </w:tc>
      </w:tr>
      <w:tr w:rsidR="00801BB7" w:rsidRPr="00801BB7" w14:paraId="741E1F91" w14:textId="77777777" w:rsidTr="00D02E8B">
        <w:trPr>
          <w:trHeight w:hRule="exact" w:val="284"/>
        </w:trPr>
        <w:tc>
          <w:tcPr>
            <w:tcW w:w="1158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19D7D8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07/06/2021</w:t>
            </w:r>
          </w:p>
        </w:tc>
        <w:tc>
          <w:tcPr>
            <w:tcW w:w="1191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3D7A3D34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Ground Idle to Take off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158AD586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0A2E4329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3,9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2BD32854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0,54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5EBEED57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1,3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5DA3FFBD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0,57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7796ED64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25</w:t>
            </w:r>
          </w:p>
        </w:tc>
      </w:tr>
      <w:tr w:rsidR="00801BB7" w:rsidRPr="00801BB7" w14:paraId="40E93282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2AE02D3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8AF29F4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62E92C30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26511045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0EE9F0F3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2,5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3FCD5180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6,2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42BC7052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2,8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522DC4F1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168</w:t>
            </w:r>
          </w:p>
        </w:tc>
      </w:tr>
      <w:tr w:rsidR="00801BB7" w:rsidRPr="00801BB7" w14:paraId="36674830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D4380B7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1ADBE01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15EF7D0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6355E364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6,4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10164D8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0,43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5D86936D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1,2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0ED2983D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0,50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40271541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16</w:t>
            </w:r>
          </w:p>
        </w:tc>
      </w:tr>
      <w:tr w:rsidR="00801BB7" w:rsidRPr="00801BB7" w14:paraId="0A538128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34930A8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19DC60FE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proofErr w:type="spellStart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Take</w:t>
            </w:r>
            <w:proofErr w:type="spellEnd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-off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vAlign w:val="center"/>
            <w:hideMark/>
          </w:tcPr>
          <w:p w14:paraId="3681C073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vAlign w:val="center"/>
            <w:hideMark/>
          </w:tcPr>
          <w:p w14:paraId="2AC0BCE4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17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vAlign w:val="center"/>
            <w:hideMark/>
          </w:tcPr>
          <w:p w14:paraId="3F1B4AC0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2,0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vAlign w:val="center"/>
            <w:hideMark/>
          </w:tcPr>
          <w:p w14:paraId="150F6C03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7,5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0BAF74C7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2,2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651FA6EB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112</w:t>
            </w:r>
          </w:p>
        </w:tc>
      </w:tr>
      <w:tr w:rsidR="00801BB7" w:rsidRPr="00801BB7" w14:paraId="331EB568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08E91B4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38788CBE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Take off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03BC3383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120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6610DDF0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12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01F269E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0,64</w:t>
            </w:r>
          </w:p>
        </w:tc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6193A7D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1,8</w:t>
            </w:r>
          </w:p>
        </w:tc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00E5A501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0,78</w:t>
            </w:r>
          </w:p>
        </w:tc>
        <w:tc>
          <w:tcPr>
            <w:tcW w:w="1114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04F7D7CE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135</w:t>
            </w:r>
          </w:p>
        </w:tc>
      </w:tr>
      <w:tr w:rsidR="00801BB7" w:rsidRPr="00801BB7" w14:paraId="0BD02358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C222544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04FC6B06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to Climb-out</w:t>
            </w:r>
          </w:p>
        </w:tc>
        <w:tc>
          <w:tcPr>
            <w:tcW w:w="89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A281B8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57670F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195D8D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26BF6B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508A3380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60E6A837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</w:tr>
      <w:tr w:rsidR="00801BB7" w:rsidRPr="00801BB7" w14:paraId="18831890" w14:textId="77777777" w:rsidTr="00D02E8B">
        <w:trPr>
          <w:trHeight w:hRule="exact" w:val="284"/>
        </w:trPr>
        <w:tc>
          <w:tcPr>
            <w:tcW w:w="1158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AE8A6E2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11/06/2021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000000" w:fill="D9E2F3"/>
            <w:vAlign w:val="center"/>
            <w:hideMark/>
          </w:tcPr>
          <w:p w14:paraId="5A57039E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proofErr w:type="spellStart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Ground</w:t>
            </w:r>
            <w:proofErr w:type="spellEnd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 xml:space="preserve"> Idle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5732A43B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4CD3517C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56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61E9EB05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16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65EA0B03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28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5EB55704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6DD827FD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213</w:t>
            </w:r>
          </w:p>
        </w:tc>
      </w:tr>
      <w:tr w:rsidR="00801BB7" w:rsidRPr="00801BB7" w14:paraId="77BA40DC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78520554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A8D08D"/>
            <w:vAlign w:val="center"/>
            <w:hideMark/>
          </w:tcPr>
          <w:p w14:paraId="7DA3707B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Ground Idle to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021F2063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2,6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F2A399F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1,0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11F189CB" w14:textId="77777777" w:rsidR="00801BB7" w:rsidRPr="00801BB7" w:rsidRDefault="00801BB7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05</w:t>
            </w:r>
          </w:p>
        </w:tc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A3FF30E" w14:textId="77777777" w:rsidR="00801BB7" w:rsidRPr="00801BB7" w:rsidRDefault="00801BB7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05</w:t>
            </w:r>
          </w:p>
        </w:tc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025C56C7" w14:textId="77777777" w:rsidR="00801BB7" w:rsidRPr="00801BB7" w:rsidRDefault="00801BB7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05</w:t>
            </w:r>
          </w:p>
        </w:tc>
        <w:tc>
          <w:tcPr>
            <w:tcW w:w="1114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2B79B8FB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3,6</w:t>
            </w:r>
          </w:p>
        </w:tc>
      </w:tr>
      <w:tr w:rsidR="00801BB7" w:rsidRPr="00801BB7" w14:paraId="0786F00F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F573A4C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8" w:space="0" w:color="000000"/>
              <w:right w:val="single" w:sz="12" w:space="0" w:color="000000"/>
            </w:tcBorders>
            <w:shd w:val="clear" w:color="000000" w:fill="A8D08D"/>
            <w:vAlign w:val="center"/>
            <w:hideMark/>
          </w:tcPr>
          <w:p w14:paraId="1064518D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Take off</w:t>
            </w:r>
          </w:p>
        </w:tc>
        <w:tc>
          <w:tcPr>
            <w:tcW w:w="897" w:type="dxa"/>
            <w:vMerge/>
            <w:tcBorders>
              <w:top w:val="nil"/>
              <w:left w:val="single" w:sz="12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993CD3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BF6A1B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566699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AADECA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131B1BE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A7C8F01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</w:tr>
      <w:tr w:rsidR="00801BB7" w:rsidRPr="00801BB7" w14:paraId="0796691A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EB428FE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shd w:val="clear" w:color="000000" w:fill="D9E2F3"/>
            <w:vAlign w:val="center"/>
            <w:hideMark/>
          </w:tcPr>
          <w:p w14:paraId="4095854B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proofErr w:type="spellStart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Ground</w:t>
            </w:r>
            <w:proofErr w:type="spellEnd"/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 xml:space="preserve"> Idle</w:t>
            </w: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4327731A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807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5B7772A7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233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10765214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40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263781D7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96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3A7CCDE7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60F3E49E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1221</w:t>
            </w:r>
          </w:p>
        </w:tc>
      </w:tr>
      <w:tr w:rsidR="00801BB7" w:rsidRPr="00801BB7" w14:paraId="00EADD6B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04ACCE8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14:paraId="40A3BE8B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64D1A14D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5925F9C3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199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20EB922C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95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08535DC8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01417330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46ECAE63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871</w:t>
            </w:r>
          </w:p>
        </w:tc>
      </w:tr>
      <w:tr w:rsidR="00801BB7" w:rsidRPr="00801BB7" w14:paraId="205F93CB" w14:textId="77777777" w:rsidTr="00D02E8B">
        <w:trPr>
          <w:trHeight w:hRule="exact" w:val="284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D3CFB75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000000" w:fill="A8D08D"/>
            <w:vAlign w:val="center"/>
            <w:hideMark/>
          </w:tcPr>
          <w:p w14:paraId="37878A14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Ground Idle to</w:t>
            </w:r>
          </w:p>
        </w:tc>
        <w:tc>
          <w:tcPr>
            <w:tcW w:w="897" w:type="dxa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65C8E6A6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7,7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67454FC9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5,4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6912B7EB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0,36</w:t>
            </w:r>
          </w:p>
        </w:tc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0E26B3C7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2,0</w:t>
            </w:r>
          </w:p>
        </w:tc>
        <w:tc>
          <w:tcPr>
            <w:tcW w:w="1098" w:type="dxa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7DCB8100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1,1</w:t>
            </w:r>
          </w:p>
        </w:tc>
        <w:tc>
          <w:tcPr>
            <w:tcW w:w="1114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0320E78C" w14:textId="77777777" w:rsidR="00801BB7" w:rsidRPr="00801BB7" w:rsidRDefault="00801BB7" w:rsidP="00801B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17</w:t>
            </w:r>
          </w:p>
        </w:tc>
      </w:tr>
      <w:tr w:rsidR="00801BB7" w:rsidRPr="00801BB7" w14:paraId="234C87E2" w14:textId="77777777" w:rsidTr="00801BB7">
        <w:trPr>
          <w:trHeight w:val="315"/>
        </w:trPr>
        <w:tc>
          <w:tcPr>
            <w:tcW w:w="1158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DB5937D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000000" w:fill="A8D08D"/>
            <w:vAlign w:val="center"/>
            <w:hideMark/>
          </w:tcPr>
          <w:p w14:paraId="09E7EA7F" w14:textId="77777777" w:rsidR="00801BB7" w:rsidRPr="00801BB7" w:rsidRDefault="00801BB7" w:rsidP="00801BB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801BB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Take off</w:t>
            </w:r>
          </w:p>
        </w:tc>
        <w:tc>
          <w:tcPr>
            <w:tcW w:w="897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211BB393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EC4D309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FE0E8CC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24F9C80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098" w:type="dxa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13338B6E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B78C5E4" w14:textId="77777777" w:rsidR="00801BB7" w:rsidRPr="00801BB7" w:rsidRDefault="00801BB7" w:rsidP="00801BB7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</w:tbl>
    <w:p w14:paraId="4A05AA97" w14:textId="77777777" w:rsidR="009A0824" w:rsidRDefault="009A0824">
      <w:pPr>
        <w:jc w:val="left"/>
        <w:rPr>
          <w:rFonts w:ascii="Times New Roman" w:hAnsi="Times New Roman" w:cs="Times New Roman"/>
          <w:i/>
          <w:color w:val="44546A" w:themeColor="text2"/>
          <w:sz w:val="16"/>
          <w:szCs w:val="16"/>
          <w:lang w:val="en-US"/>
        </w:rPr>
      </w:pPr>
      <w:bookmarkStart w:id="1" w:name="_Ref168574786"/>
      <w:bookmarkStart w:id="2" w:name="_Toc168569481"/>
    </w:p>
    <w:p w14:paraId="566E3341" w14:textId="77777777" w:rsidR="000E5BC3" w:rsidRDefault="000E5BC3" w:rsidP="000E5BC3">
      <w:pPr>
        <w:spacing w:line="360" w:lineRule="auto"/>
        <w:rPr>
          <w:rFonts w:ascii="Times New Roman" w:hAnsi="Times New Roman" w:cs="Times New Roman"/>
        </w:rPr>
      </w:pPr>
      <w:bookmarkStart w:id="3" w:name="_Ref168313896"/>
      <w:bookmarkStart w:id="4" w:name="_Toc168569446"/>
    </w:p>
    <w:p w14:paraId="5CB11AA1" w14:textId="77777777" w:rsidR="000E5BC3" w:rsidRDefault="00C02993" w:rsidP="000E5BC3">
      <w:pPr>
        <w:pStyle w:val="Descripcin"/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pict w14:anchorId="59CA919B">
          <v:line id="Conector recto 1732539545" o:spid="_x0000_s1031" style="position:absolute;left:0;text-align:left;flip:y;z-index:251663360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margin" from="187.2pt,19.6pt" to="187.2pt,1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" strokecolor="windowText" strokeweight="1pt">
            <v:stroke dashstyle="dash" joinstyle="miter"/>
            <o:lock v:ext="edit" shapetype="f"/>
          </v:line>
        </w:pict>
      </w:r>
      <w:r>
        <w:rPr>
          <w:noProof/>
        </w:rPr>
        <w:pict w14:anchorId="4B40BB87">
          <v:line id="Conector recto 29" o:spid="_x0000_s1030" style="position:absolute;left:0;text-align:left;flip:x y;z-index:251662336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margin" from="333.75pt,19.1pt" to="334.25pt,1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" strokecolor="black [3213]" strokeweight="1pt">
            <v:stroke dashstyle="dash" joinstyle="miter"/>
            <o:lock v:ext="edit" shapetype="f"/>
          </v:line>
        </w:pict>
      </w:r>
      <w:r>
        <w:rPr>
          <w:noProof/>
        </w:rPr>
        <w:pict w14:anchorId="0D670A2E">
          <v:line id="Conector recto 2093844253" o:spid="_x0000_s1029" style="position:absolute;left:0;text-align:left;flip:x y;z-index:25166438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margin" from="389.6pt,19.1pt" to="389.6pt,1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" strokecolor="windowText" strokeweight="1pt">
            <v:stroke dashstyle="dash" joinstyle="miter"/>
            <o:lock v:ext="edit" shapetype="f"/>
          </v:line>
        </w:pict>
      </w:r>
      <w:r>
        <w:rPr>
          <w:noProof/>
        </w:rPr>
        <w:pict w14:anchorId="44FE3BE9"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Flecha abajo 1937958848" o:spid="_x0000_s1028" type="#_x0000_t67" style="position:absolute;left:0;text-align:left;margin-left:401.05pt;margin-top:216.65pt;width:3.6pt;height:20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" adj="19722" fillcolor="black [3213]" strokecolor="#1f4d78 [1604]" strokeweight="1pt">
            <v:path arrowok="t"/>
          </v:shape>
        </w:pict>
      </w:r>
      <w:r>
        <w:rPr>
          <w:noProof/>
        </w:rPr>
        <w:pict w14:anchorId="684D3222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30" o:spid="_x0000_s1027" type="#_x0000_t202" style="position:absolute;left:0;text-align:left;margin-left:5.3pt;margin-top:208.2pt;width:83.9pt;height:3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" fillcolor="white [3212]">
            <v:textbox inset="0,0,0,0">
              <w:txbxContent>
                <w:p w14:paraId="366E0B21" w14:textId="77777777" w:rsidR="001E1123" w:rsidRPr="000E5BC3" w:rsidRDefault="001E1123" w:rsidP="000E5BC3">
                  <w:pPr>
                    <w:spacing w:after="0" w:line="240" w:lineRule="auto"/>
                    <w:rPr>
                      <w:sz w:val="16"/>
                      <w:szCs w:val="16"/>
                      <w:lang w:val="en-US"/>
                    </w:rPr>
                  </w:pPr>
                  <w:r w:rsidRPr="000E5BC3">
                    <w:rPr>
                      <w:rFonts w:ascii="Times New Roman" w:hAnsi="Times New Roman" w:cs="Times New Roman"/>
                      <w:b/>
                      <w:color w:val="2E74B5" w:themeColor="accent1" w:themeShade="BF"/>
                      <w:sz w:val="16"/>
                      <w:szCs w:val="16"/>
                      <w:lang w:val="en-US"/>
                    </w:rPr>
                    <w:t>Ground idle</w:t>
                  </w:r>
                  <w:r w:rsidRPr="000E5BC3">
                    <w:rPr>
                      <w:sz w:val="16"/>
                      <w:szCs w:val="16"/>
                      <w:lang w:val="en-US"/>
                    </w:rPr>
                    <w:t xml:space="preserve"> </w:t>
                  </w:r>
                </w:p>
                <w:p w14:paraId="36ADCD60" w14:textId="77777777" w:rsidR="001E1123" w:rsidRPr="000E5BC3" w:rsidRDefault="001E1123" w:rsidP="000E5BC3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538135" w:themeColor="accent6" w:themeShade="BF"/>
                      <w:sz w:val="16"/>
                      <w:szCs w:val="16"/>
                      <w:lang w:val="en-US"/>
                    </w:rPr>
                  </w:pPr>
                  <w:r w:rsidRPr="000E5BC3">
                    <w:rPr>
                      <w:rFonts w:ascii="Times New Roman" w:hAnsi="Times New Roman" w:cs="Times New Roman"/>
                      <w:b/>
                      <w:color w:val="538135" w:themeColor="accent6" w:themeShade="BF"/>
                      <w:sz w:val="16"/>
                      <w:szCs w:val="16"/>
                      <w:lang w:val="en-US"/>
                    </w:rPr>
                    <w:t>Ground idle to take-off</w:t>
                  </w:r>
                </w:p>
                <w:p w14:paraId="44ACB44A" w14:textId="77777777" w:rsidR="001E1123" w:rsidRPr="000E5BC3" w:rsidRDefault="001E1123" w:rsidP="000E5BC3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C45911" w:themeColor="accent2" w:themeShade="BF"/>
                      <w:sz w:val="16"/>
                      <w:szCs w:val="16"/>
                      <w:lang w:val="en-US"/>
                    </w:rPr>
                  </w:pPr>
                  <w:r w:rsidRPr="000E5BC3">
                    <w:rPr>
                      <w:rFonts w:ascii="Times New Roman" w:hAnsi="Times New Roman" w:cs="Times New Roman"/>
                      <w:b/>
                      <w:color w:val="C45911" w:themeColor="accent2" w:themeShade="BF"/>
                      <w:sz w:val="16"/>
                      <w:szCs w:val="16"/>
                      <w:lang w:val="en-US"/>
                    </w:rPr>
                    <w:t>Take-off</w:t>
                  </w:r>
                </w:p>
                <w:p w14:paraId="308D619C" w14:textId="77777777" w:rsidR="001E1123" w:rsidRPr="000E5BC3" w:rsidRDefault="001E1123" w:rsidP="000E5BC3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BF8F00" w:themeColor="accent4" w:themeShade="BF"/>
                      <w:sz w:val="16"/>
                      <w:szCs w:val="16"/>
                      <w:lang w:val="en-US"/>
                    </w:rPr>
                  </w:pPr>
                  <w:r w:rsidRPr="000E5BC3">
                    <w:rPr>
                      <w:rFonts w:ascii="Times New Roman" w:hAnsi="Times New Roman" w:cs="Times New Roman"/>
                      <w:b/>
                      <w:color w:val="BF8F00" w:themeColor="accent4" w:themeShade="BF"/>
                      <w:sz w:val="16"/>
                      <w:szCs w:val="16"/>
                      <w:lang w:val="en-US"/>
                    </w:rPr>
                    <w:t>Take-off to climb-out</w:t>
                  </w:r>
                </w:p>
              </w:txbxContent>
            </v:textbox>
          </v:shape>
        </w:pict>
      </w:r>
      <w:r>
        <w:rPr>
          <w:noProof/>
        </w:rPr>
        <w:pict w14:anchorId="7489300B">
          <v:shape id="Cuadro de texto 31" o:spid="_x0000_s1026" type="#_x0000_t202" style="position:absolute;left:0;text-align:left;margin-left:331pt;margin-top:202.35pt;width:117.4pt;height:47.3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">
            <v:textbox inset="0,0,0,0">
              <w:txbxContent>
                <w:p w14:paraId="36AECC53" w14:textId="77777777" w:rsidR="001E1123" w:rsidRPr="000E5BC3" w:rsidRDefault="001E1123" w:rsidP="000E5BC3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</w:pPr>
                  <w:r w:rsidRPr="000E5BC3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 xml:space="preserve">Benzene……………...dark </w:t>
                  </w:r>
                  <w:proofErr w:type="spellStart"/>
                  <w:r w:rsidRPr="000E5BC3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colour</w:t>
                  </w:r>
                  <w:proofErr w:type="spellEnd"/>
                </w:p>
                <w:p w14:paraId="6AE14E16" w14:textId="77777777" w:rsidR="001E1123" w:rsidRPr="000E5BC3" w:rsidRDefault="001E1123" w:rsidP="000E5BC3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</w:pPr>
                  <w:r w:rsidRPr="000E5BC3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Toluene</w:t>
                  </w:r>
                </w:p>
                <w:p w14:paraId="607D9C33" w14:textId="77777777" w:rsidR="001E1123" w:rsidRPr="000E5BC3" w:rsidRDefault="001E1123" w:rsidP="000E5BC3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</w:pPr>
                  <w:r w:rsidRPr="000E5BC3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Ethylbenzene</w:t>
                  </w:r>
                </w:p>
                <w:p w14:paraId="4DDE3442" w14:textId="77777777" w:rsidR="001E1123" w:rsidRPr="000B0852" w:rsidRDefault="001E1123" w:rsidP="000E5BC3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</w:pPr>
                  <w:proofErr w:type="spellStart"/>
                  <w:r w:rsidRPr="000B0852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m+p</w:t>
                  </w:r>
                  <w:proofErr w:type="spellEnd"/>
                  <w:r w:rsidRPr="000B0852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 xml:space="preserve"> xylene</w:t>
                  </w:r>
                </w:p>
                <w:p w14:paraId="608798BF" w14:textId="77777777" w:rsidR="001E1123" w:rsidRPr="009B5951" w:rsidRDefault="001E1123" w:rsidP="000E5BC3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3C1A51">
                    <w:rPr>
                      <w:rFonts w:ascii="Times New Roman" w:hAnsi="Times New Roman" w:cs="Times New Roman"/>
                      <w:sz w:val="16"/>
                      <w:szCs w:val="16"/>
                    </w:rPr>
                    <w:t>o</w:t>
                  </w: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>-</w:t>
                  </w:r>
                  <w:proofErr w:type="spellStart"/>
                  <w:r w:rsidRPr="003C1A51">
                    <w:rPr>
                      <w:rFonts w:ascii="Times New Roman" w:hAnsi="Times New Roman" w:cs="Times New Roman"/>
                      <w:sz w:val="16"/>
                      <w:szCs w:val="16"/>
                    </w:rPr>
                    <w:t>xylene</w:t>
                  </w:r>
                  <w:proofErr w:type="spellEnd"/>
                  <w:r w:rsidRPr="003C1A51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…………..    </w:t>
                  </w:r>
                  <w:proofErr w:type="gramStart"/>
                  <w:r w:rsidRPr="008C603A">
                    <w:rPr>
                      <w:rFonts w:ascii="Times New Roman" w:hAnsi="Times New Roman" w:cs="Times New Roman"/>
                      <w:sz w:val="16"/>
                      <w:szCs w:val="16"/>
                    </w:rPr>
                    <w:t>light</w:t>
                  </w:r>
                  <w:proofErr w:type="gramEnd"/>
                  <w:r w:rsidRPr="008C603A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8C603A">
                    <w:rPr>
                      <w:rFonts w:ascii="Times New Roman" w:hAnsi="Times New Roman" w:cs="Times New Roman"/>
                      <w:sz w:val="16"/>
                      <w:szCs w:val="16"/>
                    </w:rPr>
                    <w:t>colour</w:t>
                  </w:r>
                  <w:proofErr w:type="spellEnd"/>
                </w:p>
              </w:txbxContent>
            </v:textbox>
            <w10:wrap anchorx="margin"/>
          </v:shape>
        </w:pict>
      </w:r>
      <w:r w:rsidR="000E5BC3">
        <w:rPr>
          <w:noProof/>
          <w:lang w:val="es-ES" w:eastAsia="es-ES"/>
        </w:rPr>
        <w:drawing>
          <wp:inline distT="0" distB="0" distL="0" distR="0" wp14:anchorId="54C4CA48" wp14:editId="1C910F70">
            <wp:extent cx="5400040" cy="3183863"/>
            <wp:effectExtent l="0" t="0" r="10160" b="17145"/>
            <wp:docPr id="112943806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00000000-0008-0000-1100-000008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1578069" w14:textId="4A232A3E" w:rsidR="000E5BC3" w:rsidRDefault="000E5BC3" w:rsidP="0026766D">
      <w:pPr>
        <w:pStyle w:val="Descripcin"/>
        <w:spacing w:line="360" w:lineRule="auto"/>
        <w:jc w:val="center"/>
        <w:rPr>
          <w:rFonts w:ascii="Times New Roman" w:hAnsi="Times New Roman" w:cs="Times New Roman"/>
        </w:rPr>
      </w:pPr>
      <w:r w:rsidRPr="00494D6C">
        <w:rPr>
          <w:rFonts w:ascii="Times New Roman" w:hAnsi="Times New Roman" w:cs="Times New Roman"/>
        </w:rPr>
        <w:t xml:space="preserve">Figure </w:t>
      </w:r>
      <w:r w:rsidRPr="00494D6C">
        <w:rPr>
          <w:rFonts w:ascii="Times New Roman" w:hAnsi="Times New Roman" w:cs="Times New Roman"/>
        </w:rPr>
        <w:fldChar w:fldCharType="begin"/>
      </w:r>
      <w:r w:rsidRPr="00494D6C">
        <w:rPr>
          <w:rFonts w:ascii="Times New Roman" w:hAnsi="Times New Roman" w:cs="Times New Roman"/>
        </w:rPr>
        <w:instrText xml:space="preserve"> SEQ Figure \* ARABIC </w:instrText>
      </w:r>
      <w:r w:rsidRPr="00494D6C">
        <w:rPr>
          <w:rFonts w:ascii="Times New Roman" w:hAnsi="Times New Roman" w:cs="Times New Roman"/>
        </w:rPr>
        <w:fldChar w:fldCharType="separate"/>
      </w:r>
      <w:r w:rsidR="001B4530">
        <w:rPr>
          <w:rFonts w:ascii="Times New Roman" w:hAnsi="Times New Roman" w:cs="Times New Roman"/>
          <w:noProof/>
        </w:rPr>
        <w:t>1</w:t>
      </w:r>
      <w:r w:rsidRPr="00494D6C">
        <w:rPr>
          <w:rFonts w:ascii="Times New Roman" w:hAnsi="Times New Roman" w:cs="Times New Roman"/>
        </w:rPr>
        <w:fldChar w:fldCharType="end"/>
      </w:r>
      <w:bookmarkEnd w:id="3"/>
      <w:r w:rsidR="00E524D4">
        <w:rPr>
          <w:rFonts w:ascii="Times New Roman" w:hAnsi="Times New Roman" w:cs="Times New Roman"/>
        </w:rPr>
        <w:t>S</w:t>
      </w:r>
      <w:r w:rsidRPr="00494D6C">
        <w:rPr>
          <w:rFonts w:ascii="Times New Roman" w:hAnsi="Times New Roman" w:cs="Times New Roman"/>
        </w:rPr>
        <w:t xml:space="preserve">. BTEX emission vs </w:t>
      </w:r>
      <w:r>
        <w:rPr>
          <w:rFonts w:ascii="Times New Roman" w:hAnsi="Times New Roman" w:cs="Times New Roman"/>
        </w:rPr>
        <w:t>Engine operation</w:t>
      </w:r>
      <w:r w:rsidRPr="00494D6C">
        <w:rPr>
          <w:rFonts w:ascii="Times New Roman" w:hAnsi="Times New Roman" w:cs="Times New Roman"/>
        </w:rPr>
        <w:t xml:space="preserve"> in</w:t>
      </w:r>
      <w:r w:rsidR="0026766D">
        <w:rPr>
          <w:rFonts w:ascii="Times New Roman" w:hAnsi="Times New Roman" w:cs="Times New Roman"/>
        </w:rPr>
        <w:t xml:space="preserve"> </w:t>
      </w:r>
      <w:r w:rsidRPr="00494D6C">
        <w:rPr>
          <w:rFonts w:ascii="Times New Roman" w:hAnsi="Times New Roman" w:cs="Times New Roman"/>
        </w:rPr>
        <w:t>the different test configuration (INTA, 2021)</w:t>
      </w:r>
      <w:r>
        <w:rPr>
          <w:rFonts w:ascii="Times New Roman" w:hAnsi="Times New Roman" w:cs="Times New Roman"/>
        </w:rPr>
        <w:t>.</w:t>
      </w:r>
      <w:bookmarkEnd w:id="4"/>
    </w:p>
    <w:p w14:paraId="315D8BA2" w14:textId="77777777" w:rsidR="00781C51" w:rsidRPr="00781C51" w:rsidRDefault="00781C51" w:rsidP="00781C51">
      <w:pPr>
        <w:rPr>
          <w:lang w:val="en-GB"/>
        </w:rPr>
      </w:pPr>
    </w:p>
    <w:p w14:paraId="64E60187" w14:textId="77777777" w:rsidR="000E5BC3" w:rsidRPr="000E5BC3" w:rsidRDefault="000E5BC3" w:rsidP="00F67D92">
      <w:pPr>
        <w:jc w:val="center"/>
        <w:rPr>
          <w:rFonts w:ascii="Times New Roman" w:hAnsi="Times New Roman" w:cs="Times New Roman"/>
          <w:sz w:val="16"/>
          <w:szCs w:val="16"/>
          <w:lang w:val="en-GB"/>
        </w:rPr>
      </w:pPr>
    </w:p>
    <w:p w14:paraId="66D57986" w14:textId="77777777" w:rsidR="000E5BC3" w:rsidRDefault="000E5BC3" w:rsidP="00F67D92">
      <w:pPr>
        <w:jc w:val="center"/>
        <w:rPr>
          <w:rFonts w:ascii="Times New Roman" w:hAnsi="Times New Roman" w:cs="Times New Roman"/>
          <w:sz w:val="16"/>
          <w:szCs w:val="16"/>
          <w:lang w:val="en-GB"/>
        </w:rPr>
      </w:pPr>
    </w:p>
    <w:p w14:paraId="01EAF5AD" w14:textId="77777777" w:rsidR="00781C51" w:rsidRDefault="00781C51" w:rsidP="00F67D92">
      <w:pPr>
        <w:jc w:val="center"/>
        <w:rPr>
          <w:rFonts w:ascii="Times New Roman" w:hAnsi="Times New Roman" w:cs="Times New Roman"/>
          <w:sz w:val="16"/>
          <w:szCs w:val="16"/>
          <w:lang w:val="en-GB"/>
        </w:rPr>
      </w:pPr>
    </w:p>
    <w:p w14:paraId="1B75931F" w14:textId="77777777" w:rsidR="0040131D" w:rsidRPr="0040131D" w:rsidRDefault="0040131D" w:rsidP="00F67D92">
      <w:pPr>
        <w:jc w:val="center"/>
        <w:rPr>
          <w:rFonts w:ascii="Times New Roman" w:hAnsi="Times New Roman" w:cs="Times New Roman"/>
          <w:sz w:val="16"/>
          <w:szCs w:val="16"/>
          <w:lang w:val="en-GB"/>
        </w:rPr>
      </w:pPr>
    </w:p>
    <w:p w14:paraId="26A3EF96" w14:textId="77777777" w:rsidR="000F7DCA" w:rsidRPr="004C3FEA" w:rsidRDefault="000F7DCA" w:rsidP="00F67D92">
      <w:pPr>
        <w:jc w:val="center"/>
        <w:rPr>
          <w:rFonts w:ascii="Times New Roman" w:hAnsi="Times New Roman" w:cs="Times New Roman"/>
          <w:sz w:val="16"/>
          <w:szCs w:val="16"/>
          <w:lang w:val="en-US"/>
        </w:rPr>
      </w:pPr>
      <w:r w:rsidRPr="004C3FEA">
        <w:rPr>
          <w:rFonts w:ascii="Times New Roman" w:hAnsi="Times New Roman" w:cs="Times New Roman"/>
          <w:sz w:val="16"/>
          <w:szCs w:val="16"/>
          <w:lang w:val="en-US"/>
        </w:rPr>
        <w:t xml:space="preserve">Table </w:t>
      </w:r>
      <w:bookmarkEnd w:id="1"/>
      <w:r w:rsidR="00CB1B6B" w:rsidRPr="004C3FEA">
        <w:rPr>
          <w:rFonts w:ascii="Times New Roman" w:hAnsi="Times New Roman" w:cs="Times New Roman"/>
          <w:sz w:val="16"/>
          <w:szCs w:val="16"/>
          <w:lang w:val="en-US"/>
        </w:rPr>
        <w:t>2</w:t>
      </w:r>
      <w:r w:rsidRPr="004C3FEA">
        <w:rPr>
          <w:rFonts w:ascii="Times New Roman" w:hAnsi="Times New Roman" w:cs="Times New Roman"/>
          <w:sz w:val="16"/>
          <w:szCs w:val="16"/>
          <w:lang w:val="en-US"/>
        </w:rPr>
        <w:t>S.</w:t>
      </w:r>
      <w:bookmarkEnd w:id="2"/>
      <w:r w:rsidRPr="004C3FEA">
        <w:rPr>
          <w:rFonts w:ascii="Times New Roman" w:hAnsi="Times New Roman" w:cs="Times New Roman"/>
          <w:sz w:val="16"/>
          <w:szCs w:val="16"/>
          <w:lang w:val="en-US"/>
        </w:rPr>
        <w:t xml:space="preserve"> BTEX emissions at the engine exit plane and test conditions in summer and winter (CRIA).</w:t>
      </w:r>
    </w:p>
    <w:tbl>
      <w:tblPr>
        <w:tblW w:w="9072" w:type="dxa"/>
        <w:tblInd w:w="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2"/>
        <w:gridCol w:w="1191"/>
        <w:gridCol w:w="1118"/>
        <w:gridCol w:w="1112"/>
        <w:gridCol w:w="1185"/>
        <w:gridCol w:w="1092"/>
        <w:gridCol w:w="1092"/>
        <w:gridCol w:w="1110"/>
      </w:tblGrid>
      <w:tr w:rsidR="00E3164B" w:rsidRPr="00E3164B" w14:paraId="72F8C36D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7A2B022A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Date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5EFEF9B2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Aircraft</w:t>
            </w:r>
            <w:proofErr w:type="spellEnd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 xml:space="preserve">  </w:t>
            </w: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lastRenderedPageBreak/>
              <w:t>Engine</w:t>
            </w:r>
            <w:proofErr w:type="spellEnd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 xml:space="preserve"> </w:t>
            </w: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Configuration</w:t>
            </w:r>
            <w:proofErr w:type="spellEnd"/>
          </w:p>
        </w:tc>
        <w:tc>
          <w:tcPr>
            <w:tcW w:w="7200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000000" w:fill="5B9BD5"/>
            <w:vAlign w:val="center"/>
            <w:hideMark/>
          </w:tcPr>
          <w:p w14:paraId="76BE05FD" w14:textId="77777777" w:rsidR="00E3164B" w:rsidRPr="00E3164B" w:rsidRDefault="00E3164B" w:rsidP="004C3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lastRenderedPageBreak/>
              <w:t>BTEX (</w:t>
            </w: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ng</w:t>
            </w:r>
            <w:proofErr w:type="spellEnd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/L)</w:t>
            </w:r>
          </w:p>
        </w:tc>
      </w:tr>
      <w:tr w:rsidR="00E3164B" w:rsidRPr="00E3164B" w14:paraId="4C077504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C6E2B00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9748953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46C50553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Benzene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0F6A28A2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Toluene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76A57C68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Ethylbenzene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45A28C67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m+p-xylene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07F1378B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o-</w:t>
            </w:r>
            <w:proofErr w:type="spellStart"/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xylene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4BEC8718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ΣBTEX</w:t>
            </w:r>
          </w:p>
        </w:tc>
      </w:tr>
      <w:tr w:rsidR="00E3164B" w:rsidRPr="00E3164B" w14:paraId="40A4031E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520F75D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26/07/2021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6CBE8D9D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JET A1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654BB047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6,4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23B67188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292E2ACD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6B2CBD62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2E6A3A4F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3C4BBD25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</w:t>
            </w:r>
          </w:p>
        </w:tc>
      </w:tr>
      <w:tr w:rsidR="00E3164B" w:rsidRPr="00E3164B" w14:paraId="3022999B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F186518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15EB49B3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Flight Idle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7E7714CA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4,8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965958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09251CC1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6FCCD60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203ABF8E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08D3605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3164B" w:rsidRPr="00E3164B" w14:paraId="7F227D94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A6BA028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4DEBF7FF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E3164B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7095C6D4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CF9A103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4FA2BC71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124186A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50C95A6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579EB8C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3164B" w:rsidRPr="00E3164B" w14:paraId="7E2178A7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938A32E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3CD904D6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JET A1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6C9B5982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1EC5D347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7,8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264718C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108F00F6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59248F58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6A9C02BA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53</w:t>
            </w:r>
          </w:p>
        </w:tc>
      </w:tr>
      <w:tr w:rsidR="00E3164B" w:rsidRPr="00E3164B" w14:paraId="545CAFF7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51E8BC3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5FE4A3A9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Ground Idle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616772D8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58ADAA4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7,6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196934AA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7416284F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111554A4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7A5CC774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51</w:t>
            </w:r>
          </w:p>
        </w:tc>
      </w:tr>
      <w:tr w:rsidR="00E3164B" w:rsidRPr="00E3164B" w14:paraId="5D7C3528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2D77645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1EE0D8E2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(65% N3)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32ED2933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4F5264DD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8,9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26F45C3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07833D7F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50DAE07E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77E313D1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53</w:t>
            </w:r>
          </w:p>
        </w:tc>
      </w:tr>
      <w:tr w:rsidR="00E3164B" w:rsidRPr="00E3164B" w14:paraId="453344E0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1101FAB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22/01/2022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629B9852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JET A1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062F5A49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na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61A74EF3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6A8CB577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31A735E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18C8AE86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65DC0832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</w:t>
            </w:r>
          </w:p>
        </w:tc>
      </w:tr>
      <w:tr w:rsidR="00E3164B" w:rsidRPr="00E3164B" w14:paraId="7ABF1810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AE60FA1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46F26D8D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Flight Idle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5D61A0C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0562A581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5,4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473EEDA" w14:textId="77777777" w:rsidR="00E3164B" w:rsidRPr="00A240C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</w:pPr>
            <w:r w:rsidRP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0,5</w:t>
            </w:r>
            <w:r w:rsid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5E9EE262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105FA47E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B0F0"/>
                <w:sz w:val="20"/>
                <w:szCs w:val="20"/>
                <w:lang w:eastAsia="es-ES"/>
              </w:rPr>
            </w:pPr>
            <w:r w:rsidRP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0,5</w:t>
            </w:r>
            <w:r w:rsidR="00A240CB" w:rsidRP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403635EA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32</w:t>
            </w:r>
          </w:p>
        </w:tc>
      </w:tr>
      <w:tr w:rsidR="00E3164B" w:rsidRPr="00E3164B" w14:paraId="57A7E957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100B17A6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1496FC45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JET A1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F58A90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1,7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075A243A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0,69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282C8A15" w14:textId="77777777" w:rsidR="00E3164B" w:rsidRPr="00A240C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</w:pPr>
            <w:r w:rsidRP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0,5</w:t>
            </w:r>
            <w:r w:rsid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4FBA0645" w14:textId="77777777" w:rsidR="00E3164B" w:rsidRPr="00A240C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</w:pPr>
            <w:r w:rsidRP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0,5</w:t>
            </w:r>
            <w:r w:rsidR="00A240CB" w:rsidRP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12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2E8F5936" w14:textId="77777777" w:rsidR="00E3164B" w:rsidRPr="00A240C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</w:pPr>
            <w:r w:rsidRP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0,5</w:t>
            </w:r>
            <w:r w:rsidR="00A240CB" w:rsidRPr="00A240CB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4C5E45C8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3,9</w:t>
            </w:r>
          </w:p>
        </w:tc>
      </w:tr>
      <w:tr w:rsidR="00E3164B" w:rsidRPr="00E3164B" w14:paraId="54A5A495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FAF86B8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6BD0320F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30 %N1</w:t>
            </w:r>
          </w:p>
        </w:tc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2D1D54E6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594EC150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3D5AF806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B0F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65E9CF7A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B0F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5C9583B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B0F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284AB244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E3164B" w:rsidRPr="00E3164B" w14:paraId="2D91E34A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1A7C5B6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25/01/2022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4C58D24D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SAF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06889F21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7,9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424D6F95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2,2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2FBE829E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0,30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AA5B8E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1,2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02B40131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0,50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4E9E64E7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</w:tr>
      <w:tr w:rsidR="00E3164B" w:rsidRPr="00E3164B" w14:paraId="7720639D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0C9518B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FE599"/>
            <w:vAlign w:val="center"/>
            <w:hideMark/>
          </w:tcPr>
          <w:p w14:paraId="564A1C29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Flight Idle</w:t>
            </w:r>
          </w:p>
        </w:tc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27227D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630E32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246683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7D7AF8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2E34B98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54D7D558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E3164B" w:rsidRPr="00E3164B" w14:paraId="7D6B8149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09A654A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2E2C870C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SAF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D45B5EA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660DB0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CC0641A" w14:textId="77777777" w:rsidR="00E3164B" w:rsidRPr="00E3164B" w:rsidRDefault="00E3164B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7BCD265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0,41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0843C86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2B6C865E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2,3</w:t>
            </w:r>
          </w:p>
        </w:tc>
      </w:tr>
      <w:tr w:rsidR="00E3164B" w:rsidRPr="00E3164B" w14:paraId="0BEF42F3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204BD61E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1861F579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30%N1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0112DBC2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4B8548D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0,48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53473B43" w14:textId="77777777" w:rsidR="00E3164B" w:rsidRPr="00E3164B" w:rsidRDefault="00E3164B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6EB96DA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5AAF8FBB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1C29D579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2,5</w:t>
            </w:r>
          </w:p>
        </w:tc>
      </w:tr>
      <w:tr w:rsidR="00E3164B" w:rsidRPr="00E3164B" w14:paraId="4FA53445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E81C65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26/01/2022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079650C5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SAF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2CA555A2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5DD2E6F1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7EF28323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389DE2E1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1C15B3AC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5,2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079A9079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131</w:t>
            </w:r>
          </w:p>
        </w:tc>
      </w:tr>
      <w:tr w:rsidR="00E3164B" w:rsidRPr="00E3164B" w14:paraId="4428912D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FD30B65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2E68CA61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Ground</w:t>
            </w:r>
            <w:proofErr w:type="spellEnd"/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Idle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0528B6EB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136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05FE1A62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0046E03F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3A157EAB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65A93F49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28EDC197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221</w:t>
            </w:r>
          </w:p>
        </w:tc>
      </w:tr>
      <w:tr w:rsidR="00E3164B" w:rsidRPr="00E3164B" w14:paraId="03224608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3564496" w14:textId="77777777" w:rsidR="00E3164B" w:rsidRPr="00E3164B" w:rsidRDefault="00E3164B" w:rsidP="00E3164B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7F921524" w14:textId="77777777" w:rsidR="00E3164B" w:rsidRPr="00E3164B" w:rsidRDefault="00E3164B" w:rsidP="00E3164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(62% N3)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22420070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591793FD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78953FCD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7,5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vAlign w:val="center"/>
            <w:hideMark/>
          </w:tcPr>
          <w:p w14:paraId="10BD9516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540D18F9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9,5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1583FA33" w14:textId="77777777" w:rsidR="00E3164B" w:rsidRPr="00E3164B" w:rsidRDefault="00E3164B" w:rsidP="00E316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E3164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230</w:t>
            </w:r>
          </w:p>
        </w:tc>
      </w:tr>
    </w:tbl>
    <w:p w14:paraId="54E549AB" w14:textId="77777777" w:rsidR="009A0824" w:rsidRDefault="009A0824">
      <w:pPr>
        <w:rPr>
          <w:lang w:val="en-US"/>
        </w:rPr>
      </w:pPr>
    </w:p>
    <w:p w14:paraId="12F91876" w14:textId="77777777" w:rsidR="00033A1B" w:rsidRPr="004C3FEA" w:rsidRDefault="00033A1B" w:rsidP="004C3FEA">
      <w:pPr>
        <w:jc w:val="center"/>
        <w:rPr>
          <w:rFonts w:ascii="Times New Roman" w:hAnsi="Times New Roman" w:cs="Times New Roman"/>
          <w:szCs w:val="18"/>
          <w:lang w:val="en-US"/>
        </w:rPr>
      </w:pPr>
      <w:bookmarkStart w:id="5" w:name="_Ref169097737"/>
      <w:r w:rsidRPr="004C3FEA">
        <w:rPr>
          <w:rFonts w:ascii="Times New Roman" w:hAnsi="Times New Roman" w:cs="Times New Roman"/>
          <w:szCs w:val="18"/>
          <w:lang w:val="en-US"/>
        </w:rPr>
        <w:t xml:space="preserve">Table </w:t>
      </w:r>
      <w:r w:rsidR="00CB1B6B" w:rsidRPr="004C3FEA">
        <w:rPr>
          <w:rFonts w:ascii="Times New Roman" w:hAnsi="Times New Roman" w:cs="Times New Roman"/>
          <w:szCs w:val="18"/>
          <w:lang w:val="en-US"/>
        </w:rPr>
        <w:t>3</w:t>
      </w:r>
      <w:r w:rsidRPr="004C3FEA">
        <w:rPr>
          <w:rFonts w:ascii="Times New Roman" w:hAnsi="Times New Roman" w:cs="Times New Roman"/>
          <w:szCs w:val="18"/>
          <w:lang w:val="en-US"/>
        </w:rPr>
        <w:t>S. BTEX in the emissions at stack for test configurations (INTA).</w:t>
      </w:r>
    </w:p>
    <w:tbl>
      <w:tblPr>
        <w:tblW w:w="8960" w:type="dxa"/>
        <w:tblInd w:w="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479"/>
        <w:gridCol w:w="1036"/>
        <w:gridCol w:w="993"/>
        <w:gridCol w:w="1134"/>
        <w:gridCol w:w="1134"/>
        <w:gridCol w:w="1134"/>
        <w:gridCol w:w="850"/>
      </w:tblGrid>
      <w:tr w:rsidR="002C6792" w:rsidRPr="002C6792" w14:paraId="6F492636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792C1CE3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Date</w:t>
            </w:r>
          </w:p>
        </w:tc>
        <w:tc>
          <w:tcPr>
            <w:tcW w:w="147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2C5D2F3F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Aircraft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 xml:space="preserve">  </w:t>
            </w: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Engine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 xml:space="preserve"> </w:t>
            </w: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Configuration</w:t>
            </w:r>
            <w:proofErr w:type="spellEnd"/>
          </w:p>
        </w:tc>
        <w:tc>
          <w:tcPr>
            <w:tcW w:w="6281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000000" w:fill="5B9BD5"/>
            <w:vAlign w:val="center"/>
            <w:hideMark/>
          </w:tcPr>
          <w:p w14:paraId="0DEA4441" w14:textId="77777777" w:rsidR="002C6792" w:rsidRPr="002C6792" w:rsidRDefault="002C6792" w:rsidP="004C3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BTEX (</w:t>
            </w: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ng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/L)</w:t>
            </w:r>
          </w:p>
        </w:tc>
      </w:tr>
      <w:tr w:rsidR="002C6792" w:rsidRPr="002C6792" w14:paraId="66A99854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44BD316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</w:p>
        </w:tc>
        <w:tc>
          <w:tcPr>
            <w:tcW w:w="147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BEDDB5E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7F057FF5" w14:textId="77777777" w:rsidR="002C6792" w:rsidRPr="002C6792" w:rsidRDefault="002C6792" w:rsidP="002C67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Benzene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110ADFE7" w14:textId="77777777" w:rsidR="002C6792" w:rsidRPr="002C6792" w:rsidRDefault="002C6792" w:rsidP="002C67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Toluene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693C6B2B" w14:textId="77777777" w:rsidR="002C6792" w:rsidRPr="002C6792" w:rsidRDefault="002C6792" w:rsidP="002C67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Ethylbenzene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5B9BD5"/>
            <w:vAlign w:val="center"/>
            <w:hideMark/>
          </w:tcPr>
          <w:p w14:paraId="4DE8510C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m+p-xylene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647A1FEF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o-</w:t>
            </w:r>
            <w:proofErr w:type="spellStart"/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xylene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3C280737" w14:textId="77777777" w:rsidR="002C6792" w:rsidRPr="002C6792" w:rsidRDefault="002C6792" w:rsidP="002C67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FFFFFF"/>
                <w:szCs w:val="18"/>
                <w:lang w:eastAsia="es-ES"/>
              </w:rPr>
              <w:t>ΣBTEX</w:t>
            </w:r>
          </w:p>
        </w:tc>
      </w:tr>
      <w:tr w:rsidR="002C6792" w:rsidRPr="002C6792" w14:paraId="49F1B2A8" w14:textId="77777777" w:rsidTr="00D02E8B">
        <w:trPr>
          <w:trHeight w:hRule="exact" w:val="284"/>
        </w:trPr>
        <w:tc>
          <w:tcPr>
            <w:tcW w:w="1200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45B612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07/06/2021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74668510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Ground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Idle (**)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1C0B9D51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049EF27D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60C95284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266F7922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noWrap/>
            <w:vAlign w:val="center"/>
            <w:hideMark/>
          </w:tcPr>
          <w:p w14:paraId="1D86C56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564FAECC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4,4</w:t>
            </w:r>
          </w:p>
        </w:tc>
      </w:tr>
      <w:tr w:rsidR="002C6792" w:rsidRPr="002C6792" w14:paraId="5369B1A8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5FBC1C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10/06/2021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6BC05948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4D2E1A90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7CBDE671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1C3E7EFB" w14:textId="77777777" w:rsidR="002C6792" w:rsidRPr="002C6792" w:rsidRDefault="002C6792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249A157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noWrap/>
            <w:vAlign w:val="center"/>
            <w:hideMark/>
          </w:tcPr>
          <w:p w14:paraId="4636252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263B7E51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2,5</w:t>
            </w:r>
          </w:p>
        </w:tc>
      </w:tr>
      <w:tr w:rsidR="002C6792" w:rsidRPr="002C6792" w14:paraId="44DA5928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18D157C5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3220DCF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31C98C48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1C176181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48043FF2" w14:textId="77777777" w:rsidR="002C6792" w:rsidRPr="002C6792" w:rsidRDefault="002C6792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6615F59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noWrap/>
            <w:vAlign w:val="center"/>
            <w:hideMark/>
          </w:tcPr>
          <w:p w14:paraId="737B710D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61ACFFB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4,2</w:t>
            </w:r>
          </w:p>
        </w:tc>
      </w:tr>
      <w:tr w:rsidR="002C6792" w:rsidRPr="002C6792" w14:paraId="0DA42F07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9B394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14/06/2021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68F1729E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Take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off (*)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11C71415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1D5A26B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268B55EE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4A6C4814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noWrap/>
            <w:vAlign w:val="center"/>
            <w:hideMark/>
          </w:tcPr>
          <w:p w14:paraId="3715FF15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61E79DF8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19</w:t>
            </w:r>
          </w:p>
        </w:tc>
      </w:tr>
      <w:tr w:rsidR="002C6792" w:rsidRPr="002C6792" w14:paraId="421B13F6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EACE3A6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79A65BC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Ground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Idle (*)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7E1BC08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09B5CFC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1EF13CA5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27B04BA0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noWrap/>
            <w:vAlign w:val="center"/>
            <w:hideMark/>
          </w:tcPr>
          <w:p w14:paraId="3152101E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34412451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14</w:t>
            </w:r>
          </w:p>
        </w:tc>
      </w:tr>
      <w:tr w:rsidR="002C6792" w:rsidRPr="002C6792" w14:paraId="676AE3FE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23D9AAB9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70773353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27F8F93B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157E0C80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1FB24998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15BDFD7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noWrap/>
            <w:vAlign w:val="center"/>
            <w:hideMark/>
          </w:tcPr>
          <w:p w14:paraId="34B0E537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015650E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12</w:t>
            </w:r>
          </w:p>
        </w:tc>
      </w:tr>
      <w:tr w:rsidR="002C6792" w:rsidRPr="002C6792" w14:paraId="740C1004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AB96FF4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07089911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Ground Idle to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6FE4E835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3BAD1A9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7AE1C488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423D7FA8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noWrap/>
            <w:vAlign w:val="center"/>
            <w:hideMark/>
          </w:tcPr>
          <w:p w14:paraId="4C57196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4475BE2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11</w:t>
            </w:r>
          </w:p>
        </w:tc>
      </w:tr>
      <w:tr w:rsidR="002C6792" w:rsidRPr="002C6792" w14:paraId="36369BC8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DCF585A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667D219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T</w:t>
            </w: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ake off (*)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697DFD0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21612D0B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2809D29E" w14:textId="77777777" w:rsidR="002C6792" w:rsidRPr="002C6792" w:rsidRDefault="002C6792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1BE1C627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noWrap/>
            <w:vAlign w:val="center"/>
            <w:hideMark/>
          </w:tcPr>
          <w:p w14:paraId="3F7B75F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7E69A6F2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s-ES"/>
              </w:rPr>
              <w:t>1,6</w:t>
            </w:r>
          </w:p>
        </w:tc>
      </w:tr>
      <w:tr w:rsidR="002C6792" w:rsidRPr="002C6792" w14:paraId="2B1186A7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80329E3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5C6AC85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Take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off (*)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0793F05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517831C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0B1AF9B6" w14:textId="77777777" w:rsidR="002C6792" w:rsidRPr="002C6792" w:rsidRDefault="002C6792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24EA811A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noWrap/>
            <w:vAlign w:val="center"/>
            <w:hideMark/>
          </w:tcPr>
          <w:p w14:paraId="53678EF2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46E3C53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0,89</w:t>
            </w:r>
          </w:p>
        </w:tc>
      </w:tr>
      <w:tr w:rsidR="002C6792" w:rsidRPr="002C6792" w14:paraId="72FC3A6D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678CEF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16/06/2021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5196859D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Ground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Idle (*)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1690BB3E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496BFFE1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4F444A15" w14:textId="77777777" w:rsidR="002C6792" w:rsidRPr="002C6792" w:rsidRDefault="002C6792" w:rsidP="009A0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</w:t>
            </w:r>
            <w:r w:rsidR="009A082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09DADE53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noWrap/>
            <w:vAlign w:val="center"/>
            <w:hideMark/>
          </w:tcPr>
          <w:p w14:paraId="2C8FCFB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241FCCB0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3,7</w:t>
            </w:r>
          </w:p>
        </w:tc>
      </w:tr>
      <w:tr w:rsidR="002C6792" w:rsidRPr="002C6792" w14:paraId="24BC823E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15A542B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115BD71B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Ground Idle to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0B57E65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1,5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462CBF5F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0,12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3DB66D96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1A96F7AD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noWrap/>
            <w:vAlign w:val="center"/>
            <w:hideMark/>
          </w:tcPr>
          <w:p w14:paraId="2CA855B5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50ECBA8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1,8</w:t>
            </w:r>
          </w:p>
        </w:tc>
      </w:tr>
      <w:tr w:rsidR="002C6792" w:rsidRPr="002C6792" w14:paraId="49AE6C8D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EDD5D03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3D4629C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T</w:t>
            </w: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ake off (*)</w:t>
            </w:r>
          </w:p>
        </w:tc>
        <w:tc>
          <w:tcPr>
            <w:tcW w:w="1036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BDDADC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8217C4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D69EFB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9DE8C9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56F84C8C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0E9D756C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2C6792" w:rsidRPr="002C6792" w14:paraId="4061BE88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3873F87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369D03DF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Take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off (*)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40AA5615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61B535D3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7FDEC374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1FFD373F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noWrap/>
            <w:vAlign w:val="center"/>
            <w:hideMark/>
          </w:tcPr>
          <w:p w14:paraId="503D3A5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57F3D5E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0,27</w:t>
            </w:r>
          </w:p>
        </w:tc>
      </w:tr>
      <w:tr w:rsidR="002C6792" w:rsidRPr="002C6792" w14:paraId="090AC9B3" w14:textId="77777777" w:rsidTr="00D02E8B">
        <w:trPr>
          <w:trHeight w:hRule="exact" w:val="284"/>
        </w:trPr>
        <w:tc>
          <w:tcPr>
            <w:tcW w:w="1200" w:type="dxa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D7496B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18/06/2021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5E28317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Ground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Idle (*)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46FE606C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5,0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27C5EB66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6EE46B90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E2F3"/>
            <w:noWrap/>
            <w:vAlign w:val="center"/>
            <w:hideMark/>
          </w:tcPr>
          <w:p w14:paraId="4BFF6667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000000" w:fill="D9E2F3"/>
            <w:noWrap/>
            <w:vAlign w:val="center"/>
            <w:hideMark/>
          </w:tcPr>
          <w:p w14:paraId="20085742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0,92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D9E2F3"/>
            <w:vAlign w:val="center"/>
            <w:hideMark/>
          </w:tcPr>
          <w:p w14:paraId="7B0850A5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8,9</w:t>
            </w:r>
          </w:p>
        </w:tc>
      </w:tr>
      <w:tr w:rsidR="002C6792" w:rsidRPr="002C6792" w14:paraId="49F61BB0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7DE87FF6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5B81F973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4B9F00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1F7DE6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2D8B30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4197D7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246AE00F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332267D5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2C6792" w:rsidRPr="002C6792" w14:paraId="3E6186D2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1910974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34246ACD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Ground Idle to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74221522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1,1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5A91BCD0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240558BF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7C2A616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noWrap/>
            <w:vAlign w:val="center"/>
            <w:hideMark/>
          </w:tcPr>
          <w:p w14:paraId="00E80B0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0,76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60FBFE8E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3,5</w:t>
            </w:r>
          </w:p>
        </w:tc>
      </w:tr>
      <w:tr w:rsidR="002C6792" w:rsidRPr="002C6792" w14:paraId="08632F93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E7E078C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03F456DC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Take off (*)</w:t>
            </w:r>
          </w:p>
        </w:tc>
        <w:tc>
          <w:tcPr>
            <w:tcW w:w="1036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B4F6F6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730851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12FA2C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142F72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1C6CEA81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196D1249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2C6792" w:rsidRPr="002C6792" w14:paraId="237E3B14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6024BE97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7CB09CC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Take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off (*)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1E7BEDD7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13601FB5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69AD2AFC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3356E34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0,7</w:t>
            </w:r>
            <w:r w:rsidR="00543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noWrap/>
            <w:vAlign w:val="center"/>
            <w:hideMark/>
          </w:tcPr>
          <w:p w14:paraId="275A23E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48208AEB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1,8</w:t>
            </w:r>
          </w:p>
        </w:tc>
      </w:tr>
      <w:tr w:rsidR="002C6792" w:rsidRPr="002C6792" w14:paraId="481E43F6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3CAD42B6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DEEAF6"/>
            <w:vAlign w:val="center"/>
            <w:hideMark/>
          </w:tcPr>
          <w:p w14:paraId="5DE50EC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Ground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Idle (*)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000000" w:fill="DEEAF6"/>
            <w:noWrap/>
            <w:vAlign w:val="center"/>
            <w:hideMark/>
          </w:tcPr>
          <w:p w14:paraId="377550F2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3,0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EEAF6"/>
            <w:noWrap/>
            <w:vAlign w:val="center"/>
            <w:hideMark/>
          </w:tcPr>
          <w:p w14:paraId="2AAF2D88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EEAF6"/>
            <w:noWrap/>
            <w:vAlign w:val="center"/>
            <w:hideMark/>
          </w:tcPr>
          <w:p w14:paraId="1D72772D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EEAF6"/>
            <w:noWrap/>
            <w:vAlign w:val="center"/>
            <w:hideMark/>
          </w:tcPr>
          <w:p w14:paraId="4B52B8BD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0,64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000000" w:fill="DEEAF6"/>
            <w:noWrap/>
            <w:vAlign w:val="center"/>
            <w:hideMark/>
          </w:tcPr>
          <w:p w14:paraId="3F85F7C3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0,61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DEEAF6"/>
            <w:vAlign w:val="center"/>
            <w:hideMark/>
          </w:tcPr>
          <w:p w14:paraId="117ECA2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4,7</w:t>
            </w:r>
          </w:p>
        </w:tc>
      </w:tr>
      <w:tr w:rsidR="002C6792" w:rsidRPr="002C6792" w14:paraId="35C479EA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C220FA1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51BE7678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036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D3B16A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49DE7D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E936FA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EEFF4B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06C4BE5C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44C7884B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2C6792" w:rsidRPr="002C6792" w14:paraId="1CBC357D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D85E996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255F08B2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Ground Idle to</w:t>
            </w:r>
          </w:p>
        </w:tc>
        <w:tc>
          <w:tcPr>
            <w:tcW w:w="1036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49DD490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</w:t>
            </w:r>
            <w:r w:rsidR="00543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4947DD33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64FDBBD3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8D08D"/>
            <w:noWrap/>
            <w:vAlign w:val="center"/>
            <w:hideMark/>
          </w:tcPr>
          <w:p w14:paraId="751B86BC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1,0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noWrap/>
            <w:vAlign w:val="center"/>
            <w:hideMark/>
          </w:tcPr>
          <w:p w14:paraId="3C0CC884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0,58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5175514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2,1</w:t>
            </w:r>
          </w:p>
        </w:tc>
      </w:tr>
      <w:tr w:rsidR="002C6792" w:rsidRPr="002C6792" w14:paraId="5863E495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7B5CB953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000000" w:fill="A8D08D"/>
            <w:vAlign w:val="center"/>
            <w:hideMark/>
          </w:tcPr>
          <w:p w14:paraId="2F3E98D8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T</w:t>
            </w: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ake off (*)</w:t>
            </w:r>
          </w:p>
        </w:tc>
        <w:tc>
          <w:tcPr>
            <w:tcW w:w="1036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7A5B55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0E7C95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CE3C85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F46C5E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5FEE38E0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single" w:sz="12" w:space="0" w:color="auto"/>
            </w:tcBorders>
            <w:vAlign w:val="center"/>
            <w:hideMark/>
          </w:tcPr>
          <w:p w14:paraId="5108C46A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</w:tr>
      <w:tr w:rsidR="002C6792" w:rsidRPr="002C6792" w14:paraId="666504CE" w14:textId="77777777" w:rsidTr="00D02E8B">
        <w:trPr>
          <w:trHeight w:hRule="exact" w:val="284"/>
        </w:trPr>
        <w:tc>
          <w:tcPr>
            <w:tcW w:w="1200" w:type="dxa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B450C50" w14:textId="77777777" w:rsidR="002C6792" w:rsidRPr="002C6792" w:rsidRDefault="002C6792" w:rsidP="002C6792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72F606E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Take</w:t>
            </w:r>
            <w:proofErr w:type="spellEnd"/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 xml:space="preserve"> off (*)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63744581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7E9B417F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252CAAF6" w14:textId="77777777" w:rsidR="002C6792" w:rsidRPr="002C6792" w:rsidRDefault="009A0824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&lt;0,05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000000" w:fill="F7CAAC"/>
            <w:noWrap/>
            <w:vAlign w:val="center"/>
            <w:hideMark/>
          </w:tcPr>
          <w:p w14:paraId="3DA762B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noWrap/>
            <w:vAlign w:val="center"/>
            <w:hideMark/>
          </w:tcPr>
          <w:p w14:paraId="59835EB9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7CAAC"/>
            <w:vAlign w:val="center"/>
            <w:hideMark/>
          </w:tcPr>
          <w:p w14:paraId="1FD5C14A" w14:textId="77777777" w:rsidR="002C6792" w:rsidRPr="002C6792" w:rsidRDefault="002C6792" w:rsidP="002C67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</w:pPr>
            <w:r w:rsidRPr="002C67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S"/>
              </w:rPr>
              <w:t>0,97</w:t>
            </w:r>
          </w:p>
        </w:tc>
      </w:tr>
    </w:tbl>
    <w:p w14:paraId="4C763345" w14:textId="77777777" w:rsidR="00CB1B6B" w:rsidRPr="00004A0C" w:rsidRDefault="00CB1B6B" w:rsidP="00866D56">
      <w:pPr>
        <w:spacing w:after="0" w:line="360" w:lineRule="auto"/>
        <w:jc w:val="left"/>
        <w:rPr>
          <w:rFonts w:ascii="Times New Roman" w:hAnsi="Times New Roman" w:cs="Times New Roman"/>
          <w:lang w:val="en-US"/>
        </w:rPr>
      </w:pPr>
      <w:r w:rsidRPr="00004A0C">
        <w:rPr>
          <w:rFonts w:ascii="Times New Roman" w:hAnsi="Times New Roman" w:cs="Times New Roman"/>
          <w:lang w:val="en-US"/>
        </w:rPr>
        <w:t>*With breather</w:t>
      </w:r>
    </w:p>
    <w:tbl>
      <w:tblPr>
        <w:tblStyle w:val="Tablaconcuadrcula"/>
        <w:tblW w:w="8802" w:type="dxa"/>
        <w:tblLook w:val="04A0" w:firstRow="1" w:lastRow="0" w:firstColumn="1" w:lastColumn="0" w:noHBand="0" w:noVBand="1"/>
      </w:tblPr>
      <w:tblGrid>
        <w:gridCol w:w="4416"/>
        <w:gridCol w:w="4386"/>
      </w:tblGrid>
      <w:tr w:rsidR="00F67D92" w14:paraId="0B95C6D3" w14:textId="77777777" w:rsidTr="00A244C6">
        <w:trPr>
          <w:trHeight w:val="3616"/>
        </w:trPr>
        <w:tc>
          <w:tcPr>
            <w:tcW w:w="4416" w:type="dxa"/>
          </w:tcPr>
          <w:p w14:paraId="3835D4E6" w14:textId="77777777" w:rsidR="00F67D92" w:rsidRDefault="00F67D92" w:rsidP="00A244C6">
            <w:pPr>
              <w:spacing w:before="240"/>
              <w:rPr>
                <w:lang w:val="en-U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2D45F62A" wp14:editId="70016460">
                  <wp:extent cx="2659042" cy="1962785"/>
                  <wp:effectExtent l="0" t="0" r="8255" b="18415"/>
                  <wp:docPr id="1803618522" name="Gráfico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4386" w:type="dxa"/>
          </w:tcPr>
          <w:p w14:paraId="04354B48" w14:textId="77777777" w:rsidR="00F67D92" w:rsidRDefault="00F67D92" w:rsidP="00A244C6">
            <w:pPr>
              <w:spacing w:before="240"/>
              <w:rPr>
                <w:lang w:val="en-U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00749CC8" wp14:editId="14AF5955">
                  <wp:extent cx="2642235" cy="1979295"/>
                  <wp:effectExtent l="0" t="0" r="5715" b="1905"/>
                  <wp:docPr id="875109820" name="Gráfico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</w:tbl>
    <w:p w14:paraId="0AE7D0D7" w14:textId="77777777" w:rsidR="00C02993" w:rsidRDefault="00F67D92" w:rsidP="0040131D">
      <w:pPr>
        <w:spacing w:before="240"/>
        <w:jc w:val="center"/>
        <w:rPr>
          <w:rFonts w:ascii="Times New Roman" w:hAnsi="Times New Roman" w:cs="Times New Roman"/>
          <w:szCs w:val="18"/>
          <w:lang w:val="en-US"/>
        </w:rPr>
      </w:pPr>
      <w:r w:rsidRPr="00ED4B17">
        <w:rPr>
          <w:rFonts w:ascii="Times New Roman" w:hAnsi="Times New Roman" w:cs="Times New Roman"/>
          <w:szCs w:val="18"/>
          <w:lang w:val="en-US"/>
        </w:rPr>
        <w:t xml:space="preserve">Figure </w:t>
      </w:r>
      <w:r w:rsidR="00781C51">
        <w:rPr>
          <w:rFonts w:ascii="Times New Roman" w:hAnsi="Times New Roman" w:cs="Times New Roman"/>
          <w:szCs w:val="18"/>
          <w:lang w:val="en-US"/>
        </w:rPr>
        <w:t>2</w:t>
      </w:r>
      <w:r w:rsidR="00E524D4">
        <w:rPr>
          <w:rFonts w:ascii="Times New Roman" w:hAnsi="Times New Roman" w:cs="Times New Roman"/>
          <w:szCs w:val="18"/>
          <w:lang w:val="en-US"/>
        </w:rPr>
        <w:t>S</w:t>
      </w:r>
      <w:r w:rsidRPr="00ED4B17">
        <w:rPr>
          <w:rFonts w:ascii="Times New Roman" w:hAnsi="Times New Roman" w:cs="Times New Roman"/>
          <w:szCs w:val="18"/>
          <w:lang w:val="en-US"/>
        </w:rPr>
        <w:t>. PM and BTEX mean concentration from emission Engine plane and Stack at INTA</w:t>
      </w:r>
    </w:p>
    <w:tbl>
      <w:tblPr>
        <w:tblStyle w:val="Tablaconcuadrcula"/>
        <w:tblW w:w="8789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11"/>
        <w:gridCol w:w="4678"/>
      </w:tblGrid>
      <w:tr w:rsidR="00C02993" w:rsidRPr="009B5951" w14:paraId="301D9E38" w14:textId="77777777" w:rsidTr="00C02993">
        <w:trPr>
          <w:trHeight w:val="222"/>
        </w:trPr>
        <w:tc>
          <w:tcPr>
            <w:tcW w:w="8789" w:type="dxa"/>
            <w:gridSpan w:val="2"/>
          </w:tcPr>
          <w:p w14:paraId="4824354D" w14:textId="77777777" w:rsidR="00C02993" w:rsidRPr="009B5951" w:rsidRDefault="00C02993" w:rsidP="00C02993">
            <w:pPr>
              <w:pStyle w:val="Ttulo2"/>
              <w:numPr>
                <w:ilvl w:val="0"/>
                <w:numId w:val="0"/>
              </w:numPr>
              <w:spacing w:before="0"/>
              <w:jc w:val="both"/>
              <w:outlineLvl w:val="1"/>
              <w:rPr>
                <w:rFonts w:ascii="Times New Roman" w:hAnsi="Times New Roman" w:cs="Times New Roman"/>
                <w:b/>
                <w:lang w:eastAsia="en-GB"/>
              </w:rPr>
            </w:pPr>
          </w:p>
        </w:tc>
      </w:tr>
      <w:tr w:rsidR="00C02993" w:rsidRPr="009B5951" w14:paraId="64B861E4" w14:textId="77777777" w:rsidTr="00C02993">
        <w:trPr>
          <w:trHeight w:val="3292"/>
        </w:trPr>
        <w:tc>
          <w:tcPr>
            <w:tcW w:w="4111" w:type="dxa"/>
          </w:tcPr>
          <w:p w14:paraId="7B4B9C9D" w14:textId="78ECD23E" w:rsidR="00C02993" w:rsidRPr="009B5951" w:rsidRDefault="00C02993" w:rsidP="00C02993">
            <w:pPr>
              <w:spacing w:line="360" w:lineRule="auto"/>
              <w:ind w:right="-112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noProof/>
              </w:rPr>
              <w:pict w14:anchorId="1A34DC1C">
                <v:shape id="Cuadro de texto 27" o:spid="_x0000_s1041" type="#_x0000_t202" style="position:absolute;left:0;text-align:left;margin-left:136.5pt;margin-top:12.95pt;width:32.65pt;height:12.4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">
                  <v:textbox inset="0,0,0,0">
                    <w:txbxContent>
                      <w:p w14:paraId="08310897" w14:textId="77777777" w:rsidR="001E1123" w:rsidRPr="009B5951" w:rsidRDefault="001E1123" w:rsidP="00C02993">
                        <w:pPr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</w:rPr>
                        </w:pPr>
                        <w:r w:rsidRPr="009B5951"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</w:rPr>
                          <w:t>J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</w:rPr>
                          <w:t>et</w:t>
                        </w:r>
                        <w:r w:rsidRPr="009B5951"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</w:rPr>
                          <w:t xml:space="preserve"> A1</w:t>
                        </w:r>
                      </w:p>
                    </w:txbxContent>
                  </v:textbox>
                </v:shape>
              </w:pict>
            </w:r>
            <w:r w:rsidRPr="009B5951">
              <w:rPr>
                <w:noProof/>
                <w:lang w:eastAsia="es-ES"/>
              </w:rPr>
              <w:drawing>
                <wp:inline distT="0" distB="0" distL="0" distR="0" wp14:anchorId="6EE9C48E" wp14:editId="19266889">
                  <wp:extent cx="2483141" cy="2289175"/>
                  <wp:effectExtent l="0" t="0" r="12700" b="15875"/>
                  <wp:docPr id="5" name="Gráfico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14:paraId="1EC41DCF" w14:textId="0E648E7D" w:rsidR="00C02993" w:rsidRPr="009B5951" w:rsidRDefault="00C02993" w:rsidP="00C0299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pict w14:anchorId="213F2469">
                <v:line id="Conector recto 25" o:spid="_x0000_s1040" style="position:absolute;left:0;text-align:left;flip:y;z-index:251675648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from="49.5pt,5.1pt" to="49.5pt,1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" strokecolor="windowText" strokeweight="1pt">
                  <v:stroke dashstyle="dash" joinstyle="miter"/>
                  <o:lock v:ext="edit" shapetype="f"/>
                </v:line>
              </w:pict>
            </w:r>
            <w:r>
              <w:rPr>
                <w:noProof/>
              </w:rPr>
              <w:pict w14:anchorId="20C4B27D">
                <v:shape id="Cuadro de texto 24" o:spid="_x0000_s1039" type="#_x0000_t202" style="position:absolute;left:0;text-align:left;margin-left:74.45pt;margin-top:19.9pt;width:56.2pt;height:13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">
                  <v:textbox inset="0,0,0,0">
                    <w:txbxContent>
                      <w:p w14:paraId="5140FE5B" w14:textId="77777777" w:rsidR="001E1123" w:rsidRPr="009B5951" w:rsidRDefault="001E1123" w:rsidP="00C02993">
                        <w:pPr>
                          <w:rPr>
                            <w:color w:val="FF0000"/>
                          </w:rPr>
                        </w:pPr>
                        <w:r>
                          <w:rPr>
                            <w:color w:val="FF0000"/>
                          </w:rPr>
                          <w:t>Jet A1+</w:t>
                        </w:r>
                        <w:r w:rsidRPr="009B5951">
                          <w:rPr>
                            <w:color w:val="FF0000"/>
                          </w:rPr>
                          <w:t>SAF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</w:rPr>
              <w:pict w14:anchorId="7822A2E0">
                <v:shape id="Cuadro de texto 23" o:spid="_x0000_s1038" type="#_x0000_t202" style="position:absolute;left:0;text-align:left;margin-left:15.25pt;margin-top:12.1pt;width:34.1pt;height:12.4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">
                  <v:textbox inset="0,0,0,0">
                    <w:txbxContent>
                      <w:p w14:paraId="2F0B1D77" w14:textId="77777777" w:rsidR="001E1123" w:rsidRPr="009B5951" w:rsidRDefault="001E1123" w:rsidP="00C02993">
                        <w:pPr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</w:rPr>
                        </w:pPr>
                        <w:r w:rsidRPr="009B5951"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</w:rPr>
                          <w:t>J</w:t>
                        </w:r>
                        <w:r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</w:rPr>
                          <w:t>et</w:t>
                        </w:r>
                        <w:r w:rsidRPr="009B5951">
                          <w:rPr>
                            <w:rFonts w:ascii="Times New Roman" w:hAnsi="Times New Roman" w:cs="Times New Roman"/>
                            <w:color w:val="FF0000"/>
                            <w:sz w:val="20"/>
                            <w:szCs w:val="20"/>
                          </w:rPr>
                          <w:t xml:space="preserve"> A1</w:t>
                        </w:r>
                      </w:p>
                    </w:txbxContent>
                  </v:textbox>
                </v:shape>
              </w:pict>
            </w:r>
            <w:r w:rsidRPr="009B5951">
              <w:rPr>
                <w:noProof/>
                <w:lang w:eastAsia="es-ES"/>
              </w:rPr>
              <w:drawing>
                <wp:inline distT="0" distB="0" distL="0" distR="0" wp14:anchorId="0E871492" wp14:editId="6F2CDC7C">
                  <wp:extent cx="2869035" cy="2289175"/>
                  <wp:effectExtent l="0" t="0" r="7620" b="15875"/>
                  <wp:docPr id="10" name="Gráfico 10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C02993" w:rsidRPr="009B5951" w14:paraId="08DB632C" w14:textId="77777777" w:rsidTr="00C02993">
        <w:trPr>
          <w:trHeight w:val="216"/>
        </w:trPr>
        <w:tc>
          <w:tcPr>
            <w:tcW w:w="4111" w:type="dxa"/>
          </w:tcPr>
          <w:p w14:paraId="109063EA" w14:textId="77777777" w:rsidR="00C02993" w:rsidRPr="009B5951" w:rsidRDefault="00C02993" w:rsidP="00C02993">
            <w:pPr>
              <w:spacing w:line="360" w:lineRule="auto"/>
              <w:ind w:right="-112"/>
              <w:rPr>
                <w:b/>
                <w:lang w:eastAsia="en-GB"/>
              </w:rPr>
            </w:pPr>
            <w:r>
              <w:rPr>
                <w:b/>
                <w:lang w:eastAsia="en-GB"/>
              </w:rPr>
              <w:t xml:space="preserve"> </w:t>
            </w:r>
            <w:r w:rsidRPr="009B5951">
              <w:rPr>
                <w:b/>
                <w:lang w:eastAsia="en-GB"/>
              </w:rPr>
              <w:t>SUMMER</w:t>
            </w:r>
          </w:p>
        </w:tc>
        <w:tc>
          <w:tcPr>
            <w:tcW w:w="4678" w:type="dxa"/>
          </w:tcPr>
          <w:p w14:paraId="0E55B3B2" w14:textId="77777777" w:rsidR="00C02993" w:rsidRPr="009B5951" w:rsidRDefault="00C02993" w:rsidP="00C02993">
            <w:pPr>
              <w:spacing w:line="360" w:lineRule="auto"/>
              <w:rPr>
                <w:b/>
                <w:lang w:eastAsia="en-GB"/>
              </w:rPr>
            </w:pPr>
            <w:r w:rsidRPr="009B5951">
              <w:rPr>
                <w:b/>
                <w:lang w:eastAsia="en-GB"/>
              </w:rPr>
              <w:t>WINTER</w:t>
            </w:r>
          </w:p>
        </w:tc>
      </w:tr>
    </w:tbl>
    <w:p w14:paraId="50D53E84" w14:textId="77777777" w:rsidR="00C02993" w:rsidRDefault="00C02993" w:rsidP="00C02993">
      <w:pPr>
        <w:spacing w:after="0" w:line="360" w:lineRule="auto"/>
        <w:ind w:right="-112"/>
        <w:rPr>
          <w:rFonts w:ascii="Times New Roman" w:hAnsi="Times New Roman" w:cs="Times New Roman"/>
          <w:szCs w:val="18"/>
          <w:lang w:val="en-US"/>
        </w:rPr>
      </w:pPr>
      <w:bookmarkStart w:id="6" w:name="_Ref174012111"/>
      <w:r w:rsidRPr="00C02993">
        <w:rPr>
          <w:rFonts w:ascii="Times New Roman" w:hAnsi="Times New Roman" w:cs="Times New Roman"/>
          <w:szCs w:val="18"/>
          <w:lang w:val="en-US"/>
        </w:rPr>
        <w:t xml:space="preserve">Figure </w:t>
      </w:r>
      <w:r w:rsidRPr="00C02993">
        <w:rPr>
          <w:rFonts w:ascii="Times New Roman" w:hAnsi="Times New Roman" w:cs="Times New Roman"/>
          <w:szCs w:val="18"/>
          <w:lang w:val="en-US"/>
        </w:rPr>
        <w:fldChar w:fldCharType="begin"/>
      </w:r>
      <w:r w:rsidRPr="00C02993">
        <w:rPr>
          <w:rFonts w:ascii="Times New Roman" w:hAnsi="Times New Roman" w:cs="Times New Roman"/>
          <w:szCs w:val="18"/>
          <w:lang w:val="en-US"/>
        </w:rPr>
        <w:instrText xml:space="preserve"> SEQ Figure \* ARABIC </w:instrText>
      </w:r>
      <w:r w:rsidRPr="00C02993">
        <w:rPr>
          <w:rFonts w:ascii="Times New Roman" w:hAnsi="Times New Roman" w:cs="Times New Roman"/>
          <w:szCs w:val="18"/>
          <w:lang w:val="en-US"/>
        </w:rPr>
        <w:fldChar w:fldCharType="separate"/>
      </w:r>
      <w:r w:rsidRPr="00C02993">
        <w:rPr>
          <w:rFonts w:ascii="Times New Roman" w:hAnsi="Times New Roman" w:cs="Times New Roman"/>
          <w:szCs w:val="18"/>
          <w:lang w:val="en-US"/>
        </w:rPr>
        <w:t>3</w:t>
      </w:r>
      <w:r w:rsidRPr="00C02993">
        <w:rPr>
          <w:rFonts w:ascii="Times New Roman" w:hAnsi="Times New Roman" w:cs="Times New Roman"/>
          <w:szCs w:val="18"/>
          <w:lang w:val="en-US"/>
        </w:rPr>
        <w:fldChar w:fldCharType="end"/>
      </w:r>
      <w:bookmarkEnd w:id="6"/>
      <w:r w:rsidRPr="00C02993">
        <w:rPr>
          <w:rFonts w:ascii="Times New Roman" w:hAnsi="Times New Roman" w:cs="Times New Roman"/>
          <w:szCs w:val="18"/>
          <w:lang w:val="en-US"/>
        </w:rPr>
        <w:t>S. BTEX concentrations, from one of aircraft engines, of an AIRBUS 340, in summer and winter at CRIA.</w:t>
      </w:r>
    </w:p>
    <w:p w14:paraId="0BF952F0" w14:textId="1FCC31FC" w:rsidR="00F67D92" w:rsidRPr="00C02993" w:rsidRDefault="00F67D92" w:rsidP="00C02993">
      <w:pPr>
        <w:spacing w:after="0" w:line="360" w:lineRule="auto"/>
        <w:ind w:right="-112"/>
        <w:rPr>
          <w:rFonts w:ascii="Times New Roman" w:hAnsi="Times New Roman" w:cs="Times New Roman"/>
          <w:szCs w:val="18"/>
          <w:lang w:val="en-US"/>
        </w:rPr>
      </w:pPr>
      <w:r w:rsidRPr="00C02993">
        <w:rPr>
          <w:rFonts w:ascii="Times New Roman" w:hAnsi="Times New Roman" w:cs="Times New Roman"/>
          <w:szCs w:val="18"/>
          <w:lang w:val="en-US"/>
        </w:rPr>
        <w:t xml:space="preserve"> </w:t>
      </w:r>
    </w:p>
    <w:p w14:paraId="76EF8332" w14:textId="17F484D6" w:rsidR="00F67D92" w:rsidRDefault="009F7F56">
      <w:pPr>
        <w:rPr>
          <w:i/>
          <w:color w:val="44546A" w:themeColor="text2"/>
          <w:szCs w:val="18"/>
          <w:lang w:val="en-US"/>
        </w:rPr>
      </w:pPr>
      <w:r w:rsidRPr="009F7F56">
        <w:rPr>
          <w:i/>
          <w:noProof/>
          <w:color w:val="44546A" w:themeColor="text2"/>
          <w:szCs w:val="18"/>
          <w:lang w:eastAsia="es-ES"/>
        </w:rPr>
        <w:drawing>
          <wp:inline distT="0" distB="0" distL="0" distR="0" wp14:anchorId="11249F7F" wp14:editId="4507929E">
            <wp:extent cx="4136390" cy="3112135"/>
            <wp:effectExtent l="0" t="0" r="16510" b="12065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C02993">
        <w:rPr>
          <w:i/>
          <w:color w:val="44546A" w:themeColor="text2"/>
          <w:szCs w:val="18"/>
        </w:rPr>
        <w:pict w14:anchorId="40A1BDA0">
          <v:shape id="Cuadro de texto 19" o:spid="_x0000_s1034" type="#_x0000_t202" style="position:absolute;left:0;text-align:left;margin-left:12.95pt;margin-top:198.35pt;width:83.9pt;height:31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" fillcolor="window">
            <v:textbox style="mso-next-textbox:#Cuadro de texto 19" inset="0,0,0,0">
              <w:txbxContent>
                <w:p w14:paraId="66D48624" w14:textId="77777777" w:rsidR="001E1123" w:rsidRPr="009F7F56" w:rsidRDefault="001E1123" w:rsidP="009F7F56">
                  <w:pPr>
                    <w:pStyle w:val="NormalWeb"/>
                    <w:spacing w:before="0" w:beforeAutospacing="0" w:after="0" w:afterAutospacing="0" w:line="256" w:lineRule="auto"/>
                    <w:rPr>
                      <w:lang w:val="en-US"/>
                    </w:rPr>
                  </w:pPr>
                  <w:r w:rsidRPr="009F7F56">
                    <w:rPr>
                      <w:rFonts w:eastAsia="Calibri"/>
                      <w:b/>
                      <w:bCs/>
                      <w:color w:val="2E74B5"/>
                      <w:kern w:val="24"/>
                      <w:sz w:val="16"/>
                      <w:szCs w:val="16"/>
                      <w:lang w:val="en-GB"/>
                    </w:rPr>
                    <w:t>Ground idle</w:t>
                  </w:r>
                  <w:r w:rsidRPr="009F7F56">
                    <w:rPr>
                      <w:rFonts w:ascii="Calibri" w:eastAsia="Calibri" w:hAnsi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 xml:space="preserve"> </w:t>
                  </w:r>
                </w:p>
                <w:p w14:paraId="022AF7A3" w14:textId="77777777" w:rsidR="001E1123" w:rsidRPr="009F7F56" w:rsidRDefault="001E1123" w:rsidP="009F7F56">
                  <w:pPr>
                    <w:pStyle w:val="NormalWeb"/>
                    <w:spacing w:before="0" w:beforeAutospacing="0" w:after="0" w:afterAutospacing="0" w:line="256" w:lineRule="auto"/>
                    <w:rPr>
                      <w:lang w:val="en-US"/>
                    </w:rPr>
                  </w:pPr>
                  <w:r w:rsidRPr="009F7F56">
                    <w:rPr>
                      <w:rFonts w:eastAsia="Calibri"/>
                      <w:b/>
                      <w:bCs/>
                      <w:color w:val="538135"/>
                      <w:kern w:val="24"/>
                      <w:sz w:val="16"/>
                      <w:szCs w:val="16"/>
                      <w:lang w:val="en-GB"/>
                    </w:rPr>
                    <w:t>Ground idle to take-off</w:t>
                  </w:r>
                </w:p>
                <w:p w14:paraId="456AD28D" w14:textId="77777777" w:rsidR="001E1123" w:rsidRDefault="001E1123" w:rsidP="009F7F56">
                  <w:pPr>
                    <w:pStyle w:val="NormalWeb"/>
                    <w:spacing w:before="0" w:beforeAutospacing="0" w:after="0" w:afterAutospacing="0" w:line="256" w:lineRule="auto"/>
                  </w:pPr>
                  <w:r w:rsidRPr="009F7F56">
                    <w:rPr>
                      <w:rFonts w:eastAsia="Calibri"/>
                      <w:b/>
                      <w:bCs/>
                      <w:color w:val="C45911"/>
                      <w:kern w:val="24"/>
                      <w:sz w:val="16"/>
                      <w:szCs w:val="16"/>
                      <w:lang w:val="en-GB"/>
                    </w:rPr>
                    <w:t>Take-off</w:t>
                  </w:r>
                </w:p>
              </w:txbxContent>
            </v:textbox>
          </v:shape>
        </w:pict>
      </w:r>
      <w:r w:rsidR="00C02993">
        <w:rPr>
          <w:i/>
          <w:color w:val="44546A" w:themeColor="text2"/>
          <w:szCs w:val="18"/>
        </w:rPr>
        <w:pict w14:anchorId="4CDA687D">
          <v:shape id="Cuadro de texto 20" o:spid="_x0000_s1033" type="#_x0000_t202" style="position:absolute;left:0;text-align:left;margin-left:215.4pt;margin-top:187.75pt;width:102.65pt;height:52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">
            <v:textbox style="mso-next-textbox:#Cuadro de texto 20" inset="0,0,0,0">
              <w:txbxContent>
                <w:p w14:paraId="0B6D5831" w14:textId="77777777" w:rsidR="001E1123" w:rsidRPr="009F7F56" w:rsidRDefault="001E1123" w:rsidP="009F7F56">
                  <w:pPr>
                    <w:pStyle w:val="NormalWeb"/>
                    <w:spacing w:before="0" w:beforeAutospacing="0" w:after="0" w:afterAutospacing="0" w:line="256" w:lineRule="auto"/>
                    <w:rPr>
                      <w:lang w:val="en-US"/>
                    </w:rPr>
                  </w:pPr>
                  <w:r w:rsidRPr="009F7F56">
                    <w:rPr>
                      <w:rFonts w:eastAsia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>Benzene……………...dark</w:t>
                  </w:r>
                </w:p>
                <w:p w14:paraId="7CDD0D9D" w14:textId="77777777" w:rsidR="001E1123" w:rsidRPr="009F7F56" w:rsidRDefault="001E1123" w:rsidP="009F7F56">
                  <w:pPr>
                    <w:pStyle w:val="NormalWeb"/>
                    <w:spacing w:before="0" w:beforeAutospacing="0" w:after="0" w:afterAutospacing="0" w:line="256" w:lineRule="auto"/>
                    <w:rPr>
                      <w:lang w:val="en-US"/>
                    </w:rPr>
                  </w:pPr>
                  <w:r w:rsidRPr="009F7F56">
                    <w:rPr>
                      <w:rFonts w:eastAsia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>Toluene</w:t>
                  </w:r>
                </w:p>
                <w:p w14:paraId="47603A9E" w14:textId="77777777" w:rsidR="001E1123" w:rsidRPr="009F7F56" w:rsidRDefault="001E1123" w:rsidP="009F7F56">
                  <w:pPr>
                    <w:pStyle w:val="NormalWeb"/>
                    <w:spacing w:before="0" w:beforeAutospacing="0" w:after="0" w:afterAutospacing="0" w:line="256" w:lineRule="auto"/>
                    <w:rPr>
                      <w:lang w:val="en-US"/>
                    </w:rPr>
                  </w:pPr>
                  <w:r w:rsidRPr="009F7F56">
                    <w:rPr>
                      <w:rFonts w:eastAsia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>Ethylbenzene</w:t>
                  </w:r>
                </w:p>
                <w:p w14:paraId="51B59F88" w14:textId="77777777" w:rsidR="001E1123" w:rsidRPr="009F7F56" w:rsidRDefault="001E1123" w:rsidP="009F7F56">
                  <w:pPr>
                    <w:pStyle w:val="NormalWeb"/>
                    <w:spacing w:before="0" w:beforeAutospacing="0" w:after="0" w:afterAutospacing="0" w:line="256" w:lineRule="auto"/>
                    <w:rPr>
                      <w:lang w:val="en-US"/>
                    </w:rPr>
                  </w:pPr>
                  <w:proofErr w:type="spellStart"/>
                  <w:r w:rsidRPr="009F7F56">
                    <w:rPr>
                      <w:rFonts w:eastAsia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>m+p</w:t>
                  </w:r>
                  <w:proofErr w:type="spellEnd"/>
                  <w:r w:rsidRPr="009F7F56">
                    <w:rPr>
                      <w:rFonts w:eastAsia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 xml:space="preserve"> xylene</w:t>
                  </w:r>
                </w:p>
                <w:p w14:paraId="3FB5FFF8" w14:textId="77777777" w:rsidR="001E1123" w:rsidRDefault="001E1123" w:rsidP="009F7F56">
                  <w:pPr>
                    <w:pStyle w:val="NormalWeb"/>
                    <w:spacing w:before="0" w:beforeAutospacing="0" w:after="0" w:afterAutospacing="0" w:line="256" w:lineRule="auto"/>
                  </w:pPr>
                  <w:proofErr w:type="gramStart"/>
                  <w:r w:rsidRPr="009F7F56">
                    <w:rPr>
                      <w:rFonts w:eastAsia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>o-xylene</w:t>
                  </w:r>
                  <w:proofErr w:type="gramEnd"/>
                  <w:r w:rsidRPr="009F7F56">
                    <w:rPr>
                      <w:rFonts w:eastAsia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 xml:space="preserve">…………..    </w:t>
                  </w:r>
                  <w:proofErr w:type="gramStart"/>
                  <w:r w:rsidRPr="009F7F56">
                    <w:rPr>
                      <w:rFonts w:eastAsia="Calibri"/>
                      <w:color w:val="000000" w:themeColor="text1"/>
                      <w:kern w:val="24"/>
                      <w:sz w:val="16"/>
                      <w:szCs w:val="16"/>
                      <w:lang w:val="en-GB"/>
                    </w:rPr>
                    <w:t>clear</w:t>
                  </w:r>
                  <w:proofErr w:type="gramEnd"/>
                </w:p>
              </w:txbxContent>
            </v:textbox>
          </v:shape>
        </w:pict>
      </w:r>
    </w:p>
    <w:p w14:paraId="35F0D2CA" w14:textId="435DEB64" w:rsidR="00E524D4" w:rsidRPr="0026766D" w:rsidRDefault="00E524D4" w:rsidP="00E524D4">
      <w:pPr>
        <w:pStyle w:val="Descripcin"/>
        <w:spacing w:before="240"/>
        <w:ind w:firstLine="708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bookmarkStart w:id="7" w:name="_Ref177122722"/>
      <w:r w:rsidRPr="0026766D">
        <w:rPr>
          <w:color w:val="auto"/>
        </w:rPr>
        <w:t xml:space="preserve">Figure </w:t>
      </w:r>
      <w:bookmarkEnd w:id="7"/>
      <w:r w:rsidR="00C02993">
        <w:rPr>
          <w:color w:val="auto"/>
        </w:rPr>
        <w:t>4</w:t>
      </w:r>
      <w:r w:rsidRPr="0026766D">
        <w:rPr>
          <w:color w:val="auto"/>
        </w:rPr>
        <w:t xml:space="preserve">S. </w:t>
      </w:r>
      <w:r w:rsidRPr="0026766D">
        <w:rPr>
          <w:rFonts w:ascii="Times New Roman" w:hAnsi="Times New Roman" w:cs="Times New Roman"/>
          <w:color w:val="auto"/>
          <w:sz w:val="16"/>
          <w:szCs w:val="16"/>
        </w:rPr>
        <w:t>BTEX emission vs Engine operation from stack in the different test configuration (INTA) (2021)</w:t>
      </w:r>
      <w:r w:rsidRPr="0026766D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14:paraId="2C56F248" w14:textId="77777777" w:rsidR="009F7F56" w:rsidRDefault="009F7F56">
      <w:pPr>
        <w:jc w:val="left"/>
        <w:rPr>
          <w:i/>
          <w:color w:val="44546A" w:themeColor="text2"/>
          <w:szCs w:val="18"/>
          <w:lang w:val="en-GB"/>
        </w:rPr>
      </w:pPr>
    </w:p>
    <w:p w14:paraId="777CF35F" w14:textId="77777777" w:rsidR="0040131D" w:rsidRDefault="0040131D">
      <w:pPr>
        <w:jc w:val="left"/>
        <w:rPr>
          <w:i/>
          <w:color w:val="44546A" w:themeColor="text2"/>
          <w:szCs w:val="18"/>
          <w:lang w:val="en-GB"/>
        </w:rPr>
      </w:pPr>
    </w:p>
    <w:p w14:paraId="0F917C26" w14:textId="77777777" w:rsidR="0040131D" w:rsidRDefault="0040131D">
      <w:pPr>
        <w:jc w:val="left"/>
        <w:rPr>
          <w:i/>
          <w:color w:val="44546A" w:themeColor="text2"/>
          <w:szCs w:val="18"/>
          <w:lang w:val="en-GB"/>
        </w:rPr>
      </w:pPr>
    </w:p>
    <w:p w14:paraId="5B54825D" w14:textId="77777777" w:rsidR="0040131D" w:rsidRDefault="0040131D">
      <w:pPr>
        <w:jc w:val="left"/>
        <w:rPr>
          <w:i/>
          <w:color w:val="44546A" w:themeColor="text2"/>
          <w:szCs w:val="18"/>
          <w:lang w:val="en-GB"/>
        </w:rPr>
      </w:pPr>
    </w:p>
    <w:p w14:paraId="541A0B57" w14:textId="77777777" w:rsidR="0040131D" w:rsidRPr="00E524D4" w:rsidRDefault="0040131D">
      <w:pPr>
        <w:jc w:val="left"/>
        <w:rPr>
          <w:i/>
          <w:color w:val="44546A" w:themeColor="text2"/>
          <w:szCs w:val="18"/>
          <w:lang w:val="en-GB"/>
        </w:rPr>
      </w:pPr>
    </w:p>
    <w:p w14:paraId="1E99859B" w14:textId="121FB69E" w:rsidR="009F7F56" w:rsidRDefault="009A00D9">
      <w:pPr>
        <w:jc w:val="left"/>
        <w:rPr>
          <w:i/>
          <w:color w:val="44546A" w:themeColor="text2"/>
          <w:szCs w:val="18"/>
          <w:lang w:val="en-US"/>
        </w:rPr>
      </w:pPr>
      <w:r>
        <w:rPr>
          <w:noProof/>
          <w:lang w:eastAsia="es-ES"/>
        </w:rPr>
        <w:drawing>
          <wp:inline distT="0" distB="0" distL="0" distR="0" wp14:anchorId="65AD986C" wp14:editId="4FBD5CF2">
            <wp:extent cx="5058410" cy="2095082"/>
            <wp:effectExtent l="0" t="0" r="8890" b="635"/>
            <wp:docPr id="32" name="Gráfico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587C44F" w14:textId="0482F301" w:rsidR="009A00D9" w:rsidRDefault="009A00D9">
      <w:pPr>
        <w:jc w:val="left"/>
        <w:rPr>
          <w:i/>
          <w:color w:val="44546A" w:themeColor="text2"/>
          <w:szCs w:val="18"/>
          <w:lang w:val="en-US"/>
        </w:rPr>
      </w:pPr>
      <w:r>
        <w:rPr>
          <w:noProof/>
          <w:lang w:eastAsia="es-ES"/>
        </w:rPr>
        <w:drawing>
          <wp:inline distT="0" distB="0" distL="0" distR="0" wp14:anchorId="2EB11AD9" wp14:editId="5B5FB41F">
            <wp:extent cx="5058410" cy="2172335"/>
            <wp:effectExtent l="0" t="0" r="8890" b="18415"/>
            <wp:docPr id="672150817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25676D1B" w14:textId="2658C27C" w:rsidR="009A00D9" w:rsidRDefault="009A00D9" w:rsidP="009A00D9">
      <w:pPr>
        <w:pStyle w:val="Descripcin"/>
        <w:jc w:val="center"/>
      </w:pPr>
      <w:bookmarkStart w:id="8" w:name="_Ref177642277"/>
      <w:r>
        <w:t xml:space="preserve">Figure </w:t>
      </w:r>
      <w:bookmarkEnd w:id="8"/>
      <w:r w:rsidR="00C02993">
        <w:t>5</w:t>
      </w:r>
      <w:r>
        <w:t xml:space="preserve">S. </w:t>
      </w:r>
      <w:r w:rsidRPr="009B5951">
        <w:t>BTEX</w:t>
      </w:r>
      <w:r>
        <w:t xml:space="preserve"> at Barajas Airport: a) October and b) November and December</w:t>
      </w:r>
    </w:p>
    <w:p w14:paraId="0BFFBB7F" w14:textId="77777777" w:rsidR="0040131D" w:rsidRPr="0026766D" w:rsidRDefault="0040131D" w:rsidP="0026766D">
      <w:pPr>
        <w:rPr>
          <w:lang w:val="en-US"/>
        </w:rPr>
      </w:pPr>
    </w:p>
    <w:p w14:paraId="6CC8B2C7" w14:textId="77777777" w:rsidR="0040131D" w:rsidRPr="0026766D" w:rsidRDefault="0040131D" w:rsidP="0026766D">
      <w:pPr>
        <w:rPr>
          <w:lang w:val="en-US"/>
        </w:rPr>
      </w:pPr>
    </w:p>
    <w:p w14:paraId="6A7F6C9C" w14:textId="77777777" w:rsidR="0040131D" w:rsidRPr="0026766D" w:rsidRDefault="0040131D" w:rsidP="0026766D">
      <w:pPr>
        <w:rPr>
          <w:lang w:val="en-US"/>
        </w:rPr>
      </w:pPr>
    </w:p>
    <w:p w14:paraId="3576814D" w14:textId="77777777" w:rsidR="0040131D" w:rsidRPr="0026766D" w:rsidRDefault="0040131D" w:rsidP="0026766D">
      <w:pPr>
        <w:rPr>
          <w:lang w:val="en-US"/>
        </w:rPr>
      </w:pPr>
    </w:p>
    <w:p w14:paraId="1E4B3EA4" w14:textId="77777777" w:rsidR="0040131D" w:rsidRPr="0026766D" w:rsidRDefault="0040131D" w:rsidP="0026766D">
      <w:pPr>
        <w:rPr>
          <w:lang w:val="en-US"/>
        </w:rPr>
      </w:pPr>
    </w:p>
    <w:p w14:paraId="47AEE0FC" w14:textId="77777777" w:rsidR="0040131D" w:rsidRPr="0026766D" w:rsidRDefault="0040131D" w:rsidP="0026766D">
      <w:pPr>
        <w:rPr>
          <w:lang w:val="en-US"/>
        </w:rPr>
      </w:pPr>
    </w:p>
    <w:p w14:paraId="1AFA015C" w14:textId="77777777" w:rsidR="0040131D" w:rsidRPr="0026766D" w:rsidRDefault="0040131D" w:rsidP="0026766D">
      <w:pPr>
        <w:rPr>
          <w:lang w:val="en-US"/>
        </w:rPr>
      </w:pPr>
    </w:p>
    <w:p w14:paraId="0412E9C9" w14:textId="77777777" w:rsidR="0040131D" w:rsidRPr="0026766D" w:rsidRDefault="0040131D" w:rsidP="0026766D">
      <w:pPr>
        <w:rPr>
          <w:lang w:val="en-US"/>
        </w:rPr>
      </w:pPr>
    </w:p>
    <w:p w14:paraId="649F82CF" w14:textId="77777777" w:rsidR="0040131D" w:rsidRPr="0026766D" w:rsidRDefault="0040131D" w:rsidP="0026766D">
      <w:pPr>
        <w:rPr>
          <w:lang w:val="en-US"/>
        </w:rPr>
      </w:pPr>
    </w:p>
    <w:p w14:paraId="566A2148" w14:textId="77777777" w:rsidR="0040131D" w:rsidRPr="0026766D" w:rsidRDefault="0040131D" w:rsidP="0026766D">
      <w:pPr>
        <w:rPr>
          <w:lang w:val="en-US"/>
        </w:rPr>
      </w:pPr>
    </w:p>
    <w:p w14:paraId="408B9814" w14:textId="77777777" w:rsidR="0040131D" w:rsidRPr="0026766D" w:rsidRDefault="0040131D" w:rsidP="0026766D">
      <w:pPr>
        <w:rPr>
          <w:lang w:val="en-US"/>
        </w:rPr>
      </w:pPr>
    </w:p>
    <w:p w14:paraId="465617B3" w14:textId="77777777" w:rsidR="0040131D" w:rsidRPr="0026766D" w:rsidRDefault="0040131D" w:rsidP="0026766D">
      <w:pPr>
        <w:rPr>
          <w:lang w:val="en-US"/>
        </w:rPr>
      </w:pPr>
    </w:p>
    <w:p w14:paraId="6FD7FF19" w14:textId="77777777" w:rsidR="0040131D" w:rsidRPr="0026766D" w:rsidRDefault="0040131D" w:rsidP="0026766D">
      <w:pPr>
        <w:rPr>
          <w:lang w:val="en-US"/>
        </w:rPr>
      </w:pPr>
    </w:p>
    <w:p w14:paraId="4C625073" w14:textId="77777777" w:rsidR="0040131D" w:rsidRPr="0026766D" w:rsidRDefault="0040131D" w:rsidP="0026766D">
      <w:pPr>
        <w:rPr>
          <w:lang w:val="en-US"/>
        </w:rPr>
      </w:pPr>
    </w:p>
    <w:p w14:paraId="72B53B0B" w14:textId="77777777" w:rsidR="0040131D" w:rsidRPr="0026766D" w:rsidRDefault="0040131D" w:rsidP="0026766D">
      <w:pPr>
        <w:rPr>
          <w:lang w:val="en-US"/>
        </w:rPr>
      </w:pPr>
    </w:p>
    <w:p w14:paraId="2DA70B16" w14:textId="77777777" w:rsidR="0040131D" w:rsidRPr="0026766D" w:rsidRDefault="0040131D" w:rsidP="0026766D">
      <w:pPr>
        <w:rPr>
          <w:lang w:val="en-US"/>
        </w:rPr>
      </w:pPr>
    </w:p>
    <w:p w14:paraId="7C6108A8" w14:textId="77777777" w:rsidR="0040131D" w:rsidRPr="0026766D" w:rsidRDefault="0040131D" w:rsidP="0026766D">
      <w:pPr>
        <w:rPr>
          <w:lang w:val="en-US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F67D92" w:rsidRPr="00781C51" w14:paraId="5BF21A41" w14:textId="77777777" w:rsidTr="0026766D">
        <w:trPr>
          <w:jc w:val="center"/>
        </w:trPr>
        <w:tc>
          <w:tcPr>
            <w:tcW w:w="8720" w:type="dxa"/>
          </w:tcPr>
          <w:p w14:paraId="6F2AE723" w14:textId="77777777" w:rsidR="00F67D92" w:rsidRPr="004C3FEA" w:rsidRDefault="00F67D92" w:rsidP="00ED4B17">
            <w:pPr>
              <w:spacing w:line="259" w:lineRule="auto"/>
              <w:jc w:val="center"/>
              <w:rPr>
                <w:rFonts w:ascii="Times New Roman" w:hAnsi="Times New Roman" w:cs="Times New Roman"/>
                <w:i/>
                <w:color w:val="44546A" w:themeColor="text2"/>
                <w:szCs w:val="18"/>
                <w:lang w:val="en-US"/>
              </w:rPr>
            </w:pPr>
            <w:r w:rsidRPr="004C3FEA">
              <w:rPr>
                <w:rFonts w:ascii="Times New Roman" w:hAnsi="Times New Roman" w:cs="Times New Roman"/>
                <w:szCs w:val="18"/>
                <w:lang w:val="en-US"/>
              </w:rPr>
              <w:t>Table 4S. BTEX emissions around runways at Barajas airport, (October 2021)</w:t>
            </w:r>
          </w:p>
        </w:tc>
      </w:tr>
      <w:tr w:rsidR="00F67D92" w:rsidRPr="00F67D92" w14:paraId="0A624A6E" w14:textId="77777777" w:rsidTr="0026766D">
        <w:trPr>
          <w:trHeight w:val="284"/>
          <w:jc w:val="center"/>
        </w:trPr>
        <w:tc>
          <w:tcPr>
            <w:tcW w:w="8720" w:type="dxa"/>
          </w:tcPr>
          <w:tbl>
            <w:tblPr>
              <w:tblW w:w="8645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408"/>
              <w:gridCol w:w="905"/>
              <w:gridCol w:w="975"/>
              <w:gridCol w:w="902"/>
              <w:gridCol w:w="1237"/>
              <w:gridCol w:w="1038"/>
              <w:gridCol w:w="1015"/>
              <w:gridCol w:w="994"/>
            </w:tblGrid>
            <w:tr w:rsidR="0021592F" w:rsidRPr="0021592F" w14:paraId="25C841FB" w14:textId="77777777" w:rsidTr="0040131D">
              <w:trPr>
                <w:trHeight w:hRule="exact" w:val="295"/>
              </w:trPr>
              <w:tc>
                <w:tcPr>
                  <w:tcW w:w="8645" w:type="dxa"/>
                  <w:gridSpan w:val="8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000000"/>
                  </w:tcBorders>
                  <w:shd w:val="clear" w:color="000000" w:fill="5B9BD5"/>
                  <w:noWrap/>
                  <w:vAlign w:val="center"/>
                  <w:hideMark/>
                </w:tcPr>
                <w:p w14:paraId="71E6293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OCTOBER</w:t>
                  </w:r>
                </w:p>
              </w:tc>
            </w:tr>
            <w:tr w:rsidR="0021592F" w:rsidRPr="0021592F" w14:paraId="0F135636" w14:textId="77777777" w:rsidTr="0040131D">
              <w:trPr>
                <w:trHeight w:hRule="exact" w:val="295"/>
              </w:trPr>
              <w:tc>
                <w:tcPr>
                  <w:tcW w:w="1438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0E97FEBF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DATE</w:t>
                  </w:r>
                </w:p>
              </w:tc>
              <w:tc>
                <w:tcPr>
                  <w:tcW w:w="923" w:type="dxa"/>
                  <w:vMerge w:val="restart"/>
                  <w:tcBorders>
                    <w:top w:val="nil"/>
                    <w:left w:val="single" w:sz="8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5B9BD5"/>
                  <w:vAlign w:val="center"/>
                  <w:hideMark/>
                </w:tcPr>
                <w:p w14:paraId="7814A094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Time(h)</w:t>
                  </w:r>
                </w:p>
              </w:tc>
              <w:tc>
                <w:tcPr>
                  <w:tcW w:w="6283" w:type="dxa"/>
                  <w:gridSpan w:val="6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000000"/>
                  </w:tcBorders>
                  <w:shd w:val="clear" w:color="000000" w:fill="5B9BD5"/>
                  <w:noWrap/>
                  <w:vAlign w:val="center"/>
                  <w:hideMark/>
                </w:tcPr>
                <w:p w14:paraId="4A613AA3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BTEX (</w:t>
                  </w:r>
                  <w:proofErr w:type="spellStart"/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ng</w:t>
                  </w:r>
                  <w:proofErr w:type="spellEnd"/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/l)</w:t>
                  </w:r>
                </w:p>
              </w:tc>
            </w:tr>
            <w:tr w:rsidR="0021592F" w:rsidRPr="0021592F" w14:paraId="6BFF8699" w14:textId="77777777" w:rsidTr="0040131D">
              <w:trPr>
                <w:trHeight w:hRule="exact" w:val="295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3DF04AB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vMerge/>
                  <w:tcBorders>
                    <w:top w:val="nil"/>
                    <w:left w:val="single" w:sz="8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4DC31705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5057013E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Benzene</w:t>
                  </w:r>
                  <w:proofErr w:type="spellEnd"/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34D78CFA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Toluene</w:t>
                  </w:r>
                  <w:proofErr w:type="spellEnd"/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4C482A69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Ethyilbenzene</w:t>
                  </w:r>
                  <w:proofErr w:type="spellEnd"/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078FE4F3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m+p-xilene</w:t>
                  </w:r>
                  <w:proofErr w:type="spellEnd"/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364EF9D9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o-</w:t>
                  </w:r>
                  <w:proofErr w:type="spellStart"/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xilene</w:t>
                  </w:r>
                  <w:proofErr w:type="spellEnd"/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0ED3BCD2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ΣBTEX</w:t>
                  </w:r>
                </w:p>
              </w:tc>
            </w:tr>
            <w:tr w:rsidR="0021592F" w:rsidRPr="0021592F" w14:paraId="7B517D14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4DB9245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08/10/2021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687301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B4DBA9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2,0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FFB84C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8,4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21850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0,59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3F878E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0,87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E43850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0,38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F52ECC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</w:t>
                  </w:r>
                </w:p>
              </w:tc>
            </w:tr>
            <w:tr w:rsidR="0021592F" w:rsidRPr="0021592F" w14:paraId="1A5D8E32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003867B9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EEFD6A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209E80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0,61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1185C2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3,1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E94F66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0,25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3BD8EF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A230A8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D58951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4,6</w:t>
                  </w:r>
                </w:p>
              </w:tc>
            </w:tr>
            <w:tr w:rsidR="0021592F" w:rsidRPr="0021592F" w14:paraId="694F0BBF" w14:textId="77777777" w:rsidTr="0026766D">
              <w:trPr>
                <w:trHeight w:hRule="exact" w:val="227"/>
              </w:trPr>
              <w:tc>
                <w:tcPr>
                  <w:tcW w:w="143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224D607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09/10/2021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A33976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844CBA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0,78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24568B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2,0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BCFCE6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0,15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E2F65D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0,21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B63E4E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0,12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251DB1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3,3</w:t>
                  </w:r>
                </w:p>
              </w:tc>
            </w:tr>
            <w:tr w:rsidR="0021592F" w:rsidRPr="0021592F" w14:paraId="22C8A03C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8828B09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11/10/2021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31C9A4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B5796F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0,77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A4787A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3,9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52AF5A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0,24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C1F743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0,31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DBA4CA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1C7BD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5,3</w:t>
                  </w:r>
                </w:p>
              </w:tc>
            </w:tr>
            <w:tr w:rsidR="0021592F" w:rsidRPr="0021592F" w14:paraId="10B57391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05B7D433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854570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69CAC9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39539E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1,8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EDA223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1604C2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0,22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6569E1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0,11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3FC4A2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3,1</w:t>
                  </w:r>
                </w:p>
              </w:tc>
            </w:tr>
            <w:tr w:rsidR="0021592F" w:rsidRPr="0021592F" w14:paraId="17E032B5" w14:textId="77777777" w:rsidTr="0026766D">
              <w:trPr>
                <w:trHeight w:hRule="exact" w:val="227"/>
              </w:trPr>
              <w:tc>
                <w:tcPr>
                  <w:tcW w:w="143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C1F3A66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51021C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6ED07D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E52ABA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1,6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48F283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0,12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307837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0,16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24AC41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0,08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950B29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3,3</w:t>
                  </w:r>
                </w:p>
              </w:tc>
            </w:tr>
            <w:tr w:rsidR="0021592F" w:rsidRPr="0021592F" w14:paraId="21748F66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F061A28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13/10/2021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826202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9AD98F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0,49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3D3341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1,7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882652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D70046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0,35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D65BED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356BBE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2,9</w:t>
                  </w:r>
                </w:p>
              </w:tc>
            </w:tr>
            <w:tr w:rsidR="0021592F" w:rsidRPr="0021592F" w14:paraId="4FB98E4A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0FAE1227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3FB0A5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0C8202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0,62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885E6E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1,5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3F9415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C4D146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0,46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41587A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9027E7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2,9</w:t>
                  </w:r>
                </w:p>
              </w:tc>
            </w:tr>
            <w:tr w:rsidR="0021592F" w:rsidRPr="0021592F" w14:paraId="3C7E1634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C949389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14/10/2021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AECC2C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7F8A46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0,76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8C8F7E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1,3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0DA96D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0,14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CD93B4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0,31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4C3DAB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0,10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8AAD36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2,6</w:t>
                  </w:r>
                </w:p>
              </w:tc>
            </w:tr>
            <w:tr w:rsidR="0021592F" w:rsidRPr="0021592F" w14:paraId="65C184D8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C268A4D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949BC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928885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0,22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3035F3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2,4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36903F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0,30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C9268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0,56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5D77A5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67DDE2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3,7</w:t>
                  </w:r>
                </w:p>
              </w:tc>
            </w:tr>
            <w:tr w:rsidR="0021592F" w:rsidRPr="0021592F" w14:paraId="00266093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4C122F28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0A7DF7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3461B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0,22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B96B8E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3,7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0411C2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0,38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CE2365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0,76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D4BCBE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FDB039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5,3</w:t>
                  </w:r>
                </w:p>
              </w:tc>
            </w:tr>
            <w:tr w:rsidR="0021592F" w:rsidRPr="0021592F" w14:paraId="463E92DB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B53A644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15/10/2021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31E67C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07F324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0,41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AB98FF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2,1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BD5927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0,26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B61740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0,41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4AC968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C182B3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3,3</w:t>
                  </w:r>
                </w:p>
              </w:tc>
            </w:tr>
            <w:tr w:rsidR="0021592F" w:rsidRPr="0021592F" w14:paraId="4E0DCAD1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994A61C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6B5761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A80E64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0,44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E0E8D3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6,6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F4CD1B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1157B8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1,28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0307FB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0,56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9FBC7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9,7</w:t>
                  </w:r>
                </w:p>
              </w:tc>
            </w:tr>
            <w:tr w:rsidR="0021592F" w:rsidRPr="0021592F" w14:paraId="4EFE7694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22A8680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476966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475705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0,24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864D3C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2,6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F1CC53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DC6C5F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0,93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DA57FA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0,41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11F0B3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4,5</w:t>
                  </w:r>
                </w:p>
              </w:tc>
            </w:tr>
            <w:tr w:rsidR="0021592F" w:rsidRPr="0021592F" w14:paraId="21278554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317E2C3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66301E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F4C8AB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0,41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672E7E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2,3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138275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0,37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24B2AC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0,65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8B5B24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D85CD7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4,1</w:t>
                  </w:r>
                </w:p>
              </w:tc>
            </w:tr>
            <w:tr w:rsidR="0021592F" w:rsidRPr="0021592F" w14:paraId="41EFBCE0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432A51C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18/10/2021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5F4E27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EA19B8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0,48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8D8FDE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7,2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7929CE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0,71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E99428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1,3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899DFE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0,54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22F76D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10,2</w:t>
                  </w:r>
                </w:p>
              </w:tc>
            </w:tr>
            <w:tr w:rsidR="0021592F" w:rsidRPr="0021592F" w14:paraId="7E64B616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52DA6E2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367E6D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40FD5E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0,64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8D7B7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1,8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4C69D2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0,38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87FD5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0,91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0DFAF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0,40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160ECA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4,2</w:t>
                  </w:r>
                </w:p>
              </w:tc>
            </w:tr>
            <w:tr w:rsidR="0021592F" w:rsidRPr="0021592F" w14:paraId="1DDB590F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8AA52E4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19/10/2021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93AE59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386E04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0,71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857828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1,9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03824E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0,37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4EB946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0,77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CA9AE0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0,33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487191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4,1</w:t>
                  </w:r>
                </w:p>
              </w:tc>
            </w:tr>
            <w:tr w:rsidR="0021592F" w:rsidRPr="0021592F" w14:paraId="1DF88E15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2F46108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43B157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9B2905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0,44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257D63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3,8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EC28EF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0,59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8F38B8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1,24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23D505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0,53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53F71A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6,6</w:t>
                  </w:r>
                </w:p>
              </w:tc>
            </w:tr>
            <w:tr w:rsidR="0021592F" w:rsidRPr="0021592F" w14:paraId="2E4347C2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36F70E7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54B2D6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018A57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0,41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C9003F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2,56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BF6119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0,42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A0DEAD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1,07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2F6B57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0,47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D9C3FA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4,9</w:t>
                  </w:r>
                </w:p>
              </w:tc>
            </w:tr>
            <w:tr w:rsidR="0021592F" w:rsidRPr="0021592F" w14:paraId="1D4BBE41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6249FA3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0D18F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F83930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0,96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5AC181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1,9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625B63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0,37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FCC908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5D28E5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0,33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9ABC25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4,3</w:t>
                  </w:r>
                </w:p>
              </w:tc>
            </w:tr>
            <w:tr w:rsidR="0021592F" w:rsidRPr="0021592F" w14:paraId="73939EA1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DCE88FE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6A801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BC1E4E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0,67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876477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5,8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CA0246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1,0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6A24A0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1,7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AFEE5F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0,77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C9963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10</w:t>
                  </w:r>
                </w:p>
              </w:tc>
            </w:tr>
            <w:tr w:rsidR="0021592F" w:rsidRPr="0021592F" w14:paraId="3B4D0A06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0139759C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461A38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0CB8BA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BB92C3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2,8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9E2386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0,50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69B6D4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BC727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0,59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F8137F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5,8</w:t>
                  </w:r>
                </w:p>
              </w:tc>
            </w:tr>
            <w:tr w:rsidR="0021592F" w:rsidRPr="0021592F" w14:paraId="73ABEDBC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586555C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21/10/2021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D85615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0F44C4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0,56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71F1B6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2,5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6C2A6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0,34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3A4347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0,79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D7CD0A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0,33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85C9AC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4,5</w:t>
                  </w:r>
                </w:p>
              </w:tc>
            </w:tr>
            <w:tr w:rsidR="0021592F" w:rsidRPr="0021592F" w14:paraId="1AF5ED91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5CC2CC6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4DE7BE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644FE5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DD9E1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2,2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4063CA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0,37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E50E4B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0,88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06461A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604386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4,0</w:t>
                  </w:r>
                </w:p>
              </w:tc>
            </w:tr>
            <w:tr w:rsidR="0021592F" w:rsidRPr="0021592F" w14:paraId="12376DF2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7A7953C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3151C8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BF438F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3393D7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5,1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5F87FE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0,94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94FDA8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2,3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77F081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F664A2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9,9</w:t>
                  </w:r>
                </w:p>
              </w:tc>
            </w:tr>
            <w:tr w:rsidR="0021592F" w:rsidRPr="0021592F" w14:paraId="49156E40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381A42B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F83FBD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561F2A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0,41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9A7A2D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2,7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F1E598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0,48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A5DB14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1,1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767398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0,49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E16BB1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5,3</w:t>
                  </w:r>
                </w:p>
              </w:tc>
            </w:tr>
            <w:tr w:rsidR="0021592F" w:rsidRPr="0021592F" w14:paraId="1CE8B4DC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6336CEF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22/10/2021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DE6E4F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DE9BC6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0,42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AEDA6D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0,88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A27586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0,15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2776BB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0,37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A6D295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0,16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8D70BB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2,0</w:t>
                  </w:r>
                </w:p>
              </w:tc>
            </w:tr>
            <w:tr w:rsidR="0021592F" w:rsidRPr="0021592F" w14:paraId="77D7E91F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66F25CE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10A071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8BD9F4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0,29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D93E53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0,07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DCD764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&lt;0.05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E40437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&lt;0.05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68D76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&lt;0.05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1BE2C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0,36</w:t>
                  </w:r>
                </w:p>
              </w:tc>
            </w:tr>
            <w:tr w:rsidR="0021592F" w:rsidRPr="0021592F" w14:paraId="64D3BDE3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1173BC8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35D225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6FAAC9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0,42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9BCAA1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0,97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5D566B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0,15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6D2E6E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0,38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F0227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0,17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E685D6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2,1</w:t>
                  </w:r>
                </w:p>
              </w:tc>
            </w:tr>
            <w:tr w:rsidR="0021592F" w:rsidRPr="0021592F" w14:paraId="58DF9567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A289145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159DBC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F52629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9C7B3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0,79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C30CB3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0,12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6F0168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0,37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39E13D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0,17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26ADE5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1,7</w:t>
                  </w:r>
                </w:p>
              </w:tc>
            </w:tr>
            <w:tr w:rsidR="0021592F" w:rsidRPr="0021592F" w14:paraId="11230853" w14:textId="77777777" w:rsidTr="0026766D">
              <w:trPr>
                <w:trHeight w:hRule="exact" w:val="227"/>
              </w:trPr>
              <w:tc>
                <w:tcPr>
                  <w:tcW w:w="143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473714E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23/10/2021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BCE827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C710EB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0,43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84E4E6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F21DF8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0,09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188A39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1F8D37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0,09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1D6310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1,5</w:t>
                  </w:r>
                </w:p>
              </w:tc>
            </w:tr>
            <w:tr w:rsidR="0021592F" w:rsidRPr="0021592F" w14:paraId="110759B5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8030F88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25/10/2021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877816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BAD85E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1,0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AF684B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4,2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4E819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0,65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4CDD29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1,1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715FF0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0,50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1E533F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7,5</w:t>
                  </w:r>
                </w:p>
              </w:tc>
            </w:tr>
            <w:tr w:rsidR="0021592F" w:rsidRPr="0021592F" w14:paraId="54B84F08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2093976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6EE535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000D50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AFA2B6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3,9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A5F62B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0,54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85BA41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1,3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EB3898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0,61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8B00B8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7,3</w:t>
                  </w:r>
                </w:p>
              </w:tc>
            </w:tr>
            <w:tr w:rsidR="0021592F" w:rsidRPr="0021592F" w14:paraId="7AC0B19A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DBCB6D4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26/10/2021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BBEC37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05CE3D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0,93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69DEA3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1,9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32E95B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D32A2F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AA29F8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0,28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BCE773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4,0</w:t>
                  </w:r>
                </w:p>
              </w:tc>
            </w:tr>
            <w:tr w:rsidR="0021592F" w:rsidRPr="0021592F" w14:paraId="2CC8CDD1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D6A505D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299DD8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3D41A1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0,79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AF90DD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2,0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93DD4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0,44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69C91D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0,99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F9281B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0,42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2867F2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4,7</w:t>
                  </w:r>
                </w:p>
              </w:tc>
            </w:tr>
            <w:tr w:rsidR="0021592F" w:rsidRPr="0021592F" w14:paraId="27BA9298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E8C8BE4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0DF6FC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6D14B1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0,77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639901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3,2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95A603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0,37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B29A98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0,95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8592C4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0,43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003AAC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5,8</w:t>
                  </w:r>
                </w:p>
              </w:tc>
            </w:tr>
            <w:tr w:rsidR="0021592F" w:rsidRPr="0021592F" w14:paraId="7694C28F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B969AF3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27/10/2021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BC339C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B8B584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0,61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BC5D03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2,1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D0B71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0,32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80C347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0,66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746580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0,28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0ACF73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3,9</w:t>
                  </w:r>
                </w:p>
              </w:tc>
            </w:tr>
            <w:tr w:rsidR="0021592F" w:rsidRPr="0021592F" w14:paraId="463B4EF9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3F8D006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B515B8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B324D9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3D6C4F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4,0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14EF2E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0,72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CCA349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1,5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450F53A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0,65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0DC808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7,6</w:t>
                  </w:r>
                </w:p>
              </w:tc>
            </w:tr>
            <w:tr w:rsidR="0021592F" w:rsidRPr="0021592F" w14:paraId="0AC1FF79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C518C6F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F85605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ACD66D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0,59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4EEDDF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2,4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AC4EA8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0,63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F65E23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1,5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2A3E8B1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0,68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522952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5,8</w:t>
                  </w:r>
                </w:p>
              </w:tc>
            </w:tr>
            <w:tr w:rsidR="0021592F" w:rsidRPr="0021592F" w14:paraId="602B469F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F727ECD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28/10/2021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6776100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CD137B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0,83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153EF2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2,6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C0A8C6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0,40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BBA029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0,78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A0268B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0,34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97748A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4,9</w:t>
                  </w:r>
                </w:p>
              </w:tc>
            </w:tr>
            <w:tr w:rsidR="0021592F" w:rsidRPr="0021592F" w14:paraId="797FA2C7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74129AF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9E91C4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EEFAE6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C01BB7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4,0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981CA94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0,71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3455D7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1,6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71F85E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0,69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8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F61E449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8,0</w:t>
                  </w:r>
                </w:p>
              </w:tc>
            </w:tr>
            <w:tr w:rsidR="0021592F" w:rsidRPr="0021592F" w14:paraId="59A542D1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0949977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FD036B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1D08F3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913A878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2,4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232DBD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0,55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42976B7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5BC249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0,59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DD5AEF2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5,7</w:t>
                  </w:r>
                </w:p>
              </w:tc>
            </w:tr>
            <w:tr w:rsidR="0021592F" w:rsidRPr="0021592F" w14:paraId="58934E78" w14:textId="77777777" w:rsidTr="0026766D">
              <w:trPr>
                <w:trHeight w:hRule="exact" w:val="227"/>
              </w:trPr>
              <w:tc>
                <w:tcPr>
                  <w:tcW w:w="1438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4014204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29/10/2021</w:t>
                  </w:r>
                </w:p>
              </w:tc>
              <w:tc>
                <w:tcPr>
                  <w:tcW w:w="923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F4E511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A8AD88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0,95</w:t>
                  </w:r>
                </w:p>
              </w:tc>
              <w:tc>
                <w:tcPr>
                  <w:tcW w:w="920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BA234D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4,1</w:t>
                  </w:r>
                </w:p>
              </w:tc>
              <w:tc>
                <w:tcPr>
                  <w:tcW w:w="1262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8D329D3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0,63</w:t>
                  </w:r>
                </w:p>
              </w:tc>
              <w:tc>
                <w:tcPr>
                  <w:tcW w:w="1059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7F8632F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1,5</w:t>
                  </w:r>
                </w:p>
              </w:tc>
              <w:tc>
                <w:tcPr>
                  <w:tcW w:w="1035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F01F29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0,66</w:t>
                  </w:r>
                </w:p>
              </w:tc>
              <w:tc>
                <w:tcPr>
                  <w:tcW w:w="1011" w:type="dxa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8C56A7E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7,9</w:t>
                  </w:r>
                </w:p>
              </w:tc>
            </w:tr>
            <w:tr w:rsidR="0021592F" w:rsidRPr="0021592F" w14:paraId="2F46594E" w14:textId="77777777" w:rsidTr="0026766D">
              <w:trPr>
                <w:trHeight w:hRule="exact" w:val="227"/>
              </w:trPr>
              <w:tc>
                <w:tcPr>
                  <w:tcW w:w="1438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636449C" w14:textId="77777777" w:rsidR="0021592F" w:rsidRPr="0021592F" w:rsidRDefault="0021592F" w:rsidP="0021592F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AF2E78C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99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3A9954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0,74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BD110E6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3,2</w:t>
                  </w:r>
                </w:p>
              </w:tc>
              <w:tc>
                <w:tcPr>
                  <w:tcW w:w="126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E82194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0,69</w:t>
                  </w:r>
                </w:p>
              </w:tc>
              <w:tc>
                <w:tcPr>
                  <w:tcW w:w="105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0117F55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1,8</w:t>
                  </w:r>
                </w:p>
              </w:tc>
              <w:tc>
                <w:tcPr>
                  <w:tcW w:w="1035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A4EA9FB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0,83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DBF4AD" w14:textId="77777777" w:rsidR="0021592F" w:rsidRPr="0021592F" w:rsidRDefault="0021592F" w:rsidP="0021592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21592F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7,27</w:t>
                  </w:r>
                </w:p>
              </w:tc>
            </w:tr>
          </w:tbl>
          <w:p w14:paraId="38DCD19D" w14:textId="77777777" w:rsidR="00F67D92" w:rsidRPr="00F67D92" w:rsidRDefault="00F67D92" w:rsidP="00F67D92">
            <w:pPr>
              <w:jc w:val="center"/>
              <w:rPr>
                <w:i/>
                <w:color w:val="44546A" w:themeColor="text2"/>
                <w:sz w:val="20"/>
                <w:szCs w:val="18"/>
                <w:lang w:val="en-US"/>
              </w:rPr>
            </w:pPr>
          </w:p>
        </w:tc>
      </w:tr>
      <w:bookmarkEnd w:id="5"/>
    </w:tbl>
    <w:p w14:paraId="7EE59665" w14:textId="77777777" w:rsidR="00AA2322" w:rsidRDefault="00AA2322">
      <w:r>
        <w:br w:type="page"/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F67D92" w:rsidRPr="00781C51" w14:paraId="39FB0AC7" w14:textId="77777777" w:rsidTr="00FA6C3D">
        <w:tc>
          <w:tcPr>
            <w:tcW w:w="8720" w:type="dxa"/>
          </w:tcPr>
          <w:p w14:paraId="77CE21FE" w14:textId="3CFE3289" w:rsidR="00F67D92" w:rsidRPr="004C3FEA" w:rsidRDefault="00ED4B17" w:rsidP="00ED4B17">
            <w:pPr>
              <w:spacing w:line="259" w:lineRule="auto"/>
              <w:jc w:val="center"/>
              <w:rPr>
                <w:rFonts w:ascii="Times New Roman" w:hAnsi="Times New Roman" w:cs="Times New Roman"/>
                <w:i/>
                <w:color w:val="44546A" w:themeColor="text2"/>
                <w:szCs w:val="18"/>
                <w:lang w:val="en-US"/>
              </w:rPr>
            </w:pPr>
            <w:r w:rsidRPr="004C3FEA">
              <w:rPr>
                <w:rFonts w:ascii="Times New Roman" w:hAnsi="Times New Roman" w:cs="Times New Roman"/>
                <w:szCs w:val="18"/>
                <w:lang w:val="en-US"/>
              </w:rPr>
              <w:t>Table 5S. BTEX emissions around runways at Barajas airport, (November -December 2021)</w:t>
            </w:r>
          </w:p>
        </w:tc>
      </w:tr>
      <w:tr w:rsidR="00F67D92" w14:paraId="1D3C3412" w14:textId="77777777" w:rsidTr="00FA6C3D">
        <w:tc>
          <w:tcPr>
            <w:tcW w:w="8720" w:type="dxa"/>
          </w:tcPr>
          <w:tbl>
            <w:tblPr>
              <w:tblW w:w="8191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457"/>
              <w:gridCol w:w="816"/>
              <w:gridCol w:w="1126"/>
              <w:gridCol w:w="759"/>
              <w:gridCol w:w="1227"/>
              <w:gridCol w:w="750"/>
              <w:gridCol w:w="1084"/>
              <w:gridCol w:w="1260"/>
            </w:tblGrid>
            <w:tr w:rsidR="007517CD" w:rsidRPr="00120B65" w14:paraId="23072F79" w14:textId="77777777" w:rsidTr="00120B65">
              <w:trPr>
                <w:trHeight w:val="330"/>
              </w:trPr>
              <w:tc>
                <w:tcPr>
                  <w:tcW w:w="8191" w:type="dxa"/>
                  <w:gridSpan w:val="8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8" w:space="0" w:color="000000"/>
                  </w:tcBorders>
                  <w:shd w:val="clear" w:color="000000" w:fill="5B9BD5"/>
                  <w:noWrap/>
                  <w:vAlign w:val="center"/>
                  <w:hideMark/>
                </w:tcPr>
                <w:p w14:paraId="6ED957B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November-December</w:t>
                  </w:r>
                  <w:proofErr w:type="spellEnd"/>
                </w:p>
              </w:tc>
            </w:tr>
            <w:tr w:rsidR="00120B65" w:rsidRPr="00120B65" w14:paraId="08C056EA" w14:textId="77777777" w:rsidTr="00F91164">
              <w:trPr>
                <w:trHeight w:hRule="exact" w:val="284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65B4F1B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DATE</w:t>
                  </w:r>
                </w:p>
              </w:tc>
              <w:tc>
                <w:tcPr>
                  <w:tcW w:w="818" w:type="dxa"/>
                  <w:vMerge w:val="restart"/>
                  <w:tcBorders>
                    <w:top w:val="nil"/>
                    <w:left w:val="single" w:sz="8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5B9BD5"/>
                  <w:vAlign w:val="center"/>
                  <w:hideMark/>
                </w:tcPr>
                <w:p w14:paraId="69AA2BF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Time (h)</w:t>
                  </w:r>
                </w:p>
              </w:tc>
              <w:tc>
                <w:tcPr>
                  <w:tcW w:w="5911" w:type="dxa"/>
                  <w:gridSpan w:val="6"/>
                  <w:tcBorders>
                    <w:top w:val="single" w:sz="12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000000" w:fill="5B9BD5"/>
                  <w:noWrap/>
                  <w:vAlign w:val="center"/>
                  <w:hideMark/>
                </w:tcPr>
                <w:p w14:paraId="4065497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BTEX (</w:t>
                  </w:r>
                  <w:proofErr w:type="spellStart"/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ng</w:t>
                  </w:r>
                  <w:proofErr w:type="spellEnd"/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/l)</w:t>
                  </w:r>
                </w:p>
              </w:tc>
            </w:tr>
            <w:tr w:rsidR="00120B65" w:rsidRPr="00120B65" w14:paraId="0166DA89" w14:textId="77777777" w:rsidTr="00F91164">
              <w:trPr>
                <w:trHeight w:hRule="exact" w:val="284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5D30C13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vMerge/>
                  <w:tcBorders>
                    <w:top w:val="nil"/>
                    <w:left w:val="single" w:sz="8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1C83102B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6B0FFE3C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Benzene</w:t>
                  </w:r>
                  <w:proofErr w:type="spellEnd"/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5F9941F9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Toluene</w:t>
                  </w:r>
                  <w:proofErr w:type="spellEnd"/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1584E92B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Ethyilbenzene</w:t>
                  </w:r>
                  <w:proofErr w:type="spellEnd"/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26F1C5D4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proofErr w:type="spellStart"/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m+p-xilene</w:t>
                  </w:r>
                  <w:proofErr w:type="spellEnd"/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243F1A21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o-</w:t>
                  </w:r>
                  <w:proofErr w:type="spellStart"/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xilene</w:t>
                  </w:r>
                  <w:proofErr w:type="spellEnd"/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5B9BD5"/>
                  <w:noWrap/>
                  <w:vAlign w:val="center"/>
                  <w:hideMark/>
                </w:tcPr>
                <w:p w14:paraId="23DA1BBD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szCs w:val="18"/>
                      <w:lang w:eastAsia="es-ES"/>
                    </w:rPr>
                    <w:t>ΣBTEX</w:t>
                  </w:r>
                </w:p>
              </w:tc>
            </w:tr>
            <w:tr w:rsidR="00120B65" w:rsidRPr="00120B65" w14:paraId="1D4B8523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1DA681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19/11/2021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2D7847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102575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1DDC40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1,6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3B714F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0,29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1AB42D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0,60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22EE73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0,27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C686DD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3,3</w:t>
                  </w:r>
                </w:p>
              </w:tc>
            </w:tr>
            <w:tr w:rsidR="00120B65" w:rsidRPr="00120B65" w14:paraId="4CFB8BB7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53F5EFC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B2BF07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FB5F0D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0,61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1E5EEA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D01687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A126BD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0,87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FC0CFC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2F004F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3,6</w:t>
                  </w:r>
                </w:p>
              </w:tc>
            </w:tr>
            <w:tr w:rsidR="00120B65" w:rsidRPr="00120B65" w14:paraId="641A0946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92BBB5B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DBF74A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4EB791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89177A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0,97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A8AED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5475DA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0,47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DE054F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0,19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22943C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2,5</w:t>
                  </w:r>
                </w:p>
              </w:tc>
            </w:tr>
            <w:tr w:rsidR="00120B65" w:rsidRPr="00120B65" w14:paraId="1BD81114" w14:textId="77777777" w:rsidTr="0026766D">
              <w:trPr>
                <w:trHeight w:hRule="exact" w:val="227"/>
              </w:trPr>
              <w:tc>
                <w:tcPr>
                  <w:tcW w:w="1462" w:type="dxa"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5E2B66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22/11/2021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57D079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8998BE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59887D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0,96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7A1018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6C5570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0,48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BA7F14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0,21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4E0B6F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2,5</w:t>
                  </w:r>
                </w:p>
              </w:tc>
            </w:tr>
            <w:tr w:rsidR="00120B65" w:rsidRPr="00120B65" w14:paraId="18EDAF8D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B13DC9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24/11/2021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402932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1D31FA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1,38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B71E1C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3,8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AF0155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76EBCD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1,83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E4F33B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0,82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F7EA78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8,6</w:t>
                  </w:r>
                </w:p>
              </w:tc>
            </w:tr>
            <w:tr w:rsidR="00120B65" w:rsidRPr="00120B65" w14:paraId="2A855D9B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1746EF7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AD1E32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1043EE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AED5DA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2,61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2E018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0,44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2FD1F5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1,12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3A87B3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0,49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18C32C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5,4</w:t>
                  </w:r>
                </w:p>
              </w:tc>
            </w:tr>
            <w:tr w:rsidR="00120B65" w:rsidRPr="00120B65" w14:paraId="07C6149F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964BE4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25/11/2021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8E481C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152D2C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16C29C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D8C88B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0,86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364EBB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2,2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1B4415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1,000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B3ABF3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8,1</w:t>
                  </w:r>
                </w:p>
              </w:tc>
            </w:tr>
            <w:tr w:rsidR="00120B65" w:rsidRPr="00120B65" w14:paraId="70F62528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511CC5C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D9D2E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D7C5D2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0D8ED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4,5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E2D650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89D43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2,3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89F734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1,0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815A20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9,4</w:t>
                  </w:r>
                </w:p>
              </w:tc>
            </w:tr>
            <w:tr w:rsidR="00120B65" w:rsidRPr="00120B65" w14:paraId="3F30D6EB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DFC7355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8E14AD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600CE1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7EFBDE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0,54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54DD1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0,11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9B2D8E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0,29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38FBF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28682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</w:tr>
            <w:tr w:rsidR="00120B65" w:rsidRPr="00120B65" w14:paraId="3377852A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FB1D00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26/11/2021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386BAD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2BBA91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451E9E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0,72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58674D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23D51F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0,32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57E663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0,15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D2444F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1,7</w:t>
                  </w:r>
                </w:p>
              </w:tc>
            </w:tr>
            <w:tr w:rsidR="00120B65" w:rsidRPr="00120B65" w14:paraId="09EFE2D7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B3C5B47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5865D0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EACA6A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081E98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1,21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2E79A0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A0C15A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CA7296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0,31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3EBD8F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3,0</w:t>
                  </w:r>
                </w:p>
              </w:tc>
            </w:tr>
            <w:tr w:rsidR="00120B65" w:rsidRPr="00120B65" w14:paraId="35D84DAF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2DE13E2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CADA21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C3123C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0,96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435683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2,65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FEB322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0,71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CEF38B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1,6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060843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0,77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1BC74C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6,7</w:t>
                  </w:r>
                </w:p>
              </w:tc>
            </w:tr>
            <w:tr w:rsidR="00120B65" w:rsidRPr="00120B65" w14:paraId="7E25C47F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628FB2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27/11/2021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D3904E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F7EE38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0,69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1EC377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1,7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18C6B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78B54C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0,92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41613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0,45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23C4B6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4,1</w:t>
                  </w:r>
                </w:p>
              </w:tc>
            </w:tr>
            <w:tr w:rsidR="00120B65" w:rsidRPr="00120B65" w14:paraId="7065DEBD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9F035AD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F47D2F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12:10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17417A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DBC530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0,38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CCA534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0,09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8EA219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0,22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91854E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0,14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57D3BA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1,2</w:t>
                  </w:r>
                </w:p>
              </w:tc>
            </w:tr>
            <w:tr w:rsidR="00120B65" w:rsidRPr="00120B65" w14:paraId="37875679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F1EE28A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EE56E9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20:10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CFB7D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0,63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5CCCD6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0,46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CF0025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979AD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0,15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91C7AC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0,09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49F1F7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</w:tr>
            <w:tr w:rsidR="00120B65" w:rsidRPr="00120B65" w14:paraId="0BB915FB" w14:textId="77777777" w:rsidTr="0026766D">
              <w:trPr>
                <w:trHeight w:hRule="exact" w:val="227"/>
              </w:trPr>
              <w:tc>
                <w:tcPr>
                  <w:tcW w:w="1462" w:type="dxa"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E0D40E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28/11/2021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D802C7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4:10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937D5A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E0C7FD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0,86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0917E5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8A9FAE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0,35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C0C05A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0,19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442A4C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2,1</w:t>
                  </w:r>
                </w:p>
              </w:tc>
            </w:tr>
            <w:tr w:rsidR="00120B65" w:rsidRPr="00120B65" w14:paraId="15F45010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68CF8E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29/11/2021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936858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BAD2EF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DEF5FB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0,40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337F33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479F85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0,29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63820E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522F7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</w:tr>
            <w:tr w:rsidR="00120B65" w:rsidRPr="00120B65" w14:paraId="4011A359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58B02923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9270DC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A49C63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B4539B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0,32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9C3FB3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0,11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8A6A9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0,30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F28005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CA2E3F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</w:tr>
            <w:tr w:rsidR="00120B65" w:rsidRPr="00120B65" w14:paraId="20CA5214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FB474F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30/11/2021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8F7BCD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315267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D71048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3C6DD4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0,16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F247FE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0,40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64CA6B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5A407C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2,1</w:t>
                  </w:r>
                </w:p>
              </w:tc>
            </w:tr>
            <w:tr w:rsidR="00120B65" w:rsidRPr="00120B65" w14:paraId="705896E4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CBB9060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29E74D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3F4236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7FF307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3F2027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656726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1,3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D6F3F4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0,60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FDB04E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4,9</w:t>
                  </w:r>
                </w:p>
              </w:tc>
            </w:tr>
            <w:tr w:rsidR="00120B65" w:rsidRPr="00120B65" w14:paraId="75CDCFF9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11A19BC5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FE1A09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DDBB54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0,89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0C528C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6BAFE1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EB1917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2,4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D2754E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1,07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8F122B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10</w:t>
                  </w:r>
                </w:p>
              </w:tc>
            </w:tr>
            <w:tr w:rsidR="00120B65" w:rsidRPr="00120B65" w14:paraId="624213D0" w14:textId="77777777" w:rsidTr="0026766D">
              <w:trPr>
                <w:trHeight w:hRule="exact" w:val="227"/>
              </w:trPr>
              <w:tc>
                <w:tcPr>
                  <w:tcW w:w="1462" w:type="dxa"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B0693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01/12/2021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1C109D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5A46DF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01BF1F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0,99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B1EDBD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0,19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9E5712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0,46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336E3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0,21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A17130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2,4</w:t>
                  </w:r>
                </w:p>
              </w:tc>
            </w:tr>
            <w:tr w:rsidR="00120B65" w:rsidRPr="00120B65" w14:paraId="08E455FF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BFF00C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03/12/2021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0CDD9E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42DB70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8D288C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6,6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FD5942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FA18AE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3,9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35AF87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1,7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3FAD5A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16</w:t>
                  </w:r>
                </w:p>
              </w:tc>
            </w:tr>
            <w:tr w:rsidR="00120B65" w:rsidRPr="00120B65" w14:paraId="3641D36B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AC3CCB0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490467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DED1F5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CD86F6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4,3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637772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8E1C7E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2,1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8BE315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0,92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376F92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9,3</w:t>
                  </w:r>
                </w:p>
              </w:tc>
            </w:tr>
            <w:tr w:rsidR="00120B65" w:rsidRPr="00120B65" w14:paraId="0A4A7293" w14:textId="77777777" w:rsidTr="0026766D">
              <w:trPr>
                <w:trHeight w:hRule="exact" w:val="227"/>
              </w:trPr>
              <w:tc>
                <w:tcPr>
                  <w:tcW w:w="1462" w:type="dxa"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6587FD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04/12/2021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C2C6DD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F7F713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1,1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726C16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2,3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4D5E99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D6E9AD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1,3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73746A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0,51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E9D797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5,6</w:t>
                  </w:r>
                </w:p>
              </w:tc>
            </w:tr>
            <w:tr w:rsidR="00120B65" w:rsidRPr="00120B65" w14:paraId="024FD997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51A33C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09/12/2021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941A3A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630EEC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0,33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E45145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0,54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B2A5BD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31157B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0,29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B5DD10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928EE6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</w:tr>
            <w:tr w:rsidR="00120B65" w:rsidRPr="00120B65" w14:paraId="4215B0C3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C5B3159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18105B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DC51AE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DA6704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0,26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52D410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0,06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423CA0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0,16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C09984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0,08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724993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0,86</w:t>
                  </w:r>
                </w:p>
              </w:tc>
            </w:tr>
            <w:tr w:rsidR="00120B65" w:rsidRPr="00120B65" w14:paraId="02087803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52AF90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10/12/2021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C9FCF9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9EAC19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0,53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E11CED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C38FA2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0E1812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0,34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624D74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0,16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E64F49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1,9</w:t>
                  </w:r>
                </w:p>
              </w:tc>
            </w:tr>
            <w:tr w:rsidR="00120B65" w:rsidRPr="00120B65" w14:paraId="21246D7F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19F0CA42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58BFE2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12:36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A2D7A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0,41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038945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0,86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5A0741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791D0E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0,56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007D2C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0,26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72E2A9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2,3</w:t>
                  </w:r>
                </w:p>
              </w:tc>
            </w:tr>
            <w:tr w:rsidR="00120B65" w:rsidRPr="00120B65" w14:paraId="30BDFF5C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D897309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D0EE83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20:36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FEED4C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864BD1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0,15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BB5FDA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FCFFC2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0,09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908546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0,05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F99F7A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0,47</w:t>
                  </w:r>
                </w:p>
              </w:tc>
            </w:tr>
            <w:tr w:rsidR="00120B65" w:rsidRPr="00120B65" w14:paraId="004EE467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3FA296B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11/12/2021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F139BC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4:36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E4CEE9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0,26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86954D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0,72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BE8BB5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A67960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0,32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2F4595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0,15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3138E8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1,6</w:t>
                  </w:r>
                </w:p>
              </w:tc>
            </w:tr>
            <w:tr w:rsidR="00120B65" w:rsidRPr="00120B65" w14:paraId="37DA3B52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6D9CE85B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78AD9F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12:40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4D8474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0,44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83315E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ADC381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0,31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D60261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0,89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CA21D7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0,42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2523C2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3,1</w:t>
                  </w:r>
                </w:p>
              </w:tc>
            </w:tr>
            <w:tr w:rsidR="00120B65" w:rsidRPr="00120B65" w14:paraId="5056966D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A229780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C1AD3C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20:49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C3A6D2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87B3DE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0,56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B037A1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F70ECF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0,36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A3FF41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0,17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283AB7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1,5</w:t>
                  </w:r>
                </w:p>
              </w:tc>
            </w:tr>
            <w:tr w:rsidR="00120B65" w:rsidRPr="00120B65" w14:paraId="528272B6" w14:textId="77777777" w:rsidTr="0026766D">
              <w:trPr>
                <w:trHeight w:hRule="exact" w:val="227"/>
              </w:trPr>
              <w:tc>
                <w:tcPr>
                  <w:tcW w:w="1462" w:type="dxa"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4D5C06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742B2A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4:40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4CC102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94621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2,3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83CF7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1BBE50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0,53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04DDF4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0,22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67ADD2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3,5</w:t>
                  </w:r>
                </w:p>
              </w:tc>
            </w:tr>
            <w:tr w:rsidR="00120B65" w:rsidRPr="00120B65" w14:paraId="6515B030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17798A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13/12/2021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427B45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13:02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523DD1F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8AC7CD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1,1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7C3F3AD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0C072E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0,71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2045E3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0,35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4C9E043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2,7</w:t>
                  </w:r>
                </w:p>
              </w:tc>
            </w:tr>
            <w:tr w:rsidR="00120B65" w:rsidRPr="00120B65" w14:paraId="6DE7F144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0C151056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20602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20:02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8147DE6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52EA4F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&lt;0,04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97B6B5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ED22A7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&lt;0,05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FB32D9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&lt;0,05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7E8829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0,07</w:t>
                  </w:r>
                </w:p>
              </w:tc>
            </w:tr>
            <w:tr w:rsidR="00120B65" w:rsidRPr="00120B65" w14:paraId="6026DFE2" w14:textId="77777777" w:rsidTr="0026766D">
              <w:trPr>
                <w:trHeight w:hRule="exact" w:val="227"/>
              </w:trPr>
              <w:tc>
                <w:tcPr>
                  <w:tcW w:w="1462" w:type="dxa"/>
                  <w:vMerge w:val="restart"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61F9FE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14/12/2021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4772C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4:02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E0A5BB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E6D29CA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&lt;0,04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CE8E7B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&lt;0,05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E0F818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&lt;0,05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3E8C42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&lt;0,05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3BACBB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</w:t>
                  </w:r>
                </w:p>
              </w:tc>
            </w:tr>
            <w:tr w:rsidR="00120B65" w:rsidRPr="00120B65" w14:paraId="414C5B8A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E67D337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01ED753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12:10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A3745A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0,30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578AC0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1,2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16B866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0,27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50F970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0,75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22296B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0,30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3FC4E15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2,9</w:t>
                  </w:r>
                </w:p>
              </w:tc>
            </w:tr>
            <w:tr w:rsidR="00120B65" w:rsidRPr="00120B65" w14:paraId="02430581" w14:textId="77777777" w:rsidTr="0026766D">
              <w:trPr>
                <w:trHeight w:hRule="exact" w:val="227"/>
              </w:trPr>
              <w:tc>
                <w:tcPr>
                  <w:tcW w:w="1462" w:type="dxa"/>
                  <w:vMerge/>
                  <w:tcBorders>
                    <w:top w:val="nil"/>
                    <w:left w:val="single" w:sz="12" w:space="0" w:color="auto"/>
                    <w:bottom w:val="single" w:sz="12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96083CB" w14:textId="77777777" w:rsidR="007517CD" w:rsidRPr="00120B65" w:rsidRDefault="007517CD" w:rsidP="007517CD">
                  <w:pPr>
                    <w:spacing w:after="0" w:line="240" w:lineRule="auto"/>
                    <w:jc w:val="left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6ACC13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20:10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C7E075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0,34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9ED82A1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1,4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7B94064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0,28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8E8175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0,77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AD53F38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0,33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1E75209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3,1</w:t>
                  </w:r>
                </w:p>
              </w:tc>
            </w:tr>
            <w:tr w:rsidR="00120B65" w:rsidRPr="00120B65" w14:paraId="4A5F4FE2" w14:textId="77777777" w:rsidTr="0026766D">
              <w:trPr>
                <w:trHeight w:hRule="exact" w:val="227"/>
              </w:trPr>
              <w:tc>
                <w:tcPr>
                  <w:tcW w:w="1462" w:type="dxa"/>
                  <w:tcBorders>
                    <w:top w:val="nil"/>
                    <w:left w:val="single" w:sz="12" w:space="0" w:color="auto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036DE5C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15/12/2021</w:t>
                  </w:r>
                </w:p>
              </w:tc>
              <w:tc>
                <w:tcPr>
                  <w:tcW w:w="818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3FD479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4:10</w:t>
                  </w:r>
                </w:p>
              </w:tc>
              <w:tc>
                <w:tcPr>
                  <w:tcW w:w="1129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16B13ADD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0,32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282BE82F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0,74</w:t>
                  </w:r>
                </w:p>
              </w:tc>
              <w:tc>
                <w:tcPr>
                  <w:tcW w:w="92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77719E2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0,13</w:t>
                  </w:r>
                </w:p>
              </w:tc>
              <w:tc>
                <w:tcPr>
                  <w:tcW w:w="752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6F28BF87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0,32</w:t>
                  </w:r>
                </w:p>
              </w:tc>
              <w:tc>
                <w:tcPr>
                  <w:tcW w:w="1087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09488260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0,15</w:t>
                  </w:r>
                </w:p>
              </w:tc>
              <w:tc>
                <w:tcPr>
                  <w:tcW w:w="1264" w:type="dxa"/>
                  <w:tcBorders>
                    <w:top w:val="nil"/>
                    <w:left w:val="nil"/>
                    <w:bottom w:val="single" w:sz="12" w:space="0" w:color="auto"/>
                    <w:right w:val="single" w:sz="8" w:space="0" w:color="auto"/>
                  </w:tcBorders>
                  <w:shd w:val="clear" w:color="000000" w:fill="D9D9D9"/>
                  <w:noWrap/>
                  <w:vAlign w:val="center"/>
                  <w:hideMark/>
                </w:tcPr>
                <w:p w14:paraId="3DBE58BE" w14:textId="77777777" w:rsidR="007517CD" w:rsidRPr="00120B65" w:rsidRDefault="007517CD" w:rsidP="007517C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</w:pPr>
                  <w:r w:rsidRPr="00120B65">
                    <w:rPr>
                      <w:rFonts w:ascii="Times New Roman" w:eastAsia="Times New Roman" w:hAnsi="Times New Roman" w:cs="Times New Roman"/>
                      <w:color w:val="000000"/>
                      <w:szCs w:val="18"/>
                      <w:lang w:eastAsia="es-ES"/>
                    </w:rPr>
                    <w:t>1,7</w:t>
                  </w:r>
                </w:p>
              </w:tc>
            </w:tr>
          </w:tbl>
          <w:p w14:paraId="4588694B" w14:textId="77777777" w:rsidR="00F67D92" w:rsidRDefault="00F67D92">
            <w:pPr>
              <w:rPr>
                <w:i/>
                <w:color w:val="44546A" w:themeColor="text2"/>
                <w:szCs w:val="18"/>
                <w:lang w:val="en-US"/>
              </w:rPr>
            </w:pPr>
          </w:p>
        </w:tc>
      </w:tr>
    </w:tbl>
    <w:p w14:paraId="32A62F76" w14:textId="77777777" w:rsidR="00AA2322" w:rsidRDefault="00AA2322" w:rsidP="00866D56">
      <w:pPr>
        <w:spacing w:after="0" w:line="360" w:lineRule="auto"/>
        <w:jc w:val="center"/>
        <w:rPr>
          <w:rFonts w:ascii="Times New Roman" w:hAnsi="Times New Roman" w:cs="Times New Roman"/>
          <w:sz w:val="22"/>
          <w:lang w:val="en-GB"/>
        </w:rPr>
      </w:pPr>
    </w:p>
    <w:p w14:paraId="01D9F4BC" w14:textId="77777777" w:rsidR="00AA2322" w:rsidRDefault="00AA2322">
      <w:pPr>
        <w:jc w:val="left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sz w:val="22"/>
          <w:lang w:val="en-GB"/>
        </w:rPr>
        <w:br w:type="page"/>
      </w:r>
    </w:p>
    <w:p w14:paraId="29A65781" w14:textId="2C778FF2" w:rsidR="00866D56" w:rsidRPr="00866D56" w:rsidRDefault="00866D56" w:rsidP="00866D56">
      <w:pPr>
        <w:spacing w:after="0" w:line="360" w:lineRule="auto"/>
        <w:jc w:val="center"/>
        <w:rPr>
          <w:rFonts w:ascii="Times New Roman" w:hAnsi="Times New Roman" w:cs="Times New Roman"/>
          <w:sz w:val="22"/>
          <w:lang w:val="en-GB"/>
        </w:rPr>
      </w:pPr>
      <w:r w:rsidRPr="00866D56">
        <w:rPr>
          <w:rFonts w:asciiTheme="minorHAnsi" w:hAnsiTheme="minorHAnsi"/>
          <w:noProof/>
          <w:sz w:val="22"/>
          <w:lang w:eastAsia="es-ES"/>
        </w:rPr>
        <w:drawing>
          <wp:inline distT="0" distB="0" distL="0" distR="0" wp14:anchorId="2602DFF5" wp14:editId="57568352">
            <wp:extent cx="5087074" cy="2354580"/>
            <wp:effectExtent l="0" t="0" r="0" b="7620"/>
            <wp:docPr id="33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n 18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1523" cy="236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7B5D8" w14:textId="77777777" w:rsidR="00866D56" w:rsidRPr="00866D56" w:rsidRDefault="00866D56" w:rsidP="00866D56">
      <w:pPr>
        <w:spacing w:after="0" w:line="360" w:lineRule="auto"/>
        <w:jc w:val="center"/>
        <w:rPr>
          <w:rFonts w:asciiTheme="minorHAnsi" w:hAnsiTheme="minorHAnsi"/>
          <w:sz w:val="22"/>
          <w:lang w:val="en-GB"/>
        </w:rPr>
      </w:pPr>
      <w:r w:rsidRPr="00866D56">
        <w:rPr>
          <w:rFonts w:asciiTheme="minorHAnsi" w:hAnsiTheme="minorHAnsi"/>
          <w:noProof/>
          <w:sz w:val="22"/>
          <w:lang w:eastAsia="es-ES"/>
        </w:rPr>
        <w:drawing>
          <wp:inline distT="0" distB="0" distL="0" distR="0" wp14:anchorId="2CF8C3A9" wp14:editId="5E76E48A">
            <wp:extent cx="4992370" cy="2274155"/>
            <wp:effectExtent l="0" t="0" r="0" b="0"/>
            <wp:docPr id="36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0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9317" cy="2281875"/>
                    </a:xfrm>
                    <a:prstGeom prst="rect">
                      <a:avLst/>
                    </a:prstGeom>
                    <a:solidFill>
                      <a:srgbClr val="FFC000">
                        <a:lumMod val="40000"/>
                        <a:lumOff val="60000"/>
                      </a:srgbClr>
                    </a:solidFill>
                  </pic:spPr>
                </pic:pic>
              </a:graphicData>
            </a:graphic>
          </wp:inline>
        </w:drawing>
      </w:r>
    </w:p>
    <w:p w14:paraId="24881256" w14:textId="7DE14046" w:rsidR="008450D1" w:rsidRPr="00ED4B17" w:rsidRDefault="00866D56" w:rsidP="004C3FEA">
      <w:pPr>
        <w:jc w:val="center"/>
        <w:rPr>
          <w:rFonts w:ascii="Times New Roman" w:hAnsi="Times New Roman" w:cs="Times New Roman"/>
          <w:szCs w:val="18"/>
          <w:lang w:val="en-US"/>
        </w:rPr>
      </w:pPr>
      <w:bookmarkStart w:id="9" w:name="_Ref169174583"/>
      <w:r w:rsidRPr="00ED4B17">
        <w:rPr>
          <w:rFonts w:ascii="Times New Roman" w:hAnsi="Times New Roman" w:cs="Times New Roman"/>
          <w:szCs w:val="18"/>
          <w:lang w:val="en-US"/>
        </w:rPr>
        <w:t xml:space="preserve">Figure </w:t>
      </w:r>
      <w:bookmarkEnd w:id="9"/>
      <w:r w:rsidR="00C02993">
        <w:rPr>
          <w:rFonts w:ascii="Times New Roman" w:hAnsi="Times New Roman" w:cs="Times New Roman"/>
          <w:szCs w:val="18"/>
          <w:lang w:val="en-US"/>
        </w:rPr>
        <w:t>6</w:t>
      </w:r>
      <w:r w:rsidR="00CF7490">
        <w:rPr>
          <w:rFonts w:ascii="Times New Roman" w:hAnsi="Times New Roman" w:cs="Times New Roman"/>
          <w:szCs w:val="18"/>
          <w:lang w:val="en-US"/>
        </w:rPr>
        <w:t>S</w:t>
      </w:r>
      <w:r w:rsidRPr="00ED4B17">
        <w:rPr>
          <w:rFonts w:ascii="Times New Roman" w:hAnsi="Times New Roman" w:cs="Times New Roman"/>
          <w:szCs w:val="18"/>
          <w:lang w:val="en-US"/>
        </w:rPr>
        <w:t>. BTEX, PM, meteorological parameters and flights in October and Nov-Dec campaigns at Barajas airport.</w:t>
      </w:r>
    </w:p>
    <w:p w14:paraId="5478A641" w14:textId="165051D7" w:rsidR="005C2C4D" w:rsidRDefault="005C2C4D">
      <w:pPr>
        <w:jc w:val="left"/>
        <w:rPr>
          <w:rFonts w:ascii="Times New Roman" w:hAnsi="Times New Roman" w:cs="Times New Roman"/>
          <w:i/>
          <w:iCs/>
          <w:color w:val="44546A" w:themeColor="text2"/>
          <w:sz w:val="16"/>
          <w:szCs w:val="16"/>
          <w:lang w:val="en-GB"/>
        </w:rPr>
      </w:pPr>
      <w:r>
        <w:rPr>
          <w:rFonts w:ascii="Times New Roman" w:hAnsi="Times New Roman" w:cs="Times New Roman"/>
          <w:i/>
          <w:iCs/>
          <w:color w:val="44546A" w:themeColor="text2"/>
          <w:sz w:val="16"/>
          <w:szCs w:val="16"/>
          <w:lang w:val="en-GB"/>
        </w:rPr>
        <w:br w:type="page"/>
      </w:r>
    </w:p>
    <w:p w14:paraId="7DB82D60" w14:textId="77777777" w:rsidR="001B4530" w:rsidRDefault="001B4530">
      <w:pPr>
        <w:jc w:val="left"/>
        <w:rPr>
          <w:rFonts w:ascii="Times New Roman" w:hAnsi="Times New Roman" w:cs="Times New Roman"/>
          <w:i/>
          <w:iCs/>
          <w:color w:val="44546A" w:themeColor="text2"/>
          <w:sz w:val="16"/>
          <w:szCs w:val="16"/>
          <w:lang w:val="en-GB"/>
        </w:rPr>
      </w:pPr>
    </w:p>
    <w:p w14:paraId="226050F1" w14:textId="77777777" w:rsidR="00F67D92" w:rsidRPr="00F67D92" w:rsidRDefault="00F67D92" w:rsidP="00F67D92">
      <w:pPr>
        <w:spacing w:after="200" w:line="360" w:lineRule="auto"/>
        <w:jc w:val="center"/>
        <w:rPr>
          <w:rFonts w:ascii="Times New Roman" w:hAnsi="Times New Roman" w:cs="Times New Roman"/>
          <w:i/>
          <w:iCs/>
          <w:color w:val="44546A" w:themeColor="text2"/>
          <w:sz w:val="16"/>
          <w:szCs w:val="16"/>
          <w:lang w:val="en-GB"/>
        </w:rPr>
      </w:pPr>
    </w:p>
    <w:p w14:paraId="338EDFC2" w14:textId="77777777" w:rsidR="00691F31" w:rsidRPr="00F67D92" w:rsidRDefault="00691F31" w:rsidP="004C3FEA">
      <w:pPr>
        <w:jc w:val="center"/>
        <w:rPr>
          <w:rFonts w:ascii="Times New Roman" w:hAnsi="Times New Roman" w:cs="Times New Roman"/>
          <w:sz w:val="16"/>
          <w:szCs w:val="16"/>
          <w:lang w:val="en-US"/>
        </w:rPr>
      </w:pPr>
      <w:r w:rsidRPr="00F67D92">
        <w:rPr>
          <w:rFonts w:ascii="Times New Roman" w:hAnsi="Times New Roman" w:cs="Times New Roman"/>
          <w:sz w:val="16"/>
          <w:szCs w:val="16"/>
          <w:lang w:val="en-US"/>
        </w:rPr>
        <w:t xml:space="preserve">Table 6S. B/T and X/E </w:t>
      </w:r>
      <w:bookmarkStart w:id="10" w:name="_Hlk178594797"/>
      <w:r w:rsidRPr="00F67D92">
        <w:rPr>
          <w:rFonts w:ascii="Times New Roman" w:hAnsi="Times New Roman" w:cs="Times New Roman"/>
          <w:sz w:val="16"/>
          <w:szCs w:val="16"/>
          <w:lang w:val="en-US"/>
        </w:rPr>
        <w:t>ratios on plane engine exhaust emissions (INTA and CRIA)</w:t>
      </w:r>
      <w:r w:rsidR="006F13E4">
        <w:rPr>
          <w:rFonts w:ascii="Times New Roman" w:hAnsi="Times New Roman" w:cs="Times New Roman"/>
          <w:sz w:val="16"/>
          <w:szCs w:val="16"/>
          <w:lang w:val="en-US"/>
        </w:rPr>
        <w:t xml:space="preserve"> (2021)</w:t>
      </w:r>
      <w:r w:rsidRPr="00F67D92">
        <w:rPr>
          <w:rFonts w:ascii="Times New Roman" w:hAnsi="Times New Roman" w:cs="Times New Roman"/>
          <w:sz w:val="16"/>
          <w:szCs w:val="16"/>
          <w:lang w:val="en-US"/>
        </w:rPr>
        <w:t>.</w:t>
      </w:r>
      <w:bookmarkEnd w:id="10"/>
    </w:p>
    <w:tbl>
      <w:tblPr>
        <w:tblpPr w:leftFromText="141" w:rightFromText="141" w:vertAnchor="text" w:tblpY="1"/>
        <w:tblOverlap w:val="never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1"/>
        <w:gridCol w:w="2365"/>
        <w:gridCol w:w="545"/>
        <w:gridCol w:w="455"/>
        <w:gridCol w:w="551"/>
        <w:gridCol w:w="2365"/>
        <w:gridCol w:w="455"/>
        <w:gridCol w:w="455"/>
      </w:tblGrid>
      <w:tr w:rsidR="006F13E4" w:rsidRPr="000F1F21" w14:paraId="0F2E8775" w14:textId="77777777" w:rsidTr="006F13E4">
        <w:trPr>
          <w:trHeight w:val="297"/>
        </w:trPr>
        <w:tc>
          <w:tcPr>
            <w:tcW w:w="39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5B9BD5" w:themeFill="accent1"/>
          </w:tcPr>
          <w:p w14:paraId="0B2AEEA5" w14:textId="77777777" w:rsidR="006F13E4" w:rsidRPr="00F67D92" w:rsidRDefault="006F13E4" w:rsidP="006F1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Engine</w:t>
            </w:r>
            <w:proofErr w:type="spellEnd"/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INTA</w:t>
            </w:r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)</w:t>
            </w:r>
          </w:p>
        </w:tc>
        <w:tc>
          <w:tcPr>
            <w:tcW w:w="382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5B9BD5" w:themeFill="accent1"/>
          </w:tcPr>
          <w:p w14:paraId="0911E944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Engine</w:t>
            </w:r>
            <w:proofErr w:type="spellEnd"/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 xml:space="preserve"> (CRIA)</w:t>
            </w:r>
          </w:p>
        </w:tc>
      </w:tr>
      <w:tr w:rsidR="006F13E4" w:rsidRPr="000F1F21" w14:paraId="51DDFC68" w14:textId="77777777" w:rsidTr="00F67D92">
        <w:trPr>
          <w:trHeight w:val="297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5B9BD5" w:themeFill="accent1"/>
            <w:hideMark/>
          </w:tcPr>
          <w:p w14:paraId="070F5E5C" w14:textId="77777777" w:rsidR="006F13E4" w:rsidRPr="00F67D92" w:rsidRDefault="006F13E4" w:rsidP="00691F31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5B9BD5" w:themeFill="accent1"/>
            <w:hideMark/>
          </w:tcPr>
          <w:p w14:paraId="73A3B481" w14:textId="77777777" w:rsidR="006F13E4" w:rsidRPr="00F67D92" w:rsidRDefault="006F13E4" w:rsidP="00691F31">
            <w:pPr>
              <w:spacing w:line="360" w:lineRule="auto"/>
              <w:jc w:val="center"/>
              <w:rPr>
                <w:rFonts w:ascii="Times New Roman" w:hAnsi="Times New Roman" w:cs="Times New Roman"/>
                <w:color w:val="FFFFFF" w:themeColor="background1"/>
                <w:szCs w:val="18"/>
              </w:rPr>
            </w:pPr>
            <w:proofErr w:type="spellStart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>Aircraft</w:t>
            </w:r>
            <w:proofErr w:type="spellEnd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 xml:space="preserve">  </w:t>
            </w:r>
            <w:proofErr w:type="spellStart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>Engine</w:t>
            </w:r>
            <w:proofErr w:type="spellEnd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 xml:space="preserve"> </w:t>
            </w:r>
            <w:proofErr w:type="spellStart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>Configuration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6A50A4D5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B/T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  <w:hideMark/>
          </w:tcPr>
          <w:p w14:paraId="32D075D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X/E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5B9BD5"/>
          </w:tcPr>
          <w:p w14:paraId="0245999E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Date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5B9BD5"/>
          </w:tcPr>
          <w:p w14:paraId="4322F41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>Aircraft</w:t>
            </w:r>
            <w:proofErr w:type="spellEnd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 xml:space="preserve">  </w:t>
            </w:r>
            <w:proofErr w:type="spellStart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>Engine</w:t>
            </w:r>
            <w:proofErr w:type="spellEnd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 xml:space="preserve"> </w:t>
            </w:r>
            <w:proofErr w:type="spellStart"/>
            <w:r w:rsidRPr="00F67D92">
              <w:rPr>
                <w:rFonts w:ascii="Times New Roman" w:hAnsi="Times New Roman" w:cs="Times New Roman"/>
                <w:color w:val="FFFFFF" w:themeColor="background1"/>
                <w:szCs w:val="18"/>
              </w:rPr>
              <w:t>Configuration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</w:tcPr>
          <w:p w14:paraId="2EFA672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B/T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5B9BD5"/>
            <w:vAlign w:val="center"/>
          </w:tcPr>
          <w:p w14:paraId="57542360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FFFFFF" w:themeColor="background1"/>
                <w:szCs w:val="18"/>
                <w:lang w:eastAsia="es-ES"/>
              </w:rPr>
              <w:t>X/E</w:t>
            </w:r>
          </w:p>
        </w:tc>
      </w:tr>
      <w:tr w:rsidR="006F13E4" w:rsidRPr="000F1F21" w14:paraId="67EF4A9B" w14:textId="77777777" w:rsidTr="00F67D92">
        <w:trPr>
          <w:trHeight w:val="170"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28F626" w14:textId="77777777" w:rsidR="006F13E4" w:rsidRPr="00F67D92" w:rsidRDefault="006F13E4" w:rsidP="006F1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  <w:t>04/06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5A77FDE0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>Ground</w:t>
            </w:r>
            <w:proofErr w:type="spellEnd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 xml:space="preserve"> Idle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48534DB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82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3ED87EE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63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894A9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26/07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37FE9709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JET A1</w:t>
            </w:r>
          </w:p>
          <w:p w14:paraId="3CF4FF80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Flight Idle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1DFA9311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2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30E8A42E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43</w:t>
            </w:r>
          </w:p>
        </w:tc>
      </w:tr>
      <w:tr w:rsidR="006F13E4" w:rsidRPr="000F1F21" w14:paraId="08C9B123" w14:textId="77777777" w:rsidTr="00F67D92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20E0A9A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4FB99E2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1EF5CADD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5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88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567441B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83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093975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0DEE17A5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020DDC21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2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05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68C2808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81</w:t>
            </w:r>
          </w:p>
        </w:tc>
      </w:tr>
      <w:tr w:rsidR="006F13E4" w:rsidRPr="000F1F21" w14:paraId="103FEA32" w14:textId="77777777" w:rsidTr="00F67D92">
        <w:trPr>
          <w:trHeight w:val="170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C9D3A05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  <w:t>06/06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  <w:hideMark/>
          </w:tcPr>
          <w:p w14:paraId="76C7B565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>Take</w:t>
            </w:r>
            <w:proofErr w:type="spellEnd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 xml:space="preserve"> off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  <w:hideMark/>
          </w:tcPr>
          <w:p w14:paraId="6686CCE4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  <w:hideMark/>
          </w:tcPr>
          <w:p w14:paraId="5C6F2191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50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67903E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561568D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0E633960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2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0F9CDFB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67</w:t>
            </w:r>
          </w:p>
        </w:tc>
      </w:tr>
      <w:tr w:rsidR="006F13E4" w:rsidRPr="000F1F21" w14:paraId="6F96511C" w14:textId="77777777" w:rsidTr="00F67D92">
        <w:trPr>
          <w:trHeight w:val="170"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082ACB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  <w:t>07/06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75EBB8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  <w:t>Ground Idle to Take off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84C5D8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4AD65F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33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2D0DEB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4A7BC6EA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JET A1</w:t>
            </w:r>
          </w:p>
          <w:p w14:paraId="098AD0F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Ground Idle</w:t>
            </w:r>
          </w:p>
          <w:p w14:paraId="2D7FFC1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val="en-US" w:eastAsia="es-ES"/>
              </w:rPr>
              <w:t>(65% N3)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21F695B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5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0BDB1A8D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42</w:t>
            </w:r>
          </w:p>
        </w:tc>
      </w:tr>
      <w:tr w:rsidR="006F13E4" w:rsidRPr="000F1F21" w14:paraId="0DE6953E" w14:textId="77777777" w:rsidTr="00F67D92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4B2A0B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3CCB54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F53E13A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5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78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2FF445E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49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29EACF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6821DCC4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761F35A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5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09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265B0BF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54</w:t>
            </w:r>
          </w:p>
        </w:tc>
      </w:tr>
      <w:tr w:rsidR="006F13E4" w:rsidRPr="000F1F21" w14:paraId="1B345360" w14:textId="77777777" w:rsidTr="00F67D92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1F819D4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0603BD99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88D596B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1AC389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67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04913E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55449F7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44A6449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39A21CB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36</w:t>
            </w:r>
          </w:p>
        </w:tc>
      </w:tr>
      <w:tr w:rsidR="006F13E4" w:rsidRPr="000F1F21" w14:paraId="0E892CAD" w14:textId="77777777" w:rsidTr="00F67D92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16F5ADF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  <w:hideMark/>
          </w:tcPr>
          <w:p w14:paraId="67FE0469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>Take</w:t>
            </w:r>
            <w:proofErr w:type="spellEnd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>-off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  <w:hideMark/>
          </w:tcPr>
          <w:p w14:paraId="16FC237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5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09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  <w:hideMark/>
          </w:tcPr>
          <w:p w14:paraId="61E92E3F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36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A0128F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22/01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1CF4D27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JET A1</w:t>
            </w:r>
          </w:p>
          <w:p w14:paraId="773AE2E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Flight Idle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291F1F7E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2A07F68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1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18</w:t>
            </w:r>
          </w:p>
        </w:tc>
      </w:tr>
      <w:tr w:rsidR="006F13E4" w:rsidRPr="000F1F21" w14:paraId="3BDC31BC" w14:textId="77777777" w:rsidTr="00F67D92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F83B2F4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A7506C5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  <w:t>Take off</w:t>
            </w:r>
          </w:p>
          <w:p w14:paraId="36917C06" w14:textId="77777777" w:rsidR="006F13E4" w:rsidRPr="00F67D92" w:rsidRDefault="006F13E4" w:rsidP="00175AA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  <w:t>to Climb-out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64FBE7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10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07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  <w:hideMark/>
          </w:tcPr>
          <w:p w14:paraId="3C4A64E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81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0D8F9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5C4A6AFF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JET A1</w:t>
            </w:r>
          </w:p>
          <w:p w14:paraId="2DF79BFE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30 %N1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0F28339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2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144F28C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1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00</w:t>
            </w:r>
          </w:p>
        </w:tc>
      </w:tr>
      <w:tr w:rsidR="006F13E4" w:rsidRPr="000F1F21" w14:paraId="09A6CF06" w14:textId="77777777" w:rsidTr="00F67D92">
        <w:trPr>
          <w:trHeight w:val="369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6CD22A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2EC7591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30B0C9C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0939A0A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D4D37B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25/01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39C1BAA0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  <w:t>SAF</w:t>
            </w:r>
          </w:p>
          <w:p w14:paraId="582154A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18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  <w:t>Flight Idle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11B99B4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E599" w:themeFill="accent4" w:themeFillTint="66"/>
            <w:vAlign w:val="center"/>
          </w:tcPr>
          <w:p w14:paraId="1886E25D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13</w:t>
            </w:r>
          </w:p>
        </w:tc>
      </w:tr>
      <w:tr w:rsidR="006F13E4" w:rsidRPr="000F1F21" w14:paraId="2D9D4AEC" w14:textId="77777777" w:rsidTr="00F67D92">
        <w:trPr>
          <w:trHeight w:val="314"/>
        </w:trPr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F60C65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  <w:t>11/06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1EA6A59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>Ground</w:t>
            </w:r>
            <w:proofErr w:type="spellEnd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 xml:space="preserve"> Idle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7A2A85F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4C6229D9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79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EC50DB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40E6D865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  <w:t>SAF</w:t>
            </w:r>
          </w:p>
          <w:p w14:paraId="730877D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  <w:t>30%N1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26E9D164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2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7312A6FE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5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13</w:t>
            </w:r>
          </w:p>
        </w:tc>
      </w:tr>
      <w:tr w:rsidR="006F13E4" w:rsidRPr="000F1F21" w14:paraId="184B8A98" w14:textId="77777777" w:rsidTr="00F67D92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65001E6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466596F1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  <w:t>Ground Idle to</w:t>
            </w:r>
          </w:p>
          <w:p w14:paraId="425C72D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  <w:t>Take off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6FAE9365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63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7597C1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-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FAFFB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5E31A6A9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31D399A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00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1DBA89F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4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67</w:t>
            </w:r>
          </w:p>
        </w:tc>
      </w:tr>
      <w:tr w:rsidR="006F13E4" w:rsidRPr="000F1F21" w14:paraId="0FCC8A94" w14:textId="77777777" w:rsidTr="00F67D92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510B619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0D269E7F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>Ground</w:t>
            </w:r>
            <w:proofErr w:type="spellEnd"/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  <w:t xml:space="preserve"> Idle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1D9B379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47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66AF8FD0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43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2D0C1B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26/01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7336571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  <w:t>SAF</w:t>
            </w:r>
          </w:p>
          <w:p w14:paraId="06B76A11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</w:pPr>
            <w:proofErr w:type="spellStart"/>
            <w:r w:rsidRPr="00F67D92"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  <w:t>Ground</w:t>
            </w:r>
            <w:proofErr w:type="spellEnd"/>
            <w:r w:rsidRPr="00F67D92"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  <w:t xml:space="preserve"> Idle</w:t>
            </w:r>
          </w:p>
          <w:p w14:paraId="456CD2E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 w:themeColor="text1"/>
                <w:szCs w:val="18"/>
                <w:lang w:eastAsia="es-ES"/>
              </w:rPr>
              <w:t>(62% N3)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7AE31797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750D06D8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2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93</w:t>
            </w:r>
          </w:p>
        </w:tc>
      </w:tr>
      <w:tr w:rsidR="006F13E4" w:rsidRPr="000F1F21" w14:paraId="3FB4D278" w14:textId="77777777" w:rsidTr="00F67D92">
        <w:trPr>
          <w:trHeight w:val="170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4ECF7DA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01ED46DB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06C3FF2D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2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39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  <w:hideMark/>
          </w:tcPr>
          <w:p w14:paraId="28211CFF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0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79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621D39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6407DFF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1D272D0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06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02F658AF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2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84</w:t>
            </w:r>
          </w:p>
        </w:tc>
      </w:tr>
      <w:tr w:rsidR="006F13E4" w:rsidRPr="000F1F21" w14:paraId="29E85879" w14:textId="77777777" w:rsidTr="00F67D92">
        <w:trPr>
          <w:trHeight w:val="308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6FB1579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39737F3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  <w:t>Ground Idle to</w:t>
            </w:r>
          </w:p>
          <w:p w14:paraId="1EE3A2DE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</w:pPr>
            <w:r w:rsidRPr="00F67D92">
              <w:rPr>
                <w:rFonts w:ascii="Times New Roman" w:eastAsia="Times New Roman" w:hAnsi="Times New Roman" w:cs="Times New Roman"/>
                <w:bCs/>
                <w:szCs w:val="18"/>
                <w:lang w:val="en-US" w:eastAsia="es-ES"/>
              </w:rPr>
              <w:t>Take off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1DEBE23C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1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43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D52EB7D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5</w:t>
            </w:r>
            <w:r w:rsidR="00426F41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,</w:t>
            </w:r>
            <w:r w:rsidRPr="00F67D92"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  <w:t>50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21167D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1D68B1D3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547A9B3B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7EA20D62" w14:textId="77777777" w:rsidR="006F13E4" w:rsidRPr="00F67D92" w:rsidRDefault="006F13E4" w:rsidP="00691F3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Cs w:val="18"/>
              </w:rPr>
            </w:pP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2</w:t>
            </w:r>
            <w:r w:rsidR="00426F41">
              <w:rPr>
                <w:rFonts w:ascii="Times New Roman" w:hAnsi="Times New Roman" w:cs="Times New Roman"/>
                <w:color w:val="000000"/>
                <w:szCs w:val="18"/>
              </w:rPr>
              <w:t>,</w:t>
            </w:r>
            <w:r w:rsidRPr="00F67D92">
              <w:rPr>
                <w:rFonts w:ascii="Times New Roman" w:hAnsi="Times New Roman" w:cs="Times New Roman"/>
                <w:color w:val="000000"/>
                <w:szCs w:val="18"/>
              </w:rPr>
              <w:t>86</w:t>
            </w:r>
          </w:p>
        </w:tc>
      </w:tr>
    </w:tbl>
    <w:p w14:paraId="5196D4C6" w14:textId="77777777" w:rsidR="000F7DCA" w:rsidRDefault="000F7DCA" w:rsidP="00691F31">
      <w:pPr>
        <w:spacing w:before="240"/>
        <w:rPr>
          <w:lang w:val="en-US"/>
        </w:rPr>
      </w:pPr>
    </w:p>
    <w:p w14:paraId="226DA053" w14:textId="77777777" w:rsidR="008450D1" w:rsidRDefault="008450D1" w:rsidP="00691F31">
      <w:pPr>
        <w:spacing w:before="240"/>
        <w:rPr>
          <w:lang w:val="en-US"/>
        </w:rPr>
      </w:pPr>
    </w:p>
    <w:p w14:paraId="62AC554F" w14:textId="77777777" w:rsidR="008450D1" w:rsidRDefault="008450D1" w:rsidP="00691F31">
      <w:pPr>
        <w:spacing w:before="240"/>
        <w:rPr>
          <w:lang w:val="en-US"/>
        </w:rPr>
      </w:pPr>
    </w:p>
    <w:p w14:paraId="0851AAA5" w14:textId="77777777" w:rsidR="008450D1" w:rsidRDefault="008450D1" w:rsidP="00691F31">
      <w:pPr>
        <w:spacing w:before="240"/>
        <w:rPr>
          <w:lang w:val="en-US"/>
        </w:rPr>
      </w:pPr>
    </w:p>
    <w:p w14:paraId="400C217B" w14:textId="77777777" w:rsidR="008450D1" w:rsidRDefault="008450D1" w:rsidP="00691F31">
      <w:pPr>
        <w:spacing w:before="240"/>
        <w:rPr>
          <w:lang w:val="en-US"/>
        </w:rPr>
      </w:pPr>
    </w:p>
    <w:p w14:paraId="2C6D4599" w14:textId="77777777" w:rsidR="008450D1" w:rsidRDefault="008450D1" w:rsidP="00691F31">
      <w:pPr>
        <w:spacing w:before="240"/>
        <w:rPr>
          <w:lang w:val="en-US"/>
        </w:rPr>
      </w:pPr>
    </w:p>
    <w:p w14:paraId="7713D738" w14:textId="77777777" w:rsidR="008450D1" w:rsidRDefault="008450D1" w:rsidP="00691F31">
      <w:pPr>
        <w:spacing w:before="240"/>
        <w:rPr>
          <w:lang w:val="en-US"/>
        </w:rPr>
      </w:pPr>
    </w:p>
    <w:p w14:paraId="4F347AFA" w14:textId="77777777" w:rsidR="008450D1" w:rsidRDefault="008450D1" w:rsidP="00691F31">
      <w:pPr>
        <w:spacing w:before="240"/>
        <w:rPr>
          <w:lang w:val="en-US"/>
        </w:rPr>
      </w:pPr>
    </w:p>
    <w:p w14:paraId="2B5E9792" w14:textId="77777777" w:rsidR="008450D1" w:rsidRDefault="008450D1" w:rsidP="00691F31">
      <w:pPr>
        <w:spacing w:before="240"/>
        <w:rPr>
          <w:lang w:val="en-US"/>
        </w:rPr>
      </w:pPr>
    </w:p>
    <w:p w14:paraId="66E99234" w14:textId="77777777" w:rsidR="008450D1" w:rsidRDefault="008450D1" w:rsidP="00691F31">
      <w:pPr>
        <w:spacing w:before="240"/>
        <w:rPr>
          <w:lang w:val="en-US"/>
        </w:rPr>
      </w:pPr>
    </w:p>
    <w:p w14:paraId="299AD0C0" w14:textId="77777777" w:rsidR="00F67D92" w:rsidRDefault="00F67D92" w:rsidP="00691F31">
      <w:pPr>
        <w:pStyle w:val="Descripcin"/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334712E5" w14:textId="77777777" w:rsidR="00F67D92" w:rsidRDefault="00F67D92" w:rsidP="00691F31">
      <w:pPr>
        <w:pStyle w:val="Descripcin"/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48AC970F" w14:textId="77777777" w:rsidR="006F13E4" w:rsidRDefault="006F13E4" w:rsidP="00691F31">
      <w:pPr>
        <w:pStyle w:val="Descripcin"/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202BF950" w14:textId="77777777" w:rsidR="006F13E4" w:rsidRDefault="006F13E4" w:rsidP="00691F31">
      <w:pPr>
        <w:pStyle w:val="Descripcin"/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121531E7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US"/>
        </w:rPr>
      </w:pPr>
    </w:p>
    <w:p w14:paraId="3F634877" w14:textId="77777777" w:rsidR="00466C73" w:rsidRDefault="00466C7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640DEAFD" w14:textId="77777777" w:rsidR="005C2C4D" w:rsidRDefault="005C2C4D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2F648BFB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3F5ADA73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1B7B4572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6323EDD2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74676F19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3F1DFBCE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7C51F310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6EE695DC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1F100C3D" w14:textId="77777777" w:rsidR="001E1123" w:rsidRDefault="001E1123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5948F507" w14:textId="77777777" w:rsidR="00781C51" w:rsidRPr="0026766D" w:rsidRDefault="00781C51">
      <w:pPr>
        <w:jc w:val="left"/>
        <w:rPr>
          <w:rFonts w:ascii="Times New Roman" w:hAnsi="Times New Roman" w:cs="Times New Roman"/>
          <w:sz w:val="22"/>
          <w:lang w:val="en-GB"/>
        </w:rPr>
      </w:pPr>
    </w:p>
    <w:p w14:paraId="1D55B3A7" w14:textId="77777777" w:rsidR="00691F31" w:rsidRPr="00ED4B17" w:rsidRDefault="00691F31" w:rsidP="0026766D">
      <w:pPr>
        <w:jc w:val="left"/>
        <w:rPr>
          <w:rFonts w:ascii="Times New Roman" w:hAnsi="Times New Roman" w:cs="Times New Roman"/>
          <w:szCs w:val="18"/>
          <w:lang w:val="en-US"/>
        </w:rPr>
      </w:pPr>
      <w:r w:rsidRPr="00ED4B17">
        <w:rPr>
          <w:rFonts w:ascii="Times New Roman" w:hAnsi="Times New Roman" w:cs="Times New Roman"/>
          <w:szCs w:val="18"/>
          <w:lang w:val="en-US"/>
        </w:rPr>
        <w:t>Table 7S</w:t>
      </w:r>
      <w:r w:rsidR="00426F41" w:rsidRPr="00ED4B17">
        <w:rPr>
          <w:rFonts w:ascii="Times New Roman" w:hAnsi="Times New Roman" w:cs="Times New Roman"/>
          <w:szCs w:val="18"/>
          <w:lang w:val="en-US"/>
        </w:rPr>
        <w:t>,</w:t>
      </w:r>
      <w:r w:rsidRPr="00ED4B17">
        <w:rPr>
          <w:rFonts w:ascii="Times New Roman" w:hAnsi="Times New Roman" w:cs="Times New Roman"/>
          <w:szCs w:val="18"/>
          <w:lang w:val="en-US"/>
        </w:rPr>
        <w:t xml:space="preserve"> B/T and X/E </w:t>
      </w:r>
      <w:bookmarkStart w:id="11" w:name="_Hlk178594853"/>
      <w:r w:rsidRPr="00ED4B17">
        <w:rPr>
          <w:rFonts w:ascii="Times New Roman" w:hAnsi="Times New Roman" w:cs="Times New Roman"/>
          <w:szCs w:val="18"/>
          <w:lang w:val="en-US"/>
        </w:rPr>
        <w:t>ratios in stack emissions (INTA) and ambient air at Barajas airport</w:t>
      </w:r>
      <w:bookmarkEnd w:id="11"/>
      <w:r w:rsidR="00426F41" w:rsidRPr="00ED4B17">
        <w:rPr>
          <w:rFonts w:ascii="Times New Roman" w:hAnsi="Times New Roman" w:cs="Times New Roman"/>
          <w:szCs w:val="18"/>
          <w:lang w:val="en-US"/>
        </w:rPr>
        <w:t>,</w:t>
      </w:r>
    </w:p>
    <w:tbl>
      <w:tblPr>
        <w:tblpPr w:leftFromText="141" w:rightFromText="141" w:vertAnchor="text" w:tblpX="255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758"/>
        <w:gridCol w:w="2707"/>
        <w:gridCol w:w="637"/>
        <w:gridCol w:w="797"/>
        <w:gridCol w:w="1273"/>
        <w:gridCol w:w="1114"/>
        <w:gridCol w:w="637"/>
        <w:gridCol w:w="797"/>
      </w:tblGrid>
      <w:tr w:rsidR="006F13E4" w:rsidRPr="005E58C4" w14:paraId="3482F865" w14:textId="77777777" w:rsidTr="00ED4B17">
        <w:trPr>
          <w:trHeight w:val="360"/>
        </w:trPr>
        <w:tc>
          <w:tcPr>
            <w:tcW w:w="2809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5B9BD5" w:themeFill="accent1"/>
            <w:noWrap/>
            <w:vAlign w:val="center"/>
          </w:tcPr>
          <w:p w14:paraId="7BD9CEA1" w14:textId="77777777" w:rsidR="006F13E4" w:rsidRPr="005E58C4" w:rsidRDefault="006F13E4" w:rsidP="006F1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  <w:t>Stack (INTA)</w:t>
            </w:r>
          </w:p>
        </w:tc>
        <w:tc>
          <w:tcPr>
            <w:tcW w:w="2191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5B9BD5" w:themeFill="accent1"/>
            <w:vAlign w:val="center"/>
          </w:tcPr>
          <w:p w14:paraId="6DD8E2D5" w14:textId="77777777" w:rsidR="006F13E4" w:rsidRPr="005E58C4" w:rsidRDefault="006F13E4" w:rsidP="006F1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</w:pPr>
            <w:r w:rsidRPr="005E5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  <w:t>Barajas Airport</w:t>
            </w:r>
          </w:p>
        </w:tc>
      </w:tr>
      <w:tr w:rsidR="006F13E4" w:rsidRPr="005E58C4" w14:paraId="28CFD88F" w14:textId="77777777" w:rsidTr="00ED4B17">
        <w:trPr>
          <w:trHeight w:val="360"/>
        </w:trPr>
        <w:tc>
          <w:tcPr>
            <w:tcW w:w="43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5B9BD5" w:themeFill="accent1"/>
            <w:noWrap/>
            <w:vAlign w:val="center"/>
          </w:tcPr>
          <w:p w14:paraId="1F800DA4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GB"/>
              </w:rPr>
              <w:t>Date</w:t>
            </w:r>
          </w:p>
        </w:tc>
        <w:tc>
          <w:tcPr>
            <w:tcW w:w="15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5B9BD5" w:themeFill="accent1"/>
            <w:vAlign w:val="center"/>
          </w:tcPr>
          <w:p w14:paraId="0E9802FB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  <w:lang w:val="en-GB"/>
              </w:rPr>
              <w:t>Aircraft Engine Configuration</w:t>
            </w:r>
          </w:p>
        </w:tc>
        <w:tc>
          <w:tcPr>
            <w:tcW w:w="36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14:paraId="78B705B6" w14:textId="77777777" w:rsidR="006F13E4" w:rsidRPr="005E58C4" w:rsidRDefault="006F13E4" w:rsidP="00691F3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</w:pPr>
            <w:r w:rsidRPr="005E5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  <w:t>B/T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5B9BD5"/>
            <w:noWrap/>
            <w:vAlign w:val="center"/>
          </w:tcPr>
          <w:p w14:paraId="20630F9B" w14:textId="77777777" w:rsidR="006F13E4" w:rsidRPr="005E58C4" w:rsidRDefault="006F13E4" w:rsidP="00691F3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</w:pPr>
            <w:r w:rsidRPr="005E5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  <w:t>X/E</w:t>
            </w:r>
          </w:p>
        </w:tc>
        <w:tc>
          <w:tcPr>
            <w:tcW w:w="73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5B9BD5"/>
          </w:tcPr>
          <w:p w14:paraId="135A63C9" w14:textId="77777777" w:rsidR="006F13E4" w:rsidRPr="005E58C4" w:rsidRDefault="006F13E4" w:rsidP="00691F3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</w:pPr>
            <w:r w:rsidRPr="005E5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  <w:t>Month</w:t>
            </w:r>
          </w:p>
        </w:tc>
        <w:tc>
          <w:tcPr>
            <w:tcW w:w="6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000000" w:fill="5B9BD5"/>
          </w:tcPr>
          <w:p w14:paraId="0DB2CB86" w14:textId="77777777" w:rsidR="006F13E4" w:rsidRPr="005E58C4" w:rsidRDefault="006F13E4" w:rsidP="005E58C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</w:pPr>
            <w:r w:rsidRPr="005E5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  <w:t xml:space="preserve">Statistic </w:t>
            </w:r>
          </w:p>
        </w:tc>
        <w:tc>
          <w:tcPr>
            <w:tcW w:w="365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000000" w:fill="5B9BD5"/>
          </w:tcPr>
          <w:p w14:paraId="1F367B52" w14:textId="77777777" w:rsidR="006F13E4" w:rsidRPr="005E58C4" w:rsidRDefault="006F13E4" w:rsidP="00691F3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</w:pPr>
            <w:r w:rsidRPr="005E5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  <w:t>B/T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000000" w:fill="5B9BD5"/>
          </w:tcPr>
          <w:p w14:paraId="0825AFA4" w14:textId="77777777" w:rsidR="006F13E4" w:rsidRPr="005E58C4" w:rsidRDefault="006F13E4" w:rsidP="00691F3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</w:pPr>
            <w:r w:rsidRPr="005E5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GB" w:eastAsia="es-ES"/>
              </w:rPr>
              <w:t>X/E</w:t>
            </w:r>
          </w:p>
        </w:tc>
      </w:tr>
      <w:tr w:rsidR="006F13E4" w:rsidRPr="005E58C4" w14:paraId="3F022401" w14:textId="77777777" w:rsidTr="00ED4B17">
        <w:trPr>
          <w:trHeight w:val="360"/>
        </w:trPr>
        <w:tc>
          <w:tcPr>
            <w:tcW w:w="43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B39F58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07/06</w:t>
            </w:r>
          </w:p>
        </w:tc>
        <w:tc>
          <w:tcPr>
            <w:tcW w:w="15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14:paraId="2DF4D20E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 w:eastAsia="en-GB"/>
              </w:rPr>
              <w:t>Ground Idle (**)</w:t>
            </w:r>
          </w:p>
        </w:tc>
        <w:tc>
          <w:tcPr>
            <w:tcW w:w="36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</w:tcPr>
          <w:p w14:paraId="242B29D2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noWrap/>
            <w:vAlign w:val="center"/>
          </w:tcPr>
          <w:p w14:paraId="26F022C0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73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571E1D6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October</w:t>
            </w:r>
          </w:p>
        </w:tc>
        <w:tc>
          <w:tcPr>
            <w:tcW w:w="63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F1B086" w14:textId="77777777" w:rsidR="006F13E4" w:rsidRPr="005E58C4" w:rsidRDefault="006F13E4" w:rsidP="00BF1649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</w:t>
            </w:r>
          </w:p>
        </w:tc>
        <w:tc>
          <w:tcPr>
            <w:tcW w:w="36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0DE018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25AC347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09</w:t>
            </w:r>
          </w:p>
        </w:tc>
      </w:tr>
      <w:tr w:rsidR="006F13E4" w:rsidRPr="005E58C4" w14:paraId="1ABE773D" w14:textId="77777777" w:rsidTr="00ED4B17">
        <w:trPr>
          <w:trHeight w:val="288"/>
        </w:trPr>
        <w:tc>
          <w:tcPr>
            <w:tcW w:w="435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2C107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10/06</w:t>
            </w:r>
          </w:p>
        </w:tc>
        <w:tc>
          <w:tcPr>
            <w:tcW w:w="1552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14:paraId="45802707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6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</w:tcPr>
          <w:p w14:paraId="60661F2B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E2F3" w:themeFill="accent5" w:themeFillTint="33"/>
            <w:noWrap/>
            <w:vAlign w:val="center"/>
          </w:tcPr>
          <w:p w14:paraId="48C6967A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67</w:t>
            </w:r>
          </w:p>
        </w:tc>
        <w:tc>
          <w:tcPr>
            <w:tcW w:w="730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87A8B4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5FC7D3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Max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81B99A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CBA1B84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08</w:t>
            </w:r>
          </w:p>
        </w:tc>
      </w:tr>
      <w:tr w:rsidR="006F13E4" w:rsidRPr="005E58C4" w14:paraId="035618FC" w14:textId="77777777" w:rsidTr="00ED4B17">
        <w:trPr>
          <w:trHeight w:val="288"/>
        </w:trPr>
        <w:tc>
          <w:tcPr>
            <w:tcW w:w="435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F1224C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14:paraId="18BD8DDC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</w:tcPr>
          <w:p w14:paraId="3AF7F901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15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noWrap/>
            <w:vAlign w:val="center"/>
          </w:tcPr>
          <w:p w14:paraId="56186B29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90</w:t>
            </w:r>
          </w:p>
        </w:tc>
        <w:tc>
          <w:tcPr>
            <w:tcW w:w="730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1D3EEE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80895B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222A72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04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9C345B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00</w:t>
            </w:r>
          </w:p>
        </w:tc>
      </w:tr>
      <w:tr w:rsidR="006F13E4" w:rsidRPr="005E58C4" w14:paraId="0824EF58" w14:textId="77777777" w:rsidTr="00ED4B17">
        <w:trPr>
          <w:trHeight w:val="288"/>
        </w:trPr>
        <w:tc>
          <w:tcPr>
            <w:tcW w:w="435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092210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14/06</w:t>
            </w:r>
          </w:p>
          <w:p w14:paraId="0E6C813A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14:paraId="73A6577F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Take off (*)</w:t>
            </w:r>
          </w:p>
        </w:tc>
        <w:tc>
          <w:tcPr>
            <w:tcW w:w="36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4F77A3A3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32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7CAAC" w:themeFill="accent2" w:themeFillTint="66"/>
            <w:noWrap/>
            <w:vAlign w:val="center"/>
          </w:tcPr>
          <w:p w14:paraId="3BCD91D6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63</w:t>
            </w:r>
          </w:p>
        </w:tc>
        <w:tc>
          <w:tcPr>
            <w:tcW w:w="73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8608E9D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November</w:t>
            </w:r>
          </w:p>
        </w:tc>
        <w:tc>
          <w:tcPr>
            <w:tcW w:w="63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4C0F01" w14:textId="77777777" w:rsidR="006F13E4" w:rsidRPr="005E58C4" w:rsidRDefault="006F13E4" w:rsidP="005E58C4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</w:t>
            </w:r>
          </w:p>
        </w:tc>
        <w:tc>
          <w:tcPr>
            <w:tcW w:w="36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E85766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60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F6DF38C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</w:t>
            </w:r>
          </w:p>
        </w:tc>
      </w:tr>
      <w:tr w:rsidR="006F13E4" w:rsidRPr="005E58C4" w14:paraId="20620654" w14:textId="77777777" w:rsidTr="00ED4B17">
        <w:trPr>
          <w:trHeight w:val="288"/>
        </w:trPr>
        <w:tc>
          <w:tcPr>
            <w:tcW w:w="435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FEC043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14:paraId="4722942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 w:eastAsia="en-GB"/>
              </w:rPr>
              <w:t>Ground Idle (*)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</w:tcPr>
          <w:p w14:paraId="149A2610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85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E2F3" w:themeFill="accent5" w:themeFillTint="33"/>
            <w:noWrap/>
            <w:vAlign w:val="center"/>
          </w:tcPr>
          <w:p w14:paraId="78B2E663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95</w:t>
            </w:r>
          </w:p>
        </w:tc>
        <w:tc>
          <w:tcPr>
            <w:tcW w:w="730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23D551C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F6D171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Max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CD8D5B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0B4BA76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90</w:t>
            </w:r>
          </w:p>
        </w:tc>
      </w:tr>
      <w:tr w:rsidR="006F13E4" w:rsidRPr="005E58C4" w14:paraId="64116504" w14:textId="77777777" w:rsidTr="00ED4B17">
        <w:trPr>
          <w:trHeight w:val="288"/>
        </w:trPr>
        <w:tc>
          <w:tcPr>
            <w:tcW w:w="435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99869A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14:paraId="7BCDA3B9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</w:tcPr>
          <w:p w14:paraId="1B0EF20F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63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E2F3" w:themeFill="accent5" w:themeFillTint="33"/>
            <w:noWrap/>
            <w:vAlign w:val="center"/>
          </w:tcPr>
          <w:p w14:paraId="2768FB0C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730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173CDC9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AA4400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FFA5BD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28644FD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88</w:t>
            </w:r>
          </w:p>
        </w:tc>
      </w:tr>
      <w:tr w:rsidR="006F13E4" w:rsidRPr="005E58C4" w14:paraId="20FAF5F2" w14:textId="77777777" w:rsidTr="00ED4B17">
        <w:trPr>
          <w:trHeight w:val="288"/>
        </w:trPr>
        <w:tc>
          <w:tcPr>
            <w:tcW w:w="435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5D32C2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3470E9F6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Ground Idle to take off (*)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6ACC3FA8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70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8D08D" w:themeFill="accent6" w:themeFillTint="99"/>
            <w:noWrap/>
            <w:vAlign w:val="center"/>
          </w:tcPr>
          <w:p w14:paraId="38B30033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730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61B7B38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December</w:t>
            </w:r>
          </w:p>
        </w:tc>
        <w:tc>
          <w:tcPr>
            <w:tcW w:w="639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52F341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Mean</w:t>
            </w:r>
          </w:p>
        </w:tc>
        <w:tc>
          <w:tcPr>
            <w:tcW w:w="365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4ACB46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56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3464FAEC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59</w:t>
            </w:r>
          </w:p>
        </w:tc>
      </w:tr>
      <w:tr w:rsidR="006F13E4" w:rsidRPr="005E58C4" w14:paraId="4D4C2C2F" w14:textId="77777777" w:rsidTr="00ED4B17">
        <w:trPr>
          <w:trHeight w:val="240"/>
        </w:trPr>
        <w:tc>
          <w:tcPr>
            <w:tcW w:w="435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B9FFF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18/06</w:t>
            </w:r>
          </w:p>
        </w:tc>
        <w:tc>
          <w:tcPr>
            <w:tcW w:w="1552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E2F3" w:themeFill="accent5" w:themeFillTint="33"/>
            <w:vAlign w:val="center"/>
          </w:tcPr>
          <w:p w14:paraId="389D38F0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Ground Idle (*)</w:t>
            </w:r>
          </w:p>
        </w:tc>
        <w:tc>
          <w:tcPr>
            <w:tcW w:w="36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</w:tcPr>
          <w:p w14:paraId="029E2E5A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81</w:t>
            </w:r>
          </w:p>
        </w:tc>
        <w:tc>
          <w:tcPr>
            <w:tcW w:w="45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E2F3" w:themeFill="accent5" w:themeFillTint="33"/>
            <w:noWrap/>
            <w:vAlign w:val="center"/>
          </w:tcPr>
          <w:p w14:paraId="0964DA09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05</w:t>
            </w:r>
          </w:p>
        </w:tc>
        <w:tc>
          <w:tcPr>
            <w:tcW w:w="730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D0D4C9B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40D622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Max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63760D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75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EB47DD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</w:t>
            </w:r>
          </w:p>
        </w:tc>
      </w:tr>
      <w:tr w:rsidR="006F13E4" w:rsidRPr="005E58C4" w14:paraId="4B5647C4" w14:textId="77777777" w:rsidTr="00ED4B17">
        <w:trPr>
          <w:trHeight w:val="288"/>
        </w:trPr>
        <w:tc>
          <w:tcPr>
            <w:tcW w:w="43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47F37E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2955229C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Ground Idle to Take off (*)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421D7BA3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66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8D08D" w:themeFill="accent6" w:themeFillTint="99"/>
            <w:noWrap/>
            <w:vAlign w:val="center"/>
          </w:tcPr>
          <w:p w14:paraId="001CE234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</w:t>
            </w:r>
          </w:p>
        </w:tc>
        <w:tc>
          <w:tcPr>
            <w:tcW w:w="730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F1E8B07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C876D9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Min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840288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D61C88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80</w:t>
            </w:r>
          </w:p>
        </w:tc>
      </w:tr>
      <w:tr w:rsidR="006F13E4" w:rsidRPr="005E58C4" w14:paraId="330C2C3F" w14:textId="77777777" w:rsidTr="00ED4B17">
        <w:trPr>
          <w:trHeight w:val="288"/>
        </w:trPr>
        <w:tc>
          <w:tcPr>
            <w:tcW w:w="43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80BF7E7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14:paraId="0E32409F" w14:textId="77777777" w:rsidR="006F13E4" w:rsidRPr="005E58C4" w:rsidRDefault="006F13E4" w:rsidP="00691F3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Take off (*)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38E5D639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79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7CAAC" w:themeFill="accent2" w:themeFillTint="66"/>
            <w:noWrap/>
            <w:vAlign w:val="center"/>
          </w:tcPr>
          <w:p w14:paraId="645826F7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00</w:t>
            </w:r>
          </w:p>
        </w:tc>
        <w:tc>
          <w:tcPr>
            <w:tcW w:w="730" w:type="pct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</w:tcPr>
          <w:p w14:paraId="24DBBEE7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tcBorders>
              <w:top w:val="single" w:sz="12" w:space="0" w:color="auto"/>
            </w:tcBorders>
            <w:shd w:val="clear" w:color="auto" w:fill="FFFFFF" w:themeFill="background1"/>
          </w:tcPr>
          <w:p w14:paraId="1D377059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65" w:type="pct"/>
            <w:tcBorders>
              <w:top w:val="single" w:sz="12" w:space="0" w:color="auto"/>
            </w:tcBorders>
            <w:shd w:val="clear" w:color="auto" w:fill="FFFFFF" w:themeFill="background1"/>
          </w:tcPr>
          <w:p w14:paraId="72DDC44C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7" w:type="pct"/>
            <w:tcBorders>
              <w:top w:val="single" w:sz="12" w:space="0" w:color="auto"/>
            </w:tcBorders>
            <w:shd w:val="clear" w:color="auto" w:fill="FFFFFF" w:themeFill="background1"/>
          </w:tcPr>
          <w:p w14:paraId="40C079C4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13E4" w:rsidRPr="005E58C4" w14:paraId="6335DBD0" w14:textId="77777777" w:rsidTr="00ED4B17">
        <w:trPr>
          <w:trHeight w:val="288"/>
        </w:trPr>
        <w:tc>
          <w:tcPr>
            <w:tcW w:w="43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0A30C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8D08D" w:themeFill="accent6" w:themeFillTint="99"/>
            <w:vAlign w:val="center"/>
          </w:tcPr>
          <w:p w14:paraId="22FDE523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Ground Idle to take off (*)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center"/>
          </w:tcPr>
          <w:p w14:paraId="014C3507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37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8D08D" w:themeFill="accent6" w:themeFillTint="99"/>
            <w:noWrap/>
            <w:vAlign w:val="center"/>
          </w:tcPr>
          <w:p w14:paraId="639B01B1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</w:t>
            </w:r>
          </w:p>
        </w:tc>
        <w:tc>
          <w:tcPr>
            <w:tcW w:w="730" w:type="pct"/>
            <w:tcBorders>
              <w:left w:val="single" w:sz="12" w:space="0" w:color="auto"/>
            </w:tcBorders>
            <w:shd w:val="clear" w:color="auto" w:fill="FFFFFF" w:themeFill="background1"/>
          </w:tcPr>
          <w:p w14:paraId="4C9CCD53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shd w:val="clear" w:color="auto" w:fill="FFFFFF" w:themeFill="background1"/>
          </w:tcPr>
          <w:p w14:paraId="367DCF48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65" w:type="pct"/>
            <w:shd w:val="clear" w:color="auto" w:fill="FFFFFF" w:themeFill="background1"/>
          </w:tcPr>
          <w:p w14:paraId="1385C6BD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7" w:type="pct"/>
            <w:shd w:val="clear" w:color="auto" w:fill="FFFFFF" w:themeFill="background1"/>
          </w:tcPr>
          <w:p w14:paraId="0E260260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6F13E4" w:rsidRPr="005E58C4" w14:paraId="1F628924" w14:textId="77777777" w:rsidTr="00ED4B17">
        <w:trPr>
          <w:trHeight w:val="288"/>
        </w:trPr>
        <w:tc>
          <w:tcPr>
            <w:tcW w:w="43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3EAA95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552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vAlign w:val="center"/>
          </w:tcPr>
          <w:p w14:paraId="1322DED0" w14:textId="77777777" w:rsidR="006F13E4" w:rsidRPr="005E58C4" w:rsidRDefault="006F13E4" w:rsidP="00691F3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5E58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Take off (*)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7CAAC" w:themeFill="accent2" w:themeFillTint="66"/>
            <w:noWrap/>
            <w:vAlign w:val="center"/>
          </w:tcPr>
          <w:p w14:paraId="3BCA8C62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45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7CAAC" w:themeFill="accent2" w:themeFillTint="66"/>
            <w:noWrap/>
            <w:vAlign w:val="center"/>
          </w:tcPr>
          <w:p w14:paraId="647855A1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</w:t>
            </w:r>
            <w:r w:rsidR="00426F41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Pr="005E58C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67</w:t>
            </w:r>
          </w:p>
        </w:tc>
        <w:tc>
          <w:tcPr>
            <w:tcW w:w="730" w:type="pct"/>
            <w:tcBorders>
              <w:left w:val="single" w:sz="12" w:space="0" w:color="auto"/>
            </w:tcBorders>
            <w:shd w:val="clear" w:color="auto" w:fill="FFFFFF" w:themeFill="background1"/>
          </w:tcPr>
          <w:p w14:paraId="7779ED02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39" w:type="pct"/>
            <w:shd w:val="clear" w:color="auto" w:fill="FFFFFF" w:themeFill="background1"/>
          </w:tcPr>
          <w:p w14:paraId="1B8658AB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65" w:type="pct"/>
            <w:shd w:val="clear" w:color="auto" w:fill="FFFFFF" w:themeFill="background1"/>
          </w:tcPr>
          <w:p w14:paraId="0C04642D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7" w:type="pct"/>
            <w:shd w:val="clear" w:color="auto" w:fill="FFFFFF" w:themeFill="background1"/>
          </w:tcPr>
          <w:p w14:paraId="1F83D3D6" w14:textId="77777777" w:rsidR="006F13E4" w:rsidRPr="005E58C4" w:rsidRDefault="006F13E4" w:rsidP="00691F3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22340019" w14:textId="77777777" w:rsidR="0056446C" w:rsidRDefault="0056446C" w:rsidP="00691F31">
      <w:pPr>
        <w:spacing w:after="0" w:line="360" w:lineRule="auto"/>
        <w:rPr>
          <w:rFonts w:ascii="Times New Roman" w:hAnsi="Times New Roman" w:cs="Times New Roman"/>
          <w:lang w:val="en-GB"/>
        </w:rPr>
      </w:pPr>
    </w:p>
    <w:p w14:paraId="3FF486A4" w14:textId="77777777" w:rsidR="00691F31" w:rsidRPr="005E58C4" w:rsidRDefault="00691F31" w:rsidP="00691F31">
      <w:pPr>
        <w:spacing w:after="0" w:line="360" w:lineRule="auto"/>
        <w:rPr>
          <w:rFonts w:ascii="Times New Roman" w:hAnsi="Times New Roman" w:cs="Times New Roman"/>
          <w:lang w:val="en-GB"/>
        </w:rPr>
      </w:pPr>
      <w:r w:rsidRPr="005E58C4">
        <w:rPr>
          <w:rFonts w:ascii="Times New Roman" w:hAnsi="Times New Roman" w:cs="Times New Roman"/>
          <w:lang w:val="en-GB"/>
        </w:rPr>
        <w:t>* With breather</w:t>
      </w:r>
    </w:p>
    <w:p w14:paraId="22DE06F7" w14:textId="77777777" w:rsidR="00691F31" w:rsidRDefault="00691F31" w:rsidP="00691F31">
      <w:pPr>
        <w:spacing w:after="0" w:line="360" w:lineRule="auto"/>
        <w:rPr>
          <w:rFonts w:ascii="Times New Roman" w:hAnsi="Times New Roman" w:cs="Times New Roman"/>
          <w:lang w:val="en-GB"/>
        </w:rPr>
      </w:pPr>
      <w:r w:rsidRPr="005E58C4">
        <w:rPr>
          <w:rFonts w:ascii="Times New Roman" w:hAnsi="Times New Roman" w:cs="Times New Roman"/>
          <w:lang w:val="en-GB"/>
        </w:rPr>
        <w:t>**Without breather</w:t>
      </w:r>
    </w:p>
    <w:p w14:paraId="4A2EE4AC" w14:textId="77777777" w:rsidR="001E1123" w:rsidRDefault="001E1123" w:rsidP="001E1123">
      <w:pPr>
        <w:jc w:val="left"/>
        <w:rPr>
          <w:rFonts w:ascii="Times New Roman" w:hAnsi="Times New Roman" w:cs="Times New Roman"/>
          <w:sz w:val="22"/>
          <w:lang w:val="en-US"/>
        </w:rPr>
      </w:pPr>
      <w:r>
        <w:rPr>
          <w:noProof/>
          <w:lang w:eastAsia="es-ES"/>
        </w:rPr>
        <w:drawing>
          <wp:inline distT="0" distB="0" distL="0" distR="0" wp14:anchorId="2F25C463" wp14:editId="56EBCEAC">
            <wp:extent cx="4146207" cy="2169042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3473" cy="2172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7827E" w14:textId="77777777" w:rsidR="001E1123" w:rsidRPr="009B5951" w:rsidRDefault="001E1123" w:rsidP="001E1123">
      <w:pPr>
        <w:pStyle w:val="Descripcin"/>
        <w:jc w:val="center"/>
        <w:rPr>
          <w:rFonts w:ascii="Times New Roman" w:hAnsi="Times New Roman" w:cs="Times New Roman"/>
          <w:color w:val="1F4E79" w:themeColor="accent1" w:themeShade="80"/>
        </w:rPr>
      </w:pPr>
      <w:bookmarkStart w:id="12" w:name="_Ref193276433"/>
      <w:bookmarkStart w:id="13" w:name="_Ref175225771"/>
      <w:r>
        <w:t xml:space="preserve">Figure </w:t>
      </w:r>
      <w:bookmarkEnd w:id="12"/>
      <w:r>
        <w:t>7S</w:t>
      </w:r>
      <w:r w:rsidRPr="009B5951">
        <w:rPr>
          <w:rFonts w:ascii="Times New Roman" w:hAnsi="Times New Roman" w:cs="Times New Roman"/>
          <w:color w:val="1F4E79" w:themeColor="accent1" w:themeShade="80"/>
        </w:rPr>
        <w:t>.</w:t>
      </w:r>
      <w:bookmarkEnd w:id="13"/>
      <w:r w:rsidRPr="009B5951">
        <w:rPr>
          <w:rFonts w:ascii="Times New Roman" w:hAnsi="Times New Roman" w:cs="Times New Roman"/>
          <w:color w:val="1F4E79" w:themeColor="accent1" w:themeShade="80"/>
        </w:rPr>
        <w:t xml:space="preserve"> </w:t>
      </w:r>
      <w:r w:rsidRPr="009B5951">
        <w:rPr>
          <w:rFonts w:ascii="Times New Roman" w:hAnsi="Times New Roman" w:cs="Times New Roman"/>
        </w:rPr>
        <w:t xml:space="preserve">Benzene/toluene and </w:t>
      </w:r>
      <w:proofErr w:type="spellStart"/>
      <w:r w:rsidRPr="009B5951">
        <w:rPr>
          <w:rFonts w:ascii="Times New Roman" w:hAnsi="Times New Roman" w:cs="Times New Roman"/>
        </w:rPr>
        <w:t>m+p</w:t>
      </w:r>
      <w:proofErr w:type="spellEnd"/>
      <w:r w:rsidRPr="009B5951">
        <w:rPr>
          <w:rFonts w:ascii="Times New Roman" w:hAnsi="Times New Roman" w:cs="Times New Roman"/>
        </w:rPr>
        <w:t xml:space="preserve"> xylene/ethylbenzene ratios</w:t>
      </w:r>
      <w:r w:rsidRPr="009B5951">
        <w:rPr>
          <w:rFonts w:ascii="Times New Roman" w:hAnsi="Times New Roman" w:cs="Times New Roman"/>
          <w:color w:val="1F4E79" w:themeColor="accent1" w:themeShade="80"/>
        </w:rPr>
        <w:t xml:space="preserve"> for Barajas airport.</w:t>
      </w:r>
    </w:p>
    <w:p w14:paraId="3ABDECD9" w14:textId="77777777" w:rsidR="008379E6" w:rsidRDefault="008379E6" w:rsidP="00691F31">
      <w:pPr>
        <w:spacing w:after="0" w:line="360" w:lineRule="auto"/>
        <w:rPr>
          <w:noProof/>
          <w:lang w:val="en-GB" w:eastAsia="en-GB"/>
        </w:rPr>
      </w:pPr>
      <w:bookmarkStart w:id="14" w:name="_GoBack"/>
      <w:bookmarkEnd w:id="14"/>
    </w:p>
    <w:p w14:paraId="233426BD" w14:textId="77777777" w:rsidR="008E16DE" w:rsidRDefault="008E16DE" w:rsidP="008E16DE">
      <w:pPr>
        <w:spacing w:after="0" w:line="360" w:lineRule="auto"/>
        <w:jc w:val="center"/>
        <w:rPr>
          <w:noProof/>
          <w:lang w:val="en-GB" w:eastAsia="en-GB"/>
        </w:rPr>
      </w:pPr>
      <w:r>
        <w:rPr>
          <w:noProof/>
          <w:lang w:eastAsia="es-ES"/>
        </w:rPr>
        <w:drawing>
          <wp:inline distT="0" distB="0" distL="0" distR="0" wp14:anchorId="122A5A2D" wp14:editId="7DD2343B">
            <wp:extent cx="5010150" cy="274320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22BED556" w14:textId="2534D8D9" w:rsidR="008E16DE" w:rsidRPr="00ED4B17" w:rsidRDefault="008E16DE" w:rsidP="004C3FEA">
      <w:pPr>
        <w:jc w:val="center"/>
        <w:rPr>
          <w:rFonts w:ascii="Times New Roman" w:hAnsi="Times New Roman" w:cs="Times New Roman"/>
          <w:szCs w:val="18"/>
          <w:lang w:val="en-US"/>
        </w:rPr>
      </w:pPr>
      <w:r w:rsidRPr="00ED4B17">
        <w:rPr>
          <w:rFonts w:ascii="Times New Roman" w:hAnsi="Times New Roman" w:cs="Times New Roman"/>
          <w:szCs w:val="18"/>
          <w:lang w:val="en-US"/>
        </w:rPr>
        <w:t xml:space="preserve">Figure </w:t>
      </w:r>
      <w:r w:rsidR="00C02993">
        <w:rPr>
          <w:rFonts w:ascii="Times New Roman" w:hAnsi="Times New Roman" w:cs="Times New Roman"/>
          <w:szCs w:val="18"/>
          <w:lang w:val="en-US"/>
        </w:rPr>
        <w:t>8</w:t>
      </w:r>
      <w:r w:rsidR="002A362A">
        <w:rPr>
          <w:rFonts w:ascii="Times New Roman" w:hAnsi="Times New Roman" w:cs="Times New Roman"/>
          <w:szCs w:val="18"/>
          <w:lang w:val="en-US"/>
        </w:rPr>
        <w:t>S</w:t>
      </w:r>
      <w:r w:rsidR="00C02993">
        <w:rPr>
          <w:rFonts w:ascii="Times New Roman" w:hAnsi="Times New Roman" w:cs="Times New Roman"/>
          <w:szCs w:val="18"/>
          <w:lang w:val="en-US"/>
        </w:rPr>
        <w:t>.</w:t>
      </w:r>
      <w:r w:rsidRPr="00ED4B17">
        <w:rPr>
          <w:rFonts w:ascii="Times New Roman" w:hAnsi="Times New Roman" w:cs="Times New Roman"/>
          <w:szCs w:val="18"/>
          <w:lang w:val="en-US"/>
        </w:rPr>
        <w:t xml:space="preserve"> Sensibility curve Slope vs </w:t>
      </w:r>
      <w:proofErr w:type="spellStart"/>
      <w:proofErr w:type="gramStart"/>
      <w:r w:rsidRPr="00ED4B17">
        <w:rPr>
          <w:rFonts w:ascii="Times New Roman" w:hAnsi="Times New Roman" w:cs="Times New Roman"/>
          <w:szCs w:val="18"/>
          <w:lang w:val="en-US"/>
        </w:rPr>
        <w:t>dp</w:t>
      </w:r>
      <w:proofErr w:type="spellEnd"/>
      <w:proofErr w:type="gramEnd"/>
      <w:r w:rsidRPr="00ED4B17">
        <w:rPr>
          <w:rFonts w:ascii="Times New Roman" w:hAnsi="Times New Roman" w:cs="Times New Roman"/>
          <w:szCs w:val="18"/>
          <w:lang w:val="en-US"/>
        </w:rPr>
        <w:t xml:space="preserve"> at Engine plane and Stack at INTA and Airport</w:t>
      </w:r>
      <w:r w:rsidR="00426F41" w:rsidRPr="00ED4B17">
        <w:rPr>
          <w:rFonts w:ascii="Times New Roman" w:hAnsi="Times New Roman" w:cs="Times New Roman"/>
          <w:szCs w:val="18"/>
          <w:lang w:val="en-US"/>
        </w:rPr>
        <w:t>,</w:t>
      </w:r>
    </w:p>
    <w:tbl>
      <w:tblPr>
        <w:tblStyle w:val="Tablaconcuadrcula"/>
        <w:tblW w:w="8720" w:type="dxa"/>
        <w:jc w:val="center"/>
        <w:tblLayout w:type="fixed"/>
        <w:tblLook w:val="04A0" w:firstRow="1" w:lastRow="0" w:firstColumn="1" w:lastColumn="0" w:noHBand="0" w:noVBand="1"/>
      </w:tblPr>
      <w:tblGrid>
        <w:gridCol w:w="4219"/>
        <w:gridCol w:w="4501"/>
      </w:tblGrid>
      <w:tr w:rsidR="002A362A" w14:paraId="224E9916" w14:textId="77777777" w:rsidTr="001B4530">
        <w:trPr>
          <w:jc w:val="center"/>
        </w:trPr>
        <w:tc>
          <w:tcPr>
            <w:tcW w:w="4219" w:type="dxa"/>
          </w:tcPr>
          <w:p w14:paraId="17C2B53D" w14:textId="1110BE23" w:rsidR="002A362A" w:rsidRDefault="00C02993" w:rsidP="001B4530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pict w14:anchorId="337455EA">
                <v:shape id="CuadroTexto 9" o:spid="_x0000_s1036" type="#_x0000_t202" style="position:absolute;left:0;text-align:left;margin-left:55.85pt;margin-top:7.3pt;width:43.15pt;height:17.9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" fillcolor="white [3212]" strokecolor="black [3213]">
                  <v:path arrowok="t"/>
                  <v:textbox style="mso-fit-shape-to-text:t">
                    <w:txbxContent>
                      <w:p w14:paraId="3B830FDD" w14:textId="77777777" w:rsidR="001E1123" w:rsidRPr="00910532" w:rsidRDefault="001E1123" w:rsidP="002A362A">
                        <w:pPr>
                          <w:pStyle w:val="NormalWeb"/>
                          <w:spacing w:after="0"/>
                          <w:rPr>
                            <w:sz w:val="16"/>
                            <w:szCs w:val="16"/>
                          </w:rPr>
                        </w:pPr>
                        <w:proofErr w:type="spellStart"/>
                        <w:r w:rsidRPr="00910532">
                          <w:rPr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October</w:t>
                        </w:r>
                        <w:proofErr w:type="spellEnd"/>
                      </w:p>
                    </w:txbxContent>
                  </v:textbox>
                </v:shape>
              </w:pict>
            </w:r>
            <w:r w:rsidR="002A362A" w:rsidRPr="001D2FCE">
              <w:rPr>
                <w:rFonts w:ascii="Times New Roman" w:hAnsi="Times New Roman" w:cs="Times New Roman"/>
                <w:noProof/>
                <w:lang w:eastAsia="es-ES"/>
              </w:rPr>
              <w:drawing>
                <wp:inline distT="0" distB="0" distL="0" distR="0" wp14:anchorId="264B3380" wp14:editId="6FCE6163">
                  <wp:extent cx="2527737" cy="1728470"/>
                  <wp:effectExtent l="0" t="0" r="6350" b="5080"/>
                  <wp:docPr id="9" name="Gráfico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4501" w:type="dxa"/>
          </w:tcPr>
          <w:p w14:paraId="23AF975D" w14:textId="58D17DCF" w:rsidR="002A362A" w:rsidRDefault="00C02993" w:rsidP="001B4530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pict w14:anchorId="45B200B2">
                <v:shape id="CuadroTexto 53" o:spid="_x0000_s1035" type="#_x0000_t202" style="position:absolute;left:0;text-align:left;margin-left:85.15pt;margin-top:8.5pt;width:44.5pt;height:17.9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" fillcolor="white [3212]" strokecolor="black [3213]">
                  <v:path arrowok="t"/>
                  <v:textbox style="mso-fit-shape-to-text:t">
                    <w:txbxContent>
                      <w:p w14:paraId="79C82538" w14:textId="77777777" w:rsidR="001E1123" w:rsidRPr="00910532" w:rsidRDefault="001E1123" w:rsidP="002A362A">
                        <w:pPr>
                          <w:pStyle w:val="NormalWeb"/>
                          <w:spacing w:after="0"/>
                          <w:rPr>
                            <w:sz w:val="16"/>
                            <w:szCs w:val="16"/>
                          </w:rPr>
                        </w:pPr>
                        <w:r w:rsidRPr="00910532">
                          <w:rPr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Nov-</w:t>
                        </w:r>
                        <w:proofErr w:type="spellStart"/>
                        <w:r w:rsidRPr="00910532">
                          <w:rPr>
                            <w:b/>
                            <w:bCs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Dec</w:t>
                        </w:r>
                        <w:proofErr w:type="spellEnd"/>
                      </w:p>
                    </w:txbxContent>
                  </v:textbox>
                </v:shape>
              </w:pict>
            </w:r>
            <w:r w:rsidR="002A362A" w:rsidRPr="001D2FCE">
              <w:rPr>
                <w:rFonts w:ascii="Times New Roman" w:hAnsi="Times New Roman" w:cs="Times New Roman"/>
                <w:noProof/>
                <w:lang w:eastAsia="es-ES"/>
              </w:rPr>
              <w:drawing>
                <wp:inline distT="0" distB="0" distL="0" distR="0" wp14:anchorId="3E5BA8C7" wp14:editId="5D66BEEC">
                  <wp:extent cx="2856865" cy="1870842"/>
                  <wp:effectExtent l="0" t="0" r="635" b="0"/>
                  <wp:docPr id="11" name="Gráfico 1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</w:tbl>
    <w:p w14:paraId="4A98D6D0" w14:textId="16D669D1" w:rsidR="002A362A" w:rsidRDefault="002A362A" w:rsidP="002A362A">
      <w:pPr>
        <w:pStyle w:val="Descripcin"/>
        <w:jc w:val="center"/>
        <w:rPr>
          <w:rFonts w:ascii="Times New Roman" w:hAnsi="Times New Roman" w:cs="Times New Roman"/>
        </w:rPr>
      </w:pPr>
      <w:bookmarkStart w:id="15" w:name="_Ref193277003"/>
      <w:bookmarkStart w:id="16" w:name="_Ref178330278"/>
      <w:r>
        <w:t xml:space="preserve">Figure </w:t>
      </w:r>
      <w:bookmarkEnd w:id="15"/>
      <w:bookmarkEnd w:id="16"/>
      <w:r w:rsidR="00C02993">
        <w:t>9</w:t>
      </w:r>
      <w:r>
        <w:t xml:space="preserve">S. </w:t>
      </w:r>
      <w:r w:rsidRPr="001D2FCE">
        <w:t xml:space="preserve"> Sensitivity coefficients for PM different size ranges, in October and November-December.</w:t>
      </w:r>
    </w:p>
    <w:p w14:paraId="0E0B1252" w14:textId="77777777" w:rsidR="00691F31" w:rsidRPr="0026766D" w:rsidRDefault="00691F31" w:rsidP="00691F31">
      <w:pPr>
        <w:spacing w:before="240"/>
        <w:rPr>
          <w:lang w:val="en-GB"/>
        </w:rPr>
      </w:pPr>
    </w:p>
    <w:sectPr w:rsidR="00691F31" w:rsidRPr="0026766D" w:rsidSect="009B26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850748"/>
    <w:multiLevelType w:val="hybridMultilevel"/>
    <w:tmpl w:val="12C0D3D8"/>
    <w:lvl w:ilvl="0" w:tplc="5D02A02C">
      <w:start w:val="2"/>
      <w:numFmt w:val="decimal"/>
      <w:pStyle w:val="Subttulo"/>
      <w:lvlText w:val="%1.1"/>
      <w:lvlJc w:val="left"/>
      <w:pPr>
        <w:ind w:left="720" w:hanging="360"/>
      </w:pPr>
      <w:rPr>
        <w:rFonts w:ascii="Arial" w:hAnsi="Arial" w:hint="default"/>
        <w:b/>
        <w:i w:val="0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004796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1569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60E33F3E"/>
    <w:multiLevelType w:val="hybridMultilevel"/>
    <w:tmpl w:val="B6B0F930"/>
    <w:lvl w:ilvl="0" w:tplc="5776C7BA">
      <w:start w:val="1"/>
      <w:numFmt w:val="decimal"/>
      <w:lvlText w:val="%1.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7B194D39"/>
    <w:multiLevelType w:val="multilevel"/>
    <w:tmpl w:val="A9F47684"/>
    <w:lvl w:ilvl="0">
      <w:start w:val="1"/>
      <w:numFmt w:val="decimal"/>
      <w:pStyle w:val="Estilo1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F7DCA"/>
    <w:rsid w:val="00017947"/>
    <w:rsid w:val="00026BAA"/>
    <w:rsid w:val="00033A1B"/>
    <w:rsid w:val="00064CFF"/>
    <w:rsid w:val="000E31FB"/>
    <w:rsid w:val="000E5BC3"/>
    <w:rsid w:val="000F720F"/>
    <w:rsid w:val="000F7DCA"/>
    <w:rsid w:val="00100BB1"/>
    <w:rsid w:val="00120B65"/>
    <w:rsid w:val="00175AAB"/>
    <w:rsid w:val="001B4530"/>
    <w:rsid w:val="001C5044"/>
    <w:rsid w:val="001E1123"/>
    <w:rsid w:val="00206955"/>
    <w:rsid w:val="0021592F"/>
    <w:rsid w:val="0026766D"/>
    <w:rsid w:val="002A362A"/>
    <w:rsid w:val="002C6792"/>
    <w:rsid w:val="00355BE0"/>
    <w:rsid w:val="00387625"/>
    <w:rsid w:val="0040131D"/>
    <w:rsid w:val="0041295F"/>
    <w:rsid w:val="00426F41"/>
    <w:rsid w:val="004520DF"/>
    <w:rsid w:val="00466C73"/>
    <w:rsid w:val="004C3FEA"/>
    <w:rsid w:val="00501B73"/>
    <w:rsid w:val="00505DAA"/>
    <w:rsid w:val="0054396F"/>
    <w:rsid w:val="0056446C"/>
    <w:rsid w:val="00575ECB"/>
    <w:rsid w:val="005A08A3"/>
    <w:rsid w:val="005B0A78"/>
    <w:rsid w:val="005C2C4D"/>
    <w:rsid w:val="005E58C4"/>
    <w:rsid w:val="006169AC"/>
    <w:rsid w:val="00691F31"/>
    <w:rsid w:val="006A483E"/>
    <w:rsid w:val="006C20A3"/>
    <w:rsid w:val="006C6CFF"/>
    <w:rsid w:val="006F13E4"/>
    <w:rsid w:val="007040B0"/>
    <w:rsid w:val="00723293"/>
    <w:rsid w:val="00750A2E"/>
    <w:rsid w:val="007517CD"/>
    <w:rsid w:val="00781C51"/>
    <w:rsid w:val="00792CB9"/>
    <w:rsid w:val="00801BB7"/>
    <w:rsid w:val="008122EC"/>
    <w:rsid w:val="008379E6"/>
    <w:rsid w:val="008450D1"/>
    <w:rsid w:val="00866D56"/>
    <w:rsid w:val="008B71FD"/>
    <w:rsid w:val="008E16DE"/>
    <w:rsid w:val="00925678"/>
    <w:rsid w:val="009762FC"/>
    <w:rsid w:val="009A00D9"/>
    <w:rsid w:val="009A0824"/>
    <w:rsid w:val="009B2640"/>
    <w:rsid w:val="009C5D58"/>
    <w:rsid w:val="009D64F2"/>
    <w:rsid w:val="009F7F56"/>
    <w:rsid w:val="00A240CB"/>
    <w:rsid w:val="00A244C6"/>
    <w:rsid w:val="00A4015A"/>
    <w:rsid w:val="00AA2322"/>
    <w:rsid w:val="00AD0258"/>
    <w:rsid w:val="00B23758"/>
    <w:rsid w:val="00B501A9"/>
    <w:rsid w:val="00B664E7"/>
    <w:rsid w:val="00B71F26"/>
    <w:rsid w:val="00BC0A8E"/>
    <w:rsid w:val="00BE2AD6"/>
    <w:rsid w:val="00BF1649"/>
    <w:rsid w:val="00C02993"/>
    <w:rsid w:val="00CB1B6B"/>
    <w:rsid w:val="00CB611E"/>
    <w:rsid w:val="00CF7490"/>
    <w:rsid w:val="00D02E8B"/>
    <w:rsid w:val="00D06C2F"/>
    <w:rsid w:val="00DB2F24"/>
    <w:rsid w:val="00E3164B"/>
    <w:rsid w:val="00E524D4"/>
    <w:rsid w:val="00EA118B"/>
    <w:rsid w:val="00EC0A09"/>
    <w:rsid w:val="00ED4B17"/>
    <w:rsid w:val="00EE5596"/>
    <w:rsid w:val="00F02972"/>
    <w:rsid w:val="00F15B87"/>
    <w:rsid w:val="00F67D92"/>
    <w:rsid w:val="00F91164"/>
    <w:rsid w:val="00FA6C3D"/>
    <w:rsid w:val="00FC008C"/>
    <w:rsid w:val="00FC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2"/>
    <o:shapelayout v:ext="edit">
      <o:idmap v:ext="edit" data="1"/>
    </o:shapelayout>
  </w:shapeDefaults>
  <w:decimalSymbol w:val=","/>
  <w:listSeparator w:val=";"/>
  <w14:docId w14:val="2C2E3F3F"/>
  <w15:docId w15:val="{815A60E5-7A86-4169-8282-93A5ED5E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6BAA"/>
    <w:pPr>
      <w:jc w:val="both"/>
    </w:pPr>
    <w:rPr>
      <w:rFonts w:ascii="Arial" w:hAnsi="Arial"/>
      <w:sz w:val="18"/>
    </w:rPr>
  </w:style>
  <w:style w:type="paragraph" w:styleId="Ttulo1">
    <w:name w:val="heading 1"/>
    <w:basedOn w:val="Normal"/>
    <w:next w:val="Normal"/>
    <w:link w:val="Ttulo1Car"/>
    <w:uiPriority w:val="9"/>
    <w:qFormat/>
    <w:rsid w:val="00C02993"/>
    <w:pPr>
      <w:keepNext/>
      <w:keepLines/>
      <w:numPr>
        <w:numId w:val="5"/>
      </w:numPr>
      <w:spacing w:before="240" w:after="0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02993"/>
    <w:pPr>
      <w:keepNext/>
      <w:keepLines/>
      <w:numPr>
        <w:ilvl w:val="1"/>
        <w:numId w:val="5"/>
      </w:numPr>
      <w:spacing w:before="40" w:after="0"/>
      <w:jc w:val="left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02993"/>
    <w:pPr>
      <w:keepNext/>
      <w:keepLines/>
      <w:numPr>
        <w:ilvl w:val="2"/>
        <w:numId w:val="5"/>
      </w:numPr>
      <w:spacing w:before="40" w:after="0"/>
      <w:jc w:val="left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02993"/>
    <w:pPr>
      <w:keepNext/>
      <w:keepLines/>
      <w:numPr>
        <w:ilvl w:val="3"/>
        <w:numId w:val="5"/>
      </w:numPr>
      <w:spacing w:before="40" w:after="0"/>
      <w:jc w:val="left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lang w:val="en-GB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02993"/>
    <w:pPr>
      <w:keepNext/>
      <w:keepLines/>
      <w:numPr>
        <w:ilvl w:val="4"/>
        <w:numId w:val="5"/>
      </w:numPr>
      <w:spacing w:before="40" w:after="0"/>
      <w:jc w:val="left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  <w:lang w:val="en-GB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02993"/>
    <w:pPr>
      <w:keepNext/>
      <w:keepLines/>
      <w:numPr>
        <w:ilvl w:val="5"/>
        <w:numId w:val="5"/>
      </w:numPr>
      <w:spacing w:before="40" w:after="0"/>
      <w:jc w:val="left"/>
      <w:outlineLvl w:val="5"/>
    </w:pPr>
    <w:rPr>
      <w:rFonts w:asciiTheme="majorHAnsi" w:eastAsiaTheme="majorEastAsia" w:hAnsiTheme="majorHAnsi" w:cstheme="majorBidi"/>
      <w:color w:val="1F4D78" w:themeColor="accent1" w:themeShade="7F"/>
      <w:sz w:val="22"/>
      <w:lang w:val="en-GB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02993"/>
    <w:pPr>
      <w:keepNext/>
      <w:keepLines/>
      <w:numPr>
        <w:ilvl w:val="6"/>
        <w:numId w:val="5"/>
      </w:numPr>
      <w:spacing w:before="40" w:after="0"/>
      <w:jc w:val="left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  <w:lang w:val="en-GB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02993"/>
    <w:pPr>
      <w:keepNext/>
      <w:keepLines/>
      <w:numPr>
        <w:ilvl w:val="7"/>
        <w:numId w:val="5"/>
      </w:numPr>
      <w:spacing w:before="40" w:after="0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02993"/>
    <w:pPr>
      <w:keepNext/>
      <w:keepLines/>
      <w:numPr>
        <w:ilvl w:val="8"/>
        <w:numId w:val="5"/>
      </w:numPr>
      <w:spacing w:before="40" w:after="0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autoRedefine/>
    <w:uiPriority w:val="11"/>
    <w:qFormat/>
    <w:rsid w:val="005A08A3"/>
    <w:pPr>
      <w:numPr>
        <w:numId w:val="3"/>
      </w:numPr>
      <w:spacing w:before="240" w:line="276" w:lineRule="auto"/>
    </w:pPr>
    <w:rPr>
      <w:rFonts w:eastAsiaTheme="minorEastAsia"/>
      <w:b/>
      <w:color w:val="000000" w:themeColor="text1"/>
      <w:spacing w:val="15"/>
      <w:sz w:val="20"/>
    </w:rPr>
  </w:style>
  <w:style w:type="character" w:customStyle="1" w:styleId="SubttuloCar">
    <w:name w:val="Subtítulo Car"/>
    <w:basedOn w:val="Fuentedeprrafopredeter"/>
    <w:link w:val="Subttulo"/>
    <w:uiPriority w:val="11"/>
    <w:rsid w:val="005A08A3"/>
    <w:rPr>
      <w:rFonts w:ascii="Arial" w:eastAsiaTheme="minorEastAsia" w:hAnsi="Arial"/>
      <w:b/>
      <w:color w:val="000000" w:themeColor="text1"/>
      <w:spacing w:val="15"/>
      <w:sz w:val="20"/>
    </w:rPr>
  </w:style>
  <w:style w:type="paragraph" w:customStyle="1" w:styleId="Estilo11">
    <w:name w:val="Estilo1.1"/>
    <w:basedOn w:val="Subttulo"/>
    <w:link w:val="Estilo11Car"/>
    <w:autoRedefine/>
    <w:qFormat/>
    <w:rsid w:val="005A08A3"/>
    <w:pPr>
      <w:numPr>
        <w:numId w:val="4"/>
      </w:numPr>
    </w:pPr>
  </w:style>
  <w:style w:type="character" w:customStyle="1" w:styleId="Estilo11Car">
    <w:name w:val="Estilo1.1 Car"/>
    <w:basedOn w:val="SubttuloCar"/>
    <w:link w:val="Estilo11"/>
    <w:rsid w:val="005A08A3"/>
    <w:rPr>
      <w:rFonts w:ascii="Arial" w:eastAsiaTheme="minorEastAsia" w:hAnsi="Arial"/>
      <w:b/>
      <w:color w:val="000000" w:themeColor="text1"/>
      <w:spacing w:val="15"/>
      <w:sz w:val="20"/>
    </w:rPr>
  </w:style>
  <w:style w:type="paragraph" w:styleId="Descripcin">
    <w:name w:val="caption"/>
    <w:basedOn w:val="Normal"/>
    <w:next w:val="Normal"/>
    <w:uiPriority w:val="35"/>
    <w:unhideWhenUsed/>
    <w:qFormat/>
    <w:rsid w:val="00691F31"/>
    <w:pPr>
      <w:spacing w:after="200" w:line="240" w:lineRule="auto"/>
      <w:jc w:val="left"/>
    </w:pPr>
    <w:rPr>
      <w:rFonts w:asciiTheme="minorHAnsi" w:hAnsiTheme="minorHAnsi"/>
      <w:i/>
      <w:iCs/>
      <w:color w:val="44546A" w:themeColor="text2"/>
      <w:szCs w:val="18"/>
      <w:lang w:val="en-GB"/>
    </w:rPr>
  </w:style>
  <w:style w:type="table" w:styleId="Tablaconcuadrcula">
    <w:name w:val="Table Grid"/>
    <w:basedOn w:val="Tablanormal"/>
    <w:uiPriority w:val="39"/>
    <w:rsid w:val="00837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75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5AAB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0E5BC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E5BC3"/>
    <w:pPr>
      <w:spacing w:line="240" w:lineRule="auto"/>
      <w:jc w:val="left"/>
    </w:pPr>
    <w:rPr>
      <w:rFonts w:asciiTheme="minorHAnsi" w:hAnsiTheme="minorHAnsi"/>
      <w:sz w:val="20"/>
      <w:szCs w:val="20"/>
      <w:lang w:val="en-GB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E5BC3"/>
    <w:rPr>
      <w:sz w:val="20"/>
      <w:szCs w:val="20"/>
      <w:lang w:val="en-GB"/>
    </w:rPr>
  </w:style>
  <w:style w:type="paragraph" w:styleId="NormalWeb">
    <w:name w:val="Normal (Web)"/>
    <w:basedOn w:val="Normal"/>
    <w:uiPriority w:val="99"/>
    <w:unhideWhenUsed/>
    <w:rsid w:val="009F7F56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0299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rsid w:val="00C0299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customStyle="1" w:styleId="Ttulo3Car">
    <w:name w:val="Título 3 Car"/>
    <w:basedOn w:val="Fuentedeprrafopredeter"/>
    <w:link w:val="Ttulo3"/>
    <w:uiPriority w:val="9"/>
    <w:rsid w:val="00C0299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character" w:customStyle="1" w:styleId="Ttulo4Car">
    <w:name w:val="Título 4 Car"/>
    <w:basedOn w:val="Fuentedeprrafopredeter"/>
    <w:link w:val="Ttulo4"/>
    <w:uiPriority w:val="9"/>
    <w:rsid w:val="00C02993"/>
    <w:rPr>
      <w:rFonts w:asciiTheme="majorHAnsi" w:eastAsiaTheme="majorEastAsia" w:hAnsiTheme="majorHAnsi" w:cstheme="majorBidi"/>
      <w:i/>
      <w:iCs/>
      <w:color w:val="2E74B5" w:themeColor="accent1" w:themeShade="BF"/>
      <w:lang w:val="en-GB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02993"/>
    <w:rPr>
      <w:rFonts w:asciiTheme="majorHAnsi" w:eastAsiaTheme="majorEastAsia" w:hAnsiTheme="majorHAnsi" w:cstheme="majorBidi"/>
      <w:color w:val="2E74B5" w:themeColor="accent1" w:themeShade="BF"/>
      <w:lang w:val="en-GB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02993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02993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0299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0299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1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0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9.xml"/><Relationship Id="rId2" Type="http://schemas.openxmlformats.org/officeDocument/2006/relationships/numbering" Target="numbering.xml"/><Relationship Id="rId16" Type="http://schemas.openxmlformats.org/officeDocument/2006/relationships/image" Target="media/image3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chart" Target="charts/chart5.xml"/><Relationship Id="rId19" Type="http://schemas.openxmlformats.org/officeDocument/2006/relationships/chart" Target="charts/chart11.xml"/><Relationship Id="rId4" Type="http://schemas.openxmlformats.org/officeDocument/2006/relationships/settings" Target="settings.xml"/><Relationship Id="rId9" Type="http://schemas.openxmlformats.org/officeDocument/2006/relationships/chart" Target="charts/chart4.xml"/><Relationship Id="rId1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I:\MAROTO\PUBLICACIONES\PUBLICACION%20VOCs%20AVIATOR\Copia%20de%20Resultados%20Fase%20Gas%20%20y%20PM%20(PAH)%20AVIATOR%20-%20WP%202,3%20y%204%20(JJRM)%2012112024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I:\MAROTO\PUBLICACIONES\PUBLICACION%20VOCs%20AVIATOR\sensibilidad%20motor%20y%20chimenea.xlsx" TargetMode="External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I:\MAROTO\PUBLICACIONES\PUBLICACION%20VOCs%20AVIATOR\sensibilidad%20motor%20y%20chimenea.xlsx" TargetMode="External"/><Relationship Id="rId1" Type="http://schemas.openxmlformats.org/officeDocument/2006/relationships/themeOverride" Target="../theme/themeOverride2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2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Hoja_de_c_lculo_de_Microsoft_Excel3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4.xlsx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oleObject" Target="../embeddings/oleObject1.bin"/><Relationship Id="rId1" Type="http://schemas.openxmlformats.org/officeDocument/2006/relationships/themeOverride" Target="../theme/themeOverride3.xm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5.xlsx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2.bin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3.bin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Engine exaust plane </a:t>
            </a:r>
          </a:p>
        </c:rich>
      </c:tx>
      <c:layout>
        <c:manualLayout>
          <c:xMode val="edge"/>
          <c:yMode val="edge"/>
          <c:x val="0.38600065925437588"/>
          <c:y val="0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9.4553792364209438E-2"/>
          <c:y val="7.8941209437084631E-2"/>
          <c:w val="0.89882162836576562"/>
          <c:h val="0.60272771110074441"/>
        </c:manualLayout>
      </c:layout>
      <c:barChart>
        <c:barDir val="col"/>
        <c:grouping val="clustered"/>
        <c:varyColors val="0"/>
        <c:ser>
          <c:idx val="6"/>
          <c:order val="0"/>
          <c:tx>
            <c:v>Benzene</c:v>
          </c:tx>
          <c:spPr>
            <a:solidFill>
              <a:schemeClr val="accent1">
                <a:lumMod val="60000"/>
              </a:schemeClr>
            </a:solidFill>
            <a:ln w="12700">
              <a:solidFill>
                <a:schemeClr val="tx1"/>
              </a:solidFill>
            </a:ln>
            <a:effectLst/>
          </c:spPr>
          <c:invertIfNegative val="0"/>
          <c:dPt>
            <c:idx val="5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6B5-465F-BD92-520EAE661C6F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6B5-465F-BD92-520EAE661C6F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6B5-465F-BD92-520EAE661C6F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E6B5-465F-BD92-520EAE661C6F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E6B5-465F-BD92-520EAE661C6F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E6B5-465F-BD92-520EAE661C6F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E6B5-465F-BD92-520EAE661C6F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4">
                  <a:lumMod val="5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E6B5-465F-BD92-520EAE661C6F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4">
                  <a:lumMod val="5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E6B5-465F-BD92-520EAE661C6F}"/>
              </c:ext>
            </c:extLst>
          </c:dPt>
          <c:cat>
            <c:numRef>
              <c:f>(RELACIONES!$N$4:$N$8,RELACIONES!$N$10:$N$14,RELACIONES!$N$16:$N$17,RELACIONES!$N$19)</c:f>
              <c:numCache>
                <c:formatCode>General</c:formatCode>
                <c:ptCount val="13"/>
                <c:pt idx="0">
                  <c:v>520</c:v>
                </c:pt>
                <c:pt idx="1">
                  <c:v>632</c:v>
                </c:pt>
                <c:pt idx="2" formatCode="0">
                  <c:v>464.47699999999998</c:v>
                </c:pt>
                <c:pt idx="3" formatCode="0">
                  <c:v>1371.3050000000001</c:v>
                </c:pt>
                <c:pt idx="4" formatCode="0">
                  <c:v>1015.955</c:v>
                </c:pt>
                <c:pt idx="5" formatCode="0">
                  <c:v>1115.95</c:v>
                </c:pt>
                <c:pt idx="6" formatCode="0">
                  <c:v>1222.6400000000001</c:v>
                </c:pt>
                <c:pt idx="7" formatCode="0">
                  <c:v>1618.56</c:v>
                </c:pt>
                <c:pt idx="8" formatCode="0">
                  <c:v>1371.3050000000001</c:v>
                </c:pt>
                <c:pt idx="9" formatCode="0">
                  <c:v>1361.16</c:v>
                </c:pt>
                <c:pt idx="10" formatCode="0">
                  <c:v>1914.44</c:v>
                </c:pt>
                <c:pt idx="11" formatCode="0">
                  <c:v>2287.98</c:v>
                </c:pt>
                <c:pt idx="12" formatCode="0">
                  <c:v>1071.3499999999999</c:v>
                </c:pt>
              </c:numCache>
            </c:numRef>
          </c:cat>
          <c:val>
            <c:numRef>
              <c:f>(RELACIONES!$O$4:$O$8,RELACIONES!$O$10:$O$14,RELACIONES!$O$16:$O$17,RELACIONES!$O$19)</c:f>
              <c:numCache>
                <c:formatCode>General</c:formatCode>
                <c:ptCount val="13"/>
                <c:pt idx="0">
                  <c:v>113</c:v>
                </c:pt>
                <c:pt idx="1">
                  <c:v>221.41</c:v>
                </c:pt>
                <c:pt idx="2" formatCode="0">
                  <c:v>98</c:v>
                </c:pt>
                <c:pt idx="3" formatCode="0">
                  <c:v>807</c:v>
                </c:pt>
                <c:pt idx="4" formatCode="0">
                  <c:v>476</c:v>
                </c:pt>
                <c:pt idx="5">
                  <c:v>18.53</c:v>
                </c:pt>
                <c:pt idx="6">
                  <c:v>133</c:v>
                </c:pt>
                <c:pt idx="7">
                  <c:v>7.91</c:v>
                </c:pt>
                <c:pt idx="8">
                  <c:v>2.58</c:v>
                </c:pt>
                <c:pt idx="9">
                  <c:v>7.67</c:v>
                </c:pt>
                <c:pt idx="10">
                  <c:v>84</c:v>
                </c:pt>
                <c:pt idx="11">
                  <c:v>0.06</c:v>
                </c:pt>
                <c:pt idx="12">
                  <c:v>120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2-E6B5-465F-BD92-520EAE661C6F}"/>
            </c:ext>
          </c:extLst>
        </c:ser>
        <c:ser>
          <c:idx val="12"/>
          <c:order val="1"/>
          <c:tx>
            <c:v>toluene</c:v>
          </c:tx>
          <c:spPr>
            <a:solidFill>
              <a:schemeClr val="accent1"/>
            </a:solidFill>
            <a:ln w="12700">
              <a:solidFill>
                <a:schemeClr val="tx1"/>
              </a:solidFill>
            </a:ln>
            <a:effectLst/>
          </c:spPr>
          <c:invertIfNegative val="0"/>
          <c:dPt>
            <c:idx val="5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4-E6B5-465F-BD92-520EAE661C6F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6-E6B5-465F-BD92-520EAE661C6F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8-E6B5-465F-BD92-520EAE661C6F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A-E6B5-465F-BD92-520EAE661C6F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C-E6B5-465F-BD92-520EAE661C6F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E-E6B5-465F-BD92-520EAE661C6F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0-E6B5-465F-BD92-520EAE661C6F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2-E6B5-465F-BD92-520EAE661C6F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4-E6B5-465F-BD92-520EAE661C6F}"/>
              </c:ext>
            </c:extLst>
          </c:dPt>
          <c:cat>
            <c:numRef>
              <c:f>(RELACIONES!$N$4:$N$8,RELACIONES!$N$10:$N$14,RELACIONES!$N$16:$N$17,RELACIONES!$N$19)</c:f>
              <c:numCache>
                <c:formatCode>General</c:formatCode>
                <c:ptCount val="13"/>
                <c:pt idx="0">
                  <c:v>520</c:v>
                </c:pt>
                <c:pt idx="1">
                  <c:v>632</c:v>
                </c:pt>
                <c:pt idx="2" formatCode="0">
                  <c:v>464.47699999999998</c:v>
                </c:pt>
                <c:pt idx="3" formatCode="0">
                  <c:v>1371.3050000000001</c:v>
                </c:pt>
                <c:pt idx="4" formatCode="0">
                  <c:v>1015.955</c:v>
                </c:pt>
                <c:pt idx="5" formatCode="0">
                  <c:v>1115.95</c:v>
                </c:pt>
                <c:pt idx="6" formatCode="0">
                  <c:v>1222.6400000000001</c:v>
                </c:pt>
                <c:pt idx="7" formatCode="0">
                  <c:v>1618.56</c:v>
                </c:pt>
                <c:pt idx="8" formatCode="0">
                  <c:v>1371.3050000000001</c:v>
                </c:pt>
                <c:pt idx="9" formatCode="0">
                  <c:v>1361.16</c:v>
                </c:pt>
                <c:pt idx="10" formatCode="0">
                  <c:v>1914.44</c:v>
                </c:pt>
                <c:pt idx="11" formatCode="0">
                  <c:v>2287.98</c:v>
                </c:pt>
                <c:pt idx="12" formatCode="0">
                  <c:v>1071.3499999999999</c:v>
                </c:pt>
              </c:numCache>
            </c:numRef>
          </c:cat>
          <c:val>
            <c:numRef>
              <c:f>(RELACIONES!$P$4:$P$8,RELACIONES!$P$10:$P$14,RELACIONES!$P$16:$P$17,RELACIONES!$P$19)</c:f>
              <c:numCache>
                <c:formatCode>General</c:formatCode>
                <c:ptCount val="13"/>
                <c:pt idx="0">
                  <c:v>29.6</c:v>
                </c:pt>
                <c:pt idx="1">
                  <c:v>37.67</c:v>
                </c:pt>
                <c:pt idx="2" formatCode="0">
                  <c:v>56</c:v>
                </c:pt>
                <c:pt idx="3" formatCode="0">
                  <c:v>232.66</c:v>
                </c:pt>
                <c:pt idx="4" formatCode="0">
                  <c:v>198.79</c:v>
                </c:pt>
                <c:pt idx="5">
                  <c:v>3.89</c:v>
                </c:pt>
                <c:pt idx="6">
                  <c:v>23</c:v>
                </c:pt>
                <c:pt idx="7">
                  <c:v>6.43</c:v>
                </c:pt>
                <c:pt idx="8">
                  <c:v>0.98</c:v>
                </c:pt>
                <c:pt idx="9">
                  <c:v>5.37</c:v>
                </c:pt>
                <c:pt idx="10">
                  <c:v>16.5</c:v>
                </c:pt>
                <c:pt idx="11">
                  <c:v>1.04</c:v>
                </c:pt>
                <c:pt idx="12">
                  <c:v>11.92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25-E6B5-465F-BD92-520EAE661C6F}"/>
            </c:ext>
          </c:extLst>
        </c:ser>
        <c:ser>
          <c:idx val="1"/>
          <c:order val="2"/>
          <c:tx>
            <c:v>Ethylbenzene</c:v>
          </c:tx>
          <c:spPr>
            <a:solidFill>
              <a:srgbClr val="8BCDFF"/>
            </a:solidFill>
            <a:ln w="12700">
              <a:solidFill>
                <a:schemeClr val="tx1"/>
              </a:solidFill>
            </a:ln>
            <a:effectLst/>
          </c:spPr>
          <c:invertIfNegative val="0"/>
          <c:dPt>
            <c:idx val="5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7-E6B5-465F-BD92-520EAE661C6F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9-E6B5-465F-BD92-520EAE661C6F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B-E6B5-465F-BD92-520EAE661C6F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D-E6B5-465F-BD92-520EAE661C6F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F-E6B5-465F-BD92-520EAE661C6F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1-E6B5-465F-BD92-520EAE661C6F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3-E6B5-465F-BD92-520EAE661C6F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5-E6B5-465F-BD92-520EAE661C6F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7-E6B5-465F-BD92-520EAE661C6F}"/>
              </c:ext>
            </c:extLst>
          </c:dPt>
          <c:cat>
            <c:numRef>
              <c:f>(RELACIONES!$N$4:$N$8,RELACIONES!$N$10:$N$14,RELACIONES!$N$16:$N$17,RELACIONES!$N$19)</c:f>
              <c:numCache>
                <c:formatCode>General</c:formatCode>
                <c:ptCount val="13"/>
                <c:pt idx="0">
                  <c:v>520</c:v>
                </c:pt>
                <c:pt idx="1">
                  <c:v>632</c:v>
                </c:pt>
                <c:pt idx="2" formatCode="0">
                  <c:v>464.47699999999998</c:v>
                </c:pt>
                <c:pt idx="3" formatCode="0">
                  <c:v>1371.3050000000001</c:v>
                </c:pt>
                <c:pt idx="4" formatCode="0">
                  <c:v>1015.955</c:v>
                </c:pt>
                <c:pt idx="5" formatCode="0">
                  <c:v>1115.95</c:v>
                </c:pt>
                <c:pt idx="6" formatCode="0">
                  <c:v>1222.6400000000001</c:v>
                </c:pt>
                <c:pt idx="7" formatCode="0">
                  <c:v>1618.56</c:v>
                </c:pt>
                <c:pt idx="8" formatCode="0">
                  <c:v>1371.3050000000001</c:v>
                </c:pt>
                <c:pt idx="9" formatCode="0">
                  <c:v>1361.16</c:v>
                </c:pt>
                <c:pt idx="10" formatCode="0">
                  <c:v>1914.44</c:v>
                </c:pt>
                <c:pt idx="11" formatCode="0">
                  <c:v>2287.98</c:v>
                </c:pt>
                <c:pt idx="12" formatCode="0">
                  <c:v>1071.3499999999999</c:v>
                </c:pt>
              </c:numCache>
            </c:numRef>
          </c:cat>
          <c:val>
            <c:numRef>
              <c:f>(RELACIONES!$Q$4:$Q$8,RELACIONES!$Q$10:$Q$14,RELACIONES!$Q$16:$Q$17,RELACIONES!$Q$19)</c:f>
              <c:numCache>
                <c:formatCode>General</c:formatCode>
                <c:ptCount val="13"/>
                <c:pt idx="0">
                  <c:v>9.4</c:v>
                </c:pt>
                <c:pt idx="1">
                  <c:v>3.25</c:v>
                </c:pt>
                <c:pt idx="2" formatCode="0">
                  <c:v>27.84</c:v>
                </c:pt>
                <c:pt idx="3" formatCode="0">
                  <c:v>96.33</c:v>
                </c:pt>
                <c:pt idx="4" formatCode="0">
                  <c:v>74.44</c:v>
                </c:pt>
                <c:pt idx="5">
                  <c:v>0.54</c:v>
                </c:pt>
                <c:pt idx="6">
                  <c:v>2.4900000000000002</c:v>
                </c:pt>
                <c:pt idx="7">
                  <c:v>0.43</c:v>
                </c:pt>
                <c:pt idx="9">
                  <c:v>0.36</c:v>
                </c:pt>
                <c:pt idx="10">
                  <c:v>1.99</c:v>
                </c:pt>
                <c:pt idx="11">
                  <c:v>0.02</c:v>
                </c:pt>
                <c:pt idx="12" formatCode="0.00">
                  <c:v>0.64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38-E6B5-465F-BD92-520EAE661C6F}"/>
            </c:ext>
          </c:extLst>
        </c:ser>
        <c:ser>
          <c:idx val="0"/>
          <c:order val="3"/>
          <c:tx>
            <c:v>m+p xilene</c:v>
          </c:tx>
          <c:spPr>
            <a:solidFill>
              <a:schemeClr val="accent1">
                <a:lumMod val="60000"/>
                <a:lumOff val="40000"/>
              </a:schemeClr>
            </a:solidFill>
            <a:ln w="12700">
              <a:solidFill>
                <a:schemeClr val="tx1"/>
              </a:solidFill>
            </a:ln>
            <a:effectLst/>
          </c:spPr>
          <c:invertIfNegative val="0"/>
          <c:dPt>
            <c:idx val="5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A-E6B5-465F-BD92-520EAE661C6F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C-E6B5-465F-BD92-520EAE661C6F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E-E6B5-465F-BD92-520EAE661C6F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0-E6B5-465F-BD92-520EAE661C6F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2-E6B5-465F-BD92-520EAE661C6F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4-E6B5-465F-BD92-520EAE661C6F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6-E6B5-465F-BD92-520EAE661C6F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8-E6B5-465F-BD92-520EAE661C6F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 w="12700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A-E6B5-465F-BD92-520EAE661C6F}"/>
              </c:ext>
            </c:extLst>
          </c:dPt>
          <c:cat>
            <c:numRef>
              <c:f>(RELACIONES!$N$4:$N$8,RELACIONES!$N$10:$N$14,RELACIONES!$N$16:$N$17,RELACIONES!$N$19)</c:f>
              <c:numCache>
                <c:formatCode>General</c:formatCode>
                <c:ptCount val="13"/>
                <c:pt idx="0">
                  <c:v>520</c:v>
                </c:pt>
                <c:pt idx="1">
                  <c:v>632</c:v>
                </c:pt>
                <c:pt idx="2" formatCode="0">
                  <c:v>464.47699999999998</c:v>
                </c:pt>
                <c:pt idx="3" formatCode="0">
                  <c:v>1371.3050000000001</c:v>
                </c:pt>
                <c:pt idx="4" formatCode="0">
                  <c:v>1015.955</c:v>
                </c:pt>
                <c:pt idx="5" formatCode="0">
                  <c:v>1115.95</c:v>
                </c:pt>
                <c:pt idx="6" formatCode="0">
                  <c:v>1222.6400000000001</c:v>
                </c:pt>
                <c:pt idx="7" formatCode="0">
                  <c:v>1618.56</c:v>
                </c:pt>
                <c:pt idx="8" formatCode="0">
                  <c:v>1371.3050000000001</c:v>
                </c:pt>
                <c:pt idx="9" formatCode="0">
                  <c:v>1361.16</c:v>
                </c:pt>
                <c:pt idx="10" formatCode="0">
                  <c:v>1914.44</c:v>
                </c:pt>
                <c:pt idx="11" formatCode="0">
                  <c:v>2287.98</c:v>
                </c:pt>
                <c:pt idx="12" formatCode="0">
                  <c:v>1071.3499999999999</c:v>
                </c:pt>
              </c:numCache>
            </c:numRef>
          </c:cat>
          <c:val>
            <c:numRef>
              <c:f>(RELACIONES!$R$4:$R$8,RELACIONES!$R$10:$R$14,RELACIONES!$R$16:$R$17,RELACIONES!$R$19)</c:f>
              <c:numCache>
                <c:formatCode>General</c:formatCode>
                <c:ptCount val="13"/>
                <c:pt idx="0">
                  <c:v>15.3</c:v>
                </c:pt>
                <c:pt idx="1">
                  <c:v>9.19</c:v>
                </c:pt>
                <c:pt idx="2">
                  <c:v>15.25</c:v>
                </c:pt>
                <c:pt idx="3">
                  <c:v>45.35</c:v>
                </c:pt>
                <c:pt idx="4">
                  <c:v>27.14</c:v>
                </c:pt>
                <c:pt idx="5">
                  <c:v>1.26</c:v>
                </c:pt>
                <c:pt idx="6">
                  <c:v>6.2</c:v>
                </c:pt>
                <c:pt idx="7">
                  <c:v>1.1499999999999999</c:v>
                </c:pt>
                <c:pt idx="8">
                  <c:v>0</c:v>
                </c:pt>
                <c:pt idx="9">
                  <c:v>1.98</c:v>
                </c:pt>
                <c:pt idx="10">
                  <c:v>4.7</c:v>
                </c:pt>
                <c:pt idx="11">
                  <c:v>0.02</c:v>
                </c:pt>
                <c:pt idx="12">
                  <c:v>1.8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4B-E6B5-465F-BD92-520EAE661C6F}"/>
            </c:ext>
          </c:extLst>
        </c:ser>
        <c:ser>
          <c:idx val="2"/>
          <c:order val="4"/>
          <c:tx>
            <c:v>o-xilene</c:v>
          </c:tx>
          <c:spPr>
            <a:ln>
              <a:solidFill>
                <a:schemeClr val="tx1"/>
              </a:solidFill>
            </a:ln>
          </c:spPr>
          <c:invertIfNegative val="0"/>
          <c:dPt>
            <c:idx val="0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>
                <a:solidFill>
                  <a:schemeClr val="tx1">
                    <a:alpha val="98000"/>
                  </a:schemeClr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D-E6B5-465F-BD92-520EAE661C6F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F-E6B5-465F-BD92-520EAE661C6F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1-E6B5-465F-BD92-520EAE661C6F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3-E6B5-465F-BD92-520EAE661C6F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5-E6B5-465F-BD92-520EAE661C6F}"/>
              </c:ext>
            </c:extLst>
          </c:dPt>
          <c:dPt>
            <c:idx val="5"/>
            <c:invertIfNegative val="0"/>
            <c:bubble3D val="0"/>
            <c:spPr>
              <a:solidFill>
                <a:srgbClr val="E2FD8B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7-E6B5-465F-BD92-520EAE661C6F}"/>
              </c:ext>
            </c:extLst>
          </c:dPt>
          <c:dPt>
            <c:idx val="6"/>
            <c:invertIfNegative val="0"/>
            <c:bubble3D val="0"/>
            <c:spPr>
              <a:solidFill>
                <a:srgbClr val="E2FD8B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9-E6B5-465F-BD92-520EAE661C6F}"/>
              </c:ext>
            </c:extLst>
          </c:dPt>
          <c:dPt>
            <c:idx val="7"/>
            <c:invertIfNegative val="0"/>
            <c:bubble3D val="0"/>
            <c:spPr>
              <a:solidFill>
                <a:srgbClr val="E2FD8B"/>
              </a:solidFill>
              <a:ln w="12700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B-E6B5-465F-BD92-520EAE661C6F}"/>
              </c:ext>
            </c:extLst>
          </c:dPt>
          <c:dPt>
            <c:idx val="8"/>
            <c:invertIfNegative val="0"/>
            <c:bubble3D val="0"/>
            <c:spPr>
              <a:solidFill>
                <a:srgbClr val="E2FD8B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D-E6B5-465F-BD92-520EAE661C6F}"/>
              </c:ext>
            </c:extLst>
          </c:dPt>
          <c:dPt>
            <c:idx val="9"/>
            <c:invertIfNegative val="0"/>
            <c:bubble3D val="0"/>
            <c:spPr>
              <a:solidFill>
                <a:srgbClr val="E2FD8B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F-E6B5-465F-BD92-520EAE661C6F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2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1-E6B5-465F-BD92-520EAE661C6F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2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3-E6B5-465F-BD92-520EAE661C6F}"/>
              </c:ext>
            </c:extLst>
          </c:dPt>
          <c:cat>
            <c:numRef>
              <c:f>(RELACIONES!$N$4:$N$8,RELACIONES!$N$10:$N$14,RELACIONES!$N$16:$N$17,RELACIONES!$N$19)</c:f>
              <c:numCache>
                <c:formatCode>General</c:formatCode>
                <c:ptCount val="13"/>
                <c:pt idx="0">
                  <c:v>520</c:v>
                </c:pt>
                <c:pt idx="1">
                  <c:v>632</c:v>
                </c:pt>
                <c:pt idx="2" formatCode="0">
                  <c:v>464.47699999999998</c:v>
                </c:pt>
                <c:pt idx="3" formatCode="0">
                  <c:v>1371.3050000000001</c:v>
                </c:pt>
                <c:pt idx="4" formatCode="0">
                  <c:v>1015.955</c:v>
                </c:pt>
                <c:pt idx="5" formatCode="0">
                  <c:v>1115.95</c:v>
                </c:pt>
                <c:pt idx="6" formatCode="0">
                  <c:v>1222.6400000000001</c:v>
                </c:pt>
                <c:pt idx="7" formatCode="0">
                  <c:v>1618.56</c:v>
                </c:pt>
                <c:pt idx="8" formatCode="0">
                  <c:v>1371.3050000000001</c:v>
                </c:pt>
                <c:pt idx="9" formatCode="0">
                  <c:v>1361.16</c:v>
                </c:pt>
                <c:pt idx="10" formatCode="0">
                  <c:v>1914.44</c:v>
                </c:pt>
                <c:pt idx="11" formatCode="0">
                  <c:v>2287.98</c:v>
                </c:pt>
                <c:pt idx="12" formatCode="0">
                  <c:v>1071.3499999999999</c:v>
                </c:pt>
              </c:numCache>
            </c:numRef>
          </c:cat>
          <c:val>
            <c:numRef>
              <c:f>(RELACIONES!$S$4:$S$8,RELACIONES!$S$10:$S$14,RELACIONES!$S$16:$S$17,RELACIONES!$S$19)</c:f>
              <c:numCache>
                <c:formatCode>General</c:formatCode>
                <c:ptCount val="13"/>
                <c:pt idx="0">
                  <c:v>9.6999999999999993</c:v>
                </c:pt>
                <c:pt idx="1">
                  <c:v>4.2</c:v>
                </c:pt>
                <c:pt idx="2">
                  <c:v>15.25</c:v>
                </c:pt>
                <c:pt idx="3">
                  <c:v>15.25</c:v>
                </c:pt>
                <c:pt idx="4">
                  <c:v>45.35</c:v>
                </c:pt>
                <c:pt idx="5">
                  <c:v>0.56999999999999995</c:v>
                </c:pt>
                <c:pt idx="6">
                  <c:v>2.8</c:v>
                </c:pt>
                <c:pt idx="7">
                  <c:v>0.5</c:v>
                </c:pt>
                <c:pt idx="9">
                  <c:v>1.06</c:v>
                </c:pt>
                <c:pt idx="10">
                  <c:v>2.2200000000000002</c:v>
                </c:pt>
                <c:pt idx="11">
                  <c:v>0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64-E6B5-465F-BD92-520EAE661C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6116832"/>
        <c:axId val="672406376"/>
      </c:barChart>
      <c:catAx>
        <c:axId val="736116832"/>
        <c:scaling>
          <c:orientation val="minMax"/>
        </c:scaling>
        <c:delete val="1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/>
                  <a:t>               Engine</a:t>
                </a:r>
                <a:r>
                  <a:rPr lang="en-GB" baseline="0"/>
                  <a:t> Operation Configuration                                              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0.26964078043866346"/>
              <c:y val="0.7215651903476159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crossAx val="672406376"/>
        <c:crossesAt val="0"/>
        <c:auto val="1"/>
        <c:lblAlgn val="ctr"/>
        <c:lblOffset val="100"/>
        <c:noMultiLvlLbl val="0"/>
      </c:catAx>
      <c:valAx>
        <c:axId val="672406376"/>
        <c:scaling>
          <c:logBase val="10"/>
          <c:orientation val="minMax"/>
          <c:min val="1.0000000000000005E-2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 (ng/l)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736116832"/>
        <c:crossesAt val="1"/>
        <c:crossBetween val="between"/>
      </c:valAx>
      <c:spPr>
        <a:noFill/>
        <a:ln w="635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sz="11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5731419648494"/>
          <c:y val="3.2241941934547116E-2"/>
          <c:w val="0.81643243961593359"/>
          <c:h val="0.76409846213416277"/>
        </c:manualLayout>
      </c:layout>
      <c:barChart>
        <c:barDir val="col"/>
        <c:grouping val="stacked"/>
        <c:varyColors val="0"/>
        <c:ser>
          <c:idx val="1"/>
          <c:order val="0"/>
          <c:tx>
            <c:v>STACK</c:v>
          </c:tx>
          <c:spPr>
            <a:solidFill>
              <a:srgbClr val="00B0F0"/>
            </a:solidFill>
            <a:ln>
              <a:noFill/>
            </a:ln>
            <a:effectLst/>
          </c:spPr>
          <c:invertIfNegative val="0"/>
          <c:dLbls>
            <c:numFmt formatCode="#,##0.00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600"/>
                </a:pPr>
                <a:endParaRPr lang="es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TABLAS!$L$33:$L$35</c:f>
              <c:strCache>
                <c:ptCount val="3"/>
                <c:pt idx="0">
                  <c:v>GI</c:v>
                </c:pt>
                <c:pt idx="1">
                  <c:v>GI to TO</c:v>
                </c:pt>
                <c:pt idx="2">
                  <c:v>TO</c:v>
                </c:pt>
              </c:strCache>
              <c:extLst xmlns:c16r2="http://schemas.microsoft.com/office/drawing/2015/06/chart"/>
            </c:strRef>
          </c:cat>
          <c:val>
            <c:numRef>
              <c:f>TABLAS!$O$33:$O$36</c:f>
              <c:numCache>
                <c:formatCode>0.0</c:formatCode>
                <c:ptCount val="3"/>
                <c:pt idx="0">
                  <c:v>0.19166666666666668</c:v>
                </c:pt>
                <c:pt idx="1">
                  <c:v>0.17500000000000004</c:v>
                </c:pt>
                <c:pt idx="2">
                  <c:v>0.14333333333333353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4CA-4961-894D-4F7336985CE0}"/>
            </c:ext>
          </c:extLst>
        </c:ser>
        <c:ser>
          <c:idx val="0"/>
          <c:order val="1"/>
          <c:tx>
            <c:v>ENGINE</c:v>
          </c:tx>
          <c:spPr>
            <a:solidFill>
              <a:schemeClr val="tx2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numFmt formatCode="#,##0.00" sourceLinked="0"/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600">
                    <a:solidFill>
                      <a:schemeClr val="bg1"/>
                    </a:solidFill>
                  </a:defRPr>
                </a:pPr>
                <a:endParaRPr lang="es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TABLAS!$L$33:$L$35</c:f>
              <c:strCache>
                <c:ptCount val="3"/>
                <c:pt idx="0">
                  <c:v>GI</c:v>
                </c:pt>
                <c:pt idx="1">
                  <c:v>GI to TO</c:v>
                </c:pt>
                <c:pt idx="2">
                  <c:v>TO</c:v>
                </c:pt>
              </c:strCache>
              <c:extLst xmlns:c16r2="http://schemas.microsoft.com/office/drawing/2015/06/chart"/>
            </c:strRef>
          </c:cat>
          <c:val>
            <c:numRef>
              <c:f>TABLAS!$M$33:$M$35</c:f>
              <c:numCache>
                <c:formatCode>0.0</c:formatCode>
                <c:ptCount val="3"/>
                <c:pt idx="0">
                  <c:v>1.204</c:v>
                </c:pt>
                <c:pt idx="1">
                  <c:v>1.08</c:v>
                </c:pt>
                <c:pt idx="2">
                  <c:v>0.97000000000000031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4CA-4961-894D-4F7336985C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overlap val="100"/>
        <c:serLines>
          <c:spPr>
            <a:ln w="9525" cap="flat" cmpd="sng" algn="ctr">
              <a:solidFill>
                <a:srgbClr val="FF0000"/>
              </a:solidFill>
              <a:round/>
            </a:ln>
            <a:effectLst/>
          </c:spPr>
        </c:serLines>
        <c:axId val="672405200"/>
        <c:axId val="672404808"/>
      </c:barChart>
      <c:catAx>
        <c:axId val="6724052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800"/>
                  <a:t>CONFIGURATION</a:t>
                </a:r>
              </a:p>
            </c:rich>
          </c:tx>
          <c:layout>
            <c:manualLayout>
              <c:xMode val="edge"/>
              <c:yMode val="edge"/>
              <c:x val="0.40367142596099537"/>
              <c:y val="0.8970385777249536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404808"/>
        <c:crossesAt val="0.1"/>
        <c:auto val="1"/>
        <c:lblAlgn val="ctr"/>
        <c:lblOffset val="100"/>
        <c:noMultiLvlLbl val="0"/>
      </c:catAx>
      <c:valAx>
        <c:axId val="672404808"/>
        <c:scaling>
          <c:orientation val="minMax"/>
          <c:min val="0.1"/>
        </c:scaling>
        <c:delete val="0"/>
        <c:axPos val="l"/>
        <c:majorGridlines>
          <c:spPr>
            <a:ln w="9525" cap="flat" cmpd="sng" algn="ctr">
              <a:solidFill>
                <a:schemeClr val="bg2">
                  <a:lumMod val="50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800"/>
                  <a:t>PM (mg.m-3)</a:t>
                </a:r>
              </a:p>
            </c:rich>
          </c:tx>
          <c:layout>
            <c:manualLayout>
              <c:xMode val="edge"/>
              <c:yMode val="edge"/>
              <c:x val="1.5822784810126601E-2"/>
              <c:y val="0.22564667624094145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" sourceLinked="1"/>
        <c:majorTickMark val="out"/>
        <c:minorTickMark val="out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405200"/>
        <c:crosses val="autoZero"/>
        <c:crossBetween val="between"/>
        <c:majorUnit val="0.1"/>
      </c:valAx>
      <c:spPr>
        <a:noFill/>
        <a:ln w="12700">
          <a:solidFill>
            <a:schemeClr val="tx1"/>
          </a:solidFill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</c:legendEntry>
      <c:layout>
        <c:manualLayout>
          <c:xMode val="edge"/>
          <c:yMode val="edge"/>
          <c:x val="0.7713665658045421"/>
          <c:y val="1.1692569486724237E-2"/>
          <c:w val="0.2190988605526295"/>
          <c:h val="0.15284541744420713"/>
        </c:manualLayout>
      </c:layout>
      <c:overlay val="0"/>
      <c:spPr>
        <a:solidFill>
          <a:schemeClr val="bg1"/>
        </a:solidFill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sz="11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515731419648494"/>
          <c:y val="2.6041595618642024E-2"/>
          <c:w val="0.81643243961593359"/>
          <c:h val="0.77029851538047756"/>
        </c:manualLayout>
      </c:layout>
      <c:barChart>
        <c:barDir val="col"/>
        <c:grouping val="stacked"/>
        <c:varyColors val="0"/>
        <c:ser>
          <c:idx val="1"/>
          <c:order val="0"/>
          <c:tx>
            <c:v>STACK</c:v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600"/>
                </a:pPr>
                <a:endParaRPr lang="es-E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'[sensibilidad motor y chimenea.xlsx]TABLAS'!$L$33:$L$35</c:f>
              <c:strCache>
                <c:ptCount val="3"/>
                <c:pt idx="0">
                  <c:v>GI</c:v>
                </c:pt>
                <c:pt idx="1">
                  <c:v>GI to TO</c:v>
                </c:pt>
                <c:pt idx="2">
                  <c:v>TO</c:v>
                </c:pt>
              </c:strCache>
            </c:strRef>
          </c:cat>
          <c:val>
            <c:numRef>
              <c:f>'[sensibilidad motor y chimenea.xlsx]TABLAS'!$P$33:$P$35</c:f>
              <c:numCache>
                <c:formatCode>0.0</c:formatCode>
                <c:ptCount val="3"/>
                <c:pt idx="0">
                  <c:v>6.3599999999999985</c:v>
                </c:pt>
                <c:pt idx="1">
                  <c:v>2.2949999999999999</c:v>
                </c:pt>
                <c:pt idx="2">
                  <c:v>7.1966666666666681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8B2-46B4-A376-D08A4DD969F4}"/>
            </c:ext>
          </c:extLst>
        </c:ser>
        <c:ser>
          <c:idx val="0"/>
          <c:order val="1"/>
          <c:tx>
            <c:v>ENGINE</c:v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 sz="600"/>
                  </a:pPr>
                  <a:endParaRPr lang="es-E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 sz="600"/>
                  </a:pPr>
                  <a:endParaRPr lang="es-E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 sz="600"/>
                  </a:pPr>
                  <a:endParaRPr lang="es-ES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'[sensibilidad motor y chimenea.xlsx]TABLAS'!$L$33:$L$35</c:f>
              <c:strCache>
                <c:ptCount val="3"/>
                <c:pt idx="0">
                  <c:v>GI</c:v>
                </c:pt>
                <c:pt idx="1">
                  <c:v>GI to TO</c:v>
                </c:pt>
                <c:pt idx="2">
                  <c:v>TO</c:v>
                </c:pt>
              </c:strCache>
            </c:strRef>
          </c:cat>
          <c:val>
            <c:numRef>
              <c:f>'[sensibilidad motor y chimenea.xlsx]TABLAS'!$N$33:$N$35</c:f>
              <c:numCache>
                <c:formatCode>0.0</c:formatCode>
                <c:ptCount val="3"/>
                <c:pt idx="0">
                  <c:v>521.7299999999999</c:v>
                </c:pt>
                <c:pt idx="1">
                  <c:v>56.285000000000011</c:v>
                </c:pt>
                <c:pt idx="2">
                  <c:v>109.41000000000008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8B2-46B4-A376-D08A4DD969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overlap val="100"/>
        <c:serLines>
          <c:spPr>
            <a:ln w="9525" cap="flat" cmpd="sng" algn="ctr">
              <a:solidFill>
                <a:srgbClr val="FF0000"/>
              </a:solidFill>
              <a:round/>
            </a:ln>
            <a:effectLst/>
          </c:spPr>
        </c:serLines>
        <c:axId val="672402848"/>
        <c:axId val="672403240"/>
      </c:barChart>
      <c:catAx>
        <c:axId val="6724028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800"/>
                  <a:t>CONFIGURATION</a:t>
                </a:r>
              </a:p>
            </c:rich>
          </c:tx>
          <c:layout>
            <c:manualLayout>
              <c:xMode val="edge"/>
              <c:yMode val="edge"/>
              <c:x val="0.36521921782127637"/>
              <c:y val="0.8969274413364353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403240"/>
        <c:crossesAt val="0.1"/>
        <c:auto val="1"/>
        <c:lblAlgn val="ctr"/>
        <c:lblOffset val="100"/>
        <c:noMultiLvlLbl val="0"/>
      </c:catAx>
      <c:valAx>
        <c:axId val="672403240"/>
        <c:scaling>
          <c:logBase val="10"/>
          <c:orientation val="minMax"/>
          <c:max val="554"/>
          <c:min val="0.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65000"/>
                  <a:lumOff val="3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600"/>
                  <a:t>BTEXPM (ng.m-3)</a:t>
                </a:r>
              </a:p>
            </c:rich>
          </c:tx>
          <c:layout>
            <c:manualLayout>
              <c:xMode val="edge"/>
              <c:yMode val="edge"/>
              <c:x val="1.5822784810126583E-2"/>
              <c:y val="0.22564667624094137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" sourceLinked="1"/>
        <c:majorTickMark val="out"/>
        <c:minorTickMark val="out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402848"/>
        <c:crosses val="autoZero"/>
        <c:crossBetween val="between"/>
        <c:majorUnit val="10"/>
      </c:valAx>
      <c:spPr>
        <a:noFill/>
        <a:ln w="12700"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79516053643979512"/>
          <c:y val="5.7616474552808087E-3"/>
          <c:w val="0.20041025873928717"/>
          <c:h val="0.15284541744420718"/>
        </c:manualLayout>
      </c:layout>
      <c:overlay val="0"/>
      <c:spPr>
        <a:solidFill>
          <a:schemeClr val="bg1"/>
        </a:solidFill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ysClr val="windowText" lastClr="000000"/>
      </a:solidFill>
      <a:round/>
    </a:ln>
    <a:effectLst/>
  </c:spPr>
  <c:txPr>
    <a:bodyPr/>
    <a:lstStyle/>
    <a:p>
      <a:pPr>
        <a:defRPr sz="11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914510181063533"/>
          <c:y val="3.7868227636594011E-2"/>
          <c:w val="0.89085489818936525"/>
          <c:h val="0.78527417082573359"/>
        </c:manualLayout>
      </c:layout>
      <c:barChart>
        <c:barDir val="col"/>
        <c:grouping val="clustered"/>
        <c:varyColors val="0"/>
        <c:ser>
          <c:idx val="1"/>
          <c:order val="0"/>
          <c:tx>
            <c:v>Benzene (Fuel Jet A1)</c:v>
          </c:tx>
          <c:spPr>
            <a:solidFill>
              <a:schemeClr val="accent1">
                <a:lumMod val="50000"/>
              </a:schemeClr>
            </a:solidFill>
            <a:ln w="3175"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F8FA-4558-A8CD-71293AA07CB5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F8FA-4558-A8CD-71293AA07CB5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F8FA-4558-A8CD-71293AA07CB5}"/>
              </c:ext>
            </c:extLst>
          </c:dPt>
          <c:cat>
            <c:strRef>
              <c:f>RELACIONES!$D$57:$D$62</c:f>
              <c:strCache>
                <c:ptCount val="6"/>
                <c:pt idx="0">
                  <c:v>Flight Idle</c:v>
                </c:pt>
                <c:pt idx="1">
                  <c:v>Flight Idle</c:v>
                </c:pt>
                <c:pt idx="2">
                  <c:v>Flight Idle</c:v>
                </c:pt>
                <c:pt idx="3">
                  <c:v>65% N3</c:v>
                </c:pt>
                <c:pt idx="4">
                  <c:v>65% N3</c:v>
                </c:pt>
                <c:pt idx="5">
                  <c:v>65% N3</c:v>
                </c:pt>
              </c:strCache>
            </c:strRef>
          </c:cat>
          <c:val>
            <c:numRef>
              <c:f>RELACIONES!$E$57:$E$62</c:f>
              <c:numCache>
                <c:formatCode>0.00</c:formatCode>
                <c:ptCount val="6"/>
                <c:pt idx="0">
                  <c:v>6.4</c:v>
                </c:pt>
                <c:pt idx="1">
                  <c:v>4.8117913065932703</c:v>
                </c:pt>
                <c:pt idx="2">
                  <c:v>5.3415605906337005</c:v>
                </c:pt>
                <c:pt idx="3">
                  <c:v>41.381829151735076</c:v>
                </c:pt>
                <c:pt idx="4">
                  <c:v>38.60420560564426</c:v>
                </c:pt>
                <c:pt idx="5">
                  <c:v>39.247430839570185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A69-4526-9223-C2CAA4B9BCCC}"/>
            </c:ext>
          </c:extLst>
        </c:ser>
        <c:ser>
          <c:idx val="4"/>
          <c:order val="1"/>
          <c:tx>
            <c:v>Toluene (Fuel Jet A1)</c:v>
          </c:tx>
          <c:spPr>
            <a:solidFill>
              <a:schemeClr val="accent1"/>
            </a:solidFill>
            <a:ln w="3175"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F8FA-4558-A8CD-71293AA07CB5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F8FA-4558-A8CD-71293AA07CB5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4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F8FA-4558-A8CD-71293AA07CB5}"/>
              </c:ext>
            </c:extLst>
          </c:dPt>
          <c:cat>
            <c:strRef>
              <c:f>RELACIONES!$D$57:$D$62</c:f>
              <c:strCache>
                <c:ptCount val="6"/>
                <c:pt idx="0">
                  <c:v>Flight Idle</c:v>
                </c:pt>
                <c:pt idx="1">
                  <c:v>Flight Idle</c:v>
                </c:pt>
                <c:pt idx="2">
                  <c:v>Flight Idle</c:v>
                </c:pt>
                <c:pt idx="3">
                  <c:v>65% N3</c:v>
                </c:pt>
                <c:pt idx="4">
                  <c:v>65% N3</c:v>
                </c:pt>
                <c:pt idx="5">
                  <c:v>65% N3</c:v>
                </c:pt>
              </c:strCache>
            </c:strRef>
          </c:cat>
          <c:val>
            <c:numRef>
              <c:f>RELACIONES!$F$57:$F$62</c:f>
              <c:numCache>
                <c:formatCode>0.00</c:formatCode>
                <c:ptCount val="6"/>
                <c:pt idx="0">
                  <c:v>2.6</c:v>
                </c:pt>
                <c:pt idx="1">
                  <c:v>2.3535662162635851</c:v>
                </c:pt>
                <c:pt idx="2">
                  <c:v>2.1996905238688336</c:v>
                </c:pt>
                <c:pt idx="3">
                  <c:v>7.7568130914378983</c:v>
                </c:pt>
                <c:pt idx="4">
                  <c:v>7.5868144006849789</c:v>
                </c:pt>
                <c:pt idx="5">
                  <c:v>8.9394126792842901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A69-4526-9223-C2CAA4B9BCCC}"/>
            </c:ext>
          </c:extLst>
        </c:ser>
        <c:ser>
          <c:idx val="0"/>
          <c:order val="2"/>
          <c:tx>
            <c:v>ethylbenzene (Fuel Jet A1)</c:v>
          </c:tx>
          <c:spPr>
            <a:solidFill>
              <a:srgbClr val="85CBFF"/>
            </a:solidFill>
            <a:ln w="3175"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F8FA-4558-A8CD-71293AA07CB5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F8FA-4558-A8CD-71293AA07CB5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F8FA-4558-A8CD-71293AA07CB5}"/>
              </c:ext>
            </c:extLst>
          </c:dPt>
          <c:cat>
            <c:strRef>
              <c:f>RELACIONES!$D$57:$D$62</c:f>
              <c:strCache>
                <c:ptCount val="6"/>
                <c:pt idx="0">
                  <c:v>Flight Idle</c:v>
                </c:pt>
                <c:pt idx="1">
                  <c:v>Flight Idle</c:v>
                </c:pt>
                <c:pt idx="2">
                  <c:v>Flight Idle</c:v>
                </c:pt>
                <c:pt idx="3">
                  <c:v>65% N3</c:v>
                </c:pt>
                <c:pt idx="4">
                  <c:v>65% N3</c:v>
                </c:pt>
                <c:pt idx="5">
                  <c:v>65% N3</c:v>
                </c:pt>
              </c:strCache>
            </c:strRef>
          </c:cat>
          <c:val>
            <c:numRef>
              <c:f>RELACIONES!$G$57:$G$62</c:f>
              <c:numCache>
                <c:formatCode>0.00</c:formatCode>
                <c:ptCount val="6"/>
                <c:pt idx="0">
                  <c:v>0.7</c:v>
                </c:pt>
                <c:pt idx="1">
                  <c:v>0.63448126089628409</c:v>
                </c:pt>
                <c:pt idx="2">
                  <c:v>0.60408337743403373</c:v>
                </c:pt>
                <c:pt idx="3">
                  <c:v>0.73579136509430543</c:v>
                </c:pt>
                <c:pt idx="4">
                  <c:v>0.74495617547370474</c:v>
                </c:pt>
                <c:pt idx="5">
                  <c:v>0.86766280333121926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A69-4526-9223-C2CAA4B9BCCC}"/>
            </c:ext>
          </c:extLst>
        </c:ser>
        <c:ser>
          <c:idx val="5"/>
          <c:order val="3"/>
          <c:tx>
            <c:v>m+p xylene (Fuel Jet A1)</c:v>
          </c:tx>
          <c:spPr>
            <a:solidFill>
              <a:schemeClr val="accent5">
                <a:lumMod val="60000"/>
                <a:lumOff val="40000"/>
              </a:schemeClr>
            </a:solidFill>
            <a:ln w="3175">
              <a:solidFill>
                <a:schemeClr val="tx1"/>
              </a:solidFill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3-F8FA-4558-A8CD-71293AA07CB5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4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5-F8FA-4558-A8CD-71293AA07CB5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4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7-F8FA-4558-A8CD-71293AA07CB5}"/>
              </c:ext>
            </c:extLst>
          </c:dPt>
          <c:cat>
            <c:strRef>
              <c:f>RELACIONES!$D$57:$D$62</c:f>
              <c:strCache>
                <c:ptCount val="6"/>
                <c:pt idx="0">
                  <c:v>Flight Idle</c:v>
                </c:pt>
                <c:pt idx="1">
                  <c:v>Flight Idle</c:v>
                </c:pt>
                <c:pt idx="2">
                  <c:v>Flight Idle</c:v>
                </c:pt>
                <c:pt idx="3">
                  <c:v>65% N3</c:v>
                </c:pt>
                <c:pt idx="4">
                  <c:v>65% N3</c:v>
                </c:pt>
                <c:pt idx="5">
                  <c:v>65% N3</c:v>
                </c:pt>
              </c:strCache>
            </c:strRef>
          </c:cat>
          <c:val>
            <c:numRef>
              <c:f>RELACIONES!$I$57:$I$62</c:f>
              <c:numCache>
                <c:formatCode>0.00</c:formatCode>
                <c:ptCount val="6"/>
                <c:pt idx="0">
                  <c:v>3.1</c:v>
                </c:pt>
                <c:pt idx="1">
                  <c:v>3.0307384464486704</c:v>
                </c:pt>
                <c:pt idx="2">
                  <c:v>2.7983288947613523</c:v>
                </c:pt>
                <c:pt idx="3">
                  <c:v>2.5345202336884478</c:v>
                </c:pt>
                <c:pt idx="4">
                  <c:v>2.6190542043629637</c:v>
                </c:pt>
                <c:pt idx="5">
                  <c:v>2.9233411781906602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5A69-4526-9223-C2CAA4B9BCCC}"/>
            </c:ext>
          </c:extLst>
        </c:ser>
        <c:ser>
          <c:idx val="2"/>
          <c:order val="4"/>
          <c:tx>
            <c:v>O-xylene</c:v>
          </c:tx>
          <c:spPr>
            <a:ln w="3175">
              <a:solidFill>
                <a:schemeClr val="tx1"/>
              </a:solidFill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FFF6DD">
                  <a:alpha val="95000"/>
                </a:srgb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9-F8FA-4558-A8CD-71293AA07CB5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4">
                  <a:lumMod val="20000"/>
                  <a:lumOff val="80000"/>
                  <a:alpha val="95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B-F8FA-4558-A8CD-71293AA07CB5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4">
                  <a:lumMod val="20000"/>
                  <a:lumOff val="80000"/>
                  <a:alpha val="95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D-F8FA-4558-A8CD-71293AA07CB5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F-F8FA-4558-A8CD-71293AA07CB5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1-F8FA-4558-A8CD-71293AA07CB5}"/>
              </c:ext>
            </c:extLst>
          </c:dPt>
          <c:dPt>
            <c:idx val="5"/>
            <c:invertIfNegative val="0"/>
            <c:bubble3D val="0"/>
            <c:spPr>
              <a:solidFill>
                <a:schemeClr val="tx2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3-F8FA-4558-A8CD-71293AA07CB5}"/>
              </c:ext>
            </c:extLst>
          </c:dPt>
          <c:val>
            <c:numRef>
              <c:f>RELACIONES!$J$57:$J$62</c:f>
              <c:numCache>
                <c:formatCode>0.00</c:formatCode>
                <c:ptCount val="6"/>
                <c:pt idx="0">
                  <c:v>1.4</c:v>
                </c:pt>
                <c:pt idx="1">
                  <c:v>1.3466630932436545</c:v>
                </c:pt>
                <c:pt idx="2">
                  <c:v>1.2508161268980262</c:v>
                </c:pt>
                <c:pt idx="3">
                  <c:v>1.1277573758050889</c:v>
                </c:pt>
                <c:pt idx="4">
                  <c:v>1.15833061528824</c:v>
                </c:pt>
                <c:pt idx="5">
                  <c:v>1.3063909857618277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24-F8FA-4558-A8CD-71293AA07C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69296040"/>
        <c:axId val="669295256"/>
      </c:barChart>
      <c:catAx>
        <c:axId val="6692960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1200000" vert="horz"/>
          <a:lstStyle/>
          <a:p>
            <a:pPr>
              <a:defRPr/>
            </a:pPr>
            <a:endParaRPr lang="es-ES"/>
          </a:p>
        </c:txPr>
        <c:crossAx val="669295256"/>
        <c:crossesAt val="0"/>
        <c:auto val="1"/>
        <c:lblAlgn val="ctr"/>
        <c:lblOffset val="100"/>
        <c:noMultiLvlLbl val="0"/>
      </c:catAx>
      <c:valAx>
        <c:axId val="669295256"/>
        <c:scaling>
          <c:logBase val="10"/>
          <c:orientation val="minMax"/>
          <c:max val="1000"/>
          <c:min val="1.0000000000000005E-2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6350" cap="flat" cmpd="sng" algn="ctr">
              <a:solidFill>
                <a:schemeClr val="bg1">
                  <a:lumMod val="6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 (ng/l)</a:t>
                </a:r>
              </a:p>
            </c:rich>
          </c:tx>
          <c:layout>
            <c:manualLayout>
              <c:xMode val="edge"/>
              <c:yMode val="edge"/>
              <c:x val="0"/>
              <c:y val="0.3577450391516595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vert="horz"/>
          <a:lstStyle/>
          <a:p>
            <a:pPr>
              <a:defRPr/>
            </a:pPr>
            <a:endParaRPr lang="es-ES"/>
          </a:p>
        </c:txPr>
        <c:crossAx val="669296040"/>
        <c:crossesAt val="1"/>
        <c:crossBetween val="between"/>
      </c:valAx>
      <c:spPr>
        <a:noFill/>
        <a:ln w="635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sz="8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7401779896727339E-2"/>
          <c:y val="3.2320377428549901E-2"/>
          <c:w val="0.88540475217596359"/>
          <c:h val="0.79114790262868062"/>
        </c:manualLayout>
      </c:layout>
      <c:barChart>
        <c:barDir val="col"/>
        <c:grouping val="clustered"/>
        <c:varyColors val="0"/>
        <c:ser>
          <c:idx val="1"/>
          <c:order val="0"/>
          <c:tx>
            <c:v>Benzene (Fuel SAF)</c:v>
          </c:tx>
          <c:spPr>
            <a:solidFill>
              <a:schemeClr val="accent4">
                <a:lumMod val="50000"/>
              </a:schemeClr>
            </a:solidFill>
            <a:ln w="25400">
              <a:noFill/>
            </a:ln>
            <a:effectLst/>
          </c:spPr>
          <c:invertIfNegative val="0"/>
          <c:dPt>
            <c:idx val="3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25400"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E289-4AB9-A75A-B7C0D2709BB6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25400"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E289-4AB9-A75A-B7C0D2709BB6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25400"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E289-4AB9-A75A-B7C0D2709BB6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 w="25400"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E289-4AB9-A75A-B7C0D2709BB6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 w="25400"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E289-4AB9-A75A-B7C0D2709BB6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 w="25400"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4-8113-4500-9FE0-E7696E544228}"/>
              </c:ext>
            </c:extLst>
          </c:dPt>
          <c:cat>
            <c:strRef>
              <c:f>RELACIONES!$D$67:$D$75</c:f>
              <c:strCache>
                <c:ptCount val="9"/>
                <c:pt idx="0">
                  <c:v>Flight Idle</c:v>
                </c:pt>
                <c:pt idx="1">
                  <c:v>Flight Idle</c:v>
                </c:pt>
                <c:pt idx="2">
                  <c:v>Flight Idle</c:v>
                </c:pt>
                <c:pt idx="3">
                  <c:v>30% N1</c:v>
                </c:pt>
                <c:pt idx="4">
                  <c:v>30% N1</c:v>
                </c:pt>
                <c:pt idx="5">
                  <c:v>30% N1</c:v>
                </c:pt>
                <c:pt idx="6">
                  <c:v>62% N3</c:v>
                </c:pt>
                <c:pt idx="7">
                  <c:v>62% N3</c:v>
                </c:pt>
                <c:pt idx="8">
                  <c:v>62% N3</c:v>
                </c:pt>
              </c:strCache>
            </c:strRef>
          </c:cat>
          <c:val>
            <c:numRef>
              <c:f>RELACIONES!$E$67:$E$75</c:f>
              <c:numCache>
                <c:formatCode>0.00</c:formatCode>
                <c:ptCount val="9"/>
                <c:pt idx="0">
                  <c:v>0</c:v>
                </c:pt>
                <c:pt idx="1">
                  <c:v>25.18635301321191</c:v>
                </c:pt>
                <c:pt idx="2">
                  <c:v>7.9419142419516886</c:v>
                </c:pt>
                <c:pt idx="3">
                  <c:v>1.6951774811135263</c:v>
                </c:pt>
                <c:pt idx="4">
                  <c:v>1.2722008917203813</c:v>
                </c:pt>
                <c:pt idx="5">
                  <c:v>1.4443141092532217</c:v>
                </c:pt>
                <c:pt idx="6">
                  <c:v>86.181265883457215</c:v>
                </c:pt>
                <c:pt idx="7">
                  <c:v>135.63387713630937</c:v>
                </c:pt>
                <c:pt idx="8">
                  <c:v>147.02314903114029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627-4C00-A70D-FFA4C136815C}"/>
            </c:ext>
          </c:extLst>
        </c:ser>
        <c:ser>
          <c:idx val="4"/>
          <c:order val="1"/>
          <c:tx>
            <c:v>Toluene (Fuel SAF)</c:v>
          </c:tx>
          <c:spPr>
            <a:solidFill>
              <a:schemeClr val="accent4">
                <a:lumMod val="75000"/>
              </a:schemeClr>
            </a:solidFill>
            <a:ln w="3175">
              <a:solidFill>
                <a:schemeClr val="tx1"/>
              </a:solidFill>
            </a:ln>
            <a:effectLst/>
          </c:spPr>
          <c:invertIfNegative val="0"/>
          <c:dPt>
            <c:idx val="3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E289-4AB9-A75A-B7C0D2709BB6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E289-4AB9-A75A-B7C0D2709BB6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E289-4AB9-A75A-B7C0D2709BB6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E289-4AB9-A75A-B7C0D2709BB6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3-E289-4AB9-A75A-B7C0D2709BB6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5-8113-4500-9FE0-E7696E544228}"/>
              </c:ext>
            </c:extLst>
          </c:dPt>
          <c:cat>
            <c:strRef>
              <c:f>RELACIONES!$D$67:$D$75</c:f>
              <c:strCache>
                <c:ptCount val="9"/>
                <c:pt idx="0">
                  <c:v>Flight Idle</c:v>
                </c:pt>
                <c:pt idx="1">
                  <c:v>Flight Idle</c:v>
                </c:pt>
                <c:pt idx="2">
                  <c:v>Flight Idle</c:v>
                </c:pt>
                <c:pt idx="3">
                  <c:v>30% N1</c:v>
                </c:pt>
                <c:pt idx="4">
                  <c:v>30% N1</c:v>
                </c:pt>
                <c:pt idx="5">
                  <c:v>30% N1</c:v>
                </c:pt>
                <c:pt idx="6">
                  <c:v>62% N3</c:v>
                </c:pt>
                <c:pt idx="7">
                  <c:v>62% N3</c:v>
                </c:pt>
                <c:pt idx="8">
                  <c:v>62% N3</c:v>
                </c:pt>
              </c:strCache>
            </c:strRef>
          </c:cat>
          <c:val>
            <c:numRef>
              <c:f>RELACIONES!$F$67:$F$75</c:f>
              <c:numCache>
                <c:formatCode>0.00</c:formatCode>
                <c:ptCount val="9"/>
                <c:pt idx="0">
                  <c:v>3.1526236853827583</c:v>
                </c:pt>
                <c:pt idx="1">
                  <c:v>5.4278065255227519</c:v>
                </c:pt>
                <c:pt idx="2">
                  <c:v>2.1694284629804086</c:v>
                </c:pt>
                <c:pt idx="3">
                  <c:v>0.68786600044008961</c:v>
                </c:pt>
                <c:pt idx="4">
                  <c:v>0.45509104155676133</c:v>
                </c:pt>
                <c:pt idx="5">
                  <c:v>0.48152462237826121</c:v>
                </c:pt>
                <c:pt idx="6">
                  <c:v>24.319215477208232</c:v>
                </c:pt>
                <c:pt idx="7">
                  <c:v>44.383319996912093</c:v>
                </c:pt>
                <c:pt idx="8">
                  <c:v>44.044427935097993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627-4C00-A70D-FFA4C136815C}"/>
            </c:ext>
          </c:extLst>
        </c:ser>
        <c:ser>
          <c:idx val="0"/>
          <c:order val="2"/>
          <c:tx>
            <c:v>ethylbenzene (Fuel SAF)</c:v>
          </c:tx>
          <c:spPr>
            <a:solidFill>
              <a:schemeClr val="accent4">
                <a:lumMod val="60000"/>
                <a:lumOff val="40000"/>
              </a:schemeClr>
            </a:solidFill>
            <a:ln w="3175">
              <a:solidFill>
                <a:schemeClr val="tx1"/>
              </a:solidFill>
            </a:ln>
            <a:effectLst/>
          </c:spPr>
          <c:invertIfNegative val="0"/>
          <c:dPt>
            <c:idx val="3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5-E289-4AB9-A75A-B7C0D2709BB6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7-E289-4AB9-A75A-B7C0D2709BB6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9-E289-4AB9-A75A-B7C0D2709BB6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B-E289-4AB9-A75A-B7C0D2709BB6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D-E289-4AB9-A75A-B7C0D2709BB6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6-8113-4500-9FE0-E7696E544228}"/>
              </c:ext>
            </c:extLst>
          </c:dPt>
          <c:cat>
            <c:strRef>
              <c:f>RELACIONES!$D$67:$D$75</c:f>
              <c:strCache>
                <c:ptCount val="9"/>
                <c:pt idx="0">
                  <c:v>Flight Idle</c:v>
                </c:pt>
                <c:pt idx="1">
                  <c:v>Flight Idle</c:v>
                </c:pt>
                <c:pt idx="2">
                  <c:v>Flight Idle</c:v>
                </c:pt>
                <c:pt idx="3">
                  <c:v>30% N1</c:v>
                </c:pt>
                <c:pt idx="4">
                  <c:v>30% N1</c:v>
                </c:pt>
                <c:pt idx="5">
                  <c:v>30% N1</c:v>
                </c:pt>
                <c:pt idx="6">
                  <c:v>62% N3</c:v>
                </c:pt>
                <c:pt idx="7">
                  <c:v>62% N3</c:v>
                </c:pt>
                <c:pt idx="8">
                  <c:v>62% N3</c:v>
                </c:pt>
              </c:strCache>
            </c:strRef>
          </c:cat>
          <c:val>
            <c:numRef>
              <c:f>RELACIONES!$G$67:$G$75</c:f>
              <c:numCache>
                <c:formatCode>0.00</c:formatCode>
                <c:ptCount val="9"/>
                <c:pt idx="0">
                  <c:v>0.56632996164069593</c:v>
                </c:pt>
                <c:pt idx="1">
                  <c:v>0.5</c:v>
                </c:pt>
                <c:pt idx="2">
                  <c:v>0.30026015000627826</c:v>
                </c:pt>
                <c:pt idx="3">
                  <c:v>0.5</c:v>
                </c:pt>
                <c:pt idx="4">
                  <c:v>8.0062711891384225E-2</c:v>
                </c:pt>
                <c:pt idx="5">
                  <c:v>8.7975711079631314E-2</c:v>
                </c:pt>
                <c:pt idx="6">
                  <c:v>4.0029366355229445</c:v>
                </c:pt>
                <c:pt idx="7">
                  <c:v>8.039863434510643</c:v>
                </c:pt>
                <c:pt idx="8">
                  <c:v>7.5141678736848823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627-4C00-A70D-FFA4C136815C}"/>
            </c:ext>
          </c:extLst>
        </c:ser>
        <c:ser>
          <c:idx val="5"/>
          <c:order val="3"/>
          <c:tx>
            <c:v>m+p xylene (Fuel SAF)</c:v>
          </c:tx>
          <c:spPr>
            <a:solidFill>
              <a:schemeClr val="accent4">
                <a:lumMod val="20000"/>
                <a:lumOff val="80000"/>
              </a:schemeClr>
            </a:solidFill>
            <a:ln w="3175">
              <a:solidFill>
                <a:schemeClr val="tx1"/>
              </a:solidFill>
            </a:ln>
            <a:effectLst/>
          </c:spPr>
          <c:invertIfNegative val="0"/>
          <c:dPt>
            <c:idx val="1"/>
            <c:invertIfNegative val="0"/>
            <c:bubble3D val="0"/>
            <c:spPr>
              <a:solidFill>
                <a:schemeClr val="accent4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F-E289-4AB9-A75A-B7C0D2709BB6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1-E289-4AB9-A75A-B7C0D2709BB6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3-E289-4AB9-A75A-B7C0D2709BB6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5-E289-4AB9-A75A-B7C0D2709BB6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7-E289-4AB9-A75A-B7C0D2709BB6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1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9-E289-4AB9-A75A-B7C0D2709BB6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1">
                  <a:lumMod val="40000"/>
                  <a:lumOff val="60000"/>
                </a:schemeClr>
              </a:solidFill>
              <a:ln w="317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7-8113-4500-9FE0-E7696E544228}"/>
              </c:ext>
            </c:extLst>
          </c:dPt>
          <c:cat>
            <c:strRef>
              <c:f>RELACIONES!$D$67:$D$75</c:f>
              <c:strCache>
                <c:ptCount val="9"/>
                <c:pt idx="0">
                  <c:v>Flight Idle</c:v>
                </c:pt>
                <c:pt idx="1">
                  <c:v>Flight Idle</c:v>
                </c:pt>
                <c:pt idx="2">
                  <c:v>Flight Idle</c:v>
                </c:pt>
                <c:pt idx="3">
                  <c:v>30% N1</c:v>
                </c:pt>
                <c:pt idx="4">
                  <c:v>30% N1</c:v>
                </c:pt>
                <c:pt idx="5">
                  <c:v>30% N1</c:v>
                </c:pt>
                <c:pt idx="6">
                  <c:v>62% N3</c:v>
                </c:pt>
                <c:pt idx="7">
                  <c:v>62% N3</c:v>
                </c:pt>
                <c:pt idx="8">
                  <c:v>62% N3</c:v>
                </c:pt>
              </c:strCache>
            </c:strRef>
          </c:cat>
          <c:val>
            <c:numRef>
              <c:f>RELACIONES!$I$67:$I$75</c:f>
              <c:numCache>
                <c:formatCode>0.00</c:formatCode>
                <c:ptCount val="9"/>
                <c:pt idx="0">
                  <c:v>1.4519291018228817</c:v>
                </c:pt>
                <c:pt idx="1">
                  <c:v>0.58821648805127502</c:v>
                </c:pt>
                <c:pt idx="2">
                  <c:v>1.236363052599909</c:v>
                </c:pt>
                <c:pt idx="3">
                  <c:v>0.5</c:v>
                </c:pt>
                <c:pt idx="4">
                  <c:v>0.40562180245037649</c:v>
                </c:pt>
                <c:pt idx="5">
                  <c:v>0.42128933349126968</c:v>
                </c:pt>
                <c:pt idx="6">
                  <c:v>11.70240974808911</c:v>
                </c:pt>
                <c:pt idx="7">
                  <c:v>22.837117454046957</c:v>
                </c:pt>
                <c:pt idx="8">
                  <c:v>21.50451646221714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627-4C00-A70D-FFA4C136815C}"/>
            </c:ext>
          </c:extLst>
        </c:ser>
        <c:ser>
          <c:idx val="2"/>
          <c:order val="4"/>
          <c:tx>
            <c:v>o-xylene</c:v>
          </c:tx>
          <c:spPr>
            <a:solidFill>
              <a:schemeClr val="accent4">
                <a:lumMod val="20000"/>
                <a:lumOff val="80000"/>
              </a:schemeClr>
            </a:solidFill>
            <a:ln w="3175">
              <a:solidFill>
                <a:schemeClr val="tx1"/>
              </a:solidFill>
            </a:ln>
          </c:spPr>
          <c:invertIfNegative val="0"/>
          <c:dPt>
            <c:idx val="3"/>
            <c:invertIfNegative val="0"/>
            <c:bubble3D val="0"/>
            <c:spPr>
              <a:solidFill>
                <a:schemeClr val="accent6">
                  <a:lumMod val="20000"/>
                  <a:lumOff val="80000"/>
                  <a:alpha val="94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B-E289-4AB9-A75A-B7C0D2709BB6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20000"/>
                  <a:lumOff val="80000"/>
                  <a:alpha val="95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D-E289-4AB9-A75A-B7C0D2709BB6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F-E289-4AB9-A75A-B7C0D2709BB6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1-E289-4AB9-A75A-B7C0D2709BB6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3-E289-4AB9-A75A-B7C0D2709BB6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1">
                  <a:lumMod val="20000"/>
                  <a:lumOff val="80000"/>
                </a:schemeClr>
              </a:solidFill>
              <a:ln w="3175"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8-8113-4500-9FE0-E7696E544228}"/>
              </c:ext>
            </c:extLst>
          </c:dPt>
          <c:cat>
            <c:strLit>
              <c:ptCount val="8"/>
              <c:pt idx="0">
                <c:v>Flight Idle</c:v>
              </c:pt>
              <c:pt idx="1">
                <c:v>Flight Idle</c:v>
              </c:pt>
              <c:pt idx="2">
                <c:v>Flight Idle</c:v>
              </c:pt>
              <c:pt idx="3">
                <c:v>30% N1</c:v>
              </c:pt>
              <c:pt idx="4">
                <c:v>30% N1</c:v>
              </c:pt>
              <c:pt idx="5">
                <c:v>62% N3</c:v>
              </c:pt>
              <c:pt idx="6">
                <c:v>62% N3</c:v>
              </c:pt>
              <c:pt idx="7">
                <c:v>62% N3</c:v>
              </c:pt>
              <c:extLst>
                <c:ext xmlns:c15="http://schemas.microsoft.com/office/drawing/2012/chart" uri="{02D57815-91ED-43cb-92C2-25804820EDAC}">
                  <c15:autoCat val="1"/>
                </c:ext>
              </c:extLst>
            </c:strLit>
          </c:cat>
          <c:val>
            <c:numRef>
              <c:f>RELACIONES!$J$67:$J$75</c:f>
              <c:numCache>
                <c:formatCode>0.00</c:formatCode>
                <c:ptCount val="9"/>
                <c:pt idx="0">
                  <c:v>0.67134718889353073</c:v>
                </c:pt>
                <c:pt idx="1">
                  <c:v>0.5</c:v>
                </c:pt>
                <c:pt idx="2">
                  <c:v>0.50323895511448347</c:v>
                </c:pt>
                <c:pt idx="3">
                  <c:v>0.5</c:v>
                </c:pt>
                <c:pt idx="4">
                  <c:v>0.15662628362689562</c:v>
                </c:pt>
                <c:pt idx="5">
                  <c:v>0.14569954629800544</c:v>
                </c:pt>
                <c:pt idx="6">
                  <c:v>5.1688461202164575</c:v>
                </c:pt>
                <c:pt idx="7">
                  <c:v>10.034411401812868</c:v>
                </c:pt>
                <c:pt idx="8">
                  <c:v>9.447693114805066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34-E289-4AB9-A75A-B7C0D2709BB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axId val="669292904"/>
        <c:axId val="669293296"/>
      </c:barChart>
      <c:catAx>
        <c:axId val="6692929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1200000" vert="horz"/>
          <a:lstStyle/>
          <a:p>
            <a:pPr>
              <a:defRPr/>
            </a:pPr>
            <a:endParaRPr lang="es-ES"/>
          </a:p>
        </c:txPr>
        <c:crossAx val="669293296"/>
        <c:crossesAt val="0"/>
        <c:auto val="1"/>
        <c:lblAlgn val="ctr"/>
        <c:lblOffset val="100"/>
        <c:noMultiLvlLbl val="0"/>
      </c:catAx>
      <c:valAx>
        <c:axId val="669293296"/>
        <c:scaling>
          <c:logBase val="10"/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6350" cap="flat" cmpd="sng" algn="ctr">
              <a:solidFill>
                <a:schemeClr val="bg1">
                  <a:lumMod val="65000"/>
                </a:schemeClr>
              </a:solidFill>
              <a:round/>
            </a:ln>
            <a:effectLst/>
          </c:spPr>
        </c:minorGridlines>
        <c:numFmt formatCode="General" sourceLinked="0"/>
        <c:majorTickMark val="out"/>
        <c:minorTickMark val="none"/>
        <c:tickLblPos val="nextTo"/>
        <c:spPr>
          <a:noFill/>
          <a:ln w="9525"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s-ES"/>
          </a:p>
        </c:txPr>
        <c:crossAx val="669292904"/>
        <c:crossesAt val="1"/>
        <c:crossBetween val="between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6350" cap="flat" cmpd="sng" algn="ctr">
      <a:solidFill>
        <a:schemeClr val="tx1"/>
      </a:solidFill>
      <a:round/>
    </a:ln>
    <a:effectLst/>
  </c:spPr>
  <c:txPr>
    <a:bodyPr/>
    <a:lstStyle/>
    <a:p>
      <a:pPr>
        <a:defRPr sz="8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32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/>
              <a:t>Stack</a:t>
            </a:r>
          </a:p>
        </c:rich>
      </c:tx>
      <c:layout>
        <c:manualLayout>
          <c:xMode val="edge"/>
          <c:yMode val="edge"/>
          <c:x val="0.4778987671915354"/>
          <c:y val="0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8.975703093831211E-2"/>
          <c:y val="8.7349038521786493E-2"/>
          <c:w val="0.89882162836576562"/>
          <c:h val="0.61064928095985638"/>
        </c:manualLayout>
      </c:layout>
      <c:barChart>
        <c:barDir val="col"/>
        <c:grouping val="clustered"/>
        <c:varyColors val="0"/>
        <c:ser>
          <c:idx val="6"/>
          <c:order val="0"/>
          <c:tx>
            <c:v>Benzene</c:v>
          </c:tx>
          <c:spPr>
            <a:solidFill>
              <a:schemeClr val="accent1">
                <a:lumMod val="60000"/>
              </a:schemeClr>
            </a:solidFill>
            <a:ln w="9525">
              <a:solidFill>
                <a:schemeClr val="tx1"/>
              </a:solidFill>
            </a:ln>
            <a:effectLst/>
          </c:spPr>
          <c:invertIfNegative val="0"/>
          <c:dPt>
            <c:idx val="7"/>
            <c:invertIfNegative val="0"/>
            <c:bubble3D val="0"/>
            <c:spPr>
              <a:solidFill>
                <a:schemeClr val="accent1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C6AF-460C-BC97-463653FBF7B7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C6AF-460C-BC97-463653FBF7B7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C6AF-460C-BC97-463653FBF7B7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C6AF-460C-BC97-463653FBF7B7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9-C6AF-460C-BC97-463653FBF7B7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B-C6AF-460C-BC97-463653FBF7B7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D-C6AF-460C-BC97-463653FBF7B7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C6AF-460C-BC97-463653FBF7B7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C6AF-460C-BC97-463653FBF7B7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3-C6AF-460C-BC97-463653FBF7B7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5-C6AF-460C-BC97-463653FBF7B7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7-C6AF-460C-BC97-463653FBF7B7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5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9-C6AF-460C-BC97-463653FBF7B7}"/>
              </c:ext>
            </c:extLst>
          </c:dPt>
          <c:cat>
            <c:numRef>
              <c:f>RELACIONES!$T$5:$T$24</c:f>
              <c:numCache>
                <c:formatCode>General</c:formatCode>
                <c:ptCount val="20"/>
                <c:pt idx="0">
                  <c:v>2076</c:v>
                </c:pt>
                <c:pt idx="1">
                  <c:v>2076</c:v>
                </c:pt>
                <c:pt idx="2">
                  <c:v>2076</c:v>
                </c:pt>
                <c:pt idx="3">
                  <c:v>1769</c:v>
                </c:pt>
                <c:pt idx="4">
                  <c:v>2076</c:v>
                </c:pt>
                <c:pt idx="5">
                  <c:v>2076</c:v>
                </c:pt>
                <c:pt idx="6">
                  <c:v>2076</c:v>
                </c:pt>
                <c:pt idx="7">
                  <c:v>2076</c:v>
                </c:pt>
                <c:pt idx="9">
                  <c:v>2900</c:v>
                </c:pt>
                <c:pt idx="10">
                  <c:v>2700</c:v>
                </c:pt>
                <c:pt idx="11">
                  <c:v>2800</c:v>
                </c:pt>
                <c:pt idx="12">
                  <c:v>2850</c:v>
                </c:pt>
                <c:pt idx="13">
                  <c:v>2650</c:v>
                </c:pt>
                <c:pt idx="15">
                  <c:v>4950</c:v>
                </c:pt>
                <c:pt idx="16">
                  <c:v>4900</c:v>
                </c:pt>
                <c:pt idx="17">
                  <c:v>4905</c:v>
                </c:pt>
                <c:pt idx="18">
                  <c:v>4960</c:v>
                </c:pt>
                <c:pt idx="19">
                  <c:v>4960</c:v>
                </c:pt>
              </c:numCache>
            </c:numRef>
          </c:cat>
          <c:val>
            <c:numRef>
              <c:f>RELACIONES!$U$5:$U$24</c:f>
              <c:numCache>
                <c:formatCode>General</c:formatCode>
                <c:ptCount val="20"/>
                <c:pt idx="0">
                  <c:v>0.74000000000000277</c:v>
                </c:pt>
                <c:pt idx="1">
                  <c:v>0.45</c:v>
                </c:pt>
                <c:pt idx="2">
                  <c:v>0.31000000000000139</c:v>
                </c:pt>
                <c:pt idx="3">
                  <c:v>3.56</c:v>
                </c:pt>
                <c:pt idx="4">
                  <c:v>2.57</c:v>
                </c:pt>
                <c:pt idx="5">
                  <c:v>2.96</c:v>
                </c:pt>
                <c:pt idx="6">
                  <c:v>4.99</c:v>
                </c:pt>
                <c:pt idx="7">
                  <c:v>2.9499999999999997</c:v>
                </c:pt>
                <c:pt idx="9">
                  <c:v>2.57</c:v>
                </c:pt>
                <c:pt idx="10">
                  <c:v>0.69000000000000061</c:v>
                </c:pt>
                <c:pt idx="11">
                  <c:v>1.5</c:v>
                </c:pt>
                <c:pt idx="12">
                  <c:v>1.08</c:v>
                </c:pt>
                <c:pt idx="13">
                  <c:v>0.5</c:v>
                </c:pt>
                <c:pt idx="15">
                  <c:v>1.9900000000000062</c:v>
                </c:pt>
                <c:pt idx="16">
                  <c:v>0.16</c:v>
                </c:pt>
                <c:pt idx="17">
                  <c:v>0.14000000000000001</c:v>
                </c:pt>
                <c:pt idx="18">
                  <c:v>0.22</c:v>
                </c:pt>
                <c:pt idx="19">
                  <c:v>0.31000000000000139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A-C6AF-460C-BC97-463653FBF7B7}"/>
            </c:ext>
          </c:extLst>
        </c:ser>
        <c:ser>
          <c:idx val="12"/>
          <c:order val="1"/>
          <c:tx>
            <c:v>Toluene</c:v>
          </c:tx>
          <c:spPr>
            <a:solidFill>
              <a:schemeClr val="accent1"/>
            </a:solidFill>
            <a:ln w="9525">
              <a:solidFill>
                <a:schemeClr val="tx1"/>
              </a:solidFill>
            </a:ln>
            <a:effectLst/>
          </c:spPr>
          <c:invertIfNegative val="0"/>
          <c:dPt>
            <c:idx val="7"/>
            <c:invertIfNegative val="0"/>
            <c:bubble3D val="0"/>
            <c:spPr>
              <a:solidFill>
                <a:schemeClr val="accent1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C-C6AF-460C-BC97-463653FBF7B7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E-C6AF-460C-BC97-463653FBF7B7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0-C6AF-460C-BC97-463653FBF7B7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2-C6AF-460C-BC97-463653FBF7B7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4-C6AF-460C-BC97-463653FBF7B7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6-C6AF-460C-BC97-463653FBF7B7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8-C6AF-460C-BC97-463653FBF7B7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A-C6AF-460C-BC97-463653FBF7B7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C-C6AF-460C-BC97-463653FBF7B7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E-C6AF-460C-BC97-463653FBF7B7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0-C6AF-460C-BC97-463653FBF7B7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2-C6AF-460C-BC97-463653FBF7B7}"/>
              </c:ext>
            </c:extLst>
          </c:dPt>
          <c:cat>
            <c:numRef>
              <c:f>RELACIONES!$T$5:$T$24</c:f>
              <c:numCache>
                <c:formatCode>General</c:formatCode>
                <c:ptCount val="20"/>
                <c:pt idx="0">
                  <c:v>2076</c:v>
                </c:pt>
                <c:pt idx="1">
                  <c:v>2076</c:v>
                </c:pt>
                <c:pt idx="2">
                  <c:v>2076</c:v>
                </c:pt>
                <c:pt idx="3">
                  <c:v>1769</c:v>
                </c:pt>
                <c:pt idx="4">
                  <c:v>2076</c:v>
                </c:pt>
                <c:pt idx="5">
                  <c:v>2076</c:v>
                </c:pt>
                <c:pt idx="6">
                  <c:v>2076</c:v>
                </c:pt>
                <c:pt idx="7">
                  <c:v>2076</c:v>
                </c:pt>
                <c:pt idx="9">
                  <c:v>2900</c:v>
                </c:pt>
                <c:pt idx="10">
                  <c:v>2700</c:v>
                </c:pt>
                <c:pt idx="11">
                  <c:v>2800</c:v>
                </c:pt>
                <c:pt idx="12">
                  <c:v>2850</c:v>
                </c:pt>
                <c:pt idx="13">
                  <c:v>2650</c:v>
                </c:pt>
                <c:pt idx="15">
                  <c:v>4950</c:v>
                </c:pt>
                <c:pt idx="16">
                  <c:v>4900</c:v>
                </c:pt>
                <c:pt idx="17">
                  <c:v>4905</c:v>
                </c:pt>
                <c:pt idx="18">
                  <c:v>4960</c:v>
                </c:pt>
                <c:pt idx="19">
                  <c:v>4960</c:v>
                </c:pt>
              </c:numCache>
            </c:numRef>
          </c:cat>
          <c:val>
            <c:numRef>
              <c:f>RELACIONES!$V$5:$V$24</c:f>
              <c:numCache>
                <c:formatCode>General</c:formatCode>
                <c:ptCount val="20"/>
                <c:pt idx="0">
                  <c:v>0.54</c:v>
                </c:pt>
                <c:pt idx="1">
                  <c:v>1.26</c:v>
                </c:pt>
                <c:pt idx="2">
                  <c:v>2.0299999999999998</c:v>
                </c:pt>
                <c:pt idx="3">
                  <c:v>4.17</c:v>
                </c:pt>
                <c:pt idx="4">
                  <c:v>4.0999999999999996</c:v>
                </c:pt>
                <c:pt idx="5">
                  <c:v>0.45</c:v>
                </c:pt>
                <c:pt idx="6">
                  <c:v>1.31</c:v>
                </c:pt>
                <c:pt idx="7">
                  <c:v>0.54</c:v>
                </c:pt>
                <c:pt idx="9">
                  <c:v>3.68</c:v>
                </c:pt>
                <c:pt idx="10">
                  <c:v>0.6700000000000037</c:v>
                </c:pt>
                <c:pt idx="11">
                  <c:v>0.12000000000000002</c:v>
                </c:pt>
                <c:pt idx="12">
                  <c:v>0.65000000000000324</c:v>
                </c:pt>
                <c:pt idx="13">
                  <c:v>7.0000000000000021E-2</c:v>
                </c:pt>
                <c:pt idx="15">
                  <c:v>6.1899999999999995</c:v>
                </c:pt>
                <c:pt idx="16">
                  <c:v>0.47000000000000008</c:v>
                </c:pt>
                <c:pt idx="17">
                  <c:v>3.0000000000000002E-2</c:v>
                </c:pt>
                <c:pt idx="18">
                  <c:v>0.28000000000000008</c:v>
                </c:pt>
                <c:pt idx="1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33-C6AF-460C-BC97-463653FBF7B7}"/>
            </c:ext>
          </c:extLst>
        </c:ser>
        <c:ser>
          <c:idx val="1"/>
          <c:order val="2"/>
          <c:tx>
            <c:v>Ethylbenzene</c:v>
          </c:tx>
          <c:spPr>
            <a:solidFill>
              <a:srgbClr val="8BCDFF"/>
            </a:solidFill>
            <a:ln>
              <a:solidFill>
                <a:schemeClr val="tx1"/>
              </a:solidFill>
            </a:ln>
            <a:effectLst/>
          </c:spPr>
          <c:invertIfNegative val="0"/>
          <c:dPt>
            <c:idx val="7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5-C6AF-460C-BC97-463653FBF7B7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7-C6AF-460C-BC97-463653FBF7B7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9-C6AF-460C-BC97-463653FBF7B7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B-C6AF-460C-BC97-463653FBF7B7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D-C6AF-460C-BC97-463653FBF7B7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3F-C6AF-460C-BC97-463653FBF7B7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1-C6AF-460C-BC97-463653FBF7B7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3-C6AF-460C-BC97-463653FBF7B7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5-C6AF-460C-BC97-463653FBF7B7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7-C6AF-460C-BC97-463653FBF7B7}"/>
              </c:ext>
            </c:extLst>
          </c:dPt>
          <c:cat>
            <c:numRef>
              <c:f>RELACIONES!$T$5:$T$24</c:f>
              <c:numCache>
                <c:formatCode>General</c:formatCode>
                <c:ptCount val="20"/>
                <c:pt idx="0">
                  <c:v>2076</c:v>
                </c:pt>
                <c:pt idx="1">
                  <c:v>2076</c:v>
                </c:pt>
                <c:pt idx="2">
                  <c:v>2076</c:v>
                </c:pt>
                <c:pt idx="3">
                  <c:v>1769</c:v>
                </c:pt>
                <c:pt idx="4">
                  <c:v>2076</c:v>
                </c:pt>
                <c:pt idx="5">
                  <c:v>2076</c:v>
                </c:pt>
                <c:pt idx="6">
                  <c:v>2076</c:v>
                </c:pt>
                <c:pt idx="7">
                  <c:v>2076</c:v>
                </c:pt>
                <c:pt idx="9">
                  <c:v>2900</c:v>
                </c:pt>
                <c:pt idx="10">
                  <c:v>2700</c:v>
                </c:pt>
                <c:pt idx="11">
                  <c:v>2800</c:v>
                </c:pt>
                <c:pt idx="12">
                  <c:v>2850</c:v>
                </c:pt>
                <c:pt idx="13">
                  <c:v>2650</c:v>
                </c:pt>
                <c:pt idx="15">
                  <c:v>4950</c:v>
                </c:pt>
                <c:pt idx="16">
                  <c:v>4900</c:v>
                </c:pt>
                <c:pt idx="17">
                  <c:v>4905</c:v>
                </c:pt>
                <c:pt idx="18">
                  <c:v>4960</c:v>
                </c:pt>
                <c:pt idx="19">
                  <c:v>4960</c:v>
                </c:pt>
              </c:numCache>
            </c:numRef>
          </c:cat>
          <c:val>
            <c:numRef>
              <c:f>RELACIONES!$W$5:$W$24</c:f>
              <c:numCache>
                <c:formatCode>General</c:formatCode>
                <c:ptCount val="20"/>
                <c:pt idx="0">
                  <c:v>0.21000000000000021</c:v>
                </c:pt>
                <c:pt idx="1">
                  <c:v>6.0000000000000032E-2</c:v>
                </c:pt>
                <c:pt idx="2">
                  <c:v>0.1</c:v>
                </c:pt>
                <c:pt idx="3">
                  <c:v>0.66000000000000358</c:v>
                </c:pt>
                <c:pt idx="4">
                  <c:v>0.68</c:v>
                </c:pt>
                <c:pt idx="5">
                  <c:v>0</c:v>
                </c:pt>
                <c:pt idx="6">
                  <c:v>0.21000000000000021</c:v>
                </c:pt>
                <c:pt idx="7">
                  <c:v>0</c:v>
                </c:pt>
                <c:pt idx="9">
                  <c:v>0.58000000000000007</c:v>
                </c:pt>
                <c:pt idx="10">
                  <c:v>0</c:v>
                </c:pt>
                <c:pt idx="11">
                  <c:v>0</c:v>
                </c:pt>
                <c:pt idx="12">
                  <c:v>0.05</c:v>
                </c:pt>
                <c:pt idx="13">
                  <c:v>0</c:v>
                </c:pt>
                <c:pt idx="15">
                  <c:v>1.34</c:v>
                </c:pt>
                <c:pt idx="16">
                  <c:v>0</c:v>
                </c:pt>
                <c:pt idx="17">
                  <c:v>0</c:v>
                </c:pt>
                <c:pt idx="18">
                  <c:v>0.05</c:v>
                </c:pt>
                <c:pt idx="19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48-C6AF-460C-BC97-463653FBF7B7}"/>
            </c:ext>
          </c:extLst>
        </c:ser>
        <c:ser>
          <c:idx val="0"/>
          <c:order val="3"/>
          <c:tx>
            <c:v>m+p xilene</c:v>
          </c:tx>
          <c:spPr>
            <a:solidFill>
              <a:schemeClr val="accent1">
                <a:lumMod val="60000"/>
                <a:lumOff val="40000"/>
              </a:schemeClr>
            </a:solidFill>
            <a:ln w="9525">
              <a:solidFill>
                <a:schemeClr val="tx1"/>
              </a:solidFill>
            </a:ln>
            <a:effectLst/>
          </c:spPr>
          <c:invertIfNegative val="0"/>
          <c:dPt>
            <c:idx val="7"/>
            <c:invertIfNegative val="0"/>
            <c:bubble3D val="0"/>
            <c:spPr>
              <a:solidFill>
                <a:schemeClr val="accent1">
                  <a:lumMod val="40000"/>
                  <a:lumOff val="6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A-C6AF-460C-BC97-463653FBF7B7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C-C6AF-460C-BC97-463653FBF7B7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4E-C6AF-460C-BC97-463653FBF7B7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0-C6AF-460C-BC97-463653FBF7B7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2-C6AF-460C-BC97-463653FBF7B7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4-C6AF-460C-BC97-463653FBF7B7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6-C6AF-460C-BC97-463653FBF7B7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8-C6AF-460C-BC97-463653FBF7B7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A-C6AF-460C-BC97-463653FBF7B7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C-C6AF-460C-BC97-463653FBF7B7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5E-C6AF-460C-BC97-463653FBF7B7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0-C6AF-460C-BC97-463653FBF7B7}"/>
              </c:ext>
            </c:extLst>
          </c:dPt>
          <c:cat>
            <c:numRef>
              <c:f>RELACIONES!$T$5:$T$24</c:f>
              <c:numCache>
                <c:formatCode>General</c:formatCode>
                <c:ptCount val="20"/>
                <c:pt idx="0">
                  <c:v>2076</c:v>
                </c:pt>
                <c:pt idx="1">
                  <c:v>2076</c:v>
                </c:pt>
                <c:pt idx="2">
                  <c:v>2076</c:v>
                </c:pt>
                <c:pt idx="3">
                  <c:v>1769</c:v>
                </c:pt>
                <c:pt idx="4">
                  <c:v>2076</c:v>
                </c:pt>
                <c:pt idx="5">
                  <c:v>2076</c:v>
                </c:pt>
                <c:pt idx="6">
                  <c:v>2076</c:v>
                </c:pt>
                <c:pt idx="7">
                  <c:v>2076</c:v>
                </c:pt>
                <c:pt idx="9">
                  <c:v>2900</c:v>
                </c:pt>
                <c:pt idx="10">
                  <c:v>2700</c:v>
                </c:pt>
                <c:pt idx="11">
                  <c:v>2800</c:v>
                </c:pt>
                <c:pt idx="12">
                  <c:v>2850</c:v>
                </c:pt>
                <c:pt idx="13">
                  <c:v>2650</c:v>
                </c:pt>
                <c:pt idx="15">
                  <c:v>4950</c:v>
                </c:pt>
                <c:pt idx="16">
                  <c:v>4900</c:v>
                </c:pt>
                <c:pt idx="17">
                  <c:v>4905</c:v>
                </c:pt>
                <c:pt idx="18">
                  <c:v>4960</c:v>
                </c:pt>
                <c:pt idx="19">
                  <c:v>4960</c:v>
                </c:pt>
              </c:numCache>
            </c:numRef>
          </c:cat>
          <c:val>
            <c:numRef>
              <c:f>RELACIONES!$X$5:$X$24</c:f>
              <c:numCache>
                <c:formatCode>General</c:formatCode>
                <c:ptCount val="20"/>
                <c:pt idx="0">
                  <c:v>1.9400000000000055</c:v>
                </c:pt>
                <c:pt idx="1">
                  <c:v>0.52</c:v>
                </c:pt>
                <c:pt idx="2">
                  <c:v>0.59</c:v>
                </c:pt>
                <c:pt idx="3">
                  <c:v>3.9299999999999997</c:v>
                </c:pt>
                <c:pt idx="4">
                  <c:v>3.56</c:v>
                </c:pt>
                <c:pt idx="5">
                  <c:v>0</c:v>
                </c:pt>
                <c:pt idx="6">
                  <c:v>1.48</c:v>
                </c:pt>
                <c:pt idx="7">
                  <c:v>0.64000000000000312</c:v>
                </c:pt>
                <c:pt idx="8">
                  <c:v>0</c:v>
                </c:pt>
                <c:pt idx="9">
                  <c:v>3.04</c:v>
                </c:pt>
                <c:pt idx="10">
                  <c:v>0</c:v>
                </c:pt>
                <c:pt idx="11">
                  <c:v>0</c:v>
                </c:pt>
                <c:pt idx="12">
                  <c:v>1.01</c:v>
                </c:pt>
                <c:pt idx="13">
                  <c:v>1.04</c:v>
                </c:pt>
                <c:pt idx="14">
                  <c:v>0</c:v>
                </c:pt>
                <c:pt idx="15">
                  <c:v>6.21</c:v>
                </c:pt>
                <c:pt idx="16">
                  <c:v>0</c:v>
                </c:pt>
                <c:pt idx="17">
                  <c:v>0</c:v>
                </c:pt>
                <c:pt idx="18">
                  <c:v>0.70000000000000062</c:v>
                </c:pt>
                <c:pt idx="19">
                  <c:v>0.66000000000000358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61-C6AF-460C-BC97-463653FBF7B7}"/>
            </c:ext>
          </c:extLst>
        </c:ser>
        <c:ser>
          <c:idx val="2"/>
          <c:order val="4"/>
          <c:tx>
            <c:v>o-xylene</c:v>
          </c:tx>
          <c:spPr>
            <a:solidFill>
              <a:schemeClr val="accent1">
                <a:lumMod val="20000"/>
                <a:lumOff val="80000"/>
              </a:schemeClr>
            </a:solidFill>
            <a:ln>
              <a:solidFill>
                <a:schemeClr val="tx1"/>
              </a:solidFill>
            </a:ln>
          </c:spPr>
          <c:invertIfNegative val="0"/>
          <c:dPt>
            <c:idx val="9"/>
            <c:invertIfNegative val="0"/>
            <c:bubble3D val="0"/>
            <c:spPr>
              <a:solidFill>
                <a:srgbClr val="F2F8EE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3-C6AF-460C-BC97-463653FBF7B7}"/>
              </c:ext>
            </c:extLst>
          </c:dPt>
          <c:dPt>
            <c:idx val="10"/>
            <c:invertIfNegative val="0"/>
            <c:bubble3D val="0"/>
            <c:spPr>
              <a:solidFill>
                <a:srgbClr val="E6F2DE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5-C6AF-460C-BC97-463653FBF7B7}"/>
              </c:ext>
            </c:extLst>
          </c:dPt>
          <c:dPt>
            <c:idx val="11"/>
            <c:invertIfNegative val="0"/>
            <c:bubble3D val="0"/>
            <c:spPr>
              <a:solidFill>
                <a:srgbClr val="E2F0D9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7-C6AF-460C-BC97-463653FBF7B7}"/>
              </c:ext>
            </c:extLst>
          </c:dPt>
          <c:dPt>
            <c:idx val="12"/>
            <c:invertIfNegative val="0"/>
            <c:bubble3D val="0"/>
            <c:spPr>
              <a:solidFill>
                <a:srgbClr val="EEF7E9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9-C6AF-460C-BC97-463653FBF7B7}"/>
              </c:ext>
            </c:extLst>
          </c:dPt>
          <c:dPt>
            <c:idx val="13"/>
            <c:invertIfNegative val="0"/>
            <c:bubble3D val="0"/>
            <c:spPr>
              <a:solidFill>
                <a:srgbClr val="EEF7E9"/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B-C6AF-460C-BC97-463653FBF7B7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2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D-C6AF-460C-BC97-463653FBF7B7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2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6F-C6AF-460C-BC97-463653FBF7B7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2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71-C6AF-460C-BC97-463653FBF7B7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2">
                  <a:lumMod val="20000"/>
                  <a:lumOff val="8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73-C6AF-460C-BC97-463653FBF7B7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40000"/>
                  <a:lumOff val="60000"/>
                </a:schemeClr>
              </a:solidFill>
              <a:ln>
                <a:solidFill>
                  <a:schemeClr val="tx1"/>
                </a:solidFill>
              </a:ln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75-C6AF-460C-BC97-463653FBF7B7}"/>
              </c:ext>
            </c:extLst>
          </c:dPt>
          <c:val>
            <c:numRef>
              <c:f>RELACIONES!$Y$5:$Y$24</c:f>
              <c:numCache>
                <c:formatCode>General</c:formatCode>
                <c:ptCount val="20"/>
                <c:pt idx="0">
                  <c:v>0.97000000000000064</c:v>
                </c:pt>
                <c:pt idx="1">
                  <c:v>0.24000000000000021</c:v>
                </c:pt>
                <c:pt idx="2">
                  <c:v>0.27</c:v>
                </c:pt>
                <c:pt idx="3">
                  <c:v>1.9600000000000055</c:v>
                </c:pt>
                <c:pt idx="4">
                  <c:v>1.55</c:v>
                </c:pt>
                <c:pt idx="5">
                  <c:v>0.26</c:v>
                </c:pt>
                <c:pt idx="6">
                  <c:v>0.92</c:v>
                </c:pt>
                <c:pt idx="7">
                  <c:v>0.61000000000000065</c:v>
                </c:pt>
                <c:pt idx="9">
                  <c:v>0.89</c:v>
                </c:pt>
                <c:pt idx="10">
                  <c:v>0.26</c:v>
                </c:pt>
                <c:pt idx="11">
                  <c:v>0.2</c:v>
                </c:pt>
                <c:pt idx="12">
                  <c:v>0.76000000000000312</c:v>
                </c:pt>
                <c:pt idx="13">
                  <c:v>0.58000000000000007</c:v>
                </c:pt>
                <c:pt idx="15">
                  <c:v>3.1</c:v>
                </c:pt>
                <c:pt idx="16">
                  <c:v>0.26</c:v>
                </c:pt>
                <c:pt idx="17">
                  <c:v>0.13</c:v>
                </c:pt>
                <c:pt idx="18">
                  <c:v>0.62000000000000277</c:v>
                </c:pt>
                <c:pt idx="19">
                  <c:v>0.42000000000000032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76-C6AF-460C-BC97-463653FBF7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axId val="672404024"/>
        <c:axId val="672404416"/>
      </c:barChart>
      <c:catAx>
        <c:axId val="672404024"/>
        <c:scaling>
          <c:orientation val="minMax"/>
        </c:scaling>
        <c:delete val="1"/>
        <c:axPos val="b"/>
        <c:majorGridlines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1000"/>
                  <a:t>Engine Operation</a:t>
                </a:r>
              </a:p>
            </c:rich>
          </c:tx>
          <c:layout>
            <c:manualLayout>
              <c:xMode val="edge"/>
              <c:yMode val="edge"/>
              <c:x val="0.36982900548545949"/>
              <c:y val="0.73509278999786321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crossAx val="672404416"/>
        <c:crossesAt val="0"/>
        <c:auto val="1"/>
        <c:lblAlgn val="ctr"/>
        <c:lblOffset val="100"/>
        <c:noMultiLvlLbl val="0"/>
      </c:catAx>
      <c:valAx>
        <c:axId val="672404416"/>
        <c:scaling>
          <c:logBase val="10"/>
          <c:orientation val="minMax"/>
          <c:min val="1.0000000000000005E-2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 (ng/l)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out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404024"/>
        <c:crossesAt val="1"/>
        <c:crossBetween val="between"/>
      </c:valAx>
      <c:spPr>
        <a:noFill/>
        <a:ln w="6350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sz="11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36"/>
    </mc:Choice>
    <mc:Fallback>
      <c:style val="36"/>
    </mc:Fallback>
  </mc:AlternateContent>
  <c:chart>
    <c:autoTitleDeleted val="1"/>
    <c:plotArea>
      <c:layout>
        <c:manualLayout>
          <c:layoutTarget val="inner"/>
          <c:xMode val="edge"/>
          <c:yMode val="edge"/>
          <c:x val="8.440769770251115E-2"/>
          <c:y val="3.2092944300360991E-2"/>
          <c:w val="0.90045310644133159"/>
          <c:h val="0.7798820155944219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RELACIONES!$C$99</c:f>
              <c:strCache>
                <c:ptCount val="1"/>
                <c:pt idx="0">
                  <c:v>benzene</c:v>
                </c:pt>
              </c:strCache>
            </c:strRef>
          </c:tx>
          <c:spPr>
            <a:solidFill>
              <a:prstClr val="black"/>
            </a:solidFill>
          </c:spPr>
          <c:invertIfNegative val="0"/>
          <c:cat>
            <c:numRef>
              <c:f>RELACIONES!$A$100:$A$144</c:f>
              <c:numCache>
                <c:formatCode>m/d/yyyy\ h:mm</c:formatCode>
                <c:ptCount val="45"/>
                <c:pt idx="0">
                  <c:v>44477.5</c:v>
                </c:pt>
                <c:pt idx="1">
                  <c:v>44477.833333333336</c:v>
                </c:pt>
                <c:pt idx="2">
                  <c:v>44478.166666666664</c:v>
                </c:pt>
                <c:pt idx="3">
                  <c:v>44480.5</c:v>
                </c:pt>
                <c:pt idx="4">
                  <c:v>44480.833333333336</c:v>
                </c:pt>
                <c:pt idx="5">
                  <c:v>44481.166666666664</c:v>
                </c:pt>
                <c:pt idx="6">
                  <c:v>44482.5</c:v>
                </c:pt>
                <c:pt idx="7">
                  <c:v>44482.833333333336</c:v>
                </c:pt>
                <c:pt idx="8">
                  <c:v>44483.166666666664</c:v>
                </c:pt>
                <c:pt idx="9">
                  <c:v>44483.5</c:v>
                </c:pt>
                <c:pt idx="10">
                  <c:v>44483.833333333336</c:v>
                </c:pt>
                <c:pt idx="11">
                  <c:v>44484.166666666664</c:v>
                </c:pt>
                <c:pt idx="12">
                  <c:v>44484.5</c:v>
                </c:pt>
                <c:pt idx="13">
                  <c:v>44484.833333333336</c:v>
                </c:pt>
                <c:pt idx="14">
                  <c:v>44484.166666666664</c:v>
                </c:pt>
                <c:pt idx="15">
                  <c:v>44487.5</c:v>
                </c:pt>
                <c:pt idx="16">
                  <c:v>44487.833333333336</c:v>
                </c:pt>
                <c:pt idx="17">
                  <c:v>44488.166666666664</c:v>
                </c:pt>
                <c:pt idx="18">
                  <c:v>44488.5</c:v>
                </c:pt>
                <c:pt idx="19">
                  <c:v>44488.833333333336</c:v>
                </c:pt>
                <c:pt idx="20">
                  <c:v>44489.166666666664</c:v>
                </c:pt>
                <c:pt idx="21">
                  <c:v>44489.5</c:v>
                </c:pt>
                <c:pt idx="22">
                  <c:v>44489.833333333336</c:v>
                </c:pt>
                <c:pt idx="23">
                  <c:v>44490.166666666664</c:v>
                </c:pt>
                <c:pt idx="24">
                  <c:v>44490.5</c:v>
                </c:pt>
                <c:pt idx="25">
                  <c:v>44490.5</c:v>
                </c:pt>
                <c:pt idx="26">
                  <c:v>44490.833333333336</c:v>
                </c:pt>
                <c:pt idx="27">
                  <c:v>44491.166666666664</c:v>
                </c:pt>
                <c:pt idx="28">
                  <c:v>44491.5</c:v>
                </c:pt>
                <c:pt idx="29">
                  <c:v>44491.5</c:v>
                </c:pt>
                <c:pt idx="30">
                  <c:v>44491.833333333336</c:v>
                </c:pt>
                <c:pt idx="31">
                  <c:v>44492.166666666664</c:v>
                </c:pt>
                <c:pt idx="32">
                  <c:v>44494.5</c:v>
                </c:pt>
                <c:pt idx="33">
                  <c:v>44494.833333333336</c:v>
                </c:pt>
                <c:pt idx="34">
                  <c:v>44495.166666666664</c:v>
                </c:pt>
                <c:pt idx="35">
                  <c:v>44495.5</c:v>
                </c:pt>
                <c:pt idx="36">
                  <c:v>44495.833333333336</c:v>
                </c:pt>
                <c:pt idx="37">
                  <c:v>44496.166666666664</c:v>
                </c:pt>
                <c:pt idx="38">
                  <c:v>44496.5</c:v>
                </c:pt>
                <c:pt idx="39">
                  <c:v>44496.833333333336</c:v>
                </c:pt>
                <c:pt idx="40">
                  <c:v>44497.166666666664</c:v>
                </c:pt>
                <c:pt idx="41">
                  <c:v>44497.5</c:v>
                </c:pt>
                <c:pt idx="42">
                  <c:v>44497.833333333336</c:v>
                </c:pt>
                <c:pt idx="43">
                  <c:v>44498.5</c:v>
                </c:pt>
                <c:pt idx="44">
                  <c:v>44498.5</c:v>
                </c:pt>
              </c:numCache>
            </c:numRef>
          </c:cat>
          <c:val>
            <c:numRef>
              <c:f>RELACIONES!$C$100:$C$144</c:f>
              <c:numCache>
                <c:formatCode>0.00</c:formatCode>
                <c:ptCount val="45"/>
                <c:pt idx="0">
                  <c:v>1.9551574411116057</c:v>
                </c:pt>
                <c:pt idx="1">
                  <c:v>0.60885320007875565</c:v>
                </c:pt>
                <c:pt idx="2">
                  <c:v>0.77513573028118665</c:v>
                </c:pt>
                <c:pt idx="3">
                  <c:v>0.76854116652122617</c:v>
                </c:pt>
                <c:pt idx="4">
                  <c:v>0.80389947011044471</c:v>
                </c:pt>
                <c:pt idx="5">
                  <c:v>1.3961921695363539</c:v>
                </c:pt>
                <c:pt idx="6">
                  <c:v>0.48690131426704386</c:v>
                </c:pt>
                <c:pt idx="7">
                  <c:v>0.62330916124632985</c:v>
                </c:pt>
                <c:pt idx="8">
                  <c:v>0.76186437414826769</c:v>
                </c:pt>
                <c:pt idx="9">
                  <c:v>0.21656532705081968</c:v>
                </c:pt>
                <c:pt idx="10">
                  <c:v>0.21689424150281242</c:v>
                </c:pt>
                <c:pt idx="11">
                  <c:v>0.40552667972064327</c:v>
                </c:pt>
                <c:pt idx="12">
                  <c:v>0.43754153370485693</c:v>
                </c:pt>
                <c:pt idx="13">
                  <c:v>0.24004159606180084</c:v>
                </c:pt>
                <c:pt idx="14">
                  <c:v>0.41037816788753606</c:v>
                </c:pt>
                <c:pt idx="15">
                  <c:v>0.47817565930453765</c:v>
                </c:pt>
                <c:pt idx="16">
                  <c:v>0.64390742880237473</c:v>
                </c:pt>
                <c:pt idx="17">
                  <c:v>0.71080040547639611</c:v>
                </c:pt>
                <c:pt idx="18">
                  <c:v>0.44124182128977513</c:v>
                </c:pt>
                <c:pt idx="19">
                  <c:v>0.40655779232714173</c:v>
                </c:pt>
                <c:pt idx="20">
                  <c:v>0.96061418670889609</c:v>
                </c:pt>
                <c:pt idx="21">
                  <c:v>0.66832932686283475</c:v>
                </c:pt>
                <c:pt idx="22">
                  <c:v>0.50230975721950422</c:v>
                </c:pt>
                <c:pt idx="23">
                  <c:v>0.5554705555228292</c:v>
                </c:pt>
                <c:pt idx="24">
                  <c:v>8.4604292249714302E-2</c:v>
                </c:pt>
                <c:pt idx="25">
                  <c:v>0.70450991658203521</c:v>
                </c:pt>
                <c:pt idx="26">
                  <c:v>0.40902465071708721</c:v>
                </c:pt>
                <c:pt idx="27">
                  <c:v>0.42027352497523862</c:v>
                </c:pt>
                <c:pt idx="28">
                  <c:v>0.29400113601170613</c:v>
                </c:pt>
                <c:pt idx="29">
                  <c:v>0.422054630933278</c:v>
                </c:pt>
                <c:pt idx="30">
                  <c:v>0.25326721197592972</c:v>
                </c:pt>
                <c:pt idx="31">
                  <c:v>0.43290383993175946</c:v>
                </c:pt>
                <c:pt idx="32">
                  <c:v>1.0014125985320794</c:v>
                </c:pt>
                <c:pt idx="33">
                  <c:v>0.87788038222241582</c:v>
                </c:pt>
                <c:pt idx="34">
                  <c:v>0.92931437965277908</c:v>
                </c:pt>
                <c:pt idx="35">
                  <c:v>0.78837813392290279</c:v>
                </c:pt>
                <c:pt idx="36">
                  <c:v>0.77367565791882775</c:v>
                </c:pt>
                <c:pt idx="37">
                  <c:v>0.60539146097277896</c:v>
                </c:pt>
                <c:pt idx="38">
                  <c:v>0.74969779436855777</c:v>
                </c:pt>
                <c:pt idx="39">
                  <c:v>0.59241090342563396</c:v>
                </c:pt>
                <c:pt idx="40">
                  <c:v>0.82676245047045438</c:v>
                </c:pt>
                <c:pt idx="41">
                  <c:v>0.97693331144501405</c:v>
                </c:pt>
                <c:pt idx="42">
                  <c:v>0.77715889616592959</c:v>
                </c:pt>
                <c:pt idx="43">
                  <c:v>0.95000344068810938</c:v>
                </c:pt>
                <c:pt idx="44">
                  <c:v>0.7436832858093817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7E4-48E2-9B13-4C1D17C2EED6}"/>
            </c:ext>
          </c:extLst>
        </c:ser>
        <c:ser>
          <c:idx val="1"/>
          <c:order val="1"/>
          <c:tx>
            <c:strRef>
              <c:f>RELACIONES!$D$99</c:f>
              <c:strCache>
                <c:ptCount val="1"/>
                <c:pt idx="0">
                  <c:v>toluene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solidFill>
                <a:schemeClr val="tx1"/>
              </a:solidFill>
            </a:ln>
          </c:spPr>
          <c:invertIfNegative val="0"/>
          <c:cat>
            <c:numRef>
              <c:f>RELACIONES!$A$100:$A$144</c:f>
              <c:numCache>
                <c:formatCode>m/d/yyyy\ h:mm</c:formatCode>
                <c:ptCount val="45"/>
                <c:pt idx="0">
                  <c:v>44477.5</c:v>
                </c:pt>
                <c:pt idx="1">
                  <c:v>44477.833333333336</c:v>
                </c:pt>
                <c:pt idx="2">
                  <c:v>44478.166666666664</c:v>
                </c:pt>
                <c:pt idx="3">
                  <c:v>44480.5</c:v>
                </c:pt>
                <c:pt idx="4">
                  <c:v>44480.833333333336</c:v>
                </c:pt>
                <c:pt idx="5">
                  <c:v>44481.166666666664</c:v>
                </c:pt>
                <c:pt idx="6">
                  <c:v>44482.5</c:v>
                </c:pt>
                <c:pt idx="7">
                  <c:v>44482.833333333336</c:v>
                </c:pt>
                <c:pt idx="8">
                  <c:v>44483.166666666664</c:v>
                </c:pt>
                <c:pt idx="9">
                  <c:v>44483.5</c:v>
                </c:pt>
                <c:pt idx="10">
                  <c:v>44483.833333333336</c:v>
                </c:pt>
                <c:pt idx="11">
                  <c:v>44484.166666666664</c:v>
                </c:pt>
                <c:pt idx="12">
                  <c:v>44484.5</c:v>
                </c:pt>
                <c:pt idx="13">
                  <c:v>44484.833333333336</c:v>
                </c:pt>
                <c:pt idx="14">
                  <c:v>44484.166666666664</c:v>
                </c:pt>
                <c:pt idx="15">
                  <c:v>44487.5</c:v>
                </c:pt>
                <c:pt idx="16">
                  <c:v>44487.833333333336</c:v>
                </c:pt>
                <c:pt idx="17">
                  <c:v>44488.166666666664</c:v>
                </c:pt>
                <c:pt idx="18">
                  <c:v>44488.5</c:v>
                </c:pt>
                <c:pt idx="19">
                  <c:v>44488.833333333336</c:v>
                </c:pt>
                <c:pt idx="20">
                  <c:v>44489.166666666664</c:v>
                </c:pt>
                <c:pt idx="21">
                  <c:v>44489.5</c:v>
                </c:pt>
                <c:pt idx="22">
                  <c:v>44489.833333333336</c:v>
                </c:pt>
                <c:pt idx="23">
                  <c:v>44490.166666666664</c:v>
                </c:pt>
                <c:pt idx="24">
                  <c:v>44490.5</c:v>
                </c:pt>
                <c:pt idx="25">
                  <c:v>44490.5</c:v>
                </c:pt>
                <c:pt idx="26">
                  <c:v>44490.833333333336</c:v>
                </c:pt>
                <c:pt idx="27">
                  <c:v>44491.166666666664</c:v>
                </c:pt>
                <c:pt idx="28">
                  <c:v>44491.5</c:v>
                </c:pt>
                <c:pt idx="29">
                  <c:v>44491.5</c:v>
                </c:pt>
                <c:pt idx="30">
                  <c:v>44491.833333333336</c:v>
                </c:pt>
                <c:pt idx="31">
                  <c:v>44492.166666666664</c:v>
                </c:pt>
                <c:pt idx="32">
                  <c:v>44494.5</c:v>
                </c:pt>
                <c:pt idx="33">
                  <c:v>44494.833333333336</c:v>
                </c:pt>
                <c:pt idx="34">
                  <c:v>44495.166666666664</c:v>
                </c:pt>
                <c:pt idx="35">
                  <c:v>44495.5</c:v>
                </c:pt>
                <c:pt idx="36">
                  <c:v>44495.833333333336</c:v>
                </c:pt>
                <c:pt idx="37">
                  <c:v>44496.166666666664</c:v>
                </c:pt>
                <c:pt idx="38">
                  <c:v>44496.5</c:v>
                </c:pt>
                <c:pt idx="39">
                  <c:v>44496.833333333336</c:v>
                </c:pt>
                <c:pt idx="40">
                  <c:v>44497.166666666664</c:v>
                </c:pt>
                <c:pt idx="41">
                  <c:v>44497.5</c:v>
                </c:pt>
                <c:pt idx="42">
                  <c:v>44497.833333333336</c:v>
                </c:pt>
                <c:pt idx="43">
                  <c:v>44498.5</c:v>
                </c:pt>
                <c:pt idx="44">
                  <c:v>44498.5</c:v>
                </c:pt>
              </c:numCache>
            </c:numRef>
          </c:cat>
          <c:val>
            <c:numRef>
              <c:f>RELACIONES!$D$100:$D$144</c:f>
              <c:numCache>
                <c:formatCode>0.00</c:formatCode>
                <c:ptCount val="45"/>
                <c:pt idx="0">
                  <c:v>8.4061531007197932</c:v>
                </c:pt>
                <c:pt idx="1">
                  <c:v>3.1341798606021696</c:v>
                </c:pt>
                <c:pt idx="2">
                  <c:v>2.0181361063512164</c:v>
                </c:pt>
                <c:pt idx="3">
                  <c:v>3.86730053590344</c:v>
                </c:pt>
                <c:pt idx="4">
                  <c:v>1.802851987609005</c:v>
                </c:pt>
                <c:pt idx="5">
                  <c:v>1.5615684505956491</c:v>
                </c:pt>
                <c:pt idx="6">
                  <c:v>1.7236965971386018</c:v>
                </c:pt>
                <c:pt idx="7">
                  <c:v>1.4942125606995902</c:v>
                </c:pt>
                <c:pt idx="8">
                  <c:v>1.2453610898684722</c:v>
                </c:pt>
                <c:pt idx="9">
                  <c:v>2.4219522122417194</c:v>
                </c:pt>
                <c:pt idx="10">
                  <c:v>3.6562586499587297</c:v>
                </c:pt>
                <c:pt idx="11">
                  <c:v>2.0602363996993396</c:v>
                </c:pt>
                <c:pt idx="12">
                  <c:v>6.5903290399855852</c:v>
                </c:pt>
                <c:pt idx="13">
                  <c:v>2.4571732191098508</c:v>
                </c:pt>
                <c:pt idx="14">
                  <c:v>2.3413497890892221</c:v>
                </c:pt>
                <c:pt idx="15">
                  <c:v>7.1757406745512009</c:v>
                </c:pt>
                <c:pt idx="16">
                  <c:v>1.8392213082740385</c:v>
                </c:pt>
                <c:pt idx="17">
                  <c:v>1.9313196585753158</c:v>
                </c:pt>
                <c:pt idx="18">
                  <c:v>3.8030249722949403</c:v>
                </c:pt>
                <c:pt idx="19">
                  <c:v>2.5560284974565186</c:v>
                </c:pt>
                <c:pt idx="20">
                  <c:v>1.86900675188808</c:v>
                </c:pt>
                <c:pt idx="21">
                  <c:v>5.8402229420049512</c:v>
                </c:pt>
                <c:pt idx="22">
                  <c:v>2.8339987126655477</c:v>
                </c:pt>
                <c:pt idx="23">
                  <c:v>2.5140505625429967</c:v>
                </c:pt>
                <c:pt idx="24">
                  <c:v>2.2094808669699746</c:v>
                </c:pt>
                <c:pt idx="25">
                  <c:v>5.080810898008064</c:v>
                </c:pt>
                <c:pt idx="26">
                  <c:v>2.7396071937749946</c:v>
                </c:pt>
                <c:pt idx="27">
                  <c:v>0.87607288569992869</c:v>
                </c:pt>
                <c:pt idx="28">
                  <c:v>7.2893931245136656E-2</c:v>
                </c:pt>
                <c:pt idx="29">
                  <c:v>0.97260123296255563</c:v>
                </c:pt>
                <c:pt idx="30">
                  <c:v>0.7946534399345796</c:v>
                </c:pt>
                <c:pt idx="31">
                  <c:v>0.70022448025689765</c:v>
                </c:pt>
                <c:pt idx="32">
                  <c:v>4.1853108759826894</c:v>
                </c:pt>
                <c:pt idx="33">
                  <c:v>3.9353110913546696</c:v>
                </c:pt>
                <c:pt idx="34">
                  <c:v>1.9163225192112199</c:v>
                </c:pt>
                <c:pt idx="35">
                  <c:v>2.0349566141369442</c:v>
                </c:pt>
                <c:pt idx="36">
                  <c:v>3.2279667486338481</c:v>
                </c:pt>
                <c:pt idx="37">
                  <c:v>2.0471581306971469</c:v>
                </c:pt>
                <c:pt idx="38">
                  <c:v>3.9915686521838225</c:v>
                </c:pt>
                <c:pt idx="39">
                  <c:v>2.4217539734289866</c:v>
                </c:pt>
                <c:pt idx="40">
                  <c:v>2.5705777847546116</c:v>
                </c:pt>
                <c:pt idx="41">
                  <c:v>3.9809727653229157</c:v>
                </c:pt>
                <c:pt idx="42">
                  <c:v>2.3627966326765821</c:v>
                </c:pt>
                <c:pt idx="43">
                  <c:v>4.1119058763568619</c:v>
                </c:pt>
                <c:pt idx="44">
                  <c:v>3.1829432487314082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7E4-48E2-9B13-4C1D17C2EED6}"/>
            </c:ext>
          </c:extLst>
        </c:ser>
        <c:ser>
          <c:idx val="2"/>
          <c:order val="2"/>
          <c:tx>
            <c:strRef>
              <c:f>RELACIONES!$E$99</c:f>
              <c:strCache>
                <c:ptCount val="1"/>
                <c:pt idx="0">
                  <c:v>ethyilbenzene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invertIfNegative val="0"/>
          <c:cat>
            <c:numRef>
              <c:f>RELACIONES!$A$100:$A$144</c:f>
              <c:numCache>
                <c:formatCode>m/d/yyyy\ h:mm</c:formatCode>
                <c:ptCount val="45"/>
                <c:pt idx="0">
                  <c:v>44477.5</c:v>
                </c:pt>
                <c:pt idx="1">
                  <c:v>44477.833333333336</c:v>
                </c:pt>
                <c:pt idx="2">
                  <c:v>44478.166666666664</c:v>
                </c:pt>
                <c:pt idx="3">
                  <c:v>44480.5</c:v>
                </c:pt>
                <c:pt idx="4">
                  <c:v>44480.833333333336</c:v>
                </c:pt>
                <c:pt idx="5">
                  <c:v>44481.166666666664</c:v>
                </c:pt>
                <c:pt idx="6">
                  <c:v>44482.5</c:v>
                </c:pt>
                <c:pt idx="7">
                  <c:v>44482.833333333336</c:v>
                </c:pt>
                <c:pt idx="8">
                  <c:v>44483.166666666664</c:v>
                </c:pt>
                <c:pt idx="9">
                  <c:v>44483.5</c:v>
                </c:pt>
                <c:pt idx="10">
                  <c:v>44483.833333333336</c:v>
                </c:pt>
                <c:pt idx="11">
                  <c:v>44484.166666666664</c:v>
                </c:pt>
                <c:pt idx="12">
                  <c:v>44484.5</c:v>
                </c:pt>
                <c:pt idx="13">
                  <c:v>44484.833333333336</c:v>
                </c:pt>
                <c:pt idx="14">
                  <c:v>44484.166666666664</c:v>
                </c:pt>
                <c:pt idx="15">
                  <c:v>44487.5</c:v>
                </c:pt>
                <c:pt idx="16">
                  <c:v>44487.833333333336</c:v>
                </c:pt>
                <c:pt idx="17">
                  <c:v>44488.166666666664</c:v>
                </c:pt>
                <c:pt idx="18">
                  <c:v>44488.5</c:v>
                </c:pt>
                <c:pt idx="19">
                  <c:v>44488.833333333336</c:v>
                </c:pt>
                <c:pt idx="20">
                  <c:v>44489.166666666664</c:v>
                </c:pt>
                <c:pt idx="21">
                  <c:v>44489.5</c:v>
                </c:pt>
                <c:pt idx="22">
                  <c:v>44489.833333333336</c:v>
                </c:pt>
                <c:pt idx="23">
                  <c:v>44490.166666666664</c:v>
                </c:pt>
                <c:pt idx="24">
                  <c:v>44490.5</c:v>
                </c:pt>
                <c:pt idx="25">
                  <c:v>44490.5</c:v>
                </c:pt>
                <c:pt idx="26">
                  <c:v>44490.833333333336</c:v>
                </c:pt>
                <c:pt idx="27">
                  <c:v>44491.166666666664</c:v>
                </c:pt>
                <c:pt idx="28">
                  <c:v>44491.5</c:v>
                </c:pt>
                <c:pt idx="29">
                  <c:v>44491.5</c:v>
                </c:pt>
                <c:pt idx="30">
                  <c:v>44491.833333333336</c:v>
                </c:pt>
                <c:pt idx="31">
                  <c:v>44492.166666666664</c:v>
                </c:pt>
                <c:pt idx="32">
                  <c:v>44494.5</c:v>
                </c:pt>
                <c:pt idx="33">
                  <c:v>44494.833333333336</c:v>
                </c:pt>
                <c:pt idx="34">
                  <c:v>44495.166666666664</c:v>
                </c:pt>
                <c:pt idx="35">
                  <c:v>44495.5</c:v>
                </c:pt>
                <c:pt idx="36">
                  <c:v>44495.833333333336</c:v>
                </c:pt>
                <c:pt idx="37">
                  <c:v>44496.166666666664</c:v>
                </c:pt>
                <c:pt idx="38">
                  <c:v>44496.5</c:v>
                </c:pt>
                <c:pt idx="39">
                  <c:v>44496.833333333336</c:v>
                </c:pt>
                <c:pt idx="40">
                  <c:v>44497.166666666664</c:v>
                </c:pt>
                <c:pt idx="41">
                  <c:v>44497.5</c:v>
                </c:pt>
                <c:pt idx="42">
                  <c:v>44497.833333333336</c:v>
                </c:pt>
                <c:pt idx="43">
                  <c:v>44498.5</c:v>
                </c:pt>
                <c:pt idx="44">
                  <c:v>44498.5</c:v>
                </c:pt>
              </c:numCache>
            </c:numRef>
          </c:cat>
          <c:val>
            <c:numRef>
              <c:f>RELACIONES!$E$152:$E$191</c:f>
              <c:numCache>
                <c:formatCode>0.00</c:formatCode>
                <c:ptCount val="40"/>
                <c:pt idx="0">
                  <c:v>0.28873288958401533</c:v>
                </c:pt>
                <c:pt idx="1">
                  <c:v>0.35493762048521443</c:v>
                </c:pt>
                <c:pt idx="2">
                  <c:v>0.1783916714153502</c:v>
                </c:pt>
                <c:pt idx="3">
                  <c:v>0.19507155356717065</c:v>
                </c:pt>
                <c:pt idx="4">
                  <c:v>0.74955758435480546</c:v>
                </c:pt>
                <c:pt idx="5">
                  <c:v>0.44102377574897855</c:v>
                </c:pt>
                <c:pt idx="6">
                  <c:v>0.86389084898378199</c:v>
                </c:pt>
                <c:pt idx="7">
                  <c:v>0.81880575661683586</c:v>
                </c:pt>
                <c:pt idx="8">
                  <c:v>0.11140985382137678</c:v>
                </c:pt>
                <c:pt idx="9">
                  <c:v>0.1289326980201021</c:v>
                </c:pt>
                <c:pt idx="10">
                  <c:v>0.27140888387751233</c:v>
                </c:pt>
                <c:pt idx="11">
                  <c:v>0.71218209079482853</c:v>
                </c:pt>
                <c:pt idx="12">
                  <c:v>0.35388603967878701</c:v>
                </c:pt>
                <c:pt idx="13">
                  <c:v>8.9923495677687704E-2</c:v>
                </c:pt>
                <c:pt idx="14">
                  <c:v>8.1116944245740702E-2</c:v>
                </c:pt>
                <c:pt idx="15">
                  <c:v>0.16890804528021283</c:v>
                </c:pt>
                <c:pt idx="16">
                  <c:v>9.6047721238133363E-2</c:v>
                </c:pt>
                <c:pt idx="17">
                  <c:v>0.11212130764598667</c:v>
                </c:pt>
                <c:pt idx="18">
                  <c:v>0.161330560910454</c:v>
                </c:pt>
                <c:pt idx="19">
                  <c:v>0.48405355706705144</c:v>
                </c:pt>
                <c:pt idx="20">
                  <c:v>0.87635446598528133</c:v>
                </c:pt>
                <c:pt idx="21">
                  <c:v>0.18964342438681364</c:v>
                </c:pt>
                <c:pt idx="22">
                  <c:v>1.9984837891395923</c:v>
                </c:pt>
                <c:pt idx="23">
                  <c:v>0.75427401722458653</c:v>
                </c:pt>
                <c:pt idx="24">
                  <c:v>0.46890198313105963</c:v>
                </c:pt>
                <c:pt idx="25">
                  <c:v>0.11583204344270798</c:v>
                </c:pt>
                <c:pt idx="26">
                  <c:v>5.6017221892171891E-2</c:v>
                </c:pt>
                <c:pt idx="27">
                  <c:v>0.11707513427660375</c:v>
                </c:pt>
                <c:pt idx="28">
                  <c:v>0.19781196829900141</c:v>
                </c:pt>
                <c:pt idx="29">
                  <c:v>0</c:v>
                </c:pt>
                <c:pt idx="30">
                  <c:v>0.1227269971750385</c:v>
                </c:pt>
                <c:pt idx="31">
                  <c:v>0.31190808165310774</c:v>
                </c:pt>
                <c:pt idx="32">
                  <c:v>0.13096165892732292</c:v>
                </c:pt>
                <c:pt idx="33">
                  <c:v>0.19752211674082698</c:v>
                </c:pt>
                <c:pt idx="34">
                  <c:v>0.2699364552054328</c:v>
                </c:pt>
                <c:pt idx="35">
                  <c:v>0</c:v>
                </c:pt>
                <c:pt idx="36">
                  <c:v>0</c:v>
                </c:pt>
                <c:pt idx="37">
                  <c:v>0.2700682059136939</c:v>
                </c:pt>
                <c:pt idx="38">
                  <c:v>0.27549194340377553</c:v>
                </c:pt>
                <c:pt idx="39">
                  <c:v>0.12645993390910279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7E4-48E2-9B13-4C1D17C2EED6}"/>
            </c:ext>
          </c:extLst>
        </c:ser>
        <c:ser>
          <c:idx val="3"/>
          <c:order val="3"/>
          <c:tx>
            <c:strRef>
              <c:f>RELACIONES!$G$99</c:f>
              <c:strCache>
                <c:ptCount val="1"/>
                <c:pt idx="0">
                  <c:v>m+p-xilene</c:v>
                </c:pt>
              </c:strCache>
            </c:strRef>
          </c:tx>
          <c:invertIfNegative val="0"/>
          <c:cat>
            <c:numRef>
              <c:f>RELACIONES!$A$100:$A$144</c:f>
              <c:numCache>
                <c:formatCode>m/d/yyyy\ h:mm</c:formatCode>
                <c:ptCount val="45"/>
                <c:pt idx="0">
                  <c:v>44477.5</c:v>
                </c:pt>
                <c:pt idx="1">
                  <c:v>44477.833333333336</c:v>
                </c:pt>
                <c:pt idx="2">
                  <c:v>44478.166666666664</c:v>
                </c:pt>
                <c:pt idx="3">
                  <c:v>44480.5</c:v>
                </c:pt>
                <c:pt idx="4">
                  <c:v>44480.833333333336</c:v>
                </c:pt>
                <c:pt idx="5">
                  <c:v>44481.166666666664</c:v>
                </c:pt>
                <c:pt idx="6">
                  <c:v>44482.5</c:v>
                </c:pt>
                <c:pt idx="7">
                  <c:v>44482.833333333336</c:v>
                </c:pt>
                <c:pt idx="8">
                  <c:v>44483.166666666664</c:v>
                </c:pt>
                <c:pt idx="9">
                  <c:v>44483.5</c:v>
                </c:pt>
                <c:pt idx="10">
                  <c:v>44483.833333333336</c:v>
                </c:pt>
                <c:pt idx="11">
                  <c:v>44484.166666666664</c:v>
                </c:pt>
                <c:pt idx="12">
                  <c:v>44484.5</c:v>
                </c:pt>
                <c:pt idx="13">
                  <c:v>44484.833333333336</c:v>
                </c:pt>
                <c:pt idx="14">
                  <c:v>44484.166666666664</c:v>
                </c:pt>
                <c:pt idx="15">
                  <c:v>44487.5</c:v>
                </c:pt>
                <c:pt idx="16">
                  <c:v>44487.833333333336</c:v>
                </c:pt>
                <c:pt idx="17">
                  <c:v>44488.166666666664</c:v>
                </c:pt>
                <c:pt idx="18">
                  <c:v>44488.5</c:v>
                </c:pt>
                <c:pt idx="19">
                  <c:v>44488.833333333336</c:v>
                </c:pt>
                <c:pt idx="20">
                  <c:v>44489.166666666664</c:v>
                </c:pt>
                <c:pt idx="21">
                  <c:v>44489.5</c:v>
                </c:pt>
                <c:pt idx="22">
                  <c:v>44489.833333333336</c:v>
                </c:pt>
                <c:pt idx="23">
                  <c:v>44490.166666666664</c:v>
                </c:pt>
                <c:pt idx="24">
                  <c:v>44490.5</c:v>
                </c:pt>
                <c:pt idx="25">
                  <c:v>44490.5</c:v>
                </c:pt>
                <c:pt idx="26">
                  <c:v>44490.833333333336</c:v>
                </c:pt>
                <c:pt idx="27">
                  <c:v>44491.166666666664</c:v>
                </c:pt>
                <c:pt idx="28">
                  <c:v>44491.5</c:v>
                </c:pt>
                <c:pt idx="29">
                  <c:v>44491.5</c:v>
                </c:pt>
                <c:pt idx="30">
                  <c:v>44491.833333333336</c:v>
                </c:pt>
                <c:pt idx="31">
                  <c:v>44492.166666666664</c:v>
                </c:pt>
                <c:pt idx="32">
                  <c:v>44494.5</c:v>
                </c:pt>
                <c:pt idx="33">
                  <c:v>44494.833333333336</c:v>
                </c:pt>
                <c:pt idx="34">
                  <c:v>44495.166666666664</c:v>
                </c:pt>
                <c:pt idx="35">
                  <c:v>44495.5</c:v>
                </c:pt>
                <c:pt idx="36">
                  <c:v>44495.833333333336</c:v>
                </c:pt>
                <c:pt idx="37">
                  <c:v>44496.166666666664</c:v>
                </c:pt>
                <c:pt idx="38">
                  <c:v>44496.5</c:v>
                </c:pt>
                <c:pt idx="39">
                  <c:v>44496.833333333336</c:v>
                </c:pt>
                <c:pt idx="40">
                  <c:v>44497.166666666664</c:v>
                </c:pt>
                <c:pt idx="41">
                  <c:v>44497.5</c:v>
                </c:pt>
                <c:pt idx="42">
                  <c:v>44497.833333333336</c:v>
                </c:pt>
                <c:pt idx="43">
                  <c:v>44498.5</c:v>
                </c:pt>
                <c:pt idx="44">
                  <c:v>44498.5</c:v>
                </c:pt>
              </c:numCache>
            </c:numRef>
          </c:cat>
          <c:val>
            <c:numRef>
              <c:f>RELACIONES!$G$100:$G$144</c:f>
              <c:numCache>
                <c:formatCode>0.00</c:formatCode>
                <c:ptCount val="45"/>
                <c:pt idx="0">
                  <c:v>0.86546153801004844</c:v>
                </c:pt>
                <c:pt idx="1">
                  <c:v>0.39807005290259984</c:v>
                </c:pt>
                <c:pt idx="2">
                  <c:v>0.21115332167284914</c:v>
                </c:pt>
                <c:pt idx="3">
                  <c:v>0.30856474959957858</c:v>
                </c:pt>
                <c:pt idx="4">
                  <c:v>0.21640192541463851</c:v>
                </c:pt>
                <c:pt idx="5">
                  <c:v>0.16091288940017642</c:v>
                </c:pt>
                <c:pt idx="6">
                  <c:v>0.3538564983442784</c:v>
                </c:pt>
                <c:pt idx="7">
                  <c:v>0.45734605617379603</c:v>
                </c:pt>
                <c:pt idx="8">
                  <c:v>0.31442458314420924</c:v>
                </c:pt>
                <c:pt idx="9">
                  <c:v>0.55652473548700143</c:v>
                </c:pt>
                <c:pt idx="10">
                  <c:v>0.75862919855691724</c:v>
                </c:pt>
                <c:pt idx="11">
                  <c:v>0.4069328850437986</c:v>
                </c:pt>
                <c:pt idx="12">
                  <c:v>1.2809516402936254</c:v>
                </c:pt>
                <c:pt idx="13">
                  <c:v>0.93373324946653946</c:v>
                </c:pt>
                <c:pt idx="14">
                  <c:v>0.64953796635415539</c:v>
                </c:pt>
                <c:pt idx="15">
                  <c:v>1.2831972454388465</c:v>
                </c:pt>
                <c:pt idx="16">
                  <c:v>0.91385499326978781</c:v>
                </c:pt>
                <c:pt idx="17">
                  <c:v>0.76891380436994261</c:v>
                </c:pt>
                <c:pt idx="18">
                  <c:v>1.2392710827816127</c:v>
                </c:pt>
                <c:pt idx="19">
                  <c:v>1.0663940343710385</c:v>
                </c:pt>
                <c:pt idx="20">
                  <c:v>0.79625172168224023</c:v>
                </c:pt>
                <c:pt idx="21">
                  <c:v>1.7416195975698197</c:v>
                </c:pt>
                <c:pt idx="22">
                  <c:v>1.3575281045061123</c:v>
                </c:pt>
                <c:pt idx="23">
                  <c:v>0.78570933634366869</c:v>
                </c:pt>
                <c:pt idx="24">
                  <c:v>0.88148253123641551</c:v>
                </c:pt>
                <c:pt idx="25">
                  <c:v>2.3276029520328896</c:v>
                </c:pt>
                <c:pt idx="26">
                  <c:v>1.1364569149019426</c:v>
                </c:pt>
                <c:pt idx="27">
                  <c:v>0.36866724186505151</c:v>
                </c:pt>
                <c:pt idx="28">
                  <c:v>0</c:v>
                </c:pt>
                <c:pt idx="29">
                  <c:v>0.37514893529605109</c:v>
                </c:pt>
                <c:pt idx="30">
                  <c:v>0.3723665109326823</c:v>
                </c:pt>
                <c:pt idx="31">
                  <c:v>0.18233250770844095</c:v>
                </c:pt>
                <c:pt idx="32">
                  <c:v>1.1433452090278755</c:v>
                </c:pt>
                <c:pt idx="33">
                  <c:v>1.315672150615893</c:v>
                </c:pt>
                <c:pt idx="34">
                  <c:v>0.60412093448216508</c:v>
                </c:pt>
                <c:pt idx="35">
                  <c:v>0.9877845666838837</c:v>
                </c:pt>
                <c:pt idx="36">
                  <c:v>0.95098321751107362</c:v>
                </c:pt>
                <c:pt idx="37">
                  <c:v>0.65739758436242979</c:v>
                </c:pt>
                <c:pt idx="38">
                  <c:v>1.4954135754644633</c:v>
                </c:pt>
                <c:pt idx="39">
                  <c:v>1.4595370435585611</c:v>
                </c:pt>
                <c:pt idx="40">
                  <c:v>0.77686244932776138</c:v>
                </c:pt>
                <c:pt idx="41">
                  <c:v>1.6092750576502692</c:v>
                </c:pt>
                <c:pt idx="42">
                  <c:v>1.3925276545209815</c:v>
                </c:pt>
                <c:pt idx="43">
                  <c:v>1.530878191633668</c:v>
                </c:pt>
                <c:pt idx="44">
                  <c:v>1.8267134162088559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67E4-48E2-9B13-4C1D17C2EED6}"/>
            </c:ext>
          </c:extLst>
        </c:ser>
        <c:ser>
          <c:idx val="4"/>
          <c:order val="4"/>
          <c:tx>
            <c:strRef>
              <c:f>RELACIONES!$H$99</c:f>
              <c:strCache>
                <c:ptCount val="1"/>
                <c:pt idx="0">
                  <c:v>o-xilene</c:v>
                </c:pt>
              </c:strCache>
            </c:strRef>
          </c:tx>
          <c:invertIfNegative val="0"/>
          <c:cat>
            <c:numRef>
              <c:f>RELACIONES!$A$100:$A$144</c:f>
              <c:numCache>
                <c:formatCode>m/d/yyyy\ h:mm</c:formatCode>
                <c:ptCount val="45"/>
                <c:pt idx="0">
                  <c:v>44477.5</c:v>
                </c:pt>
                <c:pt idx="1">
                  <c:v>44477.833333333336</c:v>
                </c:pt>
                <c:pt idx="2">
                  <c:v>44478.166666666664</c:v>
                </c:pt>
                <c:pt idx="3">
                  <c:v>44480.5</c:v>
                </c:pt>
                <c:pt idx="4">
                  <c:v>44480.833333333336</c:v>
                </c:pt>
                <c:pt idx="5">
                  <c:v>44481.166666666664</c:v>
                </c:pt>
                <c:pt idx="6">
                  <c:v>44482.5</c:v>
                </c:pt>
                <c:pt idx="7">
                  <c:v>44482.833333333336</c:v>
                </c:pt>
                <c:pt idx="8">
                  <c:v>44483.166666666664</c:v>
                </c:pt>
                <c:pt idx="9">
                  <c:v>44483.5</c:v>
                </c:pt>
                <c:pt idx="10">
                  <c:v>44483.833333333336</c:v>
                </c:pt>
                <c:pt idx="11">
                  <c:v>44484.166666666664</c:v>
                </c:pt>
                <c:pt idx="12">
                  <c:v>44484.5</c:v>
                </c:pt>
                <c:pt idx="13">
                  <c:v>44484.833333333336</c:v>
                </c:pt>
                <c:pt idx="14">
                  <c:v>44484.166666666664</c:v>
                </c:pt>
                <c:pt idx="15">
                  <c:v>44487.5</c:v>
                </c:pt>
                <c:pt idx="16">
                  <c:v>44487.833333333336</c:v>
                </c:pt>
                <c:pt idx="17">
                  <c:v>44488.166666666664</c:v>
                </c:pt>
                <c:pt idx="18">
                  <c:v>44488.5</c:v>
                </c:pt>
                <c:pt idx="19">
                  <c:v>44488.833333333336</c:v>
                </c:pt>
                <c:pt idx="20">
                  <c:v>44489.166666666664</c:v>
                </c:pt>
                <c:pt idx="21">
                  <c:v>44489.5</c:v>
                </c:pt>
                <c:pt idx="22">
                  <c:v>44489.833333333336</c:v>
                </c:pt>
                <c:pt idx="23">
                  <c:v>44490.166666666664</c:v>
                </c:pt>
                <c:pt idx="24">
                  <c:v>44490.5</c:v>
                </c:pt>
                <c:pt idx="25">
                  <c:v>44490.5</c:v>
                </c:pt>
                <c:pt idx="26">
                  <c:v>44490.833333333336</c:v>
                </c:pt>
                <c:pt idx="27">
                  <c:v>44491.166666666664</c:v>
                </c:pt>
                <c:pt idx="28">
                  <c:v>44491.5</c:v>
                </c:pt>
                <c:pt idx="29">
                  <c:v>44491.5</c:v>
                </c:pt>
                <c:pt idx="30">
                  <c:v>44491.833333333336</c:v>
                </c:pt>
                <c:pt idx="31">
                  <c:v>44492.166666666664</c:v>
                </c:pt>
                <c:pt idx="32">
                  <c:v>44494.5</c:v>
                </c:pt>
                <c:pt idx="33">
                  <c:v>44494.833333333336</c:v>
                </c:pt>
                <c:pt idx="34">
                  <c:v>44495.166666666664</c:v>
                </c:pt>
                <c:pt idx="35">
                  <c:v>44495.5</c:v>
                </c:pt>
                <c:pt idx="36">
                  <c:v>44495.833333333336</c:v>
                </c:pt>
                <c:pt idx="37">
                  <c:v>44496.166666666664</c:v>
                </c:pt>
                <c:pt idx="38">
                  <c:v>44496.5</c:v>
                </c:pt>
                <c:pt idx="39">
                  <c:v>44496.833333333336</c:v>
                </c:pt>
                <c:pt idx="40">
                  <c:v>44497.166666666664</c:v>
                </c:pt>
                <c:pt idx="41">
                  <c:v>44497.5</c:v>
                </c:pt>
                <c:pt idx="42">
                  <c:v>44497.833333333336</c:v>
                </c:pt>
                <c:pt idx="43">
                  <c:v>44498.5</c:v>
                </c:pt>
                <c:pt idx="44">
                  <c:v>44498.5</c:v>
                </c:pt>
              </c:numCache>
            </c:numRef>
          </c:cat>
          <c:val>
            <c:numRef>
              <c:f>RELACIONES!$H$100:$H$144</c:f>
              <c:numCache>
                <c:formatCode>0.00</c:formatCode>
                <c:ptCount val="45"/>
                <c:pt idx="0">
                  <c:v>0.38063837124950956</c:v>
                </c:pt>
                <c:pt idx="1">
                  <c:v>0.18289880695189356</c:v>
                </c:pt>
                <c:pt idx="2">
                  <c:v>0.11814367317167918</c:v>
                </c:pt>
                <c:pt idx="3">
                  <c:v>0.13346903611385291</c:v>
                </c:pt>
                <c:pt idx="4">
                  <c:v>0.1128463757315331</c:v>
                </c:pt>
                <c:pt idx="5">
                  <c:v>8.2370068221368622E-2</c:v>
                </c:pt>
                <c:pt idx="6">
                  <c:v>0.12760728570465871</c:v>
                </c:pt>
                <c:pt idx="7">
                  <c:v>0.17550155192712485</c:v>
                </c:pt>
                <c:pt idx="8">
                  <c:v>0.10259533219432851</c:v>
                </c:pt>
                <c:pt idx="9">
                  <c:v>0.22040833719828595</c:v>
                </c:pt>
                <c:pt idx="10">
                  <c:v>0.32228320258562027</c:v>
                </c:pt>
                <c:pt idx="11">
                  <c:v>0.17620153778866574</c:v>
                </c:pt>
                <c:pt idx="12">
                  <c:v>0.56497778147756172</c:v>
                </c:pt>
                <c:pt idx="13">
                  <c:v>0.40983528034450273</c:v>
                </c:pt>
                <c:pt idx="14">
                  <c:v>0.29783754249796179</c:v>
                </c:pt>
                <c:pt idx="15">
                  <c:v>0.53685579168103648</c:v>
                </c:pt>
                <c:pt idx="16">
                  <c:v>0.40157006267169315</c:v>
                </c:pt>
                <c:pt idx="17">
                  <c:v>0.32653696282113792</c:v>
                </c:pt>
                <c:pt idx="18">
                  <c:v>0.52598318448310732</c:v>
                </c:pt>
                <c:pt idx="19">
                  <c:v>0.47086737464670375</c:v>
                </c:pt>
                <c:pt idx="20">
                  <c:v>0.33113942766988946</c:v>
                </c:pt>
                <c:pt idx="21">
                  <c:v>0.76693575986289675</c:v>
                </c:pt>
                <c:pt idx="22">
                  <c:v>0.58652786531730283</c:v>
                </c:pt>
                <c:pt idx="23">
                  <c:v>0.32823308240871779</c:v>
                </c:pt>
                <c:pt idx="24">
                  <c:v>0.42047519544384421</c:v>
                </c:pt>
                <c:pt idx="25">
                  <c:v>0.82374230478025279</c:v>
                </c:pt>
                <c:pt idx="26">
                  <c:v>0.4877639564429751</c:v>
                </c:pt>
                <c:pt idx="27">
                  <c:v>0.15936289724775732</c:v>
                </c:pt>
                <c:pt idx="28">
                  <c:v>0</c:v>
                </c:pt>
                <c:pt idx="29">
                  <c:v>0.16758632718508562</c:v>
                </c:pt>
                <c:pt idx="30">
                  <c:v>0.1737395299424816</c:v>
                </c:pt>
                <c:pt idx="31">
                  <c:v>9.119504334693003E-2</c:v>
                </c:pt>
                <c:pt idx="32">
                  <c:v>0.50193082461571803</c:v>
                </c:pt>
                <c:pt idx="33">
                  <c:v>0.61131063516036577</c:v>
                </c:pt>
                <c:pt idx="34">
                  <c:v>0.28274804076633092</c:v>
                </c:pt>
                <c:pt idx="35">
                  <c:v>0.4240221669897371</c:v>
                </c:pt>
                <c:pt idx="36">
                  <c:v>0.42550829081885466</c:v>
                </c:pt>
                <c:pt idx="37">
                  <c:v>0.27799241478275005</c:v>
                </c:pt>
                <c:pt idx="38">
                  <c:v>0.6490083919022307</c:v>
                </c:pt>
                <c:pt idx="39">
                  <c:v>0.67666321793972273</c:v>
                </c:pt>
                <c:pt idx="40">
                  <c:v>0.33533934283913475</c:v>
                </c:pt>
                <c:pt idx="41">
                  <c:v>0.68562970979160975</c:v>
                </c:pt>
                <c:pt idx="42">
                  <c:v>0.58545096399185537</c:v>
                </c:pt>
                <c:pt idx="43">
                  <c:v>0.66269171155957785</c:v>
                </c:pt>
                <c:pt idx="44">
                  <c:v>0.82841394237058363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67E4-48E2-9B13-4C1D17C2EED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axId val="672213288"/>
        <c:axId val="672212112"/>
      </c:barChart>
      <c:dateAx>
        <c:axId val="672213288"/>
        <c:scaling>
          <c:orientation val="minMax"/>
        </c:scaling>
        <c:delete val="0"/>
        <c:axPos val="b"/>
        <c:majorGridlines>
          <c:spPr>
            <a:ln w="6350"/>
          </c:spPr>
        </c:majorGridlines>
        <c:title>
          <c:tx>
            <c:rich>
              <a:bodyPr/>
              <a:lstStyle/>
              <a:p>
                <a:pPr>
                  <a:defRPr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Date</a:t>
                </a:r>
              </a:p>
            </c:rich>
          </c:tx>
          <c:layout/>
          <c:overlay val="0"/>
        </c:title>
        <c:numFmt formatCode="dd/mm/yyyy" sourceLinked="0"/>
        <c:majorTickMark val="out"/>
        <c:minorTickMark val="none"/>
        <c:tickLblPos val="nextTo"/>
        <c:txPr>
          <a:bodyPr rot="-1860000"/>
          <a:lstStyle/>
          <a:p>
            <a:pPr>
              <a:defRPr sz="600" b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s-ES"/>
          </a:p>
        </c:txPr>
        <c:crossAx val="672212112"/>
        <c:crossesAt val="0.1"/>
        <c:auto val="1"/>
        <c:lblOffset val="100"/>
        <c:baseTimeUnit val="days"/>
        <c:majorUnit val="1"/>
        <c:majorTimeUnit val="days"/>
        <c:minorUnit val="1"/>
        <c:minorTimeUnit val="days"/>
      </c:dateAx>
      <c:valAx>
        <c:axId val="672212112"/>
        <c:scaling>
          <c:logBase val="10"/>
          <c:orientation val="minMax"/>
          <c:min val="0.1"/>
        </c:scaling>
        <c:delete val="0"/>
        <c:axPos val="l"/>
        <c:majorGridlines/>
        <c:minorGridlines>
          <c:spPr>
            <a:ln w="3175">
              <a:solidFill>
                <a:schemeClr val="bg1">
                  <a:lumMod val="65000"/>
                </a:schemeClr>
              </a:solidFill>
              <a:prstDash val="solid"/>
            </a:ln>
          </c:spPr>
        </c:minorGridlines>
        <c:title>
          <c:tx>
            <c:rich>
              <a:bodyPr/>
              <a:lstStyle/>
              <a:p>
                <a:pPr>
                  <a:defRPr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BTEX Compound (ng/l)</a:t>
                </a:r>
              </a:p>
            </c:rich>
          </c:tx>
          <c:layout/>
          <c:overlay val="0"/>
        </c:title>
        <c:numFmt formatCode="0.00" sourceLinked="1"/>
        <c:majorTickMark val="out"/>
        <c:minorTickMark val="none"/>
        <c:tickLblPos val="nextTo"/>
        <c:txPr>
          <a:bodyPr/>
          <a:lstStyle/>
          <a:p>
            <a:pPr>
              <a:defRPr b="1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es-ES"/>
          </a:p>
        </c:txPr>
        <c:crossAx val="672213288"/>
        <c:crosses val="autoZero"/>
        <c:crossBetween val="between"/>
      </c:valAx>
      <c:spPr>
        <a:solidFill>
          <a:schemeClr val="bg1"/>
        </a:solidFill>
        <a:ln w="9525">
          <a:solidFill>
            <a:sysClr val="windowText" lastClr="000000"/>
          </a:solidFill>
        </a:ln>
      </c:spPr>
    </c:plotArea>
    <c:legend>
      <c:legendPos val="r"/>
      <c:layout>
        <c:manualLayout>
          <c:xMode val="edge"/>
          <c:yMode val="edge"/>
          <c:x val="0.64725200211133538"/>
          <c:y val="2.1488735550978227E-2"/>
          <c:w val="0.13905575072008791"/>
          <c:h val="0.23975748322763579"/>
        </c:manualLayout>
      </c:layout>
      <c:overlay val="0"/>
      <c:spPr>
        <a:solidFill>
          <a:schemeClr val="bg1"/>
        </a:solidFill>
        <a:ln>
          <a:solidFill>
            <a:sysClr val="windowText" lastClr="000000"/>
          </a:solidFill>
        </a:ln>
      </c:spPr>
      <c:txPr>
        <a:bodyPr/>
        <a:lstStyle/>
        <a:p>
          <a:pPr>
            <a:defRPr sz="600" b="1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12700">
      <a:solidFill>
        <a:sysClr val="windowText" lastClr="000000"/>
      </a:solidFill>
    </a:ln>
  </c:spPr>
  <c:txPr>
    <a:bodyPr/>
    <a:lstStyle/>
    <a:p>
      <a:pPr>
        <a:defRPr sz="800"/>
      </a:pPr>
      <a:endParaRPr lang="es-E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36"/>
    </mc:Choice>
    <mc:Fallback>
      <c:style val="36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8.440769770251115E-2"/>
          <c:y val="3.2092944300360991E-2"/>
          <c:w val="0.90045310644133159"/>
          <c:h val="0.7798820155944216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'[Copia de Resultados Fase Gas  y PM (PAH) AVIATOR - WP 2,3 y 4 (JJRM) (Recuperado).xlsx]RELACIONES'!$C$151</c:f>
              <c:strCache>
                <c:ptCount val="1"/>
                <c:pt idx="0">
                  <c:v>benzene</c:v>
                </c:pt>
              </c:strCache>
            </c:strRef>
          </c:tx>
          <c:spPr>
            <a:solidFill>
              <a:prstClr val="black"/>
            </a:solidFill>
          </c:spPr>
          <c:invertIfNegative val="0"/>
          <c:cat>
            <c:numRef>
              <c:f>'[Copia de Resultados Fase Gas  y PM (PAH) AVIATOR - WP 2,3 y 4 (JJRM) (Recuperado).xlsx]RELACIONES'!$A$152:$A$190</c:f>
              <c:numCache>
                <c:formatCode>dd/mm/yyyy\ h:mm</c:formatCode>
                <c:ptCount val="39"/>
                <c:pt idx="0">
                  <c:v>44519.5</c:v>
                </c:pt>
                <c:pt idx="1">
                  <c:v>44519.833333333336</c:v>
                </c:pt>
                <c:pt idx="2">
                  <c:v>44519.166666666664</c:v>
                </c:pt>
                <c:pt idx="3">
                  <c:v>44522.5</c:v>
                </c:pt>
                <c:pt idx="4">
                  <c:v>44524.5</c:v>
                </c:pt>
                <c:pt idx="5">
                  <c:v>44524.833333333336</c:v>
                </c:pt>
                <c:pt idx="6">
                  <c:v>44525.166666666664</c:v>
                </c:pt>
                <c:pt idx="7">
                  <c:v>44525.5</c:v>
                </c:pt>
                <c:pt idx="8">
                  <c:v>44525.833333333336</c:v>
                </c:pt>
                <c:pt idx="9">
                  <c:v>44526.166666666664</c:v>
                </c:pt>
                <c:pt idx="10">
                  <c:v>44526.5</c:v>
                </c:pt>
                <c:pt idx="11">
                  <c:v>44526.833333333336</c:v>
                </c:pt>
                <c:pt idx="12">
                  <c:v>44527.166666666664</c:v>
                </c:pt>
                <c:pt idx="13">
                  <c:v>44527.506944444445</c:v>
                </c:pt>
                <c:pt idx="14">
                  <c:v>44527.840277777781</c:v>
                </c:pt>
                <c:pt idx="15">
                  <c:v>44528.173611111109</c:v>
                </c:pt>
                <c:pt idx="16">
                  <c:v>44529.5</c:v>
                </c:pt>
                <c:pt idx="17">
                  <c:v>44529.833333333336</c:v>
                </c:pt>
                <c:pt idx="18">
                  <c:v>44530.166666666664</c:v>
                </c:pt>
                <c:pt idx="19">
                  <c:v>44530.5</c:v>
                </c:pt>
                <c:pt idx="20">
                  <c:v>44530.833333333336</c:v>
                </c:pt>
                <c:pt idx="21">
                  <c:v>44531.166666666664</c:v>
                </c:pt>
                <c:pt idx="22">
                  <c:v>44533.5</c:v>
                </c:pt>
                <c:pt idx="23">
                  <c:v>44533.833333333336</c:v>
                </c:pt>
                <c:pt idx="24">
                  <c:v>44534.166666666664</c:v>
                </c:pt>
                <c:pt idx="25">
                  <c:v>44539.5</c:v>
                </c:pt>
                <c:pt idx="26">
                  <c:v>44539.833333333336</c:v>
                </c:pt>
                <c:pt idx="27">
                  <c:v>44540.166666666664</c:v>
                </c:pt>
                <c:pt idx="28">
                  <c:v>44540.525000000001</c:v>
                </c:pt>
                <c:pt idx="29">
                  <c:v>44540.85833333333</c:v>
                </c:pt>
                <c:pt idx="30">
                  <c:v>44541.191666666666</c:v>
                </c:pt>
                <c:pt idx="31">
                  <c:v>44541.527777777781</c:v>
                </c:pt>
                <c:pt idx="32">
                  <c:v>44541.867361111108</c:v>
                </c:pt>
                <c:pt idx="33">
                  <c:v>44542.194444444445</c:v>
                </c:pt>
                <c:pt idx="34">
                  <c:v>44543.543055555558</c:v>
                </c:pt>
                <c:pt idx="35">
                  <c:v>44543.834722222222</c:v>
                </c:pt>
                <c:pt idx="36">
                  <c:v>44544.168055555558</c:v>
                </c:pt>
                <c:pt idx="37">
                  <c:v>44544.506944444445</c:v>
                </c:pt>
                <c:pt idx="38">
                  <c:v>44544.840277777781</c:v>
                </c:pt>
              </c:numCache>
            </c:numRef>
          </c:cat>
          <c:val>
            <c:numRef>
              <c:f>'[Copia de Resultados Fase Gas  y PM (PAH) AVIATOR - WP 2,3 y 4 (JJRM) (Recuperado).xlsx]RELACIONES'!$C$152:$C$190</c:f>
              <c:numCache>
                <c:formatCode>0.00</c:formatCode>
                <c:ptCount val="39"/>
                <c:pt idx="0">
                  <c:v>0.52208573864556707</c:v>
                </c:pt>
                <c:pt idx="1">
                  <c:v>0.60645229558170244</c:v>
                </c:pt>
                <c:pt idx="2">
                  <c:v>0.72009223874519068</c:v>
                </c:pt>
                <c:pt idx="3">
                  <c:v>0.66898218784954178</c:v>
                </c:pt>
                <c:pt idx="4">
                  <c:v>1.3783026492944646</c:v>
                </c:pt>
                <c:pt idx="5">
                  <c:v>0.72014483085701086</c:v>
                </c:pt>
                <c:pt idx="6">
                  <c:v>0.99801175990046964</c:v>
                </c:pt>
                <c:pt idx="7">
                  <c:v>0.87003114663009817</c:v>
                </c:pt>
                <c:pt idx="8">
                  <c:v>0.37335387839847561</c:v>
                </c:pt>
                <c:pt idx="9">
                  <c:v>0.41721462057170616</c:v>
                </c:pt>
                <c:pt idx="10">
                  <c:v>0.5664232357716934</c:v>
                </c:pt>
                <c:pt idx="11">
                  <c:v>0.96434376879000461</c:v>
                </c:pt>
                <c:pt idx="12">
                  <c:v>0.69471614676896409</c:v>
                </c:pt>
                <c:pt idx="13">
                  <c:v>0.38241187460186654</c:v>
                </c:pt>
                <c:pt idx="14">
                  <c:v>0.62998595361928844</c:v>
                </c:pt>
                <c:pt idx="15">
                  <c:v>0.57347005690314379</c:v>
                </c:pt>
                <c:pt idx="16">
                  <c:v>0.48115559003909303</c:v>
                </c:pt>
                <c:pt idx="17">
                  <c:v>0.49709149523814078</c:v>
                </c:pt>
                <c:pt idx="18">
                  <c:v>0.48229522731449964</c:v>
                </c:pt>
                <c:pt idx="19">
                  <c:v>0.40029197201668015</c:v>
                </c:pt>
                <c:pt idx="20">
                  <c:v>0.8852763314799611</c:v>
                </c:pt>
                <c:pt idx="21">
                  <c:v>0.49640077488895601</c:v>
                </c:pt>
                <c:pt idx="22">
                  <c:v>2.0373535046695768</c:v>
                </c:pt>
                <c:pt idx="23">
                  <c:v>1.242079474057654</c:v>
                </c:pt>
                <c:pt idx="24">
                  <c:v>1.0660691279350438</c:v>
                </c:pt>
                <c:pt idx="25">
                  <c:v>0.32749172598536797</c:v>
                </c:pt>
                <c:pt idx="26">
                  <c:v>0.29879394004900228</c:v>
                </c:pt>
                <c:pt idx="27">
                  <c:v>0.53276226755675238</c:v>
                </c:pt>
                <c:pt idx="28">
                  <c:v>0.40877796487809265</c:v>
                </c:pt>
                <c:pt idx="29">
                  <c:v>0.18161816652659205</c:v>
                </c:pt>
                <c:pt idx="30">
                  <c:v>0.26331229354028651</c:v>
                </c:pt>
                <c:pt idx="31">
                  <c:v>0.44064977527618832</c:v>
                </c:pt>
                <c:pt idx="32">
                  <c:v>0.26584818976465169</c:v>
                </c:pt>
                <c:pt idx="33">
                  <c:v>0.29915077802891565</c:v>
                </c:pt>
                <c:pt idx="34">
                  <c:v>0.24958011516959003</c:v>
                </c:pt>
                <c:pt idx="35">
                  <c:v>7.4844312548451974E-2</c:v>
                </c:pt>
                <c:pt idx="36">
                  <c:v>0</c:v>
                </c:pt>
                <c:pt idx="37">
                  <c:v>0.29702602486954138</c:v>
                </c:pt>
                <c:pt idx="38">
                  <c:v>0.33871593165961994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DA0-4CEA-932D-AE7964E65B5C}"/>
            </c:ext>
          </c:extLst>
        </c:ser>
        <c:ser>
          <c:idx val="1"/>
          <c:order val="1"/>
          <c:tx>
            <c:strRef>
              <c:f>'[Copia de Resultados Fase Gas  y PM (PAH) AVIATOR - WP 2,3 y 4 (JJRM) (Recuperado).xlsx]RELACIONES'!$D$151</c:f>
              <c:strCache>
                <c:ptCount val="1"/>
                <c:pt idx="0">
                  <c:v>toluene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</c:spPr>
          <c:invertIfNegative val="0"/>
          <c:cat>
            <c:numRef>
              <c:f>'[Copia de Resultados Fase Gas  y PM (PAH) AVIATOR - WP 2,3 y 4 (JJRM) (Recuperado).xlsx]RELACIONES'!$A$152:$A$190</c:f>
              <c:numCache>
                <c:formatCode>dd/mm/yyyy\ h:mm</c:formatCode>
                <c:ptCount val="39"/>
                <c:pt idx="0">
                  <c:v>44519.5</c:v>
                </c:pt>
                <c:pt idx="1">
                  <c:v>44519.833333333336</c:v>
                </c:pt>
                <c:pt idx="2">
                  <c:v>44519.166666666664</c:v>
                </c:pt>
                <c:pt idx="3">
                  <c:v>44522.5</c:v>
                </c:pt>
                <c:pt idx="4">
                  <c:v>44524.5</c:v>
                </c:pt>
                <c:pt idx="5">
                  <c:v>44524.833333333336</c:v>
                </c:pt>
                <c:pt idx="6">
                  <c:v>44525.166666666664</c:v>
                </c:pt>
                <c:pt idx="7">
                  <c:v>44525.5</c:v>
                </c:pt>
                <c:pt idx="8">
                  <c:v>44525.833333333336</c:v>
                </c:pt>
                <c:pt idx="9">
                  <c:v>44526.166666666664</c:v>
                </c:pt>
                <c:pt idx="10">
                  <c:v>44526.5</c:v>
                </c:pt>
                <c:pt idx="11">
                  <c:v>44526.833333333336</c:v>
                </c:pt>
                <c:pt idx="12">
                  <c:v>44527.166666666664</c:v>
                </c:pt>
                <c:pt idx="13">
                  <c:v>44527.506944444445</c:v>
                </c:pt>
                <c:pt idx="14">
                  <c:v>44527.840277777781</c:v>
                </c:pt>
                <c:pt idx="15">
                  <c:v>44528.173611111109</c:v>
                </c:pt>
                <c:pt idx="16">
                  <c:v>44529.5</c:v>
                </c:pt>
                <c:pt idx="17">
                  <c:v>44529.833333333336</c:v>
                </c:pt>
                <c:pt idx="18">
                  <c:v>44530.166666666664</c:v>
                </c:pt>
                <c:pt idx="19">
                  <c:v>44530.5</c:v>
                </c:pt>
                <c:pt idx="20">
                  <c:v>44530.833333333336</c:v>
                </c:pt>
                <c:pt idx="21">
                  <c:v>44531.166666666664</c:v>
                </c:pt>
                <c:pt idx="22">
                  <c:v>44533.5</c:v>
                </c:pt>
                <c:pt idx="23">
                  <c:v>44533.833333333336</c:v>
                </c:pt>
                <c:pt idx="24">
                  <c:v>44534.166666666664</c:v>
                </c:pt>
                <c:pt idx="25">
                  <c:v>44539.5</c:v>
                </c:pt>
                <c:pt idx="26">
                  <c:v>44539.833333333336</c:v>
                </c:pt>
                <c:pt idx="27">
                  <c:v>44540.166666666664</c:v>
                </c:pt>
                <c:pt idx="28">
                  <c:v>44540.525000000001</c:v>
                </c:pt>
                <c:pt idx="29">
                  <c:v>44540.85833333333</c:v>
                </c:pt>
                <c:pt idx="30">
                  <c:v>44541.191666666666</c:v>
                </c:pt>
                <c:pt idx="31">
                  <c:v>44541.527777777781</c:v>
                </c:pt>
                <c:pt idx="32">
                  <c:v>44541.867361111108</c:v>
                </c:pt>
                <c:pt idx="33">
                  <c:v>44542.194444444445</c:v>
                </c:pt>
                <c:pt idx="34">
                  <c:v>44543.543055555558</c:v>
                </c:pt>
                <c:pt idx="35">
                  <c:v>44543.834722222222</c:v>
                </c:pt>
                <c:pt idx="36">
                  <c:v>44544.168055555558</c:v>
                </c:pt>
                <c:pt idx="37">
                  <c:v>44544.506944444445</c:v>
                </c:pt>
                <c:pt idx="38">
                  <c:v>44544.840277777781</c:v>
                </c:pt>
              </c:numCache>
            </c:numRef>
          </c:cat>
          <c:val>
            <c:numRef>
              <c:f>'[Copia de Resultados Fase Gas  y PM (PAH) AVIATOR - WP 2,3 y 4 (JJRM) (Recuperado).xlsx]RELACIONES'!$D$152:$D$191</c:f>
              <c:numCache>
                <c:formatCode>0.00</c:formatCode>
                <c:ptCount val="40"/>
                <c:pt idx="0">
                  <c:v>1.6094336984094628</c:v>
                </c:pt>
                <c:pt idx="1">
                  <c:v>1.4376494567329257</c:v>
                </c:pt>
                <c:pt idx="2">
                  <c:v>0.96762577474326561</c:v>
                </c:pt>
                <c:pt idx="3">
                  <c:v>0.96311721791529614</c:v>
                </c:pt>
                <c:pt idx="4">
                  <c:v>3.7967401829653098</c:v>
                </c:pt>
                <c:pt idx="5">
                  <c:v>2.6110518280374246</c:v>
                </c:pt>
                <c:pt idx="6">
                  <c:v>3.0534067250033909</c:v>
                </c:pt>
                <c:pt idx="7">
                  <c:v>4.4629278519060289</c:v>
                </c:pt>
                <c:pt idx="8">
                  <c:v>0.53609720691362539</c:v>
                </c:pt>
                <c:pt idx="9">
                  <c:v>0.71581075779437853</c:v>
                </c:pt>
                <c:pt idx="10">
                  <c:v>1.2057970012942105</c:v>
                </c:pt>
                <c:pt idx="11">
                  <c:v>2.6474006379803616</c:v>
                </c:pt>
                <c:pt idx="12">
                  <c:v>1.6980832097398384</c:v>
                </c:pt>
                <c:pt idx="13">
                  <c:v>0.37796321105117975</c:v>
                </c:pt>
                <c:pt idx="14">
                  <c:v>0.45649299346914368</c:v>
                </c:pt>
                <c:pt idx="15">
                  <c:v>0.8604779118334781</c:v>
                </c:pt>
                <c:pt idx="16">
                  <c:v>0.40449371835118547</c:v>
                </c:pt>
                <c:pt idx="17">
                  <c:v>0.31622385221654031</c:v>
                </c:pt>
                <c:pt idx="18">
                  <c:v>0.90894350316794947</c:v>
                </c:pt>
                <c:pt idx="19">
                  <c:v>2.1224094576587382</c:v>
                </c:pt>
                <c:pt idx="20">
                  <c:v>5.0914067848689699</c:v>
                </c:pt>
                <c:pt idx="21">
                  <c:v>0.99400695747042467</c:v>
                </c:pt>
                <c:pt idx="22">
                  <c:v>6.5734483637950492</c:v>
                </c:pt>
                <c:pt idx="23">
                  <c:v>4.2873562451423499</c:v>
                </c:pt>
                <c:pt idx="24">
                  <c:v>2.2791303747258906</c:v>
                </c:pt>
                <c:pt idx="25">
                  <c:v>0.53916026219578028</c:v>
                </c:pt>
                <c:pt idx="26">
                  <c:v>0.26050841529333618</c:v>
                </c:pt>
                <c:pt idx="27">
                  <c:v>0.7115371010502306</c:v>
                </c:pt>
                <c:pt idx="28">
                  <c:v>0.86353473098731803</c:v>
                </c:pt>
                <c:pt idx="29">
                  <c:v>0.14806305953738325</c:v>
                </c:pt>
                <c:pt idx="30">
                  <c:v>0.72335696279833583</c:v>
                </c:pt>
                <c:pt idx="31">
                  <c:v>1.0495330711977005</c:v>
                </c:pt>
                <c:pt idx="32">
                  <c:v>0.56107924449890234</c:v>
                </c:pt>
                <c:pt idx="33">
                  <c:v>2.2799062782592516</c:v>
                </c:pt>
                <c:pt idx="34">
                  <c:v>1.0720056508595277</c:v>
                </c:pt>
                <c:pt idx="35">
                  <c:v>0</c:v>
                </c:pt>
                <c:pt idx="36">
                  <c:v>0</c:v>
                </c:pt>
                <c:pt idx="37">
                  <c:v>1.2433970932029632</c:v>
                </c:pt>
                <c:pt idx="38">
                  <c:v>1.4174071977670775</c:v>
                </c:pt>
                <c:pt idx="39">
                  <c:v>0.73783816487869025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2DA0-4CEA-932D-AE7964E65B5C}"/>
            </c:ext>
          </c:extLst>
        </c:ser>
        <c:ser>
          <c:idx val="2"/>
          <c:order val="2"/>
          <c:tx>
            <c:strRef>
              <c:f>'[Copia de Resultados Fase Gas  y PM (PAH) AVIATOR - WP 2,3 y 4 (JJRM) (Recuperado).xlsx]RELACIONES'!$E$151</c:f>
              <c:strCache>
                <c:ptCount val="1"/>
                <c:pt idx="0">
                  <c:v>ethyilbenzene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</c:spPr>
          <c:invertIfNegative val="0"/>
          <c:cat>
            <c:numRef>
              <c:f>'[Copia de Resultados Fase Gas  y PM (PAH) AVIATOR - WP 2,3 y 4 (JJRM) (Recuperado).xlsx]RELACIONES'!$A$152:$A$190</c:f>
              <c:numCache>
                <c:formatCode>dd/mm/yyyy\ h:mm</c:formatCode>
                <c:ptCount val="39"/>
                <c:pt idx="0">
                  <c:v>44519.5</c:v>
                </c:pt>
                <c:pt idx="1">
                  <c:v>44519.833333333336</c:v>
                </c:pt>
                <c:pt idx="2">
                  <c:v>44519.166666666664</c:v>
                </c:pt>
                <c:pt idx="3">
                  <c:v>44522.5</c:v>
                </c:pt>
                <c:pt idx="4">
                  <c:v>44524.5</c:v>
                </c:pt>
                <c:pt idx="5">
                  <c:v>44524.833333333336</c:v>
                </c:pt>
                <c:pt idx="6">
                  <c:v>44525.166666666664</c:v>
                </c:pt>
                <c:pt idx="7">
                  <c:v>44525.5</c:v>
                </c:pt>
                <c:pt idx="8">
                  <c:v>44525.833333333336</c:v>
                </c:pt>
                <c:pt idx="9">
                  <c:v>44526.166666666664</c:v>
                </c:pt>
                <c:pt idx="10">
                  <c:v>44526.5</c:v>
                </c:pt>
                <c:pt idx="11">
                  <c:v>44526.833333333336</c:v>
                </c:pt>
                <c:pt idx="12">
                  <c:v>44527.166666666664</c:v>
                </c:pt>
                <c:pt idx="13">
                  <c:v>44527.506944444445</c:v>
                </c:pt>
                <c:pt idx="14">
                  <c:v>44527.840277777781</c:v>
                </c:pt>
                <c:pt idx="15">
                  <c:v>44528.173611111109</c:v>
                </c:pt>
                <c:pt idx="16">
                  <c:v>44529.5</c:v>
                </c:pt>
                <c:pt idx="17">
                  <c:v>44529.833333333336</c:v>
                </c:pt>
                <c:pt idx="18">
                  <c:v>44530.166666666664</c:v>
                </c:pt>
                <c:pt idx="19">
                  <c:v>44530.5</c:v>
                </c:pt>
                <c:pt idx="20">
                  <c:v>44530.833333333336</c:v>
                </c:pt>
                <c:pt idx="21">
                  <c:v>44531.166666666664</c:v>
                </c:pt>
                <c:pt idx="22">
                  <c:v>44533.5</c:v>
                </c:pt>
                <c:pt idx="23">
                  <c:v>44533.833333333336</c:v>
                </c:pt>
                <c:pt idx="24">
                  <c:v>44534.166666666664</c:v>
                </c:pt>
                <c:pt idx="25">
                  <c:v>44539.5</c:v>
                </c:pt>
                <c:pt idx="26">
                  <c:v>44539.833333333336</c:v>
                </c:pt>
                <c:pt idx="27">
                  <c:v>44540.166666666664</c:v>
                </c:pt>
                <c:pt idx="28">
                  <c:v>44540.525000000001</c:v>
                </c:pt>
                <c:pt idx="29">
                  <c:v>44540.85833333333</c:v>
                </c:pt>
                <c:pt idx="30">
                  <c:v>44541.191666666666</c:v>
                </c:pt>
                <c:pt idx="31">
                  <c:v>44541.527777777781</c:v>
                </c:pt>
                <c:pt idx="32">
                  <c:v>44541.867361111108</c:v>
                </c:pt>
                <c:pt idx="33">
                  <c:v>44542.194444444445</c:v>
                </c:pt>
                <c:pt idx="34">
                  <c:v>44543.543055555558</c:v>
                </c:pt>
                <c:pt idx="35">
                  <c:v>44543.834722222222</c:v>
                </c:pt>
                <c:pt idx="36">
                  <c:v>44544.168055555558</c:v>
                </c:pt>
                <c:pt idx="37">
                  <c:v>44544.506944444445</c:v>
                </c:pt>
                <c:pt idx="38">
                  <c:v>44544.840277777781</c:v>
                </c:pt>
              </c:numCache>
            </c:numRef>
          </c:cat>
          <c:val>
            <c:numRef>
              <c:f>'[Copia de Resultados Fase Gas  y PM (PAH) AVIATOR - WP 2,3 y 4 (JJRM) (Recuperado).xlsx]RELACIONES'!$E$152:$E$191</c:f>
              <c:numCache>
                <c:formatCode>0.00</c:formatCode>
                <c:ptCount val="40"/>
                <c:pt idx="0">
                  <c:v>0.28873288958401533</c:v>
                </c:pt>
                <c:pt idx="1">
                  <c:v>0.35493762048521443</c:v>
                </c:pt>
                <c:pt idx="2">
                  <c:v>0.1783916714153502</c:v>
                </c:pt>
                <c:pt idx="3">
                  <c:v>0.19507155356717065</c:v>
                </c:pt>
                <c:pt idx="4">
                  <c:v>0.74955758435480546</c:v>
                </c:pt>
                <c:pt idx="5">
                  <c:v>0.44102377574897855</c:v>
                </c:pt>
                <c:pt idx="6">
                  <c:v>0.86389084898378199</c:v>
                </c:pt>
                <c:pt idx="7">
                  <c:v>0.81880575661683586</c:v>
                </c:pt>
                <c:pt idx="8">
                  <c:v>0.11140985382137678</c:v>
                </c:pt>
                <c:pt idx="9">
                  <c:v>0.1289326980201021</c:v>
                </c:pt>
                <c:pt idx="10">
                  <c:v>0.27140888387751233</c:v>
                </c:pt>
                <c:pt idx="11">
                  <c:v>0.71218209079482853</c:v>
                </c:pt>
                <c:pt idx="12">
                  <c:v>0.35388603967878701</c:v>
                </c:pt>
                <c:pt idx="13">
                  <c:v>8.9923495677687704E-2</c:v>
                </c:pt>
                <c:pt idx="14">
                  <c:v>8.1116944245740702E-2</c:v>
                </c:pt>
                <c:pt idx="15">
                  <c:v>0.16890804528021283</c:v>
                </c:pt>
                <c:pt idx="16">
                  <c:v>9.6047721238133363E-2</c:v>
                </c:pt>
                <c:pt idx="17">
                  <c:v>0.11212130764598667</c:v>
                </c:pt>
                <c:pt idx="18">
                  <c:v>0.161330560910454</c:v>
                </c:pt>
                <c:pt idx="19">
                  <c:v>0.48405355706705144</c:v>
                </c:pt>
                <c:pt idx="20">
                  <c:v>0.87635446598528133</c:v>
                </c:pt>
                <c:pt idx="21">
                  <c:v>0.18964342438681364</c:v>
                </c:pt>
                <c:pt idx="22">
                  <c:v>1.9984837891395923</c:v>
                </c:pt>
                <c:pt idx="23">
                  <c:v>0.75427401722458653</c:v>
                </c:pt>
                <c:pt idx="24">
                  <c:v>0.46890198313105963</c:v>
                </c:pt>
                <c:pt idx="25">
                  <c:v>0.11583204344270798</c:v>
                </c:pt>
                <c:pt idx="26">
                  <c:v>5.6017221892171891E-2</c:v>
                </c:pt>
                <c:pt idx="27">
                  <c:v>0.11707513427660375</c:v>
                </c:pt>
                <c:pt idx="28">
                  <c:v>0.19781196829900141</c:v>
                </c:pt>
                <c:pt idx="29">
                  <c:v>0</c:v>
                </c:pt>
                <c:pt idx="30">
                  <c:v>0.1227269971750385</c:v>
                </c:pt>
                <c:pt idx="31">
                  <c:v>0.31190808165310774</c:v>
                </c:pt>
                <c:pt idx="32">
                  <c:v>0.13096165892732292</c:v>
                </c:pt>
                <c:pt idx="33">
                  <c:v>0.19752211674082698</c:v>
                </c:pt>
                <c:pt idx="34">
                  <c:v>0.2699364552054328</c:v>
                </c:pt>
                <c:pt idx="35">
                  <c:v>0</c:v>
                </c:pt>
                <c:pt idx="36">
                  <c:v>0</c:v>
                </c:pt>
                <c:pt idx="37">
                  <c:v>0.2700682059136939</c:v>
                </c:pt>
                <c:pt idx="38">
                  <c:v>0.27549194340377553</c:v>
                </c:pt>
                <c:pt idx="39">
                  <c:v>0.12645993390910279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DA0-4CEA-932D-AE7964E65B5C}"/>
            </c:ext>
          </c:extLst>
        </c:ser>
        <c:ser>
          <c:idx val="3"/>
          <c:order val="3"/>
          <c:tx>
            <c:strRef>
              <c:f>'[Copia de Resultados Fase Gas  y PM (PAH) AVIATOR - WP 2,3 y 4 (JJRM) (Recuperado).xlsx]RELACIONES'!$G$151</c:f>
              <c:strCache>
                <c:ptCount val="1"/>
                <c:pt idx="0">
                  <c:v>m+p-xilene</c:v>
                </c:pt>
              </c:strCache>
            </c:strRef>
          </c:tx>
          <c:invertIfNegative val="0"/>
          <c:cat>
            <c:numRef>
              <c:f>'[Copia de Resultados Fase Gas  y PM (PAH) AVIATOR - WP 2,3 y 4 (JJRM) (Recuperado).xlsx]RELACIONES'!$A$152:$A$190</c:f>
              <c:numCache>
                <c:formatCode>dd/mm/yyyy\ h:mm</c:formatCode>
                <c:ptCount val="39"/>
                <c:pt idx="0">
                  <c:v>44519.5</c:v>
                </c:pt>
                <c:pt idx="1">
                  <c:v>44519.833333333336</c:v>
                </c:pt>
                <c:pt idx="2">
                  <c:v>44519.166666666664</c:v>
                </c:pt>
                <c:pt idx="3">
                  <c:v>44522.5</c:v>
                </c:pt>
                <c:pt idx="4">
                  <c:v>44524.5</c:v>
                </c:pt>
                <c:pt idx="5">
                  <c:v>44524.833333333336</c:v>
                </c:pt>
                <c:pt idx="6">
                  <c:v>44525.166666666664</c:v>
                </c:pt>
                <c:pt idx="7">
                  <c:v>44525.5</c:v>
                </c:pt>
                <c:pt idx="8">
                  <c:v>44525.833333333336</c:v>
                </c:pt>
                <c:pt idx="9">
                  <c:v>44526.166666666664</c:v>
                </c:pt>
                <c:pt idx="10">
                  <c:v>44526.5</c:v>
                </c:pt>
                <c:pt idx="11">
                  <c:v>44526.833333333336</c:v>
                </c:pt>
                <c:pt idx="12">
                  <c:v>44527.166666666664</c:v>
                </c:pt>
                <c:pt idx="13">
                  <c:v>44527.506944444445</c:v>
                </c:pt>
                <c:pt idx="14">
                  <c:v>44527.840277777781</c:v>
                </c:pt>
                <c:pt idx="15">
                  <c:v>44528.173611111109</c:v>
                </c:pt>
                <c:pt idx="16">
                  <c:v>44529.5</c:v>
                </c:pt>
                <c:pt idx="17">
                  <c:v>44529.833333333336</c:v>
                </c:pt>
                <c:pt idx="18">
                  <c:v>44530.166666666664</c:v>
                </c:pt>
                <c:pt idx="19">
                  <c:v>44530.5</c:v>
                </c:pt>
                <c:pt idx="20">
                  <c:v>44530.833333333336</c:v>
                </c:pt>
                <c:pt idx="21">
                  <c:v>44531.166666666664</c:v>
                </c:pt>
                <c:pt idx="22">
                  <c:v>44533.5</c:v>
                </c:pt>
                <c:pt idx="23">
                  <c:v>44533.833333333336</c:v>
                </c:pt>
                <c:pt idx="24">
                  <c:v>44534.166666666664</c:v>
                </c:pt>
                <c:pt idx="25">
                  <c:v>44539.5</c:v>
                </c:pt>
                <c:pt idx="26">
                  <c:v>44539.833333333336</c:v>
                </c:pt>
                <c:pt idx="27">
                  <c:v>44540.166666666664</c:v>
                </c:pt>
                <c:pt idx="28">
                  <c:v>44540.525000000001</c:v>
                </c:pt>
                <c:pt idx="29">
                  <c:v>44540.85833333333</c:v>
                </c:pt>
                <c:pt idx="30">
                  <c:v>44541.191666666666</c:v>
                </c:pt>
                <c:pt idx="31">
                  <c:v>44541.527777777781</c:v>
                </c:pt>
                <c:pt idx="32">
                  <c:v>44541.867361111108</c:v>
                </c:pt>
                <c:pt idx="33">
                  <c:v>44542.194444444445</c:v>
                </c:pt>
                <c:pt idx="34">
                  <c:v>44543.543055555558</c:v>
                </c:pt>
                <c:pt idx="35">
                  <c:v>44543.834722222222</c:v>
                </c:pt>
                <c:pt idx="36">
                  <c:v>44544.168055555558</c:v>
                </c:pt>
                <c:pt idx="37">
                  <c:v>44544.506944444445</c:v>
                </c:pt>
                <c:pt idx="38">
                  <c:v>44544.840277777781</c:v>
                </c:pt>
              </c:numCache>
            </c:numRef>
          </c:cat>
          <c:val>
            <c:numRef>
              <c:f>'[Copia de Resultados Fase Gas  y PM (PAH) AVIATOR - WP 2,3 y 4 (JJRM) (Recuperado).xlsx]RELACIONES'!$G$152:$G$191</c:f>
              <c:numCache>
                <c:formatCode>0.00</c:formatCode>
                <c:ptCount val="40"/>
                <c:pt idx="0">
                  <c:v>0.60478531470264463</c:v>
                </c:pt>
                <c:pt idx="1">
                  <c:v>0.87170671208255746</c:v>
                </c:pt>
                <c:pt idx="2">
                  <c:v>0.46856079429549286</c:v>
                </c:pt>
                <c:pt idx="3">
                  <c:v>0.48108037517021179</c:v>
                </c:pt>
                <c:pt idx="4">
                  <c:v>1.8272954132819961</c:v>
                </c:pt>
                <c:pt idx="5">
                  <c:v>1.1185983745754491</c:v>
                </c:pt>
                <c:pt idx="6">
                  <c:v>2.2176320804182121</c:v>
                </c:pt>
                <c:pt idx="7">
                  <c:v>2.2593445281808084</c:v>
                </c:pt>
                <c:pt idx="8">
                  <c:v>0.294362958006605</c:v>
                </c:pt>
                <c:pt idx="9">
                  <c:v>0.31547430389256714</c:v>
                </c:pt>
                <c:pt idx="10">
                  <c:v>0.59679946445247911</c:v>
                </c:pt>
                <c:pt idx="11">
                  <c:v>1.5593136650701978</c:v>
                </c:pt>
                <c:pt idx="12">
                  <c:v>0.91712374395454754</c:v>
                </c:pt>
                <c:pt idx="13">
                  <c:v>0.21729219491008125</c:v>
                </c:pt>
                <c:pt idx="14">
                  <c:v>0.15496004262467855</c:v>
                </c:pt>
                <c:pt idx="15">
                  <c:v>0.34652743539778696</c:v>
                </c:pt>
                <c:pt idx="16">
                  <c:v>0.28706009062309251</c:v>
                </c:pt>
                <c:pt idx="17">
                  <c:v>0.29685039755208098</c:v>
                </c:pt>
                <c:pt idx="18">
                  <c:v>0.39757176773724012</c:v>
                </c:pt>
                <c:pt idx="19">
                  <c:v>1.2524736465229849</c:v>
                </c:pt>
                <c:pt idx="20">
                  <c:v>2.3606917445336593</c:v>
                </c:pt>
                <c:pt idx="21">
                  <c:v>0.45910799251850809</c:v>
                </c:pt>
                <c:pt idx="22">
                  <c:v>3.887567709719157</c:v>
                </c:pt>
                <c:pt idx="23">
                  <c:v>2.0613193596646373</c:v>
                </c:pt>
                <c:pt idx="24">
                  <c:v>1.2676507482796222</c:v>
                </c:pt>
                <c:pt idx="25">
                  <c:v>0.2944931765298191</c:v>
                </c:pt>
                <c:pt idx="26">
                  <c:v>0.16252068953373716</c:v>
                </c:pt>
                <c:pt idx="27">
                  <c:v>0.33786125980185011</c:v>
                </c:pt>
                <c:pt idx="28">
                  <c:v>0.5566602690519793</c:v>
                </c:pt>
                <c:pt idx="29">
                  <c:v>8.5957512925659868E-2</c:v>
                </c:pt>
                <c:pt idx="30">
                  <c:v>0.32338042851627519</c:v>
                </c:pt>
                <c:pt idx="31">
                  <c:v>0.88969015589050104</c:v>
                </c:pt>
                <c:pt idx="32">
                  <c:v>0.35696351990108161</c:v>
                </c:pt>
                <c:pt idx="33">
                  <c:v>0.53274258111471107</c:v>
                </c:pt>
                <c:pt idx="34">
                  <c:v>0.71432832545533287</c:v>
                </c:pt>
                <c:pt idx="35">
                  <c:v>0</c:v>
                </c:pt>
                <c:pt idx="36">
                  <c:v>0</c:v>
                </c:pt>
                <c:pt idx="37">
                  <c:v>0.74677665542355998</c:v>
                </c:pt>
                <c:pt idx="38">
                  <c:v>0.76819627373182464</c:v>
                </c:pt>
                <c:pt idx="39">
                  <c:v>0.31825141321417211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2DA0-4CEA-932D-AE7964E65B5C}"/>
            </c:ext>
          </c:extLst>
        </c:ser>
        <c:ser>
          <c:idx val="4"/>
          <c:order val="4"/>
          <c:tx>
            <c:strRef>
              <c:f>'[Copia de Resultados Fase Gas  y PM (PAH) AVIATOR - WP 2,3 y 4 (JJRM) (Recuperado).xlsx]RELACIONES'!$H$151</c:f>
              <c:strCache>
                <c:ptCount val="1"/>
                <c:pt idx="0">
                  <c:v>o-xilene</c:v>
                </c:pt>
              </c:strCache>
            </c:strRef>
          </c:tx>
          <c:invertIfNegative val="0"/>
          <c:cat>
            <c:numRef>
              <c:f>'[Copia de Resultados Fase Gas  y PM (PAH) AVIATOR - WP 2,3 y 4 (JJRM) (Recuperado).xlsx]RELACIONES'!$A$152:$A$190</c:f>
              <c:numCache>
                <c:formatCode>dd/mm/yyyy\ h:mm</c:formatCode>
                <c:ptCount val="39"/>
                <c:pt idx="0">
                  <c:v>44519.5</c:v>
                </c:pt>
                <c:pt idx="1">
                  <c:v>44519.833333333336</c:v>
                </c:pt>
                <c:pt idx="2">
                  <c:v>44519.166666666664</c:v>
                </c:pt>
                <c:pt idx="3">
                  <c:v>44522.5</c:v>
                </c:pt>
                <c:pt idx="4">
                  <c:v>44524.5</c:v>
                </c:pt>
                <c:pt idx="5">
                  <c:v>44524.833333333336</c:v>
                </c:pt>
                <c:pt idx="6">
                  <c:v>44525.166666666664</c:v>
                </c:pt>
                <c:pt idx="7">
                  <c:v>44525.5</c:v>
                </c:pt>
                <c:pt idx="8">
                  <c:v>44525.833333333336</c:v>
                </c:pt>
                <c:pt idx="9">
                  <c:v>44526.166666666664</c:v>
                </c:pt>
                <c:pt idx="10">
                  <c:v>44526.5</c:v>
                </c:pt>
                <c:pt idx="11">
                  <c:v>44526.833333333336</c:v>
                </c:pt>
                <c:pt idx="12">
                  <c:v>44527.166666666664</c:v>
                </c:pt>
                <c:pt idx="13">
                  <c:v>44527.506944444445</c:v>
                </c:pt>
                <c:pt idx="14">
                  <c:v>44527.840277777781</c:v>
                </c:pt>
                <c:pt idx="15">
                  <c:v>44528.173611111109</c:v>
                </c:pt>
                <c:pt idx="16">
                  <c:v>44529.5</c:v>
                </c:pt>
                <c:pt idx="17">
                  <c:v>44529.833333333336</c:v>
                </c:pt>
                <c:pt idx="18">
                  <c:v>44530.166666666664</c:v>
                </c:pt>
                <c:pt idx="19">
                  <c:v>44530.5</c:v>
                </c:pt>
                <c:pt idx="20">
                  <c:v>44530.833333333336</c:v>
                </c:pt>
                <c:pt idx="21">
                  <c:v>44531.166666666664</c:v>
                </c:pt>
                <c:pt idx="22">
                  <c:v>44533.5</c:v>
                </c:pt>
                <c:pt idx="23">
                  <c:v>44533.833333333336</c:v>
                </c:pt>
                <c:pt idx="24">
                  <c:v>44534.166666666664</c:v>
                </c:pt>
                <c:pt idx="25">
                  <c:v>44539.5</c:v>
                </c:pt>
                <c:pt idx="26">
                  <c:v>44539.833333333336</c:v>
                </c:pt>
                <c:pt idx="27">
                  <c:v>44540.166666666664</c:v>
                </c:pt>
                <c:pt idx="28">
                  <c:v>44540.525000000001</c:v>
                </c:pt>
                <c:pt idx="29">
                  <c:v>44540.85833333333</c:v>
                </c:pt>
                <c:pt idx="30">
                  <c:v>44541.191666666666</c:v>
                </c:pt>
                <c:pt idx="31">
                  <c:v>44541.527777777781</c:v>
                </c:pt>
                <c:pt idx="32">
                  <c:v>44541.867361111108</c:v>
                </c:pt>
                <c:pt idx="33">
                  <c:v>44542.194444444445</c:v>
                </c:pt>
                <c:pt idx="34">
                  <c:v>44543.543055555558</c:v>
                </c:pt>
                <c:pt idx="35">
                  <c:v>44543.834722222222</c:v>
                </c:pt>
                <c:pt idx="36">
                  <c:v>44544.168055555558</c:v>
                </c:pt>
                <c:pt idx="37">
                  <c:v>44544.506944444445</c:v>
                </c:pt>
                <c:pt idx="38">
                  <c:v>44544.840277777781</c:v>
                </c:pt>
              </c:numCache>
            </c:numRef>
          </c:cat>
          <c:val>
            <c:numRef>
              <c:f>'[Copia de Resultados Fase Gas  y PM (PAH) AVIATOR - WP 2,3 y 4 (JJRM) (Recuperado).xlsx]RELACIONES'!$H$152:$H$191</c:f>
              <c:numCache>
                <c:formatCode>0.00</c:formatCode>
                <c:ptCount val="40"/>
                <c:pt idx="0">
                  <c:v>0.26550358020140036</c:v>
                </c:pt>
                <c:pt idx="1">
                  <c:v>0.33119456105369838</c:v>
                </c:pt>
                <c:pt idx="2">
                  <c:v>0.1887743607632654</c:v>
                </c:pt>
                <c:pt idx="3">
                  <c:v>0.21344488181173121</c:v>
                </c:pt>
                <c:pt idx="4">
                  <c:v>0.81894342105784756</c:v>
                </c:pt>
                <c:pt idx="5">
                  <c:v>0.48614860445480385</c:v>
                </c:pt>
                <c:pt idx="6">
                  <c:v>1.0030612406696082</c:v>
                </c:pt>
                <c:pt idx="7">
                  <c:v>1.0204747351020942</c:v>
                </c:pt>
                <c:pt idx="8">
                  <c:v>0.13342034431772687</c:v>
                </c:pt>
                <c:pt idx="9">
                  <c:v>0.14637546726286038</c:v>
                </c:pt>
                <c:pt idx="10">
                  <c:v>0.30868088176416264</c:v>
                </c:pt>
                <c:pt idx="11">
                  <c:v>0.76904975680528975</c:v>
                </c:pt>
                <c:pt idx="12">
                  <c:v>0.44581782397221992</c:v>
                </c:pt>
                <c:pt idx="13">
                  <c:v>0.14019322781021692</c:v>
                </c:pt>
                <c:pt idx="14">
                  <c:v>9.0931433758676308E-2</c:v>
                </c:pt>
                <c:pt idx="15">
                  <c:v>0.188249949458312</c:v>
                </c:pt>
                <c:pt idx="16">
                  <c:v>0.13445416959015649</c:v>
                </c:pt>
                <c:pt idx="17">
                  <c:v>0.1333234231984366</c:v>
                </c:pt>
                <c:pt idx="18">
                  <c:v>0.1840193128708868</c:v>
                </c:pt>
                <c:pt idx="19">
                  <c:v>0.59990169146182426</c:v>
                </c:pt>
                <c:pt idx="20">
                  <c:v>1.0744274915070144</c:v>
                </c:pt>
                <c:pt idx="21">
                  <c:v>0.21195875798261365</c:v>
                </c:pt>
                <c:pt idx="22">
                  <c:v>1.7011476596886106</c:v>
                </c:pt>
                <c:pt idx="23">
                  <c:v>0.9230864520527855</c:v>
                </c:pt>
                <c:pt idx="24">
                  <c:v>0.5079409910927708</c:v>
                </c:pt>
                <c:pt idx="25">
                  <c:v>0.1313216750506408</c:v>
                </c:pt>
                <c:pt idx="26">
                  <c:v>8.0841925420288827E-2</c:v>
                </c:pt>
                <c:pt idx="27">
                  <c:v>0.16298128570126097</c:v>
                </c:pt>
                <c:pt idx="28">
                  <c:v>0.25970856275295623</c:v>
                </c:pt>
                <c:pt idx="29">
                  <c:v>4.936948418408537E-2</c:v>
                </c:pt>
                <c:pt idx="30">
                  <c:v>0.14935977225188657</c:v>
                </c:pt>
                <c:pt idx="31">
                  <c:v>0.42234220092203895</c:v>
                </c:pt>
                <c:pt idx="32">
                  <c:v>0.16743965718861364</c:v>
                </c:pt>
                <c:pt idx="33">
                  <c:v>0.21615867315185897</c:v>
                </c:pt>
                <c:pt idx="34">
                  <c:v>0.35055186237861741</c:v>
                </c:pt>
                <c:pt idx="35">
                  <c:v>0</c:v>
                </c:pt>
                <c:pt idx="36">
                  <c:v>0</c:v>
                </c:pt>
                <c:pt idx="37">
                  <c:v>0.30082594367607868</c:v>
                </c:pt>
                <c:pt idx="38">
                  <c:v>0.33461372276199425</c:v>
                </c:pt>
                <c:pt idx="39">
                  <c:v>0.14852517372466473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2DA0-4CEA-932D-AE7964E65B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axId val="672210544"/>
        <c:axId val="672210152"/>
      </c:barChart>
      <c:dateAx>
        <c:axId val="672210544"/>
        <c:scaling>
          <c:orientation val="minMax"/>
        </c:scaling>
        <c:delete val="0"/>
        <c:axPos val="b"/>
        <c:majorGridlines>
          <c:spPr>
            <a:ln w="6350">
              <a:solidFill>
                <a:sysClr val="window" lastClr="FFFFFF">
                  <a:lumMod val="65000"/>
                </a:sysClr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Date</a:t>
                </a:r>
              </a:p>
            </c:rich>
          </c:tx>
          <c:layout/>
          <c:overlay val="0"/>
        </c:title>
        <c:numFmt formatCode="dd/mm/yyyy" sourceLinked="0"/>
        <c:majorTickMark val="out"/>
        <c:minorTickMark val="none"/>
        <c:tickLblPos val="nextTo"/>
        <c:spPr>
          <a:solidFill>
            <a:schemeClr val="bg1"/>
          </a:solidFill>
        </c:spPr>
        <c:txPr>
          <a:bodyPr rot="-1860000"/>
          <a:lstStyle/>
          <a:p>
            <a:pPr>
              <a:defRPr sz="600" b="1"/>
            </a:pPr>
            <a:endParaRPr lang="es-ES"/>
          </a:p>
        </c:txPr>
        <c:crossAx val="672210152"/>
        <c:crossesAt val="0.1"/>
        <c:auto val="1"/>
        <c:lblOffset val="100"/>
        <c:baseTimeUnit val="days"/>
        <c:majorUnit val="1"/>
        <c:majorTimeUnit val="days"/>
        <c:minorUnit val="1"/>
        <c:minorTimeUnit val="days"/>
      </c:dateAx>
      <c:valAx>
        <c:axId val="672210152"/>
        <c:scaling>
          <c:logBase val="10"/>
          <c:orientation val="minMax"/>
          <c:min val="0.1"/>
        </c:scaling>
        <c:delete val="0"/>
        <c:axPos val="l"/>
        <c:majorGridlines/>
        <c:minorGridlines>
          <c:spPr>
            <a:ln w="6350">
              <a:solidFill>
                <a:sysClr val="window" lastClr="FFFFFF">
                  <a:lumMod val="65000"/>
                </a:sysClr>
              </a:solidFill>
              <a:prstDash val="dash"/>
            </a:ln>
          </c:spPr>
        </c:minorGridlines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BTEX Compounds (ng/l)</a:t>
                </a:r>
              </a:p>
            </c:rich>
          </c:tx>
          <c:layout/>
          <c:overlay val="0"/>
        </c:title>
        <c:numFmt formatCode="0.00" sourceLinked="1"/>
        <c:majorTickMark val="out"/>
        <c:minorTickMark val="none"/>
        <c:tickLblPos val="nextTo"/>
        <c:spPr>
          <a:ln>
            <a:solidFill>
              <a:schemeClr val="bg1"/>
            </a:solidFill>
          </a:ln>
        </c:spPr>
        <c:txPr>
          <a:bodyPr/>
          <a:lstStyle/>
          <a:p>
            <a:pPr>
              <a:defRPr b="1"/>
            </a:pPr>
            <a:endParaRPr lang="es-ES"/>
          </a:p>
        </c:txPr>
        <c:crossAx val="672210544"/>
        <c:crosses val="autoZero"/>
        <c:crossBetween val="between"/>
      </c:valAx>
      <c:spPr>
        <a:solidFill>
          <a:sysClr val="window" lastClr="FFFFFF"/>
        </a:solidFill>
        <a:ln w="9525">
          <a:solidFill>
            <a:sysClr val="windowText" lastClr="000000"/>
          </a:solidFill>
        </a:ln>
      </c:spPr>
    </c:plotArea>
    <c:legend>
      <c:legendPos val="r"/>
      <c:layout>
        <c:manualLayout>
          <c:xMode val="edge"/>
          <c:yMode val="edge"/>
          <c:x val="0.85061630037897284"/>
          <c:y val="3.2638152034561892E-2"/>
          <c:w val="0.13152373967313841"/>
          <c:h val="0.23975748322763568"/>
        </c:manualLayout>
      </c:layout>
      <c:overlay val="0"/>
      <c:spPr>
        <a:solidFill>
          <a:sysClr val="window" lastClr="FFFFFF"/>
        </a:solidFill>
        <a:ln>
          <a:solidFill>
            <a:sysClr val="windowText" lastClr="000000"/>
          </a:solidFill>
        </a:ln>
      </c:spPr>
      <c:txPr>
        <a:bodyPr/>
        <a:lstStyle/>
        <a:p>
          <a:pPr>
            <a:defRPr sz="600" b="1"/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12700">
      <a:solidFill>
        <a:sysClr val="windowText" lastClr="000000"/>
      </a:solidFill>
    </a:ln>
  </c:spPr>
  <c:txPr>
    <a:bodyPr/>
    <a:lstStyle/>
    <a:p>
      <a:pPr>
        <a:defRPr sz="800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727303573745312"/>
          <c:y val="0.10739938757655298"/>
          <c:w val="0.8317383711066535"/>
          <c:h val="0.77692913385826812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'ENGINE, STACK and AIRPORT'!$S$70</c:f>
              <c:strCache>
                <c:ptCount val="1"/>
                <c:pt idx="0">
                  <c:v>Engine</c:v>
                </c:pt>
              </c:strCache>
            </c:strRef>
          </c:tx>
          <c:spPr>
            <a:ln w="22225" cap="rnd">
              <a:solidFill>
                <a:srgbClr val="FB840D"/>
              </a:solidFill>
              <a:round/>
            </a:ln>
            <a:effectLst/>
          </c:spPr>
          <c:marker>
            <c:symbol val="none"/>
          </c:marker>
          <c:xVal>
            <c:numRef>
              <c:f>'ENGINE, STACK and AIRPORT'!$R$71:$R$87</c:f>
              <c:numCache>
                <c:formatCode>General</c:formatCode>
                <c:ptCount val="17"/>
                <c:pt idx="0">
                  <c:v>0.8</c:v>
                </c:pt>
                <c:pt idx="1">
                  <c:v>0.9</c:v>
                </c:pt>
                <c:pt idx="2">
                  <c:v>1</c:v>
                </c:pt>
                <c:pt idx="3">
                  <c:v>1.1000000000000001</c:v>
                </c:pt>
                <c:pt idx="4">
                  <c:v>1.2000000000000002</c:v>
                </c:pt>
                <c:pt idx="5">
                  <c:v>1.3000000000000003</c:v>
                </c:pt>
                <c:pt idx="6">
                  <c:v>1.4000000000000004</c:v>
                </c:pt>
                <c:pt idx="7">
                  <c:v>1.5000000000000004</c:v>
                </c:pt>
                <c:pt idx="8">
                  <c:v>1.6000000000000005</c:v>
                </c:pt>
                <c:pt idx="9">
                  <c:v>1.7000000000000006</c:v>
                </c:pt>
                <c:pt idx="10">
                  <c:v>1.8000000000000007</c:v>
                </c:pt>
                <c:pt idx="11">
                  <c:v>1.9000000000000017</c:v>
                </c:pt>
                <c:pt idx="12">
                  <c:v>2.0000000000000009</c:v>
                </c:pt>
                <c:pt idx="13">
                  <c:v>2.100000000000001</c:v>
                </c:pt>
                <c:pt idx="14">
                  <c:v>2.2000000000000011</c:v>
                </c:pt>
                <c:pt idx="15">
                  <c:v>2.3000000000000007</c:v>
                </c:pt>
                <c:pt idx="16">
                  <c:v>2.4000000000000008</c:v>
                </c:pt>
              </c:numCache>
            </c:numRef>
          </c:xVal>
          <c:yVal>
            <c:numRef>
              <c:f>'ENGINE, STACK and AIRPORT'!$S$71:$S$87</c:f>
              <c:numCache>
                <c:formatCode>0.0</c:formatCode>
                <c:ptCount val="17"/>
                <c:pt idx="0">
                  <c:v>-1312.3828970264149</c:v>
                </c:pt>
                <c:pt idx="1">
                  <c:v>-644.1648475057076</c:v>
                </c:pt>
                <c:pt idx="2">
                  <c:v>-340.82407399999994</c:v>
                </c:pt>
                <c:pt idx="3">
                  <c:v>-191.61771619661818</c:v>
                </c:pt>
                <c:pt idx="4">
                  <c:v>-113.27059317048651</c:v>
                </c:pt>
                <c:pt idx="5">
                  <c:v>-69.836831758455574</c:v>
                </c:pt>
                <c:pt idx="6">
                  <c:v>-44.629772379775126</c:v>
                </c:pt>
                <c:pt idx="7">
                  <c:v>-29.416220766236297</c:v>
                </c:pt>
                <c:pt idx="8">
                  <c:v>-19.917614764099984</c:v>
                </c:pt>
                <c:pt idx="9">
                  <c:v>-13.808861713372968</c:v>
                </c:pt>
                <c:pt idx="10">
                  <c:v>-9.7762835116675948</c:v>
                </c:pt>
                <c:pt idx="11">
                  <c:v>-7.0518165611246388</c:v>
                </c:pt>
                <c:pt idx="12">
                  <c:v>-5.1725777771443049</c:v>
                </c:pt>
                <c:pt idx="13">
                  <c:v>-3.8519557074197142</c:v>
                </c:pt>
                <c:pt idx="14">
                  <c:v>-2.9081206878178802</c:v>
                </c:pt>
                <c:pt idx="15">
                  <c:v>-2.223159786925561</c:v>
                </c:pt>
                <c:pt idx="16">
                  <c:v>-1.7190715026709424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0-EF18-4250-A553-7AC12A73EEF0}"/>
            </c:ext>
          </c:extLst>
        </c:ser>
        <c:ser>
          <c:idx val="2"/>
          <c:order val="1"/>
          <c:tx>
            <c:strRef>
              <c:f>'ENGINE, STACK and AIRPORT'!$U$70</c:f>
              <c:strCache>
                <c:ptCount val="1"/>
                <c:pt idx="0">
                  <c:v>Stack</c:v>
                </c:pt>
              </c:strCache>
            </c:strRef>
          </c:tx>
          <c:spPr>
            <a:ln w="25400" cap="rnd">
              <a:solidFill>
                <a:schemeClr val="accent1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'ENGINE, STACK and AIRPORT'!$T$71:$T$86</c:f>
              <c:numCache>
                <c:formatCode>General</c:formatCode>
                <c:ptCount val="16"/>
                <c:pt idx="0">
                  <c:v>0.12000000000000002</c:v>
                </c:pt>
                <c:pt idx="1">
                  <c:v>0.13</c:v>
                </c:pt>
                <c:pt idx="2">
                  <c:v>0.14000000000000001</c:v>
                </c:pt>
                <c:pt idx="3">
                  <c:v>0.15000000000000013</c:v>
                </c:pt>
                <c:pt idx="4">
                  <c:v>0.16000000000000003</c:v>
                </c:pt>
                <c:pt idx="5">
                  <c:v>0.17000000000000004</c:v>
                </c:pt>
                <c:pt idx="6">
                  <c:v>0.18000000000000016</c:v>
                </c:pt>
                <c:pt idx="7">
                  <c:v>0.19000000000000006</c:v>
                </c:pt>
                <c:pt idx="8">
                  <c:v>0.20000000000000009</c:v>
                </c:pt>
                <c:pt idx="9">
                  <c:v>0.21000000000000019</c:v>
                </c:pt>
                <c:pt idx="10">
                  <c:v>0.22000000000000008</c:v>
                </c:pt>
                <c:pt idx="11">
                  <c:v>0.23000000000000009</c:v>
                </c:pt>
                <c:pt idx="12">
                  <c:v>0.24000000000000021</c:v>
                </c:pt>
                <c:pt idx="13">
                  <c:v>0.25000000000000011</c:v>
                </c:pt>
                <c:pt idx="14">
                  <c:v>0.26000000000000012</c:v>
                </c:pt>
                <c:pt idx="15">
                  <c:v>0.27000000000000018</c:v>
                </c:pt>
              </c:numCache>
            </c:numRef>
          </c:xVal>
          <c:yVal>
            <c:numRef>
              <c:f>'ENGINE, STACK and AIRPORT'!$U$71:$U$86</c:f>
              <c:numCache>
                <c:formatCode>0.0</c:formatCode>
                <c:ptCount val="16"/>
                <c:pt idx="0">
                  <c:v>-977.47846083193338</c:v>
                </c:pt>
                <c:pt idx="1">
                  <c:v>-621.57383306008353</c:v>
                </c:pt>
                <c:pt idx="2">
                  <c:v>-408.74848327371507</c:v>
                </c:pt>
                <c:pt idx="3">
                  <c:v>-276.68407461243174</c:v>
                </c:pt>
                <c:pt idx="4">
                  <c:v>-192.06741974091744</c:v>
                </c:pt>
                <c:pt idx="5">
                  <c:v>-136.31298389923725</c:v>
                </c:pt>
                <c:pt idx="6">
                  <c:v>-98.658619696747223</c:v>
                </c:pt>
                <c:pt idx="7">
                  <c:v>-72.665113620507924</c:v>
                </c:pt>
                <c:pt idx="8">
                  <c:v>-54.36641156162554</c:v>
                </c:pt>
                <c:pt idx="9">
                  <c:v>-41.255703096108775</c:v>
                </c:pt>
                <c:pt idx="10">
                  <c:v>-31.711270426927946</c:v>
                </c:pt>
                <c:pt idx="11">
                  <c:v>-24.661738217207059</c:v>
                </c:pt>
                <c:pt idx="12">
                  <c:v>-19.385702375709684</c:v>
                </c:pt>
                <c:pt idx="13">
                  <c:v>-15.388902032812496</c:v>
                </c:pt>
                <c:pt idx="14">
                  <c:v>-12.327274528357734</c:v>
                </c:pt>
                <c:pt idx="15">
                  <c:v>-9.9577879518523478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1-EF18-4250-A553-7AC12A73EEF0}"/>
            </c:ext>
          </c:extLst>
        </c:ser>
        <c:ser>
          <c:idx val="4"/>
          <c:order val="2"/>
          <c:tx>
            <c:strRef>
              <c:f>'ENGINE, STACK and AIRPORT'!$W$70</c:f>
              <c:strCache>
                <c:ptCount val="1"/>
                <c:pt idx="0">
                  <c:v>Airport</c:v>
                </c:pt>
              </c:strCache>
            </c:strRef>
          </c:tx>
          <c:spPr>
            <a:ln w="19050" cap="rnd">
              <a:solidFill>
                <a:schemeClr val="bg2">
                  <a:lumMod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'ENGINE, STACK and AIRPORT'!$V$71:$V$82</c:f>
              <c:numCache>
                <c:formatCode>General</c:formatCode>
                <c:ptCount val="12"/>
                <c:pt idx="0">
                  <c:v>1.6000000000000014E-2</c:v>
                </c:pt>
                <c:pt idx="1">
                  <c:v>1.7000000000000001E-2</c:v>
                </c:pt>
                <c:pt idx="2">
                  <c:v>1.8000000000000016E-2</c:v>
                </c:pt>
                <c:pt idx="3">
                  <c:v>1.9000000000000017E-2</c:v>
                </c:pt>
                <c:pt idx="4">
                  <c:v>2.0000000000000011E-2</c:v>
                </c:pt>
                <c:pt idx="5">
                  <c:v>2.1000000000000012E-2</c:v>
                </c:pt>
                <c:pt idx="6">
                  <c:v>2.2000000000000016E-2</c:v>
                </c:pt>
                <c:pt idx="7">
                  <c:v>2.300000000000001E-2</c:v>
                </c:pt>
                <c:pt idx="8">
                  <c:v>2.4000000000000011E-2</c:v>
                </c:pt>
                <c:pt idx="9">
                  <c:v>2.5000000000000012E-2</c:v>
                </c:pt>
                <c:pt idx="10">
                  <c:v>2.6000000000000016E-2</c:v>
                </c:pt>
                <c:pt idx="11">
                  <c:v>2.7000000000000031E-2</c:v>
                </c:pt>
              </c:numCache>
            </c:numRef>
          </c:xVal>
          <c:yVal>
            <c:numRef>
              <c:f>'ENGINE, STACK and AIRPORT'!$W$71:$W$82</c:f>
              <c:numCache>
                <c:formatCode>0.0</c:formatCode>
                <c:ptCount val="12"/>
                <c:pt idx="0">
                  <c:v>-466.63940513933659</c:v>
                </c:pt>
                <c:pt idx="1">
                  <c:v>-395.02946099557465</c:v>
                </c:pt>
                <c:pt idx="2">
                  <c:v>-337.60920410236787</c:v>
                </c:pt>
                <c:pt idx="3">
                  <c:v>-290.99680904662063</c:v>
                </c:pt>
                <c:pt idx="4">
                  <c:v>-252.73925096272916</c:v>
                </c:pt>
                <c:pt idx="5">
                  <c:v>-221.0265781748341</c:v>
                </c:pt>
                <c:pt idx="6">
                  <c:v>-194.50268246487133</c:v>
                </c:pt>
                <c:pt idx="7">
                  <c:v>-172.1373166665461</c:v>
                </c:pt>
                <c:pt idx="8">
                  <c:v>-153.13787977668929</c:v>
                </c:pt>
                <c:pt idx="9">
                  <c:v>-136.88755873098202</c:v>
                </c:pt>
                <c:pt idx="10">
                  <c:v>-122.90126751481763</c:v>
                </c:pt>
                <c:pt idx="11">
                  <c:v>-110.79381025246811</c:v>
                </c:pt>
              </c:numCache>
            </c:numRef>
          </c:yVal>
          <c:smooth val="1"/>
          <c:extLst xmlns:c16r2="http://schemas.microsoft.com/office/drawing/2015/06/chart">
            <c:ext xmlns:c16="http://schemas.microsoft.com/office/drawing/2014/chart" uri="{C3380CC4-5D6E-409C-BE32-E72D297353CC}">
              <c16:uniqueId val="{00000002-EF18-4250-A553-7AC12A73EE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2211328"/>
        <c:axId val="672211720"/>
      </c:scatterChart>
      <c:valAx>
        <c:axId val="672211328"/>
        <c:scaling>
          <c:orientation val="minMax"/>
          <c:max val="2.6"/>
          <c:min val="0"/>
        </c:scaling>
        <c:delete val="0"/>
        <c:axPos val="b"/>
        <c:majorGridlines>
          <c:spPr>
            <a:ln w="6350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>
              <a:solidFill>
                <a:schemeClr val="tx2">
                  <a:lumMod val="5000"/>
                  <a:lumOff val="95000"/>
                </a:schemeClr>
              </a:solidFill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dp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high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211720"/>
        <c:crosses val="autoZero"/>
        <c:crossBetween val="midCat"/>
        <c:majorUnit val="0.2"/>
      </c:valAx>
      <c:valAx>
        <c:axId val="672211720"/>
        <c:scaling>
          <c:orientation val="minMax"/>
          <c:max val="0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6350">
              <a:solidFill>
                <a:schemeClr val="tx1"/>
              </a:solidFill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SLOPE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0.0" sourceLinked="1"/>
        <c:majorTickMark val="out"/>
        <c:minorTickMark val="none"/>
        <c:tickLblPos val="nextTo"/>
        <c:spPr>
          <a:noFill/>
          <a:ln>
            <a:solidFill>
              <a:schemeClr val="tx2">
                <a:lumMod val="40000"/>
                <a:lumOff val="6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2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211328"/>
        <c:crosses val="autoZero"/>
        <c:crossBetween val="midCat"/>
      </c:valAx>
      <c:spPr>
        <a:noFill/>
        <a:ln w="12700"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82498068920092227"/>
          <c:y val="0.17447834645669308"/>
          <c:w val="0.15079887827709759"/>
          <c:h val="0.22035214348206486"/>
        </c:manualLayout>
      </c:layout>
      <c:overlay val="0"/>
      <c:spPr>
        <a:solidFill>
          <a:schemeClr val="bg1"/>
        </a:solidFill>
        <a:ln w="6350"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2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12700" cap="flat" cmpd="sng" algn="ctr">
      <a:solidFill>
        <a:schemeClr val="tx1"/>
      </a:solidFill>
      <a:round/>
    </a:ln>
    <a:effectLst/>
  </c:spPr>
  <c:txPr>
    <a:bodyPr/>
    <a:lstStyle/>
    <a:p>
      <a:pPr>
        <a:defRPr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66021014200148"/>
          <c:y val="5.3140096618357488E-2"/>
          <c:w val="0.84032909347869977"/>
          <c:h val="0.74245577998402379"/>
        </c:manualLayout>
      </c:layout>
      <c:scatterChart>
        <c:scatterStyle val="lineMarker"/>
        <c:varyColors val="0"/>
        <c:ser>
          <c:idx val="0"/>
          <c:order val="0"/>
          <c:tx>
            <c:v>pm16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12700">
                <a:solidFill>
                  <a:schemeClr val="accent1"/>
                </a:solidFill>
              </a:ln>
              <a:effectLst/>
            </c:spPr>
          </c:marker>
          <c:trendline>
            <c:spPr>
              <a:ln w="25400" cap="rnd">
                <a:solidFill>
                  <a:schemeClr val="accent1"/>
                </a:solidFill>
                <a:prstDash val="sysDot"/>
              </a:ln>
              <a:effectLst/>
            </c:spPr>
            <c:trendlineType val="power"/>
            <c:dispRSqr val="0"/>
            <c:dispEq val="0"/>
          </c:trendline>
          <c:xVal>
            <c:numRef>
              <c:f>'[Gráfico en Microsoft PowerPoint]Hoja3'!$O$4:$O$6</c:f>
              <c:numCache>
                <c:formatCode>0.00</c:formatCode>
                <c:ptCount val="3"/>
                <c:pt idx="0">
                  <c:v>19.252995066948351</c:v>
                </c:pt>
                <c:pt idx="1">
                  <c:v>14.281670205236887</c:v>
                </c:pt>
                <c:pt idx="2">
                  <c:v>15.143859649122914</c:v>
                </c:pt>
              </c:numCache>
            </c:numRef>
          </c:xVal>
          <c:yVal>
            <c:numRef>
              <c:f>'[Gráfico en Microsoft PowerPoint]Hoja3'!$P$4:$P$6</c:f>
              <c:numCache>
                <c:formatCode>General</c:formatCode>
                <c:ptCount val="3"/>
                <c:pt idx="0">
                  <c:v>0.17295704555762748</c:v>
                </c:pt>
                <c:pt idx="1">
                  <c:v>0.22228396118724475</c:v>
                </c:pt>
                <c:pt idx="2">
                  <c:v>0.10631198375715135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A68A-4F5F-9A94-073CB51CB585}"/>
            </c:ext>
          </c:extLst>
        </c:ser>
        <c:ser>
          <c:idx val="1"/>
          <c:order val="1"/>
          <c:tx>
            <c:v>pm2.5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12700">
                <a:solidFill>
                  <a:schemeClr val="accent2"/>
                </a:solidFill>
              </a:ln>
              <a:effectLst/>
            </c:spPr>
          </c:marker>
          <c:trendline>
            <c:spPr>
              <a:ln w="25400" cap="rnd">
                <a:solidFill>
                  <a:schemeClr val="accent2"/>
                </a:solidFill>
                <a:prstDash val="sysDot"/>
              </a:ln>
              <a:effectLst/>
            </c:spPr>
            <c:trendlineType val="power"/>
            <c:backward val="10"/>
            <c:dispRSqr val="0"/>
            <c:dispEq val="0"/>
          </c:trendline>
          <c:xVal>
            <c:numRef>
              <c:f>'[Gráfico en Microsoft PowerPoint]Hoja3'!$O$9:$O$12</c:f>
              <c:numCache>
                <c:formatCode>0.00</c:formatCode>
                <c:ptCount val="4"/>
                <c:pt idx="0">
                  <c:v>15.043457834155367</c:v>
                </c:pt>
                <c:pt idx="1">
                  <c:v>11.691436659589231</c:v>
                </c:pt>
                <c:pt idx="2">
                  <c:v>6.8869241507678831</c:v>
                </c:pt>
                <c:pt idx="3">
                  <c:v>11.52280701754383</c:v>
                </c:pt>
              </c:numCache>
            </c:numRef>
          </c:xVal>
          <c:yVal>
            <c:numRef>
              <c:f>'[Gráfico en Microsoft PowerPoint]Hoja3'!$P$9:$P$12</c:f>
              <c:numCache>
                <c:formatCode>General</c:formatCode>
                <c:ptCount val="4"/>
                <c:pt idx="0">
                  <c:v>0.18695601682400489</c:v>
                </c:pt>
                <c:pt idx="1">
                  <c:v>0.21424538297223625</c:v>
                </c:pt>
                <c:pt idx="2">
                  <c:v>4.0177496053851032</c:v>
                </c:pt>
                <c:pt idx="3">
                  <c:v>0.13042794102887784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A68A-4F5F-9A94-073CB51CB585}"/>
            </c:ext>
          </c:extLst>
        </c:ser>
        <c:ser>
          <c:idx val="2"/>
          <c:order val="2"/>
          <c:tx>
            <c:v>pm1 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12700">
                <a:solidFill>
                  <a:schemeClr val="accent3"/>
                </a:solidFill>
              </a:ln>
              <a:effectLst/>
            </c:spPr>
          </c:marker>
          <c:trendline>
            <c:spPr>
              <a:ln w="25400" cap="rnd">
                <a:solidFill>
                  <a:schemeClr val="accent3"/>
                </a:solidFill>
                <a:prstDash val="sysDot"/>
              </a:ln>
              <a:effectLst/>
            </c:spPr>
            <c:trendlineType val="power"/>
            <c:backward val="10"/>
            <c:dispRSqr val="0"/>
            <c:dispEq val="0"/>
          </c:trendline>
          <c:xVal>
            <c:numRef>
              <c:f>'[Gráfico en Microsoft PowerPoint]Hoja3'!$O$15:$O$18</c:f>
              <c:numCache>
                <c:formatCode>0.00</c:formatCode>
                <c:ptCount val="4"/>
                <c:pt idx="0">
                  <c:v>11.688982851773414</c:v>
                </c:pt>
                <c:pt idx="1">
                  <c:v>8.7756546355271094</c:v>
                </c:pt>
                <c:pt idx="2">
                  <c:v>4.8859934853420723</c:v>
                </c:pt>
                <c:pt idx="3">
                  <c:v>7.8456140350874843</c:v>
                </c:pt>
              </c:numCache>
            </c:numRef>
          </c:xVal>
          <c:yVal>
            <c:numRef>
              <c:f>'[Gráfico en Microsoft PowerPoint]Hoja3'!$P$15:$P$18</c:f>
              <c:numCache>
                <c:formatCode>General</c:formatCode>
                <c:ptCount val="4"/>
                <c:pt idx="0">
                  <c:v>0.14775533018747919</c:v>
                </c:pt>
                <c:pt idx="1">
                  <c:v>0.16767782571938036</c:v>
                </c:pt>
                <c:pt idx="2">
                  <c:v>4.5320563414553581</c:v>
                </c:pt>
                <c:pt idx="3">
                  <c:v>0.13963854055431021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A68A-4F5F-9A94-073CB51CB585}"/>
            </c:ext>
          </c:extLst>
        </c:ser>
        <c:ser>
          <c:idx val="3"/>
          <c:order val="3"/>
          <c:tx>
            <c:v>pm 0.1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12700">
                <a:solidFill>
                  <a:schemeClr val="accent4"/>
                </a:solidFill>
              </a:ln>
              <a:effectLst/>
            </c:spPr>
          </c:marker>
          <c:trendline>
            <c:spPr>
              <a:ln w="25400" cap="rnd">
                <a:solidFill>
                  <a:schemeClr val="accent4"/>
                </a:solidFill>
                <a:prstDash val="sysDot"/>
              </a:ln>
              <a:effectLst/>
            </c:spPr>
            <c:trendlineType val="power"/>
            <c:backward val="10"/>
            <c:dispRSqr val="0"/>
            <c:dispEq val="0"/>
          </c:trendline>
          <c:xVal>
            <c:numRef>
              <c:f>'[Gráfico en Microsoft PowerPoint]Hoja3'!$O$21:$O$24</c:f>
              <c:numCache>
                <c:formatCode>0.00</c:formatCode>
                <c:ptCount val="4"/>
                <c:pt idx="0">
                  <c:v>1.7289170777541303</c:v>
                </c:pt>
                <c:pt idx="1">
                  <c:v>1.4720452937013333</c:v>
                </c:pt>
                <c:pt idx="2">
                  <c:v>0.89343880874842108</c:v>
                </c:pt>
                <c:pt idx="3">
                  <c:v>1.4596491228068069</c:v>
                </c:pt>
              </c:numCache>
            </c:numRef>
          </c:xVal>
          <c:yVal>
            <c:numRef>
              <c:f>'[Gráfico en Microsoft PowerPoint]Hoja3'!$P$21:$P$24</c:f>
              <c:numCache>
                <c:formatCode>General</c:formatCode>
                <c:ptCount val="4"/>
                <c:pt idx="0">
                  <c:v>0.2163851016702405</c:v>
                </c:pt>
                <c:pt idx="1">
                  <c:v>0.19548644328777232</c:v>
                </c:pt>
                <c:pt idx="2">
                  <c:v>5.7435494324630492</c:v>
                </c:pt>
                <c:pt idx="3">
                  <c:v>0.11629830766721978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A68A-4F5F-9A94-073CB51CB5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2212896"/>
        <c:axId val="672057056"/>
      </c:scatterChart>
      <c:valAx>
        <c:axId val="672212896"/>
        <c:scaling>
          <c:orientation val="minMax"/>
          <c:max val="35"/>
          <c:min val="0"/>
        </c:scaling>
        <c:delete val="0"/>
        <c:axPos val="b"/>
        <c:majorGridlines>
          <c:spPr>
            <a:ln w="12700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600"/>
                  <a:t>PM (</a:t>
                </a:r>
                <a:r>
                  <a:rPr lang="en-GB" sz="6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µ</a:t>
                </a:r>
                <a:r>
                  <a:rPr lang="en-GB" sz="600"/>
                  <a:t>m m-3)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s-ES"/>
            </a:p>
          </c:txPr>
        </c:title>
        <c:numFmt formatCode="0" sourceLinked="0"/>
        <c:majorTickMark val="out"/>
        <c:minorTickMark val="out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057056"/>
        <c:crosses val="autoZero"/>
        <c:crossBetween val="midCat"/>
        <c:majorUnit val="5"/>
      </c:valAx>
      <c:valAx>
        <c:axId val="672057056"/>
        <c:scaling>
          <c:orientation val="minMax"/>
          <c:max val="14"/>
        </c:scaling>
        <c:delete val="0"/>
        <c:axPos val="l"/>
        <c:majorGridlines>
          <c:spPr>
            <a:ln w="12700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600"/>
                  <a:t> BTEX-S 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s-E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212896"/>
        <c:crosses val="autoZero"/>
        <c:crossBetween val="midCat"/>
      </c:valAx>
      <c:spPr>
        <a:solidFill>
          <a:schemeClr val="bg1">
            <a:alpha val="50000"/>
          </a:schemeClr>
        </a:solidFill>
        <a:ln w="25400"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57492460076485785"/>
          <c:y val="5.950249909613034E-2"/>
          <c:w val="0.36935206416195654"/>
          <c:h val="0.37063414464815703"/>
        </c:manualLayout>
      </c:layout>
      <c:overlay val="0"/>
      <c:spPr>
        <a:solidFill>
          <a:schemeClr val="bg1"/>
        </a:solidFill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>
        <a:alpha val="65000"/>
      </a:schemeClr>
    </a:solidFill>
    <a:ln w="19050" cap="flat" cmpd="sng" algn="ctr">
      <a:noFill/>
      <a:round/>
    </a:ln>
    <a:effectLst/>
  </c:spPr>
  <c:txPr>
    <a:bodyPr/>
    <a:lstStyle/>
    <a:p>
      <a:pPr>
        <a:defRPr sz="800" b="1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621200161715727"/>
          <c:y val="5.3140251562241073E-2"/>
          <c:w val="0.83574601251766611"/>
          <c:h val="0.72976682262543269"/>
        </c:manualLayout>
      </c:layout>
      <c:scatterChart>
        <c:scatterStyle val="lineMarker"/>
        <c:varyColors val="0"/>
        <c:ser>
          <c:idx val="0"/>
          <c:order val="0"/>
          <c:tx>
            <c:v>pm16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12700">
                <a:solidFill>
                  <a:schemeClr val="accent1"/>
                </a:solidFill>
              </a:ln>
              <a:effectLst/>
            </c:spPr>
          </c:marker>
          <c:trendline>
            <c:spPr>
              <a:ln w="25400" cap="rnd">
                <a:solidFill>
                  <a:schemeClr val="accent1"/>
                </a:solidFill>
                <a:prstDash val="sysDot"/>
              </a:ln>
              <a:effectLst/>
            </c:spPr>
            <c:trendlineType val="power"/>
            <c:backward val="10"/>
            <c:dispRSqr val="0"/>
            <c:dispEq val="0"/>
          </c:trendline>
          <c:xVal>
            <c:numRef>
              <c:f>'[Gráfico en Microsoft PowerPoint]Hoja3'!$O$28:$O$30</c:f>
              <c:numCache>
                <c:formatCode>0.00</c:formatCode>
                <c:ptCount val="3"/>
                <c:pt idx="0">
                  <c:v>6.8910519526210576</c:v>
                </c:pt>
                <c:pt idx="1">
                  <c:v>8.5420393559928289</c:v>
                </c:pt>
                <c:pt idx="2">
                  <c:v>10.149572649572718</c:v>
                </c:pt>
              </c:numCache>
            </c:numRef>
          </c:xVal>
          <c:yVal>
            <c:numRef>
              <c:f>'[Gráfico en Microsoft PowerPoint]Hoja3'!$P$28:$P$30</c:f>
              <c:numCache>
                <c:formatCode>General</c:formatCode>
                <c:ptCount val="3"/>
                <c:pt idx="0">
                  <c:v>11.681968306890205</c:v>
                </c:pt>
                <c:pt idx="1">
                  <c:v>0.54557912187385493</c:v>
                </c:pt>
                <c:pt idx="2">
                  <c:v>0.30158252228138849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74C-4969-B6C1-13A1D77A8677}"/>
            </c:ext>
          </c:extLst>
        </c:ser>
        <c:ser>
          <c:idx val="1"/>
          <c:order val="1"/>
          <c:tx>
            <c:v>pm2.5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12700">
                <a:solidFill>
                  <a:schemeClr val="accent2"/>
                </a:solidFill>
              </a:ln>
              <a:effectLst/>
            </c:spPr>
          </c:marker>
          <c:trendline>
            <c:spPr>
              <a:ln w="25400" cap="rnd">
                <a:solidFill>
                  <a:schemeClr val="accent2"/>
                </a:solidFill>
                <a:prstDash val="sysDot"/>
              </a:ln>
              <a:effectLst/>
            </c:spPr>
            <c:trendlineType val="power"/>
            <c:backward val="10"/>
            <c:dispRSqr val="0"/>
            <c:dispEq val="0"/>
          </c:trendline>
          <c:xVal>
            <c:numRef>
              <c:f>'[Gráfico en Microsoft PowerPoint]Hoja3'!$O$33:$O$35</c:f>
              <c:numCache>
                <c:formatCode>0.00</c:formatCode>
                <c:ptCount val="3"/>
                <c:pt idx="0">
                  <c:v>5.2445174152691205</c:v>
                </c:pt>
                <c:pt idx="1">
                  <c:v>7.3434704830053477</c:v>
                </c:pt>
                <c:pt idx="2">
                  <c:v>8.6805555555556317</c:v>
                </c:pt>
              </c:numCache>
            </c:numRef>
          </c:xVal>
          <c:yVal>
            <c:numRef>
              <c:f>'[Gráfico en Microsoft PowerPoint]Hoja3'!$P$33:$P$35</c:f>
              <c:numCache>
                <c:formatCode>General</c:formatCode>
                <c:ptCount val="3"/>
                <c:pt idx="0">
                  <c:v>10.566668379414386</c:v>
                </c:pt>
                <c:pt idx="1">
                  <c:v>0.40197067576414741</c:v>
                </c:pt>
                <c:pt idx="2">
                  <c:v>0.23294398438299785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274C-4969-B6C1-13A1D77A8677}"/>
            </c:ext>
          </c:extLst>
        </c:ser>
        <c:ser>
          <c:idx val="2"/>
          <c:order val="2"/>
          <c:tx>
            <c:v>pm1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12700">
                <a:solidFill>
                  <a:schemeClr val="accent3"/>
                </a:solidFill>
              </a:ln>
              <a:effectLst/>
            </c:spPr>
          </c:marker>
          <c:trendline>
            <c:spPr>
              <a:ln w="25400" cap="rnd">
                <a:solidFill>
                  <a:schemeClr val="accent3"/>
                </a:solidFill>
                <a:prstDash val="sysDot"/>
              </a:ln>
              <a:effectLst/>
            </c:spPr>
            <c:trendlineType val="power"/>
            <c:backward val="10"/>
            <c:dispRSqr val="0"/>
            <c:dispEq val="0"/>
          </c:trendline>
          <c:xVal>
            <c:numRef>
              <c:f>'[Gráfico en Microsoft PowerPoint]Hoja3'!$O$38:$O$40</c:f>
              <c:numCache>
                <c:formatCode>0.00</c:formatCode>
                <c:ptCount val="3"/>
                <c:pt idx="0">
                  <c:v>3.4009616512254919</c:v>
                </c:pt>
                <c:pt idx="1">
                  <c:v>4.9463327370303869</c:v>
                </c:pt>
                <c:pt idx="2">
                  <c:v>6.5838675213674547</c:v>
                </c:pt>
              </c:numCache>
            </c:numRef>
          </c:xVal>
          <c:yVal>
            <c:numRef>
              <c:f>'[Gráfico en Microsoft PowerPoint]Hoja3'!$P$38:$P$40</c:f>
              <c:numCache>
                <c:formatCode>General</c:formatCode>
                <c:ptCount val="3"/>
                <c:pt idx="0">
                  <c:v>9.1237868437023302</c:v>
                </c:pt>
                <c:pt idx="1">
                  <c:v>0.34020416898263267</c:v>
                </c:pt>
                <c:pt idx="2">
                  <c:v>0.16837983359568304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274C-4969-B6C1-13A1D77A8677}"/>
            </c:ext>
          </c:extLst>
        </c:ser>
        <c:ser>
          <c:idx val="3"/>
          <c:order val="3"/>
          <c:tx>
            <c:v>pm0.1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12700">
                <a:solidFill>
                  <a:schemeClr val="accent4"/>
                </a:solidFill>
              </a:ln>
              <a:effectLst/>
            </c:spPr>
          </c:marker>
          <c:xVal>
            <c:numRef>
              <c:f>'[Gráfico en Microsoft PowerPoint]Hoja3'!$O$43:$O$44</c:f>
              <c:numCache>
                <c:formatCode>0.00</c:formatCode>
                <c:ptCount val="2"/>
                <c:pt idx="0">
                  <c:v>1.1091234347046603</c:v>
                </c:pt>
                <c:pt idx="1">
                  <c:v>1.0149572649573668</c:v>
                </c:pt>
              </c:numCache>
            </c:numRef>
          </c:xVal>
          <c:yVal>
            <c:numRef>
              <c:f>'[Gráfico en Microsoft PowerPoint]Hoja3'!$P$43:$P$44</c:f>
              <c:numCache>
                <c:formatCode>General</c:formatCode>
                <c:ptCount val="2"/>
                <c:pt idx="0">
                  <c:v>0.77561578546154097</c:v>
                </c:pt>
                <c:pt idx="1">
                  <c:v>0.75877726623365405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3-274C-4969-B6C1-13A1D77A86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72057840"/>
        <c:axId val="672055880"/>
      </c:scatterChart>
      <c:valAx>
        <c:axId val="672057840"/>
        <c:scaling>
          <c:orientation val="minMax"/>
          <c:max val="35"/>
          <c:min val="0"/>
        </c:scaling>
        <c:delete val="0"/>
        <c:axPos val="b"/>
        <c:majorGridlines>
          <c:spPr>
            <a:ln w="12700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600"/>
                  <a:t>PM (</a:t>
                </a:r>
                <a:r>
                  <a:rPr lang="en-GB" sz="6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µ</a:t>
                </a:r>
                <a:r>
                  <a:rPr lang="en-GB" sz="600"/>
                  <a:t>m.m-3)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s-ES"/>
            </a:p>
          </c:txPr>
        </c:title>
        <c:numFmt formatCode="0" sourceLinked="0"/>
        <c:majorTickMark val="out"/>
        <c:minorTickMark val="out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055880"/>
        <c:crosses val="autoZero"/>
        <c:crossBetween val="midCat"/>
        <c:majorUnit val="5"/>
      </c:valAx>
      <c:valAx>
        <c:axId val="672055880"/>
        <c:scaling>
          <c:orientation val="minMax"/>
          <c:max val="14"/>
        </c:scaling>
        <c:delete val="0"/>
        <c:axPos val="l"/>
        <c:majorGridlines>
          <c:spPr>
            <a:ln w="12700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GB" sz="600"/>
                  <a:t> BTEX-S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s-E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1270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ES"/>
          </a:p>
        </c:txPr>
        <c:crossAx val="672057840"/>
        <c:crosses val="autoZero"/>
        <c:crossBetween val="midCat"/>
      </c:valAx>
      <c:spPr>
        <a:solidFill>
          <a:schemeClr val="bg1">
            <a:alpha val="50000"/>
          </a:schemeClr>
        </a:solidFill>
        <a:ln w="25400">
          <a:solidFill>
            <a:schemeClr val="tx1">
              <a:alpha val="90000"/>
            </a:schemeClr>
          </a:solidFill>
        </a:ln>
        <a:effectLst/>
      </c:spPr>
    </c:plotArea>
    <c:legend>
      <c:legendPos val="r"/>
      <c:layout>
        <c:manualLayout>
          <c:xMode val="edge"/>
          <c:yMode val="edge"/>
          <c:x val="0.58151155199843185"/>
          <c:y val="5.9574256687945561E-2"/>
          <c:w val="0.36789697798110865"/>
          <c:h val="0.17558894751190723"/>
        </c:manualLayout>
      </c:layout>
      <c:overlay val="0"/>
      <c:spPr>
        <a:solidFill>
          <a:schemeClr val="bg1"/>
        </a:solidFill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>
        <a:alpha val="65000"/>
      </a:schemeClr>
    </a:solidFill>
    <a:ln w="19050" cap="flat" cmpd="sng" algn="ctr">
      <a:noFill/>
      <a:round/>
    </a:ln>
    <a:effectLst/>
  </c:spPr>
  <c:txPr>
    <a:bodyPr/>
    <a:lstStyle/>
    <a:p>
      <a:pPr>
        <a:defRPr sz="8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0.47398</cdr:x>
      <cdr:y>0.09131</cdr:y>
    </cdr:from>
    <cdr:to>
      <cdr:x>0.47398</cdr:x>
      <cdr:y>0.70771</cdr:y>
    </cdr:to>
    <cdr:cxnSp macro="">
      <cdr:nvCxnSpPr>
        <cdr:cNvPr id="2" name="Conector recto 1"/>
        <cdr:cNvCxnSpPr>
          <a:cxnSpLocks xmlns:a="http://schemas.openxmlformats.org/drawingml/2006/main"/>
        </cdr:cNvCxnSpPr>
      </cdr:nvCxnSpPr>
      <cdr:spPr>
        <a:xfrm xmlns:a="http://schemas.openxmlformats.org/drawingml/2006/main" flipV="1">
          <a:off x="1960563" y="284162"/>
          <a:ext cx="0" cy="1918335"/>
        </a:xfrm>
        <a:prstGeom xmlns:a="http://schemas.openxmlformats.org/drawingml/2006/main" prst="line">
          <a:avLst/>
        </a:prstGeom>
        <a:noFill xmlns:a="http://schemas.openxmlformats.org/drawingml/2006/main"/>
        <a:ln xmlns:a="http://schemas.openxmlformats.org/drawingml/2006/main" w="12700" cap="flat" cmpd="sng" algn="ctr">
          <a:solidFill>
            <a:sysClr val="windowText" lastClr="000000"/>
          </a:solidFill>
          <a:prstDash val="dash"/>
          <a:miter lim="800000"/>
        </a:ln>
        <a:effectLst xmlns:a="http://schemas.openxmlformats.org/drawingml/2006/main"/>
      </cdr:spPr>
    </cdr:cxnSp>
  </cdr:relSizeAnchor>
  <cdr:relSizeAnchor xmlns:cdr="http://schemas.openxmlformats.org/drawingml/2006/chartDrawing">
    <cdr:from>
      <cdr:x>0.73956</cdr:x>
      <cdr:y>0.08774</cdr:y>
    </cdr:from>
    <cdr:to>
      <cdr:x>0.73956</cdr:x>
      <cdr:y>0.70414</cdr:y>
    </cdr:to>
    <cdr:cxnSp macro="">
      <cdr:nvCxnSpPr>
        <cdr:cNvPr id="3" name="Conector recto 2"/>
        <cdr:cNvCxnSpPr>
          <a:cxnSpLocks xmlns:a="http://schemas.openxmlformats.org/drawingml/2006/main"/>
        </cdr:cNvCxnSpPr>
      </cdr:nvCxnSpPr>
      <cdr:spPr>
        <a:xfrm xmlns:a="http://schemas.openxmlformats.org/drawingml/2006/main" flipV="1">
          <a:off x="3059113" y="273049"/>
          <a:ext cx="0" cy="1918335"/>
        </a:xfrm>
        <a:prstGeom xmlns:a="http://schemas.openxmlformats.org/drawingml/2006/main" prst="line">
          <a:avLst/>
        </a:prstGeom>
        <a:noFill xmlns:a="http://schemas.openxmlformats.org/drawingml/2006/main"/>
        <a:ln xmlns:a="http://schemas.openxmlformats.org/drawingml/2006/main" w="12700" cap="flat" cmpd="sng" algn="ctr">
          <a:solidFill>
            <a:sysClr val="windowText" lastClr="000000"/>
          </a:solidFill>
          <a:prstDash val="dash"/>
          <a:miter lim="800000"/>
        </a:ln>
        <a:effectLst xmlns:a="http://schemas.openxmlformats.org/drawingml/2006/main"/>
      </cdr:spPr>
    </cdr:cxn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3F00E-18DA-443D-8A28-C768322E4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5EA9EADC</Template>
  <TotalTime>1</TotalTime>
  <Pages>11</Pages>
  <Words>1394</Words>
  <Characters>7669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Garcia Alonso, Susana</dc:creator>
  <cp:lastModifiedBy>Perez Pastor, Rosa Maria</cp:lastModifiedBy>
  <cp:revision>2</cp:revision>
  <dcterms:created xsi:type="dcterms:W3CDTF">2025-04-08T09:49:00Z</dcterms:created>
  <dcterms:modified xsi:type="dcterms:W3CDTF">2025-04-08T09:49:00Z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35ed8355-9687-4766-95aa-fc4294df82ad</vt:lpwstr>
  </property>
</Properties>
</file>