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16E2" w:rsidRDefault="000316E2" w:rsidP="00BD0C08">
      <w:pPr>
        <w:autoSpaceDE w:val="0"/>
        <w:autoSpaceDN w:val="0"/>
        <w:adjustRightInd w:val="0"/>
        <w:spacing w:after="0" w:line="360" w:lineRule="auto"/>
        <w:rPr>
          <w:rFonts w:ascii="TimesNewRoman" w:eastAsiaTheme="minorEastAsia" w:hAnsi="TimesNewRoman" w:cs="TimesNewRoman"/>
          <w:b/>
          <w:sz w:val="24"/>
          <w:szCs w:val="24"/>
        </w:rPr>
      </w:pPr>
    </w:p>
    <w:p w:rsidR="00DE227C" w:rsidRPr="001667FD" w:rsidRDefault="00DE227C" w:rsidP="00DE227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279BC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563B96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8279BC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1667FD">
        <w:rPr>
          <w:rFonts w:ascii="Times New Roman" w:hAnsi="Times New Roman" w:cs="Times New Roman"/>
          <w:b/>
          <w:bCs/>
          <w:sz w:val="24"/>
          <w:szCs w:val="24"/>
        </w:rPr>
        <w:t>Foliar application of micron</w:t>
      </w:r>
      <w:r w:rsidR="00A33131">
        <w:rPr>
          <w:rFonts w:ascii="Times New Roman" w:hAnsi="Times New Roman" w:cs="Times New Roman"/>
          <w:b/>
          <w:bCs/>
          <w:sz w:val="24"/>
          <w:szCs w:val="24"/>
        </w:rPr>
        <w:t>utrients, zinc, boron, PGR and H</w:t>
      </w:r>
      <w:r w:rsidRPr="001667FD">
        <w:rPr>
          <w:rFonts w:ascii="Times New Roman" w:hAnsi="Times New Roman" w:cs="Times New Roman"/>
          <w:b/>
          <w:bCs/>
          <w:sz w:val="24"/>
          <w:szCs w:val="24"/>
        </w:rPr>
        <w:t xml:space="preserve">umic acid on </w:t>
      </w:r>
      <w:r w:rsidR="00A33131">
        <w:rPr>
          <w:rFonts w:ascii="Times New Roman" w:hAnsi="Times New Roman" w:cs="Times New Roman"/>
          <w:b/>
          <w:bCs/>
          <w:i/>
          <w:iCs/>
          <w:sz w:val="24"/>
          <w:szCs w:val="24"/>
        </w:rPr>
        <w:t>K</w:t>
      </w:r>
      <w:r w:rsidRPr="001667FD">
        <w:rPr>
          <w:rFonts w:ascii="Times New Roman" w:hAnsi="Times New Roman" w:cs="Times New Roman"/>
          <w:b/>
          <w:bCs/>
          <w:i/>
          <w:iCs/>
          <w:sz w:val="24"/>
          <w:szCs w:val="24"/>
        </w:rPr>
        <w:t>usum</w:t>
      </w:r>
      <w:r w:rsidRPr="001667FD">
        <w:rPr>
          <w:rFonts w:ascii="Times New Roman" w:hAnsi="Times New Roman" w:cs="Times New Roman"/>
          <w:b/>
          <w:bCs/>
          <w:sz w:val="24"/>
          <w:szCs w:val="24"/>
        </w:rPr>
        <w:t>tree</w:t>
      </w:r>
    </w:p>
    <w:tbl>
      <w:tblPr>
        <w:tblStyle w:val="TableGrid"/>
        <w:tblW w:w="91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78"/>
        <w:gridCol w:w="1938"/>
        <w:gridCol w:w="1085"/>
        <w:gridCol w:w="1492"/>
        <w:gridCol w:w="1645"/>
        <w:gridCol w:w="2133"/>
      </w:tblGrid>
      <w:tr w:rsidR="00DE227C" w:rsidRPr="001667FD" w:rsidTr="00563B96">
        <w:trPr>
          <w:trHeight w:val="140"/>
        </w:trPr>
        <w:tc>
          <w:tcPr>
            <w:tcW w:w="878" w:type="dxa"/>
            <w:vMerge w:val="restart"/>
            <w:tcBorders>
              <w:top w:val="double" w:sz="4" w:space="0" w:color="auto"/>
              <w:bottom w:val="single" w:sz="4" w:space="0" w:color="auto"/>
            </w:tcBorders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67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 No.</w:t>
            </w:r>
          </w:p>
        </w:tc>
        <w:tc>
          <w:tcPr>
            <w:tcW w:w="1938" w:type="dxa"/>
            <w:vMerge w:val="restart"/>
            <w:tcBorders>
              <w:top w:val="double" w:sz="4" w:space="0" w:color="auto"/>
              <w:bottom w:val="single" w:sz="4" w:space="0" w:color="auto"/>
            </w:tcBorders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67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Treatments</w:t>
            </w:r>
          </w:p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85" w:type="dxa"/>
            <w:vMerge w:val="restart"/>
            <w:tcBorders>
              <w:top w:val="double" w:sz="4" w:space="0" w:color="auto"/>
              <w:bottom w:val="single" w:sz="4" w:space="0" w:color="auto"/>
            </w:tcBorders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ind w:left="175" w:hanging="175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67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Dose/lit.</w:t>
            </w:r>
          </w:p>
        </w:tc>
        <w:tc>
          <w:tcPr>
            <w:tcW w:w="5270" w:type="dxa"/>
            <w:gridSpan w:val="3"/>
            <w:tcBorders>
              <w:top w:val="double" w:sz="4" w:space="0" w:color="auto"/>
              <w:bottom w:val="single" w:sz="4" w:space="0" w:color="auto"/>
            </w:tcBorders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67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Spray schedule</w:t>
            </w:r>
          </w:p>
        </w:tc>
      </w:tr>
      <w:tr w:rsidR="00DE227C" w:rsidRPr="001667FD" w:rsidTr="00563B96">
        <w:trPr>
          <w:trHeight w:val="502"/>
        </w:trPr>
        <w:tc>
          <w:tcPr>
            <w:tcW w:w="87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3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8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67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1667FD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 xml:space="preserve">st </w:t>
            </w:r>
            <w:r w:rsidRPr="001667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spray (30DABLI)</w:t>
            </w:r>
          </w:p>
        </w:tc>
        <w:tc>
          <w:tcPr>
            <w:tcW w:w="164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563B96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ind w:hanging="8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67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1667FD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spray</w:t>
            </w:r>
          </w:p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ind w:hanging="8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67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(45 DABLI)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:rsidR="00DE227C" w:rsidRPr="001667FD" w:rsidRDefault="00DE227C" w:rsidP="00E55D11">
            <w:pPr>
              <w:tabs>
                <w:tab w:val="left" w:pos="765"/>
              </w:tabs>
              <w:autoSpaceDE w:val="0"/>
              <w:autoSpaceDN w:val="0"/>
              <w:adjustRightInd w:val="0"/>
              <w:spacing w:after="0" w:line="240" w:lineRule="auto"/>
              <w:ind w:left="-45" w:right="61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67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1667FD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rd</w:t>
            </w:r>
            <w:r w:rsidRPr="001667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spray </w:t>
            </w:r>
            <w:r w:rsidR="00563B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(60 </w:t>
            </w:r>
            <w:r w:rsidRPr="001667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DABLI)</w:t>
            </w:r>
          </w:p>
        </w:tc>
      </w:tr>
      <w:tr w:rsidR="00DE227C" w:rsidRPr="001667FD" w:rsidTr="00563B96">
        <w:trPr>
          <w:trHeight w:val="178"/>
        </w:trPr>
        <w:tc>
          <w:tcPr>
            <w:tcW w:w="878" w:type="dxa"/>
            <w:tcBorders>
              <w:top w:val="single" w:sz="4" w:space="0" w:color="auto"/>
            </w:tcBorders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67FD">
              <w:rPr>
                <w:rFonts w:ascii="Times New Roman" w:hAnsi="Times New Roman" w:cs="Times New Roman"/>
                <w:sz w:val="24"/>
                <w:szCs w:val="24"/>
              </w:rPr>
              <w:t xml:space="preserve">T1 </w:t>
            </w:r>
          </w:p>
        </w:tc>
        <w:tc>
          <w:tcPr>
            <w:tcW w:w="1938" w:type="dxa"/>
            <w:tcBorders>
              <w:top w:val="single" w:sz="4" w:space="0" w:color="auto"/>
            </w:tcBorders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67FD">
              <w:rPr>
                <w:rFonts w:ascii="Times New Roman" w:hAnsi="Times New Roman" w:cs="Times New Roman"/>
                <w:sz w:val="24"/>
                <w:szCs w:val="24"/>
              </w:rPr>
              <w:t>Micronutrients</w:t>
            </w:r>
          </w:p>
        </w:tc>
        <w:tc>
          <w:tcPr>
            <w:tcW w:w="1085" w:type="dxa"/>
            <w:tcBorders>
              <w:top w:val="single" w:sz="4" w:space="0" w:color="auto"/>
            </w:tcBorders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67FD">
              <w:rPr>
                <w:rFonts w:ascii="Times New Roman" w:hAnsi="Times New Roman" w:cs="Times New Roman"/>
                <w:sz w:val="24"/>
                <w:szCs w:val="24"/>
              </w:rPr>
              <w:t>2.5ml</w:t>
            </w:r>
          </w:p>
        </w:tc>
        <w:tc>
          <w:tcPr>
            <w:tcW w:w="1492" w:type="dxa"/>
            <w:tcBorders>
              <w:top w:val="single" w:sz="4" w:space="0" w:color="auto"/>
            </w:tcBorders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5" w:type="dxa"/>
            <w:tcBorders>
              <w:top w:val="single" w:sz="4" w:space="0" w:color="auto"/>
            </w:tcBorders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33" w:type="dxa"/>
            <w:tcBorders>
              <w:top w:val="single" w:sz="4" w:space="0" w:color="auto"/>
            </w:tcBorders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E227C" w:rsidRPr="001667FD" w:rsidTr="00563B96">
        <w:trPr>
          <w:trHeight w:val="265"/>
        </w:trPr>
        <w:tc>
          <w:tcPr>
            <w:tcW w:w="878" w:type="dxa"/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67FD">
              <w:rPr>
                <w:rFonts w:ascii="Times New Roman" w:hAnsi="Times New Roman" w:cs="Times New Roman"/>
                <w:sz w:val="24"/>
                <w:szCs w:val="24"/>
              </w:rPr>
              <w:t xml:space="preserve">T2  </w:t>
            </w:r>
          </w:p>
        </w:tc>
        <w:tc>
          <w:tcPr>
            <w:tcW w:w="1938" w:type="dxa"/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67FD">
              <w:rPr>
                <w:rFonts w:ascii="Times New Roman" w:hAnsi="Times New Roman" w:cs="Times New Roman"/>
                <w:sz w:val="24"/>
                <w:szCs w:val="24"/>
              </w:rPr>
              <w:t xml:space="preserve">Zinc </w:t>
            </w:r>
          </w:p>
        </w:tc>
        <w:tc>
          <w:tcPr>
            <w:tcW w:w="1085" w:type="dxa"/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67FD">
              <w:rPr>
                <w:rFonts w:ascii="Times New Roman" w:hAnsi="Times New Roman" w:cs="Times New Roman"/>
                <w:sz w:val="24"/>
                <w:szCs w:val="24"/>
              </w:rPr>
              <w:t>1g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1492" w:type="dxa"/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5" w:type="dxa"/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33" w:type="dxa"/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E227C" w:rsidRPr="001667FD" w:rsidTr="00563B96">
        <w:trPr>
          <w:trHeight w:val="265"/>
        </w:trPr>
        <w:tc>
          <w:tcPr>
            <w:tcW w:w="878" w:type="dxa"/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67FD">
              <w:rPr>
                <w:rFonts w:ascii="Times New Roman" w:hAnsi="Times New Roman" w:cs="Times New Roman"/>
                <w:sz w:val="24"/>
                <w:szCs w:val="24"/>
              </w:rPr>
              <w:t xml:space="preserve">T3 </w:t>
            </w:r>
          </w:p>
        </w:tc>
        <w:tc>
          <w:tcPr>
            <w:tcW w:w="1938" w:type="dxa"/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67FD">
              <w:rPr>
                <w:rFonts w:ascii="Times New Roman" w:hAnsi="Times New Roman" w:cs="Times New Roman"/>
                <w:sz w:val="24"/>
                <w:szCs w:val="24"/>
              </w:rPr>
              <w:t>Boron</w:t>
            </w:r>
          </w:p>
        </w:tc>
        <w:tc>
          <w:tcPr>
            <w:tcW w:w="1085" w:type="dxa"/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67FD">
              <w:rPr>
                <w:rFonts w:ascii="Times New Roman" w:hAnsi="Times New Roman" w:cs="Times New Roman"/>
                <w:sz w:val="24"/>
                <w:szCs w:val="24"/>
              </w:rPr>
              <w:t>2g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1492" w:type="dxa"/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5" w:type="dxa"/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33" w:type="dxa"/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E227C" w:rsidRPr="001667FD" w:rsidTr="00563B96">
        <w:trPr>
          <w:trHeight w:val="280"/>
        </w:trPr>
        <w:tc>
          <w:tcPr>
            <w:tcW w:w="878" w:type="dxa"/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67FD">
              <w:rPr>
                <w:rFonts w:ascii="Times New Roman" w:hAnsi="Times New Roman" w:cs="Times New Roman"/>
                <w:sz w:val="24"/>
                <w:szCs w:val="24"/>
              </w:rPr>
              <w:t xml:space="preserve">T4 </w:t>
            </w:r>
          </w:p>
        </w:tc>
        <w:tc>
          <w:tcPr>
            <w:tcW w:w="1938" w:type="dxa"/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67FD">
              <w:rPr>
                <w:rFonts w:ascii="Times New Roman" w:hAnsi="Times New Roman" w:cs="Times New Roman"/>
                <w:sz w:val="24"/>
                <w:szCs w:val="24"/>
              </w:rPr>
              <w:t>PGR</w:t>
            </w:r>
          </w:p>
        </w:tc>
        <w:tc>
          <w:tcPr>
            <w:tcW w:w="1085" w:type="dxa"/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67FD">
              <w:rPr>
                <w:rFonts w:ascii="Times New Roman" w:hAnsi="Times New Roman" w:cs="Times New Roman"/>
                <w:sz w:val="24"/>
                <w:szCs w:val="24"/>
              </w:rPr>
              <w:t>1ml</w:t>
            </w:r>
          </w:p>
        </w:tc>
        <w:tc>
          <w:tcPr>
            <w:tcW w:w="1492" w:type="dxa"/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5" w:type="dxa"/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33" w:type="dxa"/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E227C" w:rsidRPr="001667FD" w:rsidTr="00563B96">
        <w:trPr>
          <w:trHeight w:val="265"/>
        </w:trPr>
        <w:tc>
          <w:tcPr>
            <w:tcW w:w="878" w:type="dxa"/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67FD">
              <w:rPr>
                <w:rFonts w:ascii="Times New Roman" w:hAnsi="Times New Roman" w:cs="Times New Roman"/>
                <w:sz w:val="24"/>
                <w:szCs w:val="24"/>
              </w:rPr>
              <w:t xml:space="preserve">T5 </w:t>
            </w:r>
          </w:p>
        </w:tc>
        <w:tc>
          <w:tcPr>
            <w:tcW w:w="1938" w:type="dxa"/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67FD">
              <w:rPr>
                <w:rFonts w:ascii="Times New Roman" w:hAnsi="Times New Roman" w:cs="Times New Roman"/>
                <w:sz w:val="24"/>
                <w:szCs w:val="24"/>
              </w:rPr>
              <w:t>Humic acid</w:t>
            </w:r>
          </w:p>
        </w:tc>
        <w:tc>
          <w:tcPr>
            <w:tcW w:w="1085" w:type="dxa"/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67FD">
              <w:rPr>
                <w:rFonts w:ascii="Times New Roman" w:hAnsi="Times New Roman" w:cs="Times New Roman"/>
                <w:sz w:val="24"/>
                <w:szCs w:val="24"/>
              </w:rPr>
              <w:t>30ml</w:t>
            </w:r>
          </w:p>
        </w:tc>
        <w:tc>
          <w:tcPr>
            <w:tcW w:w="1492" w:type="dxa"/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5" w:type="dxa"/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33" w:type="dxa"/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E227C" w:rsidRPr="001667FD" w:rsidTr="00563B96">
        <w:trPr>
          <w:trHeight w:val="546"/>
        </w:trPr>
        <w:tc>
          <w:tcPr>
            <w:tcW w:w="878" w:type="dxa"/>
            <w:tcBorders>
              <w:bottom w:val="double" w:sz="4" w:space="0" w:color="auto"/>
            </w:tcBorders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7FD">
              <w:rPr>
                <w:rFonts w:ascii="Times New Roman" w:hAnsi="Times New Roman" w:cs="Times New Roman"/>
                <w:sz w:val="24"/>
                <w:szCs w:val="24"/>
              </w:rPr>
              <w:t>T6</w:t>
            </w:r>
          </w:p>
        </w:tc>
        <w:tc>
          <w:tcPr>
            <w:tcW w:w="1938" w:type="dxa"/>
            <w:tcBorders>
              <w:bottom w:val="double" w:sz="4" w:space="0" w:color="auto"/>
            </w:tcBorders>
          </w:tcPr>
          <w:p w:rsidR="00DE227C" w:rsidRPr="001667FD" w:rsidRDefault="00DE227C" w:rsidP="00E55D11">
            <w:pPr>
              <w:tabs>
                <w:tab w:val="left" w:pos="2412"/>
              </w:tabs>
              <w:autoSpaceDE w:val="0"/>
              <w:autoSpaceDN w:val="0"/>
              <w:adjustRightInd w:val="0"/>
              <w:spacing w:after="0" w:line="240" w:lineRule="auto"/>
              <w:ind w:right="4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7FD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  <w:r w:rsidRPr="001667F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i.e </w:t>
            </w:r>
            <w:r w:rsidRPr="001667FD">
              <w:rPr>
                <w:rFonts w:ascii="Times New Roman" w:hAnsi="Times New Roman" w:cs="Times New Roman"/>
                <w:sz w:val="24"/>
                <w:szCs w:val="24"/>
              </w:rPr>
              <w:t>(water spray)</w:t>
            </w:r>
          </w:p>
        </w:tc>
        <w:tc>
          <w:tcPr>
            <w:tcW w:w="1085" w:type="dxa"/>
            <w:tcBorders>
              <w:bottom w:val="double" w:sz="4" w:space="0" w:color="auto"/>
            </w:tcBorders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7FD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</w:p>
        </w:tc>
        <w:tc>
          <w:tcPr>
            <w:tcW w:w="1492" w:type="dxa"/>
            <w:tcBorders>
              <w:bottom w:val="double" w:sz="4" w:space="0" w:color="auto"/>
            </w:tcBorders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5" w:type="dxa"/>
            <w:tcBorders>
              <w:bottom w:val="double" w:sz="4" w:space="0" w:color="auto"/>
            </w:tcBorders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33" w:type="dxa"/>
            <w:tcBorders>
              <w:bottom w:val="double" w:sz="4" w:space="0" w:color="auto"/>
            </w:tcBorders>
          </w:tcPr>
          <w:p w:rsidR="00DE227C" w:rsidRPr="001667FD" w:rsidRDefault="00DE227C" w:rsidP="00E55D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DE227C" w:rsidRPr="00C10D24" w:rsidRDefault="00DE227C" w:rsidP="00563B9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</w:rPr>
      </w:pPr>
      <w:r w:rsidRPr="00C10D24">
        <w:rPr>
          <w:rFonts w:ascii="Times New Roman" w:hAnsi="Times New Roman" w:cs="Times New Roman"/>
          <w:sz w:val="20"/>
        </w:rPr>
        <w:t xml:space="preserve">*Prophylactic spray of Indoxacarb 14.5%SC 30 days after </w:t>
      </w:r>
      <w:r w:rsidRPr="00512AD8">
        <w:rPr>
          <w:rFonts w:ascii="Times New Roman" w:hAnsi="Times New Roman" w:cs="Times New Roman"/>
          <w:sz w:val="20"/>
        </w:rPr>
        <w:t>broodlac</w:t>
      </w:r>
      <w:r w:rsidRPr="00C10D24">
        <w:rPr>
          <w:rFonts w:ascii="Times New Roman" w:hAnsi="Times New Roman" w:cs="Times New Roman"/>
          <w:sz w:val="20"/>
        </w:rPr>
        <w:t xml:space="preserve">inoculation in all treatments to minimize the incidence of predators and parasites of </w:t>
      </w:r>
      <w:r w:rsidRPr="00C10D24">
        <w:rPr>
          <w:rFonts w:ascii="Times New Roman" w:hAnsi="Times New Roman" w:cs="Times New Roman"/>
          <w:i/>
          <w:sz w:val="20"/>
        </w:rPr>
        <w:t>K. lacca</w:t>
      </w:r>
      <w:r w:rsidRPr="00C10D24">
        <w:rPr>
          <w:rFonts w:ascii="Times New Roman" w:hAnsi="Times New Roman" w:cs="Times New Roman"/>
          <w:sz w:val="20"/>
        </w:rPr>
        <w:t xml:space="preserve">, ** Three </w:t>
      </w:r>
      <w:r>
        <w:rPr>
          <w:rFonts w:ascii="Times New Roman" w:hAnsi="Times New Roman" w:cs="Times New Roman"/>
          <w:sz w:val="20"/>
        </w:rPr>
        <w:t>spray @ 15</w:t>
      </w:r>
      <w:r w:rsidRPr="00C10D24">
        <w:rPr>
          <w:rFonts w:ascii="Times New Roman" w:hAnsi="Times New Roman" w:cs="Times New Roman"/>
          <w:sz w:val="20"/>
        </w:rPr>
        <w:t>day interval from first spray</w:t>
      </w:r>
    </w:p>
    <w:p w:rsidR="00DE227C" w:rsidRPr="00BD0C08" w:rsidRDefault="00DE227C" w:rsidP="00BD0C08">
      <w:pPr>
        <w:autoSpaceDE w:val="0"/>
        <w:autoSpaceDN w:val="0"/>
        <w:adjustRightInd w:val="0"/>
        <w:spacing w:after="0" w:line="360" w:lineRule="auto"/>
        <w:rPr>
          <w:rFonts w:ascii="TimesNewRoman" w:hAnsi="TimesNewRoman" w:cs="TimesNewRoman"/>
          <w:b/>
          <w:sz w:val="24"/>
          <w:szCs w:val="24"/>
        </w:rPr>
      </w:pPr>
    </w:p>
    <w:p w:rsidR="00C11CCD" w:rsidRDefault="00C11CCD" w:rsidP="00E55D11">
      <w:pPr>
        <w:autoSpaceDE w:val="0"/>
        <w:autoSpaceDN w:val="0"/>
        <w:adjustRightInd w:val="0"/>
        <w:spacing w:after="0" w:line="480" w:lineRule="auto"/>
        <w:ind w:hanging="9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6405E6" w:rsidRPr="00226166" w:rsidRDefault="006405E6" w:rsidP="00A6062F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6405E6" w:rsidRPr="00226166" w:rsidSect="00D9351A">
          <w:footerReference w:type="default" r:id="rId8"/>
          <w:pgSz w:w="12240" w:h="15840"/>
          <w:pgMar w:top="1729" w:right="1530" w:bottom="1729" w:left="2160" w:header="0" w:footer="0" w:gutter="0"/>
          <w:pgNumType w:fmt="lowerRoman" w:start="16"/>
          <w:cols w:space="720"/>
          <w:docGrid w:linePitch="360"/>
        </w:sectPr>
      </w:pPr>
    </w:p>
    <w:p w:rsidR="006405E6" w:rsidRPr="002740FA" w:rsidRDefault="00A079A9" w:rsidP="006405E6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2</w:t>
      </w:r>
      <w:r w:rsidR="006405E6">
        <w:rPr>
          <w:rFonts w:ascii="Times New Roman" w:hAnsi="Times New Roman" w:cs="Times New Roman"/>
          <w:b/>
          <w:bCs/>
          <w:sz w:val="24"/>
          <w:szCs w:val="24"/>
        </w:rPr>
        <w:t xml:space="preserve">:  Performance of micronutrientin </w:t>
      </w:r>
      <w:r w:rsidR="00935FA4">
        <w:rPr>
          <w:rFonts w:ascii="Times New Roman" w:hAnsi="Times New Roman" w:cs="Times New Roman"/>
          <w:b/>
          <w:bCs/>
          <w:sz w:val="24"/>
          <w:szCs w:val="24"/>
        </w:rPr>
        <w:t>settlement</w:t>
      </w:r>
      <w:r w:rsidR="006405E6" w:rsidRPr="002740FA">
        <w:rPr>
          <w:rFonts w:ascii="Times New Roman" w:hAnsi="Times New Roman" w:cs="Times New Roman"/>
          <w:b/>
          <w:bCs/>
          <w:sz w:val="24"/>
          <w:szCs w:val="24"/>
        </w:rPr>
        <w:t>of Lac insect per 2.5 sq cm during 2020-21 and 2021-22</w:t>
      </w:r>
    </w:p>
    <w:tbl>
      <w:tblPr>
        <w:tblW w:w="13663" w:type="dxa"/>
        <w:jc w:val="center"/>
        <w:tblLayout w:type="fixed"/>
        <w:tblLook w:val="04A0"/>
      </w:tblPr>
      <w:tblGrid>
        <w:gridCol w:w="586"/>
        <w:gridCol w:w="1966"/>
        <w:gridCol w:w="861"/>
        <w:gridCol w:w="899"/>
        <w:gridCol w:w="808"/>
        <w:gridCol w:w="898"/>
        <w:gridCol w:w="899"/>
        <w:gridCol w:w="808"/>
        <w:gridCol w:w="898"/>
        <w:gridCol w:w="899"/>
        <w:gridCol w:w="988"/>
        <w:gridCol w:w="1078"/>
        <w:gridCol w:w="1003"/>
        <w:gridCol w:w="1072"/>
      </w:tblGrid>
      <w:tr w:rsidR="006405E6" w:rsidRPr="00134C62" w:rsidTr="00644B69">
        <w:trPr>
          <w:trHeight w:val="309"/>
          <w:jc w:val="center"/>
        </w:trPr>
        <w:tc>
          <w:tcPr>
            <w:tcW w:w="586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S.N</w:t>
            </w:r>
          </w:p>
        </w:tc>
        <w:tc>
          <w:tcPr>
            <w:tcW w:w="1966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Nutrient</w:t>
            </w:r>
          </w:p>
        </w:tc>
        <w:tc>
          <w:tcPr>
            <w:tcW w:w="11111" w:type="dxa"/>
            <w:gridSpan w:val="12"/>
            <w:tcBorders>
              <w:top w:val="double" w:sz="4" w:space="0" w:color="auto"/>
              <w:bottom w:val="single" w:sz="4" w:space="0" w:color="auto"/>
            </w:tcBorders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</w:p>
        </w:tc>
      </w:tr>
      <w:tr w:rsidR="006405E6" w:rsidRPr="00134C62" w:rsidTr="00644B69">
        <w:trPr>
          <w:trHeight w:val="298"/>
          <w:jc w:val="center"/>
        </w:trPr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9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6405E6" w:rsidRPr="00134C62" w:rsidRDefault="006405E6" w:rsidP="00644B6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76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30 DABLI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Pooled</w:t>
            </w:r>
          </w:p>
        </w:tc>
        <w:tc>
          <w:tcPr>
            <w:tcW w:w="179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45 DABLI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Pooled</w:t>
            </w:r>
          </w:p>
        </w:tc>
        <w:tc>
          <w:tcPr>
            <w:tcW w:w="179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60  DABLI</w:t>
            </w:r>
          </w:p>
        </w:tc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Pooled</w:t>
            </w:r>
          </w:p>
        </w:tc>
        <w:tc>
          <w:tcPr>
            <w:tcW w:w="208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105  DABLI</w:t>
            </w:r>
          </w:p>
        </w:tc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Pooled</w:t>
            </w:r>
          </w:p>
        </w:tc>
      </w:tr>
      <w:tr w:rsidR="006405E6" w:rsidRPr="00134C62" w:rsidTr="00644B69">
        <w:trPr>
          <w:trHeight w:val="298"/>
          <w:jc w:val="center"/>
        </w:trPr>
        <w:tc>
          <w:tcPr>
            <w:tcW w:w="586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966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6405E6" w:rsidRPr="00134C62" w:rsidRDefault="006405E6" w:rsidP="00644B6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861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2020-21</w:t>
            </w:r>
          </w:p>
        </w:tc>
        <w:tc>
          <w:tcPr>
            <w:tcW w:w="89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2021-22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89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2020-21</w:t>
            </w:r>
          </w:p>
        </w:tc>
        <w:tc>
          <w:tcPr>
            <w:tcW w:w="89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2021-22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89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2020-21</w:t>
            </w:r>
          </w:p>
        </w:tc>
        <w:tc>
          <w:tcPr>
            <w:tcW w:w="89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2021-22</w:t>
            </w:r>
          </w:p>
        </w:tc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2020-21</w:t>
            </w:r>
          </w:p>
        </w:tc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ind w:left="-250" w:firstLine="25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2021-22</w:t>
            </w:r>
          </w:p>
        </w:tc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</w:p>
        </w:tc>
      </w:tr>
      <w:tr w:rsidR="006405E6" w:rsidRPr="00134C62" w:rsidTr="00644B69">
        <w:trPr>
          <w:trHeight w:val="430"/>
          <w:jc w:val="center"/>
        </w:trPr>
        <w:tc>
          <w:tcPr>
            <w:tcW w:w="586" w:type="dxa"/>
            <w:shd w:val="clear" w:color="auto" w:fill="auto"/>
            <w:hideMark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T1</w:t>
            </w:r>
          </w:p>
        </w:tc>
        <w:tc>
          <w:tcPr>
            <w:tcW w:w="1966" w:type="dxa"/>
            <w:shd w:val="clear" w:color="auto" w:fill="auto"/>
            <w:hideMark/>
          </w:tcPr>
          <w:p w:rsidR="006405E6" w:rsidRPr="00134C62" w:rsidRDefault="006405E6" w:rsidP="00644B69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Micronutrient (Zinc 3% + Manganese 0.50%+ Boran0.10%) </w:t>
            </w:r>
          </w:p>
        </w:tc>
        <w:tc>
          <w:tcPr>
            <w:tcW w:w="861" w:type="dxa"/>
            <w:tcBorders>
              <w:top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48.40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(44.06)</w:t>
            </w:r>
          </w:p>
        </w:tc>
        <w:tc>
          <w:tcPr>
            <w:tcW w:w="899" w:type="dxa"/>
            <w:tcBorders>
              <w:top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47.95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(43.81)</w:t>
            </w:r>
          </w:p>
        </w:tc>
        <w:tc>
          <w:tcPr>
            <w:tcW w:w="808" w:type="dxa"/>
            <w:tcBorders>
              <w:top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48.17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(43.93)</w:t>
            </w:r>
          </w:p>
        </w:tc>
        <w:tc>
          <w:tcPr>
            <w:tcW w:w="898" w:type="dxa"/>
            <w:tcBorders>
              <w:top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44.45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(41.79)</w:t>
            </w:r>
          </w:p>
        </w:tc>
        <w:tc>
          <w:tcPr>
            <w:tcW w:w="899" w:type="dxa"/>
            <w:tcBorders>
              <w:top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43.65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(41.33)</w:t>
            </w:r>
          </w:p>
        </w:tc>
        <w:tc>
          <w:tcPr>
            <w:tcW w:w="808" w:type="dxa"/>
            <w:tcBorders>
              <w:top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44.05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(41.56)</w:t>
            </w:r>
          </w:p>
        </w:tc>
        <w:tc>
          <w:tcPr>
            <w:tcW w:w="898" w:type="dxa"/>
            <w:tcBorders>
              <w:top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38.20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(38.16)</w:t>
            </w:r>
          </w:p>
        </w:tc>
        <w:tc>
          <w:tcPr>
            <w:tcW w:w="899" w:type="dxa"/>
            <w:tcBorders>
              <w:top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37.55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(37.77)</w:t>
            </w:r>
          </w:p>
        </w:tc>
        <w:tc>
          <w:tcPr>
            <w:tcW w:w="988" w:type="dxa"/>
            <w:tcBorders>
              <w:top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37.87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(37.96)</w:t>
            </w:r>
          </w:p>
        </w:tc>
        <w:tc>
          <w:tcPr>
            <w:tcW w:w="1078" w:type="dxa"/>
            <w:tcBorders>
              <w:top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ind w:hanging="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22.75</w:t>
            </w:r>
          </w:p>
          <w:p w:rsidR="006405E6" w:rsidRPr="00134C62" w:rsidRDefault="006405E6" w:rsidP="00644B69">
            <w:pPr>
              <w:spacing w:after="0" w:line="360" w:lineRule="auto"/>
              <w:ind w:hanging="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(28.47)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21.45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(27.58)</w:t>
            </w:r>
          </w:p>
        </w:tc>
        <w:tc>
          <w:tcPr>
            <w:tcW w:w="1072" w:type="dxa"/>
            <w:tcBorders>
              <w:top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22.10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(28.02)</w:t>
            </w:r>
          </w:p>
        </w:tc>
      </w:tr>
      <w:tr w:rsidR="006405E6" w:rsidRPr="00134C62" w:rsidTr="00644B69">
        <w:trPr>
          <w:trHeight w:val="343"/>
          <w:jc w:val="center"/>
        </w:trPr>
        <w:tc>
          <w:tcPr>
            <w:tcW w:w="586" w:type="dxa"/>
            <w:shd w:val="clear" w:color="auto" w:fill="auto"/>
            <w:hideMark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T2</w:t>
            </w:r>
          </w:p>
        </w:tc>
        <w:tc>
          <w:tcPr>
            <w:tcW w:w="1966" w:type="dxa"/>
            <w:shd w:val="clear" w:color="auto" w:fill="auto"/>
            <w:hideMark/>
          </w:tcPr>
          <w:p w:rsidR="006405E6" w:rsidRPr="00134C62" w:rsidRDefault="006405E6" w:rsidP="00644B6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Zinc 12%</w:t>
            </w:r>
          </w:p>
        </w:tc>
        <w:tc>
          <w:tcPr>
            <w:tcW w:w="861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50.10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(45.04)</w:t>
            </w:r>
          </w:p>
        </w:tc>
        <w:tc>
          <w:tcPr>
            <w:tcW w:w="899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49.05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(44.44)</w:t>
            </w:r>
          </w:p>
        </w:tc>
        <w:tc>
          <w:tcPr>
            <w:tcW w:w="808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49.57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(44.74)</w:t>
            </w:r>
          </w:p>
        </w:tc>
        <w:tc>
          <w:tcPr>
            <w:tcW w:w="898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45.95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(42.66)</w:t>
            </w:r>
          </w:p>
        </w:tc>
        <w:tc>
          <w:tcPr>
            <w:tcW w:w="899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46.00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(42.69)</w:t>
            </w:r>
          </w:p>
        </w:tc>
        <w:tc>
          <w:tcPr>
            <w:tcW w:w="808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45.97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(42.67)</w:t>
            </w:r>
          </w:p>
        </w:tc>
        <w:tc>
          <w:tcPr>
            <w:tcW w:w="898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43.10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(41.02)</w:t>
            </w:r>
          </w:p>
        </w:tc>
        <w:tc>
          <w:tcPr>
            <w:tcW w:w="899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43.20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(41.07)</w:t>
            </w:r>
          </w:p>
        </w:tc>
        <w:tc>
          <w:tcPr>
            <w:tcW w:w="988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43.15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(41.04)</w:t>
            </w:r>
          </w:p>
        </w:tc>
        <w:tc>
          <w:tcPr>
            <w:tcW w:w="1078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26.80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(31.16)</w:t>
            </w:r>
          </w:p>
        </w:tc>
        <w:tc>
          <w:tcPr>
            <w:tcW w:w="1003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26.40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(30.90)</w:t>
            </w:r>
          </w:p>
        </w:tc>
        <w:tc>
          <w:tcPr>
            <w:tcW w:w="1072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26.60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(31.03)</w:t>
            </w:r>
          </w:p>
        </w:tc>
      </w:tr>
      <w:tr w:rsidR="006405E6" w:rsidRPr="00134C62" w:rsidTr="00644B69">
        <w:trPr>
          <w:trHeight w:val="377"/>
          <w:jc w:val="center"/>
        </w:trPr>
        <w:tc>
          <w:tcPr>
            <w:tcW w:w="586" w:type="dxa"/>
            <w:shd w:val="clear" w:color="auto" w:fill="auto"/>
            <w:hideMark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T3</w:t>
            </w:r>
          </w:p>
        </w:tc>
        <w:tc>
          <w:tcPr>
            <w:tcW w:w="1966" w:type="dxa"/>
            <w:shd w:val="clear" w:color="auto" w:fill="auto"/>
            <w:hideMark/>
          </w:tcPr>
          <w:p w:rsidR="006405E6" w:rsidRPr="00134C62" w:rsidRDefault="006405E6" w:rsidP="00644B6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Boron 20% </w:t>
            </w:r>
          </w:p>
        </w:tc>
        <w:tc>
          <w:tcPr>
            <w:tcW w:w="861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49.55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(44.72)</w:t>
            </w:r>
          </w:p>
        </w:tc>
        <w:tc>
          <w:tcPr>
            <w:tcW w:w="899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49.10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(44.45)</w:t>
            </w:r>
          </w:p>
        </w:tc>
        <w:tc>
          <w:tcPr>
            <w:tcW w:w="808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49.32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(44.58)</w:t>
            </w:r>
          </w:p>
        </w:tc>
        <w:tc>
          <w:tcPr>
            <w:tcW w:w="898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45.25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(42.26)</w:t>
            </w:r>
          </w:p>
        </w:tc>
        <w:tc>
          <w:tcPr>
            <w:tcW w:w="899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45.15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(42.19)</w:t>
            </w:r>
          </w:p>
        </w:tc>
        <w:tc>
          <w:tcPr>
            <w:tcW w:w="808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45.20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(42.22)</w:t>
            </w:r>
          </w:p>
        </w:tc>
        <w:tc>
          <w:tcPr>
            <w:tcW w:w="898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41.30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(39.97)</w:t>
            </w:r>
          </w:p>
        </w:tc>
        <w:tc>
          <w:tcPr>
            <w:tcW w:w="899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42.25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(40.52)</w:t>
            </w:r>
          </w:p>
        </w:tc>
        <w:tc>
          <w:tcPr>
            <w:tcW w:w="988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41.77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(40.24)</w:t>
            </w:r>
          </w:p>
        </w:tc>
        <w:tc>
          <w:tcPr>
            <w:tcW w:w="1078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25.35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(30.22)</w:t>
            </w:r>
          </w:p>
        </w:tc>
        <w:tc>
          <w:tcPr>
            <w:tcW w:w="1003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22.60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(28.37)</w:t>
            </w:r>
          </w:p>
        </w:tc>
        <w:tc>
          <w:tcPr>
            <w:tcW w:w="1072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23.97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(29.29)</w:t>
            </w:r>
          </w:p>
        </w:tc>
      </w:tr>
      <w:tr w:rsidR="006405E6" w:rsidRPr="00134C62" w:rsidTr="00644B69">
        <w:trPr>
          <w:trHeight w:val="372"/>
          <w:jc w:val="center"/>
        </w:trPr>
        <w:tc>
          <w:tcPr>
            <w:tcW w:w="586" w:type="dxa"/>
            <w:shd w:val="clear" w:color="auto" w:fill="auto"/>
            <w:hideMark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T4</w:t>
            </w:r>
          </w:p>
        </w:tc>
        <w:tc>
          <w:tcPr>
            <w:tcW w:w="1966" w:type="dxa"/>
            <w:shd w:val="clear" w:color="auto" w:fill="auto"/>
            <w:hideMark/>
          </w:tcPr>
          <w:p w:rsidR="006405E6" w:rsidRPr="00134C62" w:rsidRDefault="006405E6" w:rsidP="00644B69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PGR (Chlormequet Chloride 50% SL)</w:t>
            </w:r>
          </w:p>
        </w:tc>
        <w:tc>
          <w:tcPr>
            <w:tcW w:w="861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50.55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(45.29)</w:t>
            </w:r>
          </w:p>
        </w:tc>
        <w:tc>
          <w:tcPr>
            <w:tcW w:w="899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50.35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(45.18)</w:t>
            </w:r>
          </w:p>
        </w:tc>
        <w:tc>
          <w:tcPr>
            <w:tcW w:w="808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50.45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(45.23)</w:t>
            </w:r>
          </w:p>
        </w:tc>
        <w:tc>
          <w:tcPr>
            <w:tcW w:w="898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47.15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(43.35)</w:t>
            </w:r>
          </w:p>
        </w:tc>
        <w:tc>
          <w:tcPr>
            <w:tcW w:w="899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46.90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(43.20)</w:t>
            </w:r>
          </w:p>
        </w:tc>
        <w:tc>
          <w:tcPr>
            <w:tcW w:w="808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47.02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(43.27)</w:t>
            </w:r>
          </w:p>
        </w:tc>
        <w:tc>
          <w:tcPr>
            <w:tcW w:w="898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44.35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(41.74)</w:t>
            </w:r>
          </w:p>
        </w:tc>
        <w:tc>
          <w:tcPr>
            <w:tcW w:w="899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44.15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(41.62)</w:t>
            </w:r>
          </w:p>
        </w:tc>
        <w:tc>
          <w:tcPr>
            <w:tcW w:w="988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44.25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(41.68)</w:t>
            </w:r>
          </w:p>
        </w:tc>
        <w:tc>
          <w:tcPr>
            <w:tcW w:w="1078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29.25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(32.72)</w:t>
            </w:r>
          </w:p>
        </w:tc>
        <w:tc>
          <w:tcPr>
            <w:tcW w:w="1003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27.30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(31.49)</w:t>
            </w:r>
          </w:p>
        </w:tc>
        <w:tc>
          <w:tcPr>
            <w:tcW w:w="1072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28.27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(32.10)</w:t>
            </w:r>
          </w:p>
        </w:tc>
      </w:tr>
      <w:tr w:rsidR="006405E6" w:rsidRPr="00134C62" w:rsidTr="00644B69">
        <w:trPr>
          <w:trHeight w:val="399"/>
          <w:jc w:val="center"/>
        </w:trPr>
        <w:tc>
          <w:tcPr>
            <w:tcW w:w="586" w:type="dxa"/>
            <w:shd w:val="clear" w:color="auto" w:fill="auto"/>
            <w:hideMark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T5</w:t>
            </w:r>
          </w:p>
        </w:tc>
        <w:tc>
          <w:tcPr>
            <w:tcW w:w="1966" w:type="dxa"/>
            <w:shd w:val="clear" w:color="auto" w:fill="auto"/>
            <w:hideMark/>
          </w:tcPr>
          <w:p w:rsidR="006405E6" w:rsidRPr="00134C62" w:rsidRDefault="006405E6" w:rsidP="00644B6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Humic acid 5%</w:t>
            </w:r>
          </w:p>
        </w:tc>
        <w:tc>
          <w:tcPr>
            <w:tcW w:w="861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48.80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(44.29)</w:t>
            </w:r>
          </w:p>
        </w:tc>
        <w:tc>
          <w:tcPr>
            <w:tcW w:w="899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47.60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(43.61)</w:t>
            </w:r>
          </w:p>
        </w:tc>
        <w:tc>
          <w:tcPr>
            <w:tcW w:w="808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48.20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(43.95)</w:t>
            </w:r>
          </w:p>
        </w:tc>
        <w:tc>
          <w:tcPr>
            <w:tcW w:w="898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43.65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(41.33)</w:t>
            </w:r>
          </w:p>
        </w:tc>
        <w:tc>
          <w:tcPr>
            <w:tcW w:w="899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43.10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(41.02)</w:t>
            </w:r>
          </w:p>
        </w:tc>
        <w:tc>
          <w:tcPr>
            <w:tcW w:w="808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43.37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(41.17)</w:t>
            </w:r>
          </w:p>
        </w:tc>
        <w:tc>
          <w:tcPr>
            <w:tcW w:w="898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37.30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(37.62)</w:t>
            </w:r>
          </w:p>
        </w:tc>
        <w:tc>
          <w:tcPr>
            <w:tcW w:w="899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36.05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(36.88)</w:t>
            </w:r>
          </w:p>
        </w:tc>
        <w:tc>
          <w:tcPr>
            <w:tcW w:w="988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36.67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(37.25)</w:t>
            </w:r>
          </w:p>
        </w:tc>
        <w:tc>
          <w:tcPr>
            <w:tcW w:w="1078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20.05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(26.59)</w:t>
            </w:r>
          </w:p>
        </w:tc>
        <w:tc>
          <w:tcPr>
            <w:tcW w:w="1003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20.15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(26.67)</w:t>
            </w:r>
          </w:p>
        </w:tc>
        <w:tc>
          <w:tcPr>
            <w:tcW w:w="1072" w:type="dxa"/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20.10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(26.63)</w:t>
            </w:r>
          </w:p>
        </w:tc>
      </w:tr>
      <w:tr w:rsidR="006405E6" w:rsidRPr="00134C62" w:rsidTr="00644B69">
        <w:trPr>
          <w:trHeight w:val="348"/>
          <w:jc w:val="center"/>
        </w:trPr>
        <w:tc>
          <w:tcPr>
            <w:tcW w:w="586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T6</w:t>
            </w:r>
          </w:p>
        </w:tc>
        <w:tc>
          <w:tcPr>
            <w:tcW w:w="1966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405E6" w:rsidRPr="00134C62" w:rsidRDefault="006405E6" w:rsidP="00644B6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Control (Water)</w:t>
            </w:r>
          </w:p>
        </w:tc>
        <w:tc>
          <w:tcPr>
            <w:tcW w:w="861" w:type="dxa"/>
            <w:tcBorders>
              <w:bottom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48.20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(43.95)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46.40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(42.92)</w:t>
            </w:r>
          </w:p>
        </w:tc>
        <w:tc>
          <w:tcPr>
            <w:tcW w:w="808" w:type="dxa"/>
            <w:tcBorders>
              <w:bottom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47.30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(43.43)</w:t>
            </w:r>
          </w:p>
        </w:tc>
        <w:tc>
          <w:tcPr>
            <w:tcW w:w="898" w:type="dxa"/>
            <w:tcBorders>
              <w:bottom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42.20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(40.49)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41.75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(40.23)</w:t>
            </w:r>
          </w:p>
        </w:tc>
        <w:tc>
          <w:tcPr>
            <w:tcW w:w="808" w:type="dxa"/>
            <w:tcBorders>
              <w:bottom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41.97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(40.36)</w:t>
            </w:r>
          </w:p>
        </w:tc>
        <w:tc>
          <w:tcPr>
            <w:tcW w:w="898" w:type="dxa"/>
            <w:tcBorders>
              <w:bottom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32.90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(34.99)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31.40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(34.07)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32.15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(34.53)</w:t>
            </w:r>
          </w:p>
        </w:tc>
        <w:tc>
          <w:tcPr>
            <w:tcW w:w="1078" w:type="dxa"/>
            <w:tcBorders>
              <w:bottom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18.70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(25.61)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18.25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(25.28)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18.47</w:t>
            </w:r>
          </w:p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(25.44)</w:t>
            </w:r>
          </w:p>
        </w:tc>
      </w:tr>
      <w:tr w:rsidR="006405E6" w:rsidRPr="00134C62" w:rsidTr="00644B69">
        <w:trPr>
          <w:trHeight w:val="348"/>
          <w:jc w:val="center"/>
        </w:trPr>
        <w:tc>
          <w:tcPr>
            <w:tcW w:w="586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966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6405E6" w:rsidRPr="00134C62" w:rsidRDefault="006405E6" w:rsidP="00644B69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CD (P=0.005)</w:t>
            </w:r>
          </w:p>
        </w:tc>
        <w:tc>
          <w:tcPr>
            <w:tcW w:w="861" w:type="dxa"/>
            <w:tcBorders>
              <w:top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0.49</w:t>
            </w:r>
          </w:p>
        </w:tc>
        <w:tc>
          <w:tcPr>
            <w:tcW w:w="899" w:type="dxa"/>
            <w:tcBorders>
              <w:top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0.92</w:t>
            </w:r>
          </w:p>
        </w:tc>
        <w:tc>
          <w:tcPr>
            <w:tcW w:w="808" w:type="dxa"/>
            <w:tcBorders>
              <w:top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en-IN"/>
              </w:rPr>
            </w:pPr>
          </w:p>
        </w:tc>
        <w:tc>
          <w:tcPr>
            <w:tcW w:w="898" w:type="dxa"/>
            <w:tcBorders>
              <w:top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0.31</w:t>
            </w:r>
          </w:p>
        </w:tc>
        <w:tc>
          <w:tcPr>
            <w:tcW w:w="899" w:type="dxa"/>
            <w:tcBorders>
              <w:top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0.39</w:t>
            </w:r>
          </w:p>
        </w:tc>
        <w:tc>
          <w:tcPr>
            <w:tcW w:w="808" w:type="dxa"/>
            <w:tcBorders>
              <w:top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en-IN"/>
              </w:rPr>
            </w:pPr>
          </w:p>
        </w:tc>
        <w:tc>
          <w:tcPr>
            <w:tcW w:w="898" w:type="dxa"/>
            <w:tcBorders>
              <w:top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0.76</w:t>
            </w:r>
          </w:p>
        </w:tc>
        <w:tc>
          <w:tcPr>
            <w:tcW w:w="899" w:type="dxa"/>
            <w:tcBorders>
              <w:top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0.43</w:t>
            </w:r>
          </w:p>
        </w:tc>
        <w:tc>
          <w:tcPr>
            <w:tcW w:w="988" w:type="dxa"/>
            <w:tcBorders>
              <w:top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en-IN"/>
              </w:rPr>
            </w:pPr>
          </w:p>
        </w:tc>
        <w:tc>
          <w:tcPr>
            <w:tcW w:w="1078" w:type="dxa"/>
            <w:tcBorders>
              <w:top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IN"/>
              </w:rPr>
              <w:t>0.76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IN"/>
              </w:rPr>
              <w:t>0.58</w:t>
            </w:r>
          </w:p>
        </w:tc>
        <w:tc>
          <w:tcPr>
            <w:tcW w:w="1072" w:type="dxa"/>
            <w:tcBorders>
              <w:top w:val="sing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en-IN"/>
              </w:rPr>
            </w:pPr>
          </w:p>
        </w:tc>
      </w:tr>
      <w:tr w:rsidR="006405E6" w:rsidRPr="00134C62" w:rsidTr="00AA18B8">
        <w:trPr>
          <w:trHeight w:val="198"/>
          <w:jc w:val="center"/>
        </w:trPr>
        <w:tc>
          <w:tcPr>
            <w:tcW w:w="586" w:type="dxa"/>
            <w:tcBorders>
              <w:bottom w:val="double" w:sz="4" w:space="0" w:color="auto"/>
            </w:tcBorders>
            <w:shd w:val="clear" w:color="auto" w:fill="auto"/>
            <w:hideMark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966" w:type="dxa"/>
            <w:tcBorders>
              <w:bottom w:val="double" w:sz="4" w:space="0" w:color="auto"/>
            </w:tcBorders>
            <w:shd w:val="clear" w:color="auto" w:fill="auto"/>
            <w:hideMark/>
          </w:tcPr>
          <w:p w:rsidR="006405E6" w:rsidRPr="00134C62" w:rsidRDefault="006405E6" w:rsidP="00644B69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SEm =</w:t>
            </w:r>
          </w:p>
        </w:tc>
        <w:tc>
          <w:tcPr>
            <w:tcW w:w="861" w:type="dxa"/>
            <w:tcBorders>
              <w:bottom w:val="doub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0.16</w:t>
            </w:r>
          </w:p>
        </w:tc>
        <w:tc>
          <w:tcPr>
            <w:tcW w:w="899" w:type="dxa"/>
            <w:tcBorders>
              <w:bottom w:val="doub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0.30</w:t>
            </w:r>
          </w:p>
        </w:tc>
        <w:tc>
          <w:tcPr>
            <w:tcW w:w="808" w:type="dxa"/>
            <w:tcBorders>
              <w:bottom w:val="doub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en-IN"/>
              </w:rPr>
            </w:pPr>
          </w:p>
        </w:tc>
        <w:tc>
          <w:tcPr>
            <w:tcW w:w="898" w:type="dxa"/>
            <w:tcBorders>
              <w:bottom w:val="doub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0.10</w:t>
            </w:r>
          </w:p>
        </w:tc>
        <w:tc>
          <w:tcPr>
            <w:tcW w:w="899" w:type="dxa"/>
            <w:tcBorders>
              <w:bottom w:val="doub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0.13</w:t>
            </w:r>
          </w:p>
        </w:tc>
        <w:tc>
          <w:tcPr>
            <w:tcW w:w="808" w:type="dxa"/>
            <w:tcBorders>
              <w:bottom w:val="doub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en-IN"/>
              </w:rPr>
            </w:pPr>
          </w:p>
        </w:tc>
        <w:tc>
          <w:tcPr>
            <w:tcW w:w="898" w:type="dxa"/>
            <w:tcBorders>
              <w:bottom w:val="doub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0.25</w:t>
            </w:r>
          </w:p>
        </w:tc>
        <w:tc>
          <w:tcPr>
            <w:tcW w:w="899" w:type="dxa"/>
            <w:tcBorders>
              <w:bottom w:val="doub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0.14</w:t>
            </w:r>
          </w:p>
        </w:tc>
        <w:tc>
          <w:tcPr>
            <w:tcW w:w="988" w:type="dxa"/>
            <w:tcBorders>
              <w:bottom w:val="doub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en-IN"/>
              </w:rPr>
            </w:pPr>
          </w:p>
        </w:tc>
        <w:tc>
          <w:tcPr>
            <w:tcW w:w="1078" w:type="dxa"/>
            <w:tcBorders>
              <w:bottom w:val="doub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IN"/>
              </w:rPr>
              <w:t>0.25</w:t>
            </w:r>
          </w:p>
        </w:tc>
        <w:tc>
          <w:tcPr>
            <w:tcW w:w="1003" w:type="dxa"/>
            <w:tcBorders>
              <w:bottom w:val="doub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IN"/>
              </w:rPr>
            </w:pPr>
            <w:r w:rsidRPr="00134C62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IN"/>
              </w:rPr>
              <w:t>0.19</w:t>
            </w:r>
          </w:p>
        </w:tc>
        <w:tc>
          <w:tcPr>
            <w:tcW w:w="1072" w:type="dxa"/>
            <w:tcBorders>
              <w:bottom w:val="double" w:sz="4" w:space="0" w:color="auto"/>
            </w:tcBorders>
            <w:shd w:val="clear" w:color="000000" w:fill="FFFFFF"/>
          </w:tcPr>
          <w:p w:rsidR="006405E6" w:rsidRPr="00134C62" w:rsidRDefault="006405E6" w:rsidP="00644B69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en-IN"/>
              </w:rPr>
            </w:pPr>
          </w:p>
        </w:tc>
      </w:tr>
    </w:tbl>
    <w:p w:rsidR="006405E6" w:rsidRPr="000229B3" w:rsidRDefault="006405E6" w:rsidP="006405E6">
      <w:pPr>
        <w:tabs>
          <w:tab w:val="left" w:pos="3015"/>
        </w:tabs>
        <w:rPr>
          <w:rFonts w:ascii="Times New Roman" w:hAnsi="Times New Roman" w:cs="Times New Roman"/>
          <w:b/>
          <w:bCs/>
          <w:sz w:val="20"/>
        </w:rPr>
        <w:sectPr w:rsidR="006405E6" w:rsidRPr="000229B3" w:rsidSect="00644B69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C32D11">
        <w:rPr>
          <w:rFonts w:ascii="Times New Roman" w:hAnsi="Times New Roman" w:cs="Times New Roman"/>
          <w:sz w:val="20"/>
        </w:rPr>
        <w:t>Note: Figures in parentheses are arc sign transformed valu</w:t>
      </w:r>
      <w:r>
        <w:rPr>
          <w:rFonts w:ascii="Times New Roman" w:hAnsi="Times New Roman" w:cs="Times New Roman"/>
          <w:sz w:val="20"/>
        </w:rPr>
        <w:t>e</w:t>
      </w:r>
    </w:p>
    <w:p w:rsidR="0086703D" w:rsidRDefault="0086703D" w:rsidP="009725F7"/>
    <w:p w:rsidR="0086703D" w:rsidRPr="002740FA" w:rsidRDefault="00A079A9" w:rsidP="0086703D">
      <w:pPr>
        <w:tabs>
          <w:tab w:val="left" w:pos="3015"/>
        </w:tabs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3:  </w:t>
      </w:r>
      <w:r w:rsidR="0086703D" w:rsidRPr="002740FA">
        <w:rPr>
          <w:rFonts w:ascii="Times New Roman" w:hAnsi="Times New Roman" w:cs="Times New Roman"/>
          <w:b/>
          <w:bCs/>
          <w:sz w:val="24"/>
          <w:szCs w:val="24"/>
        </w:rPr>
        <w:t>Survival of Lac insect (per cent) per 2.5 sq cm during 2020-21 and 2021-22</w:t>
      </w:r>
    </w:p>
    <w:tbl>
      <w:tblPr>
        <w:tblW w:w="12274" w:type="dxa"/>
        <w:jc w:val="center"/>
        <w:tblLayout w:type="fixed"/>
        <w:tblLook w:val="04A0"/>
      </w:tblPr>
      <w:tblGrid>
        <w:gridCol w:w="688"/>
        <w:gridCol w:w="3101"/>
        <w:gridCol w:w="900"/>
        <w:gridCol w:w="900"/>
        <w:gridCol w:w="990"/>
        <w:gridCol w:w="900"/>
        <w:gridCol w:w="900"/>
        <w:gridCol w:w="810"/>
        <w:gridCol w:w="900"/>
        <w:gridCol w:w="990"/>
        <w:gridCol w:w="1195"/>
      </w:tblGrid>
      <w:tr w:rsidR="0086703D" w:rsidRPr="00CB0CEC" w:rsidTr="0080569B">
        <w:trPr>
          <w:trHeight w:val="251"/>
          <w:jc w:val="center"/>
        </w:trPr>
        <w:tc>
          <w:tcPr>
            <w:tcW w:w="688" w:type="dxa"/>
            <w:vMerge w:val="restart"/>
            <w:tcBorders>
              <w:top w:val="double" w:sz="4" w:space="0" w:color="auto"/>
            </w:tcBorders>
            <w:shd w:val="clear" w:color="auto" w:fill="auto"/>
            <w:hideMark/>
          </w:tcPr>
          <w:p w:rsidR="0086703D" w:rsidRPr="00CB0CEC" w:rsidRDefault="0086703D" w:rsidP="00644B6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CB0CE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S.N</w:t>
            </w:r>
          </w:p>
        </w:tc>
        <w:tc>
          <w:tcPr>
            <w:tcW w:w="3101" w:type="dxa"/>
            <w:vMerge w:val="restart"/>
            <w:tcBorders>
              <w:top w:val="double" w:sz="4" w:space="0" w:color="auto"/>
            </w:tcBorders>
            <w:shd w:val="clear" w:color="auto" w:fill="auto"/>
            <w:hideMark/>
          </w:tcPr>
          <w:p w:rsidR="0086703D" w:rsidRPr="0021651A" w:rsidRDefault="0086703D" w:rsidP="00644B69">
            <w:pPr>
              <w:pStyle w:val="NormalWeb"/>
              <w:spacing w:after="0" w:line="360" w:lineRule="auto"/>
              <w:rPr>
                <w:b/>
                <w:bCs/>
                <w:color w:val="000000"/>
                <w:sz w:val="18"/>
                <w:szCs w:val="18"/>
              </w:rPr>
            </w:pPr>
            <w:r w:rsidRPr="0021651A">
              <w:rPr>
                <w:b/>
                <w:bCs/>
                <w:color w:val="000000"/>
                <w:sz w:val="18"/>
                <w:szCs w:val="18"/>
              </w:rPr>
              <w:t>Nutrient</w:t>
            </w:r>
          </w:p>
        </w:tc>
        <w:tc>
          <w:tcPr>
            <w:tcW w:w="8485" w:type="dxa"/>
            <w:gridSpan w:val="9"/>
            <w:tcBorders>
              <w:top w:val="double" w:sz="4" w:space="0" w:color="auto"/>
              <w:bottom w:val="single" w:sz="4" w:space="0" w:color="auto"/>
            </w:tcBorders>
          </w:tcPr>
          <w:p w:rsidR="0086703D" w:rsidRPr="00CB0CEC" w:rsidRDefault="0086703D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</w:pPr>
            <w:r w:rsidRPr="00CB0CEC">
              <w:rPr>
                <w:rFonts w:ascii="Times New Roman" w:hAnsi="Times New Roman" w:cs="Times New Roman"/>
                <w:b/>
                <w:bCs/>
                <w:sz w:val="20"/>
              </w:rPr>
              <w:t>Survival of Lac insect (per cent)  per 2.5 sq</w:t>
            </w:r>
          </w:p>
        </w:tc>
      </w:tr>
      <w:tr w:rsidR="0086703D" w:rsidRPr="00CB0CEC" w:rsidTr="0080569B">
        <w:trPr>
          <w:trHeight w:val="260"/>
          <w:jc w:val="center"/>
        </w:trPr>
        <w:tc>
          <w:tcPr>
            <w:tcW w:w="688" w:type="dxa"/>
            <w:vMerge/>
            <w:shd w:val="clear" w:color="auto" w:fill="auto"/>
            <w:hideMark/>
          </w:tcPr>
          <w:p w:rsidR="0086703D" w:rsidRPr="00CB0CEC" w:rsidRDefault="0086703D" w:rsidP="00644B6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3101" w:type="dxa"/>
            <w:vMerge/>
            <w:shd w:val="clear" w:color="auto" w:fill="auto"/>
            <w:hideMark/>
          </w:tcPr>
          <w:p w:rsidR="0086703D" w:rsidRPr="0021651A" w:rsidRDefault="0086703D" w:rsidP="00644B69">
            <w:pPr>
              <w:pStyle w:val="NormalWeb"/>
              <w:tabs>
                <w:tab w:val="num" w:pos="360"/>
              </w:tabs>
              <w:spacing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86703D" w:rsidRPr="00CB0CEC" w:rsidRDefault="0086703D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CB0CE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45 DABLI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86703D" w:rsidRPr="00CB0CEC" w:rsidRDefault="0086703D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CB0CE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Pooled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86703D" w:rsidRPr="00CB0CEC" w:rsidRDefault="0086703D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CB0CE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60 DABLI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86703D" w:rsidRPr="00CB0CEC" w:rsidRDefault="0086703D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CB0CE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Pooled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86703D" w:rsidRPr="00CB0CEC" w:rsidRDefault="0086703D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CB0CE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105 DABLI</w:t>
            </w:r>
          </w:p>
        </w:tc>
        <w:tc>
          <w:tcPr>
            <w:tcW w:w="1195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86703D" w:rsidRPr="00CB0CEC" w:rsidRDefault="0086703D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CB0CE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Pooled</w:t>
            </w:r>
          </w:p>
        </w:tc>
      </w:tr>
      <w:tr w:rsidR="0086703D" w:rsidRPr="00CB0CEC" w:rsidTr="0080569B">
        <w:trPr>
          <w:trHeight w:val="260"/>
          <w:jc w:val="center"/>
        </w:trPr>
        <w:tc>
          <w:tcPr>
            <w:tcW w:w="688" w:type="dxa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:rsidR="0086703D" w:rsidRPr="00CB0CEC" w:rsidRDefault="0086703D" w:rsidP="00644B6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3101" w:type="dxa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:rsidR="0086703D" w:rsidRPr="0021651A" w:rsidRDefault="0086703D" w:rsidP="00644B69">
            <w:pPr>
              <w:pStyle w:val="NormalWeb"/>
              <w:tabs>
                <w:tab w:val="num" w:pos="360"/>
              </w:tabs>
              <w:spacing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86703D" w:rsidRPr="00CB0CEC" w:rsidRDefault="0086703D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CB0CE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2020-21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86703D" w:rsidRPr="00CB0CEC" w:rsidRDefault="0086703D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CB0CE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2021-22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86703D" w:rsidRPr="00CB0CEC" w:rsidRDefault="0086703D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86703D" w:rsidRPr="00CB0CEC" w:rsidRDefault="0086703D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CB0CE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2020-21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86703D" w:rsidRPr="00CB0CEC" w:rsidRDefault="0086703D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CB0CE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2021-22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86703D" w:rsidRPr="00CB0CEC" w:rsidRDefault="0086703D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86703D" w:rsidRPr="00CB0CEC" w:rsidRDefault="0086703D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CB0CE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2020-21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86703D" w:rsidRPr="00CB0CEC" w:rsidRDefault="0086703D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CB0CE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2021-22</w:t>
            </w:r>
          </w:p>
        </w:tc>
        <w:tc>
          <w:tcPr>
            <w:tcW w:w="1195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86703D" w:rsidRPr="00CB0CEC" w:rsidRDefault="0086703D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</w:p>
        </w:tc>
      </w:tr>
      <w:tr w:rsidR="0086703D" w:rsidRPr="00CB0CEC" w:rsidTr="0080569B">
        <w:trPr>
          <w:trHeight w:val="64"/>
          <w:jc w:val="center"/>
        </w:trPr>
        <w:tc>
          <w:tcPr>
            <w:tcW w:w="688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86703D" w:rsidRPr="00CB0CEC" w:rsidRDefault="0086703D" w:rsidP="00644B6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B0C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T1</w:t>
            </w:r>
          </w:p>
        </w:tc>
        <w:tc>
          <w:tcPr>
            <w:tcW w:w="3101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86703D" w:rsidRPr="0021651A" w:rsidRDefault="0086703D" w:rsidP="00644B69">
            <w:pPr>
              <w:pStyle w:val="NormalWeb"/>
              <w:spacing w:after="0" w:line="360" w:lineRule="auto"/>
              <w:rPr>
                <w:color w:val="000000"/>
                <w:sz w:val="18"/>
                <w:szCs w:val="18"/>
              </w:rPr>
            </w:pPr>
            <w:r w:rsidRPr="0021651A">
              <w:rPr>
                <w:color w:val="000000"/>
                <w:sz w:val="18"/>
                <w:szCs w:val="18"/>
              </w:rPr>
              <w:t>Micronutrient (Zinc 3% + Manganese 0.50%+ Boran0.10%)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CB0CEC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91.84 (73.39)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CB0CEC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91.03 (72.60)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B0CEC">
              <w:rPr>
                <w:rFonts w:ascii="Times New Roman" w:hAnsi="Times New Roman" w:cs="Times New Roman"/>
                <w:color w:val="000000"/>
                <w:sz w:val="20"/>
              </w:rPr>
              <w:t>91.43 (72.99)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CB0CEC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78.92 (62.67)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CB0CEC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78.31 (62.23)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B0CEC">
              <w:rPr>
                <w:rFonts w:ascii="Times New Roman" w:hAnsi="Times New Roman" w:cs="Times New Roman"/>
                <w:color w:val="000000"/>
                <w:sz w:val="20"/>
              </w:rPr>
              <w:t>78.61 (62.45)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CB0CEC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47.00 (43.26)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CB0CEC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44.73 (41.96)</w:t>
            </w:r>
          </w:p>
        </w:tc>
        <w:tc>
          <w:tcPr>
            <w:tcW w:w="1195" w:type="dxa"/>
            <w:tcBorders>
              <w:top w:val="single" w:sz="4" w:space="0" w:color="auto"/>
            </w:tcBorders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B0CEC">
              <w:rPr>
                <w:rFonts w:ascii="Times New Roman" w:hAnsi="Times New Roman" w:cs="Times New Roman"/>
                <w:color w:val="000000"/>
                <w:sz w:val="20"/>
              </w:rPr>
              <w:t>45.86 (42.61)</w:t>
            </w:r>
          </w:p>
        </w:tc>
      </w:tr>
      <w:tr w:rsidR="0086703D" w:rsidRPr="00CB0CEC" w:rsidTr="0080569B">
        <w:trPr>
          <w:trHeight w:val="314"/>
          <w:jc w:val="center"/>
        </w:trPr>
        <w:tc>
          <w:tcPr>
            <w:tcW w:w="688" w:type="dxa"/>
            <w:shd w:val="clear" w:color="auto" w:fill="auto"/>
            <w:hideMark/>
          </w:tcPr>
          <w:p w:rsidR="0086703D" w:rsidRPr="00CB0CEC" w:rsidRDefault="0086703D" w:rsidP="00644B6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B0C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T2</w:t>
            </w:r>
          </w:p>
        </w:tc>
        <w:tc>
          <w:tcPr>
            <w:tcW w:w="3101" w:type="dxa"/>
            <w:shd w:val="clear" w:color="auto" w:fill="auto"/>
            <w:hideMark/>
          </w:tcPr>
          <w:p w:rsidR="0086703D" w:rsidRPr="0021651A" w:rsidRDefault="0086703D" w:rsidP="00644B69">
            <w:pPr>
              <w:pStyle w:val="NormalWeb"/>
              <w:spacing w:after="0" w:line="360" w:lineRule="auto"/>
              <w:rPr>
                <w:color w:val="000000"/>
                <w:sz w:val="18"/>
                <w:szCs w:val="18"/>
              </w:rPr>
            </w:pPr>
            <w:r w:rsidRPr="0021651A">
              <w:rPr>
                <w:color w:val="000000"/>
                <w:sz w:val="18"/>
                <w:szCs w:val="18"/>
              </w:rPr>
              <w:t>Zinc 12%</w:t>
            </w:r>
          </w:p>
        </w:tc>
        <w:tc>
          <w:tcPr>
            <w:tcW w:w="900" w:type="dxa"/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CB0CEC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91.72 (73.27)</w:t>
            </w:r>
          </w:p>
        </w:tc>
        <w:tc>
          <w:tcPr>
            <w:tcW w:w="900" w:type="dxa"/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CB0CEC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93.78 (75.34)</w:t>
            </w:r>
          </w:p>
        </w:tc>
        <w:tc>
          <w:tcPr>
            <w:tcW w:w="990" w:type="dxa"/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B0CEC">
              <w:rPr>
                <w:rFonts w:ascii="Times New Roman" w:hAnsi="Times New Roman" w:cs="Times New Roman"/>
                <w:color w:val="000000"/>
                <w:sz w:val="20"/>
              </w:rPr>
              <w:t>92.75 (74.30)</w:t>
            </w:r>
          </w:p>
        </w:tc>
        <w:tc>
          <w:tcPr>
            <w:tcW w:w="900" w:type="dxa"/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CB0CEC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86.03 (68.03)</w:t>
            </w:r>
          </w:p>
        </w:tc>
        <w:tc>
          <w:tcPr>
            <w:tcW w:w="900" w:type="dxa"/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CB0CEC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88.07 (69.77)</w:t>
            </w:r>
          </w:p>
        </w:tc>
        <w:tc>
          <w:tcPr>
            <w:tcW w:w="810" w:type="dxa"/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B0CEC">
              <w:rPr>
                <w:rFonts w:ascii="Times New Roman" w:hAnsi="Times New Roman" w:cs="Times New Roman"/>
                <w:color w:val="000000"/>
                <w:sz w:val="20"/>
              </w:rPr>
              <w:t>87.05 (68.90)</w:t>
            </w:r>
          </w:p>
        </w:tc>
        <w:tc>
          <w:tcPr>
            <w:tcW w:w="900" w:type="dxa"/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CB0CEC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53.49 (46.98)</w:t>
            </w:r>
          </w:p>
        </w:tc>
        <w:tc>
          <w:tcPr>
            <w:tcW w:w="990" w:type="dxa"/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CB0CEC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53.82 (47.23)</w:t>
            </w:r>
          </w:p>
        </w:tc>
        <w:tc>
          <w:tcPr>
            <w:tcW w:w="1195" w:type="dxa"/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B0CEC">
              <w:rPr>
                <w:rFonts w:ascii="Times New Roman" w:hAnsi="Times New Roman" w:cs="Times New Roman"/>
                <w:color w:val="000000"/>
                <w:sz w:val="20"/>
              </w:rPr>
              <w:t>53.65 (47.10)</w:t>
            </w:r>
          </w:p>
        </w:tc>
      </w:tr>
      <w:tr w:rsidR="0086703D" w:rsidRPr="00CB0CEC" w:rsidTr="0080569B">
        <w:trPr>
          <w:trHeight w:val="440"/>
          <w:jc w:val="center"/>
        </w:trPr>
        <w:tc>
          <w:tcPr>
            <w:tcW w:w="688" w:type="dxa"/>
            <w:shd w:val="clear" w:color="auto" w:fill="auto"/>
            <w:hideMark/>
          </w:tcPr>
          <w:p w:rsidR="0086703D" w:rsidRPr="00CB0CEC" w:rsidRDefault="0086703D" w:rsidP="00644B6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B0C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T3</w:t>
            </w:r>
          </w:p>
        </w:tc>
        <w:tc>
          <w:tcPr>
            <w:tcW w:w="3101" w:type="dxa"/>
            <w:shd w:val="clear" w:color="auto" w:fill="auto"/>
            <w:hideMark/>
          </w:tcPr>
          <w:p w:rsidR="0086703D" w:rsidRPr="0021651A" w:rsidRDefault="0086703D" w:rsidP="00644B69">
            <w:pPr>
              <w:pStyle w:val="NormalWeb"/>
              <w:spacing w:after="0" w:line="360" w:lineRule="auto"/>
              <w:rPr>
                <w:color w:val="000000"/>
                <w:sz w:val="18"/>
                <w:szCs w:val="18"/>
              </w:rPr>
            </w:pPr>
            <w:r w:rsidRPr="0021651A">
              <w:rPr>
                <w:color w:val="000000"/>
                <w:sz w:val="18"/>
                <w:szCs w:val="18"/>
              </w:rPr>
              <w:t>Boron 20%</w:t>
            </w:r>
          </w:p>
        </w:tc>
        <w:tc>
          <w:tcPr>
            <w:tcW w:w="900" w:type="dxa"/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CB0CEC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91.32 (72.85)</w:t>
            </w:r>
          </w:p>
        </w:tc>
        <w:tc>
          <w:tcPr>
            <w:tcW w:w="900" w:type="dxa"/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CB0CEC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91.95 (73.61)</w:t>
            </w:r>
          </w:p>
        </w:tc>
        <w:tc>
          <w:tcPr>
            <w:tcW w:w="990" w:type="dxa"/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B0CEC">
              <w:rPr>
                <w:rFonts w:ascii="Times New Roman" w:hAnsi="Times New Roman" w:cs="Times New Roman"/>
                <w:color w:val="000000"/>
                <w:sz w:val="20"/>
              </w:rPr>
              <w:t>91.63 (73.23)</w:t>
            </w:r>
          </w:p>
        </w:tc>
        <w:tc>
          <w:tcPr>
            <w:tcW w:w="900" w:type="dxa"/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CB0CEC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83.35 (65.89)</w:t>
            </w:r>
          </w:p>
        </w:tc>
        <w:tc>
          <w:tcPr>
            <w:tcW w:w="900" w:type="dxa"/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CB0CEC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86.05 (68.04)</w:t>
            </w:r>
          </w:p>
        </w:tc>
        <w:tc>
          <w:tcPr>
            <w:tcW w:w="810" w:type="dxa"/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B0CEC">
              <w:rPr>
                <w:rFonts w:ascii="Times New Roman" w:hAnsi="Times New Roman" w:cs="Times New Roman"/>
                <w:color w:val="000000"/>
                <w:sz w:val="20"/>
              </w:rPr>
              <w:t>84.70 (66.96)</w:t>
            </w:r>
          </w:p>
        </w:tc>
        <w:tc>
          <w:tcPr>
            <w:tcW w:w="900" w:type="dxa"/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CB0CEC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51.16 (45.65)</w:t>
            </w:r>
          </w:p>
        </w:tc>
        <w:tc>
          <w:tcPr>
            <w:tcW w:w="990" w:type="dxa"/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CB0CEC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46.03 (42.70)</w:t>
            </w:r>
          </w:p>
        </w:tc>
        <w:tc>
          <w:tcPr>
            <w:tcW w:w="1195" w:type="dxa"/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B0CEC">
              <w:rPr>
                <w:rFonts w:ascii="Times New Roman" w:hAnsi="Times New Roman" w:cs="Times New Roman"/>
                <w:color w:val="000000"/>
                <w:sz w:val="20"/>
              </w:rPr>
              <w:t>48.59 (44.17)</w:t>
            </w:r>
          </w:p>
        </w:tc>
      </w:tr>
      <w:tr w:rsidR="0086703D" w:rsidRPr="00CB0CEC" w:rsidTr="0080569B">
        <w:trPr>
          <w:trHeight w:val="134"/>
          <w:jc w:val="center"/>
        </w:trPr>
        <w:tc>
          <w:tcPr>
            <w:tcW w:w="688" w:type="dxa"/>
            <w:shd w:val="clear" w:color="auto" w:fill="auto"/>
            <w:hideMark/>
          </w:tcPr>
          <w:p w:rsidR="0086703D" w:rsidRPr="00CB0CEC" w:rsidRDefault="0086703D" w:rsidP="00644B6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B0C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T4</w:t>
            </w:r>
          </w:p>
        </w:tc>
        <w:tc>
          <w:tcPr>
            <w:tcW w:w="3101" w:type="dxa"/>
            <w:shd w:val="clear" w:color="auto" w:fill="auto"/>
            <w:hideMark/>
          </w:tcPr>
          <w:p w:rsidR="0086703D" w:rsidRPr="0021651A" w:rsidRDefault="0086703D" w:rsidP="00644B69">
            <w:pPr>
              <w:pStyle w:val="NormalWeb"/>
              <w:spacing w:after="0" w:line="360" w:lineRule="auto"/>
              <w:rPr>
                <w:color w:val="000000"/>
                <w:sz w:val="18"/>
                <w:szCs w:val="18"/>
              </w:rPr>
            </w:pPr>
            <w:r w:rsidRPr="0021651A">
              <w:rPr>
                <w:color w:val="000000"/>
                <w:sz w:val="18"/>
                <w:szCs w:val="18"/>
              </w:rPr>
              <w:t>PGR (Chlormequet Chloride 50% SL)</w:t>
            </w:r>
          </w:p>
        </w:tc>
        <w:tc>
          <w:tcPr>
            <w:tcW w:w="900" w:type="dxa"/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CB0CEC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93.27 (74.98)</w:t>
            </w:r>
          </w:p>
        </w:tc>
        <w:tc>
          <w:tcPr>
            <w:tcW w:w="900" w:type="dxa"/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CB0CEC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93.15 (74.80)</w:t>
            </w:r>
          </w:p>
        </w:tc>
        <w:tc>
          <w:tcPr>
            <w:tcW w:w="990" w:type="dxa"/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B0CEC">
              <w:rPr>
                <w:rFonts w:ascii="Times New Roman" w:hAnsi="Times New Roman" w:cs="Times New Roman"/>
                <w:color w:val="000000"/>
                <w:sz w:val="20"/>
              </w:rPr>
              <w:t>93.21 (74.89)</w:t>
            </w:r>
          </w:p>
        </w:tc>
        <w:tc>
          <w:tcPr>
            <w:tcW w:w="900" w:type="dxa"/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CB0CEC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87.73 (69.48)</w:t>
            </w:r>
          </w:p>
        </w:tc>
        <w:tc>
          <w:tcPr>
            <w:tcW w:w="900" w:type="dxa"/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CB0CEC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87.69 (69.43)</w:t>
            </w:r>
          </w:p>
        </w:tc>
        <w:tc>
          <w:tcPr>
            <w:tcW w:w="810" w:type="dxa"/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B0CEC">
              <w:rPr>
                <w:rFonts w:ascii="Times New Roman" w:hAnsi="Times New Roman" w:cs="Times New Roman"/>
                <w:color w:val="000000"/>
                <w:sz w:val="20"/>
              </w:rPr>
              <w:t>87.71 (69.45)</w:t>
            </w:r>
          </w:p>
        </w:tc>
        <w:tc>
          <w:tcPr>
            <w:tcW w:w="900" w:type="dxa"/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CB0CEC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57.86 (49.51)</w:t>
            </w:r>
          </w:p>
        </w:tc>
        <w:tc>
          <w:tcPr>
            <w:tcW w:w="990" w:type="dxa"/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CB0CEC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54.22 (47.40)</w:t>
            </w:r>
          </w:p>
        </w:tc>
        <w:tc>
          <w:tcPr>
            <w:tcW w:w="1195" w:type="dxa"/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B0CEC">
              <w:rPr>
                <w:rFonts w:ascii="Times New Roman" w:hAnsi="Times New Roman" w:cs="Times New Roman"/>
                <w:color w:val="000000"/>
                <w:sz w:val="20"/>
              </w:rPr>
              <w:t>56.04 (48.45)</w:t>
            </w:r>
          </w:p>
        </w:tc>
      </w:tr>
      <w:tr w:rsidR="0086703D" w:rsidRPr="00CB0CEC" w:rsidTr="0080569B">
        <w:trPr>
          <w:trHeight w:val="458"/>
          <w:jc w:val="center"/>
        </w:trPr>
        <w:tc>
          <w:tcPr>
            <w:tcW w:w="688" w:type="dxa"/>
            <w:shd w:val="clear" w:color="auto" w:fill="auto"/>
            <w:hideMark/>
          </w:tcPr>
          <w:p w:rsidR="0086703D" w:rsidRPr="00CB0CEC" w:rsidRDefault="0086703D" w:rsidP="00644B6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B0C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T5</w:t>
            </w:r>
          </w:p>
        </w:tc>
        <w:tc>
          <w:tcPr>
            <w:tcW w:w="3101" w:type="dxa"/>
            <w:shd w:val="clear" w:color="auto" w:fill="auto"/>
            <w:hideMark/>
          </w:tcPr>
          <w:p w:rsidR="0086703D" w:rsidRPr="0021651A" w:rsidRDefault="0086703D" w:rsidP="00644B69">
            <w:pPr>
              <w:pStyle w:val="NormalWeb"/>
              <w:spacing w:after="0" w:line="360" w:lineRule="auto"/>
              <w:rPr>
                <w:color w:val="000000"/>
                <w:sz w:val="18"/>
                <w:szCs w:val="18"/>
              </w:rPr>
            </w:pPr>
            <w:r w:rsidRPr="0021651A">
              <w:rPr>
                <w:color w:val="000000"/>
                <w:sz w:val="18"/>
                <w:szCs w:val="18"/>
              </w:rPr>
              <w:t>Humic acid 5%</w:t>
            </w:r>
          </w:p>
        </w:tc>
        <w:tc>
          <w:tcPr>
            <w:tcW w:w="900" w:type="dxa"/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CB0CEC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89.45 (71.02)</w:t>
            </w:r>
          </w:p>
        </w:tc>
        <w:tc>
          <w:tcPr>
            <w:tcW w:w="900" w:type="dxa"/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CB0CEC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92.89 (74.55)</w:t>
            </w:r>
          </w:p>
        </w:tc>
        <w:tc>
          <w:tcPr>
            <w:tcW w:w="990" w:type="dxa"/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B0CEC">
              <w:rPr>
                <w:rFonts w:ascii="Times New Roman" w:hAnsi="Times New Roman" w:cs="Times New Roman"/>
                <w:color w:val="000000"/>
                <w:sz w:val="20"/>
              </w:rPr>
              <w:t>91.17 (72.78)</w:t>
            </w:r>
          </w:p>
        </w:tc>
        <w:tc>
          <w:tcPr>
            <w:tcW w:w="900" w:type="dxa"/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CB0CEC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76.43 (60.97)</w:t>
            </w:r>
          </w:p>
        </w:tc>
        <w:tc>
          <w:tcPr>
            <w:tcW w:w="900" w:type="dxa"/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CB0CEC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77.69 (61.79)</w:t>
            </w:r>
          </w:p>
        </w:tc>
        <w:tc>
          <w:tcPr>
            <w:tcW w:w="810" w:type="dxa"/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B0CEC">
              <w:rPr>
                <w:rFonts w:ascii="Times New Roman" w:hAnsi="Times New Roman" w:cs="Times New Roman"/>
                <w:color w:val="000000"/>
                <w:sz w:val="20"/>
              </w:rPr>
              <w:t>77.06 (61.38)</w:t>
            </w:r>
          </w:p>
        </w:tc>
        <w:tc>
          <w:tcPr>
            <w:tcW w:w="900" w:type="dxa"/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CB0CEC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41.09 (39.85)</w:t>
            </w:r>
          </w:p>
        </w:tc>
        <w:tc>
          <w:tcPr>
            <w:tcW w:w="990" w:type="dxa"/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CB0CEC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43.43 (41.20)</w:t>
            </w:r>
          </w:p>
        </w:tc>
        <w:tc>
          <w:tcPr>
            <w:tcW w:w="1195" w:type="dxa"/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B0CEC">
              <w:rPr>
                <w:rFonts w:ascii="Times New Roman" w:hAnsi="Times New Roman" w:cs="Times New Roman"/>
                <w:color w:val="000000"/>
                <w:sz w:val="20"/>
              </w:rPr>
              <w:t>42.26 (40.52)</w:t>
            </w:r>
          </w:p>
        </w:tc>
      </w:tr>
      <w:tr w:rsidR="0086703D" w:rsidRPr="00CB0CEC" w:rsidTr="0080569B">
        <w:trPr>
          <w:trHeight w:val="568"/>
          <w:jc w:val="center"/>
        </w:trPr>
        <w:tc>
          <w:tcPr>
            <w:tcW w:w="688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86703D" w:rsidRPr="00CB0CEC" w:rsidRDefault="0086703D" w:rsidP="00644B6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B0C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T6</w:t>
            </w:r>
          </w:p>
        </w:tc>
        <w:tc>
          <w:tcPr>
            <w:tcW w:w="3101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86703D" w:rsidRPr="0021651A" w:rsidRDefault="0086703D" w:rsidP="00644B69">
            <w:pPr>
              <w:pStyle w:val="NormalWeb"/>
              <w:spacing w:after="0" w:line="360" w:lineRule="auto"/>
              <w:rPr>
                <w:color w:val="000000"/>
                <w:sz w:val="18"/>
                <w:szCs w:val="18"/>
              </w:rPr>
            </w:pPr>
            <w:r w:rsidRPr="0021651A">
              <w:rPr>
                <w:color w:val="000000"/>
                <w:sz w:val="18"/>
                <w:szCs w:val="18"/>
              </w:rPr>
              <w:t>Control (Water)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CB0CEC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87.55 (69.31)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CB0CEC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87.71 (69.46)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B0CEC">
              <w:rPr>
                <w:rFonts w:ascii="Times New Roman" w:hAnsi="Times New Roman" w:cs="Times New Roman"/>
                <w:color w:val="000000"/>
                <w:sz w:val="20"/>
              </w:rPr>
              <w:t>87.63 (69.38)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CB0CEC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68.26 (55.68)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CB0CEC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65.97 (54.29)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B0CEC">
              <w:rPr>
                <w:rFonts w:ascii="Times New Roman" w:hAnsi="Times New Roman" w:cs="Times New Roman"/>
                <w:color w:val="000000"/>
                <w:sz w:val="20"/>
              </w:rPr>
              <w:t>67.11 (54.98)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CB0CEC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38.79 (38.51)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CB0CEC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38.34 (38.24)</w:t>
            </w:r>
          </w:p>
        </w:tc>
        <w:tc>
          <w:tcPr>
            <w:tcW w:w="1195" w:type="dxa"/>
            <w:tcBorders>
              <w:bottom w:val="single" w:sz="4" w:space="0" w:color="auto"/>
            </w:tcBorders>
            <w:shd w:val="clear" w:color="000000" w:fill="FFFFFF"/>
            <w:vAlign w:val="bottom"/>
          </w:tcPr>
          <w:p w:rsidR="0086703D" w:rsidRPr="00CB0CEC" w:rsidRDefault="0086703D" w:rsidP="00644B6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B0CEC">
              <w:rPr>
                <w:rFonts w:ascii="Times New Roman" w:hAnsi="Times New Roman" w:cs="Times New Roman"/>
                <w:color w:val="000000"/>
                <w:sz w:val="20"/>
              </w:rPr>
              <w:t>38.56 (38.37)</w:t>
            </w:r>
          </w:p>
        </w:tc>
      </w:tr>
      <w:tr w:rsidR="0086703D" w:rsidRPr="00CB0CEC" w:rsidTr="0080569B">
        <w:trPr>
          <w:trHeight w:val="64"/>
          <w:jc w:val="center"/>
        </w:trPr>
        <w:tc>
          <w:tcPr>
            <w:tcW w:w="688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86703D" w:rsidRPr="00CB0CEC" w:rsidRDefault="0086703D" w:rsidP="00644B6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3101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86703D" w:rsidRPr="0021651A" w:rsidRDefault="0086703D" w:rsidP="00644B69">
            <w:pPr>
              <w:pStyle w:val="NormalWeb"/>
              <w:spacing w:after="0" w:line="36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CD (P=0.</w:t>
            </w:r>
            <w:r w:rsidRPr="0021651A">
              <w:rPr>
                <w:color w:val="000000"/>
                <w:sz w:val="18"/>
                <w:szCs w:val="18"/>
              </w:rPr>
              <w:t>05)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000000" w:fill="FFFFFF"/>
          </w:tcPr>
          <w:p w:rsidR="0086703D" w:rsidRPr="00CB0CEC" w:rsidRDefault="0086703D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CB0CE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1.15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000000" w:fill="FFFFFF"/>
          </w:tcPr>
          <w:p w:rsidR="0086703D" w:rsidRPr="00CB0CEC" w:rsidRDefault="0086703D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CB0CE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1.56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000000" w:fill="FFFFFF"/>
          </w:tcPr>
          <w:p w:rsidR="0086703D" w:rsidRPr="00CB0CEC" w:rsidRDefault="0086703D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en-IN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000000" w:fill="FFFFFF"/>
          </w:tcPr>
          <w:p w:rsidR="0086703D" w:rsidRPr="00CB0CEC" w:rsidRDefault="0086703D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CB0CE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1.87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000000" w:fill="FFFFFF"/>
          </w:tcPr>
          <w:p w:rsidR="0086703D" w:rsidRPr="00CB0CEC" w:rsidRDefault="0086703D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CB0CE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1.04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000000" w:fill="FFFFFF"/>
          </w:tcPr>
          <w:p w:rsidR="0086703D" w:rsidRPr="00CB0CEC" w:rsidRDefault="0086703D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en-IN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000000" w:fill="FFFFFF"/>
          </w:tcPr>
          <w:p w:rsidR="0086703D" w:rsidRPr="00CB0CEC" w:rsidRDefault="0086703D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CB0CE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1.32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000000" w:fill="FFFFFF"/>
          </w:tcPr>
          <w:p w:rsidR="0086703D" w:rsidRPr="00CB0CEC" w:rsidRDefault="0086703D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CB0CE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0.43</w:t>
            </w:r>
          </w:p>
        </w:tc>
        <w:tc>
          <w:tcPr>
            <w:tcW w:w="1195" w:type="dxa"/>
            <w:tcBorders>
              <w:top w:val="single" w:sz="4" w:space="0" w:color="auto"/>
            </w:tcBorders>
            <w:shd w:val="clear" w:color="000000" w:fill="FFFFFF"/>
          </w:tcPr>
          <w:p w:rsidR="0086703D" w:rsidRPr="00CB0CEC" w:rsidRDefault="0086703D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en-IN"/>
              </w:rPr>
            </w:pPr>
          </w:p>
        </w:tc>
      </w:tr>
      <w:tr w:rsidR="0086703D" w:rsidRPr="00CB0CEC" w:rsidTr="0080569B">
        <w:trPr>
          <w:trHeight w:val="161"/>
          <w:jc w:val="center"/>
        </w:trPr>
        <w:tc>
          <w:tcPr>
            <w:tcW w:w="688" w:type="dxa"/>
            <w:tcBorders>
              <w:bottom w:val="double" w:sz="4" w:space="0" w:color="auto"/>
            </w:tcBorders>
            <w:shd w:val="clear" w:color="auto" w:fill="auto"/>
            <w:hideMark/>
          </w:tcPr>
          <w:p w:rsidR="0086703D" w:rsidRPr="00CB0CEC" w:rsidRDefault="0086703D" w:rsidP="00644B6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3101" w:type="dxa"/>
            <w:tcBorders>
              <w:bottom w:val="double" w:sz="4" w:space="0" w:color="auto"/>
            </w:tcBorders>
            <w:shd w:val="clear" w:color="auto" w:fill="auto"/>
            <w:hideMark/>
          </w:tcPr>
          <w:p w:rsidR="0086703D" w:rsidRPr="0021651A" w:rsidRDefault="0086703D" w:rsidP="00644B69">
            <w:pPr>
              <w:pStyle w:val="NormalWeb"/>
              <w:spacing w:after="0" w:line="360" w:lineRule="auto"/>
              <w:rPr>
                <w:color w:val="000000"/>
                <w:sz w:val="18"/>
                <w:szCs w:val="18"/>
              </w:rPr>
            </w:pPr>
            <w:r w:rsidRPr="0021651A">
              <w:rPr>
                <w:color w:val="000000"/>
                <w:sz w:val="18"/>
                <w:szCs w:val="18"/>
              </w:rPr>
              <w:t>SEm =</w:t>
            </w:r>
          </w:p>
        </w:tc>
        <w:tc>
          <w:tcPr>
            <w:tcW w:w="900" w:type="dxa"/>
            <w:tcBorders>
              <w:bottom w:val="double" w:sz="4" w:space="0" w:color="auto"/>
            </w:tcBorders>
            <w:shd w:val="clear" w:color="000000" w:fill="FFFFFF"/>
          </w:tcPr>
          <w:p w:rsidR="0086703D" w:rsidRPr="00CB0CEC" w:rsidRDefault="0086703D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CB0CE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0.38</w:t>
            </w:r>
          </w:p>
        </w:tc>
        <w:tc>
          <w:tcPr>
            <w:tcW w:w="900" w:type="dxa"/>
            <w:tcBorders>
              <w:bottom w:val="double" w:sz="4" w:space="0" w:color="auto"/>
            </w:tcBorders>
            <w:shd w:val="clear" w:color="000000" w:fill="FFFFFF"/>
          </w:tcPr>
          <w:p w:rsidR="0086703D" w:rsidRPr="00CB0CEC" w:rsidRDefault="0086703D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CB0CE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0.51</w:t>
            </w:r>
          </w:p>
        </w:tc>
        <w:tc>
          <w:tcPr>
            <w:tcW w:w="990" w:type="dxa"/>
            <w:tcBorders>
              <w:bottom w:val="double" w:sz="4" w:space="0" w:color="auto"/>
            </w:tcBorders>
            <w:shd w:val="clear" w:color="000000" w:fill="FFFFFF"/>
          </w:tcPr>
          <w:p w:rsidR="0086703D" w:rsidRPr="00CB0CEC" w:rsidRDefault="0086703D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en-IN"/>
              </w:rPr>
            </w:pPr>
          </w:p>
        </w:tc>
        <w:tc>
          <w:tcPr>
            <w:tcW w:w="900" w:type="dxa"/>
            <w:tcBorders>
              <w:bottom w:val="double" w:sz="4" w:space="0" w:color="auto"/>
            </w:tcBorders>
            <w:shd w:val="clear" w:color="000000" w:fill="FFFFFF"/>
          </w:tcPr>
          <w:p w:rsidR="0086703D" w:rsidRPr="00CB0CEC" w:rsidRDefault="0086703D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CB0CE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0.61</w:t>
            </w:r>
          </w:p>
        </w:tc>
        <w:tc>
          <w:tcPr>
            <w:tcW w:w="900" w:type="dxa"/>
            <w:tcBorders>
              <w:bottom w:val="double" w:sz="4" w:space="0" w:color="auto"/>
            </w:tcBorders>
            <w:shd w:val="clear" w:color="000000" w:fill="FFFFFF"/>
          </w:tcPr>
          <w:p w:rsidR="0086703D" w:rsidRPr="00CB0CEC" w:rsidRDefault="0086703D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CB0CE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0.48</w:t>
            </w:r>
          </w:p>
        </w:tc>
        <w:tc>
          <w:tcPr>
            <w:tcW w:w="810" w:type="dxa"/>
            <w:tcBorders>
              <w:bottom w:val="double" w:sz="4" w:space="0" w:color="auto"/>
            </w:tcBorders>
            <w:shd w:val="clear" w:color="000000" w:fill="FFFFFF"/>
          </w:tcPr>
          <w:p w:rsidR="0086703D" w:rsidRPr="00CB0CEC" w:rsidRDefault="0086703D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en-IN"/>
              </w:rPr>
            </w:pPr>
          </w:p>
        </w:tc>
        <w:tc>
          <w:tcPr>
            <w:tcW w:w="900" w:type="dxa"/>
            <w:tcBorders>
              <w:bottom w:val="double" w:sz="4" w:space="0" w:color="auto"/>
            </w:tcBorders>
            <w:shd w:val="clear" w:color="000000" w:fill="FFFFFF"/>
          </w:tcPr>
          <w:p w:rsidR="0086703D" w:rsidRPr="00CB0CEC" w:rsidRDefault="0086703D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CB0CE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0.43</w:t>
            </w:r>
          </w:p>
        </w:tc>
        <w:tc>
          <w:tcPr>
            <w:tcW w:w="990" w:type="dxa"/>
            <w:tcBorders>
              <w:bottom w:val="double" w:sz="4" w:space="0" w:color="auto"/>
            </w:tcBorders>
            <w:shd w:val="clear" w:color="000000" w:fill="FFFFFF"/>
          </w:tcPr>
          <w:p w:rsidR="0086703D" w:rsidRPr="00CB0CEC" w:rsidRDefault="0086703D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CB0CE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0.14</w:t>
            </w:r>
          </w:p>
        </w:tc>
        <w:tc>
          <w:tcPr>
            <w:tcW w:w="1195" w:type="dxa"/>
            <w:tcBorders>
              <w:bottom w:val="double" w:sz="4" w:space="0" w:color="auto"/>
            </w:tcBorders>
            <w:shd w:val="clear" w:color="000000" w:fill="FFFFFF"/>
          </w:tcPr>
          <w:p w:rsidR="0086703D" w:rsidRPr="00CB0CEC" w:rsidRDefault="0086703D" w:rsidP="00644B6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en-IN"/>
              </w:rPr>
            </w:pPr>
          </w:p>
        </w:tc>
      </w:tr>
    </w:tbl>
    <w:p w:rsidR="0086703D" w:rsidRPr="00C32D11" w:rsidRDefault="0086703D" w:rsidP="0086703D">
      <w:pPr>
        <w:tabs>
          <w:tab w:val="left" w:pos="3015"/>
        </w:tabs>
        <w:rPr>
          <w:rFonts w:ascii="Times New Roman" w:hAnsi="Times New Roman" w:cs="Times New Roman"/>
          <w:b/>
          <w:bCs/>
          <w:sz w:val="20"/>
        </w:rPr>
      </w:pPr>
      <w:r w:rsidRPr="00C32D11">
        <w:rPr>
          <w:rFonts w:ascii="Times New Roman" w:hAnsi="Times New Roman" w:cs="Times New Roman"/>
          <w:sz w:val="20"/>
        </w:rPr>
        <w:t>Note: Figures in parentheses are arc sign transformed value</w:t>
      </w:r>
    </w:p>
    <w:p w:rsidR="0086703D" w:rsidRDefault="0086703D" w:rsidP="0086703D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AA18B8" w:rsidRPr="00A079A9" w:rsidRDefault="00AA18B8" w:rsidP="00AA18B8">
      <w:pPr>
        <w:tabs>
          <w:tab w:val="left" w:pos="1890"/>
        </w:tabs>
        <w:ind w:left="1980" w:hanging="810"/>
        <w:rPr>
          <w:rFonts w:ascii="Times New Roman" w:hAnsi="Times New Roman" w:cs="Times New Roman"/>
          <w:b/>
          <w:bCs/>
          <w:sz w:val="24"/>
          <w:szCs w:val="24"/>
        </w:rPr>
      </w:pPr>
      <w:r w:rsidRPr="00A079A9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</w:t>
      </w:r>
      <w:r w:rsidR="00A079A9" w:rsidRPr="00A079A9">
        <w:rPr>
          <w:rFonts w:ascii="Times New Roman" w:hAnsi="Times New Roman" w:cs="Times New Roman"/>
          <w:b/>
          <w:bCs/>
          <w:sz w:val="24"/>
          <w:szCs w:val="24"/>
        </w:rPr>
        <w:t xml:space="preserve"> 4</w:t>
      </w:r>
      <w:r w:rsidRPr="00A079A9">
        <w:rPr>
          <w:rFonts w:ascii="Times New Roman" w:hAnsi="Times New Roman" w:cs="Times New Roman"/>
          <w:b/>
          <w:bCs/>
          <w:sz w:val="24"/>
          <w:szCs w:val="24"/>
        </w:rPr>
        <w:t xml:space="preserve">:  Mean fresh weight (g) of 30 cm stick lac and scrapped lac of </w:t>
      </w:r>
      <w:r w:rsidRPr="00A079A9">
        <w:rPr>
          <w:rFonts w:ascii="Times New Roman" w:hAnsi="Times New Roman" w:cs="Times New Roman"/>
          <w:b/>
          <w:bCs/>
          <w:i/>
          <w:sz w:val="24"/>
          <w:szCs w:val="24"/>
        </w:rPr>
        <w:t>Kusmi strain</w:t>
      </w:r>
      <w:r w:rsidRPr="00A079A9">
        <w:rPr>
          <w:rFonts w:ascii="Times New Roman" w:hAnsi="Times New Roman" w:cs="Times New Roman"/>
          <w:b/>
          <w:bCs/>
          <w:sz w:val="24"/>
          <w:szCs w:val="24"/>
        </w:rPr>
        <w:t xml:space="preserve"> of lac insect on Kusum tree (</w:t>
      </w:r>
      <w:r w:rsidRPr="00A079A9">
        <w:rPr>
          <w:rFonts w:ascii="Times New Roman" w:hAnsi="Times New Roman" w:cs="Times New Roman"/>
          <w:b/>
          <w:bCs/>
          <w:i/>
          <w:sz w:val="24"/>
          <w:szCs w:val="24"/>
        </w:rPr>
        <w:t>Schleichera oleosa</w:t>
      </w:r>
      <w:r w:rsidRPr="00A079A9">
        <w:rPr>
          <w:rFonts w:ascii="Times New Roman" w:hAnsi="Times New Roman" w:cs="Times New Roman"/>
          <w:b/>
          <w:bCs/>
          <w:sz w:val="24"/>
          <w:szCs w:val="24"/>
        </w:rPr>
        <w:t>) during   2020-21 to 2021-22.</w:t>
      </w:r>
    </w:p>
    <w:tbl>
      <w:tblPr>
        <w:tblW w:w="10280" w:type="dxa"/>
        <w:jc w:val="center"/>
        <w:tblLayout w:type="fixed"/>
        <w:tblLook w:val="04A0"/>
      </w:tblPr>
      <w:tblGrid>
        <w:gridCol w:w="713"/>
        <w:gridCol w:w="3112"/>
        <w:gridCol w:w="1214"/>
        <w:gridCol w:w="1299"/>
        <w:gridCol w:w="985"/>
        <w:gridCol w:w="1214"/>
        <w:gridCol w:w="911"/>
        <w:gridCol w:w="832"/>
      </w:tblGrid>
      <w:tr w:rsidR="00AA18B8" w:rsidRPr="00476531" w:rsidTr="00817728">
        <w:trPr>
          <w:trHeight w:val="251"/>
          <w:jc w:val="center"/>
        </w:trPr>
        <w:tc>
          <w:tcPr>
            <w:tcW w:w="713" w:type="dxa"/>
            <w:vMerge w:val="restart"/>
            <w:tcBorders>
              <w:top w:val="double" w:sz="4" w:space="0" w:color="auto"/>
            </w:tcBorders>
            <w:shd w:val="clear" w:color="auto" w:fill="auto"/>
            <w:hideMark/>
          </w:tcPr>
          <w:p w:rsidR="00AA18B8" w:rsidRPr="00476531" w:rsidRDefault="00AA18B8" w:rsidP="00AA18B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</w:pPr>
            <w:r w:rsidRPr="004765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  <w:t>S.N</w:t>
            </w:r>
          </w:p>
        </w:tc>
        <w:tc>
          <w:tcPr>
            <w:tcW w:w="3112" w:type="dxa"/>
            <w:vMerge w:val="restart"/>
            <w:tcBorders>
              <w:top w:val="double" w:sz="4" w:space="0" w:color="auto"/>
            </w:tcBorders>
            <w:shd w:val="clear" w:color="auto" w:fill="auto"/>
            <w:hideMark/>
          </w:tcPr>
          <w:p w:rsidR="00AA18B8" w:rsidRPr="00476531" w:rsidRDefault="00AA18B8" w:rsidP="00AA18B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</w:pPr>
            <w:r w:rsidRPr="004765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  <w:t>Nutrient</w:t>
            </w:r>
          </w:p>
        </w:tc>
        <w:tc>
          <w:tcPr>
            <w:tcW w:w="3498" w:type="dxa"/>
            <w:gridSpan w:val="3"/>
            <w:tcBorders>
              <w:top w:val="double" w:sz="4" w:space="0" w:color="auto"/>
              <w:bottom w:val="single" w:sz="4" w:space="0" w:color="auto"/>
            </w:tcBorders>
          </w:tcPr>
          <w:p w:rsidR="00AA18B8" w:rsidRPr="00476531" w:rsidRDefault="00AA18B8" w:rsidP="00AA18B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</w:pPr>
            <w:r w:rsidRPr="00476531">
              <w:rPr>
                <w:rFonts w:ascii="Times New Roman" w:hAnsi="Times New Roman" w:cs="Times New Roman"/>
                <w:b/>
                <w:bCs/>
                <w:sz w:val="20"/>
              </w:rPr>
              <w:t>Mean  fresh weight (g) of lac stick per 30 cm</w:t>
            </w:r>
          </w:p>
        </w:tc>
        <w:tc>
          <w:tcPr>
            <w:tcW w:w="2957" w:type="dxa"/>
            <w:gridSpan w:val="3"/>
            <w:tcBorders>
              <w:top w:val="double" w:sz="4" w:space="0" w:color="auto"/>
              <w:bottom w:val="single" w:sz="4" w:space="0" w:color="auto"/>
            </w:tcBorders>
          </w:tcPr>
          <w:p w:rsidR="00AA18B8" w:rsidRPr="00476531" w:rsidRDefault="00AA18B8" w:rsidP="00AA18B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</w:pPr>
            <w:r w:rsidRPr="00476531">
              <w:rPr>
                <w:rFonts w:ascii="Times New Roman" w:hAnsi="Times New Roman" w:cs="Times New Roman"/>
                <w:b/>
                <w:bCs/>
                <w:sz w:val="20"/>
              </w:rPr>
              <w:t>Mean fresh weight (g) of  scrapped lac  per 30 cm</w:t>
            </w:r>
          </w:p>
        </w:tc>
      </w:tr>
      <w:tr w:rsidR="00AA18B8" w:rsidRPr="00476531" w:rsidTr="00817728">
        <w:trPr>
          <w:trHeight w:val="260"/>
          <w:jc w:val="center"/>
        </w:trPr>
        <w:tc>
          <w:tcPr>
            <w:tcW w:w="713" w:type="dxa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:rsidR="00AA18B8" w:rsidRPr="00476531" w:rsidRDefault="00AA18B8" w:rsidP="00AA18B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</w:pPr>
          </w:p>
        </w:tc>
        <w:tc>
          <w:tcPr>
            <w:tcW w:w="3112" w:type="dxa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:rsidR="00AA18B8" w:rsidRPr="00476531" w:rsidRDefault="00AA18B8" w:rsidP="00AA18B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</w:pP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AA18B8" w:rsidRPr="00476531" w:rsidRDefault="00AA18B8" w:rsidP="00AA18B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</w:pPr>
            <w:r w:rsidRPr="004765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  <w:t>2020-21</w:t>
            </w:r>
          </w:p>
        </w:tc>
        <w:tc>
          <w:tcPr>
            <w:tcW w:w="129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AA18B8" w:rsidRPr="00476531" w:rsidRDefault="00AA18B8" w:rsidP="00AA18B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</w:pPr>
            <w:r w:rsidRPr="004765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  <w:t>2021-22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AA18B8" w:rsidRPr="00476531" w:rsidRDefault="00AA18B8" w:rsidP="00AA18B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</w:pPr>
            <w:r w:rsidRPr="004765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  <w:t>Pooled</w:t>
            </w: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AA18B8" w:rsidRPr="00476531" w:rsidRDefault="00AA18B8" w:rsidP="00AA18B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</w:pPr>
            <w:r w:rsidRPr="004765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  <w:t>2020-21</w:t>
            </w:r>
          </w:p>
        </w:tc>
        <w:tc>
          <w:tcPr>
            <w:tcW w:w="911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AA18B8" w:rsidRPr="00476531" w:rsidRDefault="00AA18B8" w:rsidP="00AA18B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</w:pPr>
            <w:r w:rsidRPr="004765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  <w:t>2021-22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AA18B8" w:rsidRPr="00476531" w:rsidRDefault="00AA18B8" w:rsidP="00AA18B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</w:pPr>
            <w:r w:rsidRPr="004765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  <w:t>Pooled</w:t>
            </w:r>
          </w:p>
        </w:tc>
      </w:tr>
      <w:tr w:rsidR="00AA18B8" w:rsidRPr="00476531" w:rsidTr="00817728">
        <w:trPr>
          <w:trHeight w:val="351"/>
          <w:jc w:val="center"/>
        </w:trPr>
        <w:tc>
          <w:tcPr>
            <w:tcW w:w="713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AA18B8" w:rsidRPr="00476531" w:rsidRDefault="00AA18B8" w:rsidP="00AA18B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76531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T1</w:t>
            </w:r>
          </w:p>
        </w:tc>
        <w:tc>
          <w:tcPr>
            <w:tcW w:w="3112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AA18B8" w:rsidRPr="00476531" w:rsidRDefault="00AA18B8" w:rsidP="00AA18B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76531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Micronutrient (Zinc 3% + Manganese 0.50%+ Boran0.10%)</w:t>
            </w:r>
          </w:p>
        </w:tc>
        <w:tc>
          <w:tcPr>
            <w:tcW w:w="1214" w:type="dxa"/>
            <w:tcBorders>
              <w:top w:val="single" w:sz="4" w:space="0" w:color="auto"/>
            </w:tcBorders>
            <w:shd w:val="clear" w:color="000000" w:fill="FFFFFF"/>
            <w:vAlign w:val="bottom"/>
          </w:tcPr>
          <w:p w:rsidR="00AA18B8" w:rsidRPr="00476531" w:rsidRDefault="00AA18B8" w:rsidP="00AA18B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476531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45.27 (42.27)</w:t>
            </w:r>
          </w:p>
        </w:tc>
        <w:tc>
          <w:tcPr>
            <w:tcW w:w="1299" w:type="dxa"/>
            <w:tcBorders>
              <w:top w:val="single" w:sz="4" w:space="0" w:color="auto"/>
            </w:tcBorders>
            <w:shd w:val="clear" w:color="000000" w:fill="FFFFFF"/>
            <w:vAlign w:val="bottom"/>
          </w:tcPr>
          <w:p w:rsidR="00AA18B8" w:rsidRPr="00476531" w:rsidRDefault="00AA18B8" w:rsidP="00AA18B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476531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45.45 (42.37)</w:t>
            </w:r>
          </w:p>
        </w:tc>
        <w:tc>
          <w:tcPr>
            <w:tcW w:w="985" w:type="dxa"/>
            <w:tcBorders>
              <w:top w:val="single" w:sz="4" w:space="0" w:color="auto"/>
            </w:tcBorders>
            <w:shd w:val="clear" w:color="000000" w:fill="FFFFFF"/>
            <w:vAlign w:val="bottom"/>
          </w:tcPr>
          <w:p w:rsidR="00AA18B8" w:rsidRPr="00476531" w:rsidRDefault="00AA18B8" w:rsidP="00AA18B8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76531">
              <w:rPr>
                <w:rFonts w:ascii="Times New Roman" w:hAnsi="Times New Roman" w:cs="Times New Roman"/>
                <w:color w:val="000000"/>
                <w:sz w:val="20"/>
              </w:rPr>
              <w:t>45.36 (42.32)</w:t>
            </w:r>
          </w:p>
        </w:tc>
        <w:tc>
          <w:tcPr>
            <w:tcW w:w="1214" w:type="dxa"/>
            <w:tcBorders>
              <w:top w:val="single" w:sz="4" w:space="0" w:color="auto"/>
            </w:tcBorders>
            <w:shd w:val="clear" w:color="000000" w:fill="FFFFFF"/>
            <w:vAlign w:val="bottom"/>
          </w:tcPr>
          <w:p w:rsidR="00AA18B8" w:rsidRPr="00476531" w:rsidRDefault="00AA18B8" w:rsidP="00AA18B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476531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29.08 (32.62)</w:t>
            </w:r>
          </w:p>
        </w:tc>
        <w:tc>
          <w:tcPr>
            <w:tcW w:w="911" w:type="dxa"/>
            <w:tcBorders>
              <w:top w:val="single" w:sz="4" w:space="0" w:color="auto"/>
            </w:tcBorders>
            <w:shd w:val="clear" w:color="000000" w:fill="FFFFFF"/>
            <w:vAlign w:val="bottom"/>
          </w:tcPr>
          <w:p w:rsidR="00AA18B8" w:rsidRPr="00476531" w:rsidRDefault="00AA18B8" w:rsidP="00AA18B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476531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29.58 (32.93)</w:t>
            </w:r>
          </w:p>
        </w:tc>
        <w:tc>
          <w:tcPr>
            <w:tcW w:w="832" w:type="dxa"/>
            <w:tcBorders>
              <w:top w:val="single" w:sz="4" w:space="0" w:color="auto"/>
            </w:tcBorders>
            <w:shd w:val="clear" w:color="000000" w:fill="FFFFFF"/>
            <w:vAlign w:val="bottom"/>
          </w:tcPr>
          <w:p w:rsidR="00AA18B8" w:rsidRPr="00476531" w:rsidRDefault="00AA18B8" w:rsidP="00AA18B8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76531">
              <w:rPr>
                <w:rFonts w:ascii="Times New Roman" w:hAnsi="Times New Roman" w:cs="Times New Roman"/>
                <w:color w:val="000000"/>
                <w:sz w:val="20"/>
              </w:rPr>
              <w:t>29.33 (32.77)</w:t>
            </w:r>
          </w:p>
        </w:tc>
      </w:tr>
      <w:tr w:rsidR="00AA18B8" w:rsidRPr="00476531" w:rsidTr="00817728">
        <w:trPr>
          <w:trHeight w:val="404"/>
          <w:jc w:val="center"/>
        </w:trPr>
        <w:tc>
          <w:tcPr>
            <w:tcW w:w="713" w:type="dxa"/>
            <w:shd w:val="clear" w:color="auto" w:fill="auto"/>
            <w:hideMark/>
          </w:tcPr>
          <w:p w:rsidR="00AA18B8" w:rsidRPr="00476531" w:rsidRDefault="00AA18B8" w:rsidP="00AA18B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76531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T2</w:t>
            </w:r>
          </w:p>
        </w:tc>
        <w:tc>
          <w:tcPr>
            <w:tcW w:w="3112" w:type="dxa"/>
            <w:shd w:val="clear" w:color="auto" w:fill="auto"/>
            <w:hideMark/>
          </w:tcPr>
          <w:p w:rsidR="00AA18B8" w:rsidRPr="00476531" w:rsidRDefault="00AA18B8" w:rsidP="00AA18B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76531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Zinc 12%</w:t>
            </w:r>
          </w:p>
        </w:tc>
        <w:tc>
          <w:tcPr>
            <w:tcW w:w="1214" w:type="dxa"/>
            <w:shd w:val="clear" w:color="000000" w:fill="FFFFFF"/>
            <w:vAlign w:val="bottom"/>
          </w:tcPr>
          <w:p w:rsidR="00AA18B8" w:rsidRPr="00476531" w:rsidRDefault="00AA18B8" w:rsidP="00AA18B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476531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57.65 (49.39)</w:t>
            </w:r>
          </w:p>
        </w:tc>
        <w:tc>
          <w:tcPr>
            <w:tcW w:w="1299" w:type="dxa"/>
            <w:shd w:val="clear" w:color="000000" w:fill="FFFFFF"/>
            <w:vAlign w:val="bottom"/>
          </w:tcPr>
          <w:p w:rsidR="00AA18B8" w:rsidRPr="00476531" w:rsidRDefault="00AA18B8" w:rsidP="00AA18B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476531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59.09 (50.22)</w:t>
            </w:r>
          </w:p>
        </w:tc>
        <w:tc>
          <w:tcPr>
            <w:tcW w:w="985" w:type="dxa"/>
            <w:shd w:val="clear" w:color="000000" w:fill="FFFFFF"/>
            <w:vAlign w:val="bottom"/>
          </w:tcPr>
          <w:p w:rsidR="00AA18B8" w:rsidRPr="00476531" w:rsidRDefault="00AA18B8" w:rsidP="00AA18B8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76531">
              <w:rPr>
                <w:rFonts w:ascii="Times New Roman" w:hAnsi="Times New Roman" w:cs="Times New Roman"/>
                <w:color w:val="000000"/>
                <w:sz w:val="20"/>
              </w:rPr>
              <w:t>58.37 (49.80)</w:t>
            </w:r>
          </w:p>
        </w:tc>
        <w:tc>
          <w:tcPr>
            <w:tcW w:w="1214" w:type="dxa"/>
            <w:shd w:val="clear" w:color="000000" w:fill="FFFFFF"/>
            <w:vAlign w:val="bottom"/>
          </w:tcPr>
          <w:p w:rsidR="00AA18B8" w:rsidRPr="00476531" w:rsidRDefault="00AA18B8" w:rsidP="00AA18B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476531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44.73 (41.96)</w:t>
            </w:r>
          </w:p>
        </w:tc>
        <w:tc>
          <w:tcPr>
            <w:tcW w:w="911" w:type="dxa"/>
            <w:shd w:val="clear" w:color="000000" w:fill="FFFFFF"/>
            <w:vAlign w:val="bottom"/>
          </w:tcPr>
          <w:p w:rsidR="00AA18B8" w:rsidRPr="00476531" w:rsidRDefault="00AA18B8" w:rsidP="00AA18B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476531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44.03 (41.56)</w:t>
            </w:r>
          </w:p>
        </w:tc>
        <w:tc>
          <w:tcPr>
            <w:tcW w:w="832" w:type="dxa"/>
            <w:shd w:val="clear" w:color="000000" w:fill="FFFFFF"/>
            <w:vAlign w:val="bottom"/>
          </w:tcPr>
          <w:p w:rsidR="00AA18B8" w:rsidRPr="00476531" w:rsidRDefault="00AA18B8" w:rsidP="00AA18B8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76531">
              <w:rPr>
                <w:rFonts w:ascii="Times New Roman" w:hAnsi="Times New Roman" w:cs="Times New Roman"/>
                <w:color w:val="000000"/>
                <w:sz w:val="20"/>
              </w:rPr>
              <w:t>44.38 (41.76)</w:t>
            </w:r>
          </w:p>
        </w:tc>
      </w:tr>
      <w:tr w:rsidR="00AA18B8" w:rsidRPr="00476531" w:rsidTr="00817728">
        <w:trPr>
          <w:trHeight w:val="423"/>
          <w:jc w:val="center"/>
        </w:trPr>
        <w:tc>
          <w:tcPr>
            <w:tcW w:w="713" w:type="dxa"/>
            <w:shd w:val="clear" w:color="auto" w:fill="auto"/>
            <w:hideMark/>
          </w:tcPr>
          <w:p w:rsidR="00AA18B8" w:rsidRPr="00476531" w:rsidRDefault="00AA18B8" w:rsidP="00AA18B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76531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T3</w:t>
            </w:r>
          </w:p>
        </w:tc>
        <w:tc>
          <w:tcPr>
            <w:tcW w:w="3112" w:type="dxa"/>
            <w:shd w:val="clear" w:color="auto" w:fill="auto"/>
            <w:hideMark/>
          </w:tcPr>
          <w:p w:rsidR="00AA18B8" w:rsidRPr="00476531" w:rsidRDefault="00AA18B8" w:rsidP="00AA18B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76531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Boron 20%</w:t>
            </w:r>
          </w:p>
        </w:tc>
        <w:tc>
          <w:tcPr>
            <w:tcW w:w="1214" w:type="dxa"/>
            <w:shd w:val="clear" w:color="000000" w:fill="FFFFFF"/>
            <w:vAlign w:val="bottom"/>
          </w:tcPr>
          <w:p w:rsidR="00AA18B8" w:rsidRPr="00476531" w:rsidRDefault="00AA18B8" w:rsidP="00AA18B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476531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55.87 (48.35)</w:t>
            </w:r>
          </w:p>
        </w:tc>
        <w:tc>
          <w:tcPr>
            <w:tcW w:w="1299" w:type="dxa"/>
            <w:shd w:val="clear" w:color="000000" w:fill="FFFFFF"/>
            <w:vAlign w:val="bottom"/>
          </w:tcPr>
          <w:p w:rsidR="00AA18B8" w:rsidRPr="00476531" w:rsidRDefault="00AA18B8" w:rsidP="00AA18B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476531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55.94 (48.39)</w:t>
            </w:r>
          </w:p>
        </w:tc>
        <w:tc>
          <w:tcPr>
            <w:tcW w:w="985" w:type="dxa"/>
            <w:shd w:val="clear" w:color="000000" w:fill="FFFFFF"/>
            <w:vAlign w:val="bottom"/>
          </w:tcPr>
          <w:p w:rsidR="00AA18B8" w:rsidRPr="00476531" w:rsidRDefault="00AA18B8" w:rsidP="00AA18B8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76531">
              <w:rPr>
                <w:rFonts w:ascii="Times New Roman" w:hAnsi="Times New Roman" w:cs="Times New Roman"/>
                <w:color w:val="000000"/>
                <w:sz w:val="20"/>
              </w:rPr>
              <w:t>55.91 (48.37)</w:t>
            </w:r>
          </w:p>
        </w:tc>
        <w:tc>
          <w:tcPr>
            <w:tcW w:w="1214" w:type="dxa"/>
            <w:shd w:val="clear" w:color="000000" w:fill="FFFFFF"/>
            <w:vAlign w:val="bottom"/>
          </w:tcPr>
          <w:p w:rsidR="00AA18B8" w:rsidRPr="00476531" w:rsidRDefault="00AA18B8" w:rsidP="00AA18B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476531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40.50 (39.51)</w:t>
            </w:r>
          </w:p>
        </w:tc>
        <w:tc>
          <w:tcPr>
            <w:tcW w:w="911" w:type="dxa"/>
            <w:shd w:val="clear" w:color="000000" w:fill="FFFFFF"/>
            <w:vAlign w:val="bottom"/>
          </w:tcPr>
          <w:p w:rsidR="00AA18B8" w:rsidRPr="00476531" w:rsidRDefault="00AA18B8" w:rsidP="00AA18B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476531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40.47  (39.49)</w:t>
            </w:r>
          </w:p>
        </w:tc>
        <w:tc>
          <w:tcPr>
            <w:tcW w:w="832" w:type="dxa"/>
            <w:shd w:val="clear" w:color="000000" w:fill="FFFFFF"/>
            <w:vAlign w:val="bottom"/>
          </w:tcPr>
          <w:p w:rsidR="00AA18B8" w:rsidRPr="00476531" w:rsidRDefault="00AA18B8" w:rsidP="00AA18B8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76531">
              <w:rPr>
                <w:rFonts w:ascii="Times New Roman" w:hAnsi="Times New Roman" w:cs="Times New Roman"/>
                <w:color w:val="000000"/>
                <w:sz w:val="20"/>
              </w:rPr>
              <w:t>40.49 (39.50)</w:t>
            </w:r>
          </w:p>
        </w:tc>
      </w:tr>
      <w:tr w:rsidR="00AA18B8" w:rsidRPr="00476531" w:rsidTr="00817728">
        <w:trPr>
          <w:trHeight w:val="188"/>
          <w:jc w:val="center"/>
        </w:trPr>
        <w:tc>
          <w:tcPr>
            <w:tcW w:w="713" w:type="dxa"/>
            <w:shd w:val="clear" w:color="auto" w:fill="auto"/>
            <w:hideMark/>
          </w:tcPr>
          <w:p w:rsidR="00AA18B8" w:rsidRPr="00476531" w:rsidRDefault="00AA18B8" w:rsidP="00AA18B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76531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T4</w:t>
            </w:r>
          </w:p>
        </w:tc>
        <w:tc>
          <w:tcPr>
            <w:tcW w:w="3112" w:type="dxa"/>
            <w:shd w:val="clear" w:color="auto" w:fill="auto"/>
            <w:hideMark/>
          </w:tcPr>
          <w:p w:rsidR="00AA18B8" w:rsidRPr="00476531" w:rsidRDefault="00AA18B8" w:rsidP="00AA18B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76531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PGR (Chlormequet Chloride 50% SL)</w:t>
            </w:r>
          </w:p>
        </w:tc>
        <w:tc>
          <w:tcPr>
            <w:tcW w:w="1214" w:type="dxa"/>
            <w:shd w:val="clear" w:color="000000" w:fill="FFFFFF"/>
            <w:vAlign w:val="bottom"/>
          </w:tcPr>
          <w:p w:rsidR="00AA18B8" w:rsidRPr="00476531" w:rsidRDefault="00AA18B8" w:rsidP="00AA18B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476531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61.28 (51.50)</w:t>
            </w:r>
          </w:p>
        </w:tc>
        <w:tc>
          <w:tcPr>
            <w:tcW w:w="1299" w:type="dxa"/>
            <w:shd w:val="clear" w:color="000000" w:fill="FFFFFF"/>
            <w:vAlign w:val="bottom"/>
          </w:tcPr>
          <w:p w:rsidR="00AA18B8" w:rsidRPr="00476531" w:rsidRDefault="00AA18B8" w:rsidP="00AA18B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476531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61.22 (51.46)</w:t>
            </w:r>
          </w:p>
        </w:tc>
        <w:tc>
          <w:tcPr>
            <w:tcW w:w="985" w:type="dxa"/>
            <w:shd w:val="clear" w:color="000000" w:fill="FFFFFF"/>
            <w:vAlign w:val="bottom"/>
          </w:tcPr>
          <w:p w:rsidR="00AA18B8" w:rsidRPr="00476531" w:rsidRDefault="00AA18B8" w:rsidP="00AA18B8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76531">
              <w:rPr>
                <w:rFonts w:ascii="Times New Roman" w:hAnsi="Times New Roman" w:cs="Times New Roman"/>
                <w:color w:val="000000"/>
                <w:sz w:val="20"/>
              </w:rPr>
              <w:t>61.25 (51.48)</w:t>
            </w:r>
          </w:p>
        </w:tc>
        <w:tc>
          <w:tcPr>
            <w:tcW w:w="1214" w:type="dxa"/>
            <w:shd w:val="clear" w:color="000000" w:fill="FFFFFF"/>
            <w:vAlign w:val="bottom"/>
          </w:tcPr>
          <w:p w:rsidR="00AA18B8" w:rsidRPr="00476531" w:rsidRDefault="00AA18B8" w:rsidP="00AA18B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476531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45.62 (42.47)</w:t>
            </w:r>
          </w:p>
        </w:tc>
        <w:tc>
          <w:tcPr>
            <w:tcW w:w="911" w:type="dxa"/>
            <w:shd w:val="clear" w:color="000000" w:fill="FFFFFF"/>
            <w:vAlign w:val="bottom"/>
          </w:tcPr>
          <w:p w:rsidR="00AA18B8" w:rsidRPr="00476531" w:rsidRDefault="00AA18B8" w:rsidP="00AA18B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476531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45.88 (42.62)</w:t>
            </w:r>
          </w:p>
        </w:tc>
        <w:tc>
          <w:tcPr>
            <w:tcW w:w="832" w:type="dxa"/>
            <w:shd w:val="clear" w:color="000000" w:fill="FFFFFF"/>
            <w:vAlign w:val="bottom"/>
          </w:tcPr>
          <w:p w:rsidR="00AA18B8" w:rsidRPr="00476531" w:rsidRDefault="00AA18B8" w:rsidP="00AA18B8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76531">
              <w:rPr>
                <w:rFonts w:ascii="Times New Roman" w:hAnsi="Times New Roman" w:cs="Times New Roman"/>
                <w:color w:val="000000"/>
                <w:sz w:val="20"/>
              </w:rPr>
              <w:t>45.75 (42.54)</w:t>
            </w:r>
          </w:p>
        </w:tc>
      </w:tr>
      <w:tr w:rsidR="00AA18B8" w:rsidRPr="00476531" w:rsidTr="00817728">
        <w:trPr>
          <w:trHeight w:val="152"/>
          <w:jc w:val="center"/>
        </w:trPr>
        <w:tc>
          <w:tcPr>
            <w:tcW w:w="713" w:type="dxa"/>
            <w:shd w:val="clear" w:color="auto" w:fill="auto"/>
            <w:hideMark/>
          </w:tcPr>
          <w:p w:rsidR="00AA18B8" w:rsidRPr="00476531" w:rsidRDefault="00AA18B8" w:rsidP="00AA18B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76531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T5</w:t>
            </w:r>
          </w:p>
        </w:tc>
        <w:tc>
          <w:tcPr>
            <w:tcW w:w="3112" w:type="dxa"/>
            <w:shd w:val="clear" w:color="auto" w:fill="auto"/>
            <w:hideMark/>
          </w:tcPr>
          <w:p w:rsidR="00AA18B8" w:rsidRPr="00476531" w:rsidRDefault="00AA18B8" w:rsidP="00AA18B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76531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Humic acid 5%</w:t>
            </w:r>
          </w:p>
        </w:tc>
        <w:tc>
          <w:tcPr>
            <w:tcW w:w="1214" w:type="dxa"/>
            <w:shd w:val="clear" w:color="000000" w:fill="FFFFFF"/>
            <w:vAlign w:val="bottom"/>
          </w:tcPr>
          <w:p w:rsidR="00AA18B8" w:rsidRPr="00476531" w:rsidRDefault="00AA18B8" w:rsidP="00AA18B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476531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37.45 (37.71)</w:t>
            </w:r>
          </w:p>
        </w:tc>
        <w:tc>
          <w:tcPr>
            <w:tcW w:w="1299" w:type="dxa"/>
            <w:shd w:val="clear" w:color="000000" w:fill="FFFFFF"/>
            <w:vAlign w:val="bottom"/>
          </w:tcPr>
          <w:p w:rsidR="00AA18B8" w:rsidRPr="00476531" w:rsidRDefault="00AA18B8" w:rsidP="00AA18B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476531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39.61 (38.99)</w:t>
            </w:r>
          </w:p>
        </w:tc>
        <w:tc>
          <w:tcPr>
            <w:tcW w:w="985" w:type="dxa"/>
            <w:shd w:val="clear" w:color="000000" w:fill="FFFFFF"/>
            <w:vAlign w:val="bottom"/>
          </w:tcPr>
          <w:p w:rsidR="00AA18B8" w:rsidRPr="00476531" w:rsidRDefault="00AA18B8" w:rsidP="00AA18B8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76531">
              <w:rPr>
                <w:rFonts w:ascii="Times New Roman" w:hAnsi="Times New Roman" w:cs="Times New Roman"/>
                <w:color w:val="000000"/>
                <w:sz w:val="20"/>
              </w:rPr>
              <w:t>38.53 (38.35)</w:t>
            </w:r>
          </w:p>
        </w:tc>
        <w:tc>
          <w:tcPr>
            <w:tcW w:w="1214" w:type="dxa"/>
            <w:shd w:val="clear" w:color="000000" w:fill="FFFFFF"/>
            <w:vAlign w:val="bottom"/>
          </w:tcPr>
          <w:p w:rsidR="00AA18B8" w:rsidRPr="00476531" w:rsidRDefault="00AA18B8" w:rsidP="00AA18B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476531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21.17 (27.38)</w:t>
            </w:r>
          </w:p>
        </w:tc>
        <w:tc>
          <w:tcPr>
            <w:tcW w:w="911" w:type="dxa"/>
            <w:shd w:val="clear" w:color="000000" w:fill="FFFFFF"/>
            <w:vAlign w:val="bottom"/>
          </w:tcPr>
          <w:p w:rsidR="00AA18B8" w:rsidRPr="00476531" w:rsidRDefault="00AA18B8" w:rsidP="00AA18B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476531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21.59  (27.68)</w:t>
            </w:r>
          </w:p>
        </w:tc>
        <w:tc>
          <w:tcPr>
            <w:tcW w:w="832" w:type="dxa"/>
            <w:shd w:val="clear" w:color="000000" w:fill="FFFFFF"/>
            <w:vAlign w:val="bottom"/>
          </w:tcPr>
          <w:p w:rsidR="00AA18B8" w:rsidRPr="00476531" w:rsidRDefault="00AA18B8" w:rsidP="00AA18B8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76531">
              <w:rPr>
                <w:rFonts w:ascii="Times New Roman" w:hAnsi="Times New Roman" w:cs="Times New Roman"/>
                <w:color w:val="000000"/>
                <w:sz w:val="20"/>
              </w:rPr>
              <w:t>21.38 (25.53)</w:t>
            </w:r>
          </w:p>
        </w:tc>
      </w:tr>
      <w:tr w:rsidR="00AA18B8" w:rsidRPr="00476531" w:rsidTr="00817728">
        <w:trPr>
          <w:trHeight w:val="477"/>
          <w:jc w:val="center"/>
        </w:trPr>
        <w:tc>
          <w:tcPr>
            <w:tcW w:w="713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AA18B8" w:rsidRPr="00476531" w:rsidRDefault="00AA18B8" w:rsidP="00AA18B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76531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T6</w:t>
            </w:r>
          </w:p>
        </w:tc>
        <w:tc>
          <w:tcPr>
            <w:tcW w:w="3112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AA18B8" w:rsidRPr="00476531" w:rsidRDefault="00AA18B8" w:rsidP="00AA18B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76531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Control (Water)</w:t>
            </w:r>
          </w:p>
        </w:tc>
        <w:tc>
          <w:tcPr>
            <w:tcW w:w="1214" w:type="dxa"/>
            <w:tcBorders>
              <w:bottom w:val="single" w:sz="4" w:space="0" w:color="auto"/>
            </w:tcBorders>
            <w:shd w:val="clear" w:color="000000" w:fill="FFFFFF"/>
            <w:vAlign w:val="bottom"/>
          </w:tcPr>
          <w:p w:rsidR="00AA18B8" w:rsidRPr="00476531" w:rsidRDefault="00AA18B8" w:rsidP="00AA18B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476531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27.89 (31.80)</w:t>
            </w:r>
          </w:p>
        </w:tc>
        <w:tc>
          <w:tcPr>
            <w:tcW w:w="1299" w:type="dxa"/>
            <w:tcBorders>
              <w:bottom w:val="single" w:sz="4" w:space="0" w:color="auto"/>
            </w:tcBorders>
            <w:shd w:val="clear" w:color="000000" w:fill="FFFFFF"/>
            <w:vAlign w:val="bottom"/>
          </w:tcPr>
          <w:p w:rsidR="00AA18B8" w:rsidRPr="00476531" w:rsidRDefault="00AA18B8" w:rsidP="00AA18B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476531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27.57 (31.66)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shd w:val="clear" w:color="000000" w:fill="FFFFFF"/>
            <w:vAlign w:val="bottom"/>
          </w:tcPr>
          <w:p w:rsidR="00AA18B8" w:rsidRPr="00476531" w:rsidRDefault="00AA18B8" w:rsidP="00AA18B8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76531">
              <w:rPr>
                <w:rFonts w:ascii="Times New Roman" w:hAnsi="Times New Roman" w:cs="Times New Roman"/>
                <w:color w:val="000000"/>
                <w:sz w:val="20"/>
              </w:rPr>
              <w:t>27.68 (31.73)</w:t>
            </w:r>
          </w:p>
        </w:tc>
        <w:tc>
          <w:tcPr>
            <w:tcW w:w="1214" w:type="dxa"/>
            <w:tcBorders>
              <w:bottom w:val="single" w:sz="4" w:space="0" w:color="auto"/>
            </w:tcBorders>
            <w:shd w:val="clear" w:color="000000" w:fill="FFFFFF"/>
            <w:vAlign w:val="bottom"/>
          </w:tcPr>
          <w:p w:rsidR="00AA18B8" w:rsidRPr="00476531" w:rsidRDefault="00AA18B8" w:rsidP="00AA18B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476531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17.97 (25.07)</w:t>
            </w:r>
          </w:p>
        </w:tc>
        <w:tc>
          <w:tcPr>
            <w:tcW w:w="911" w:type="dxa"/>
            <w:tcBorders>
              <w:bottom w:val="single" w:sz="4" w:space="0" w:color="auto"/>
            </w:tcBorders>
            <w:shd w:val="clear" w:color="000000" w:fill="FFFFFF"/>
            <w:vAlign w:val="bottom"/>
          </w:tcPr>
          <w:p w:rsidR="00AA18B8" w:rsidRPr="00476531" w:rsidRDefault="00AA18B8" w:rsidP="00AA18B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</w:pPr>
            <w:r w:rsidRPr="00476531">
              <w:rPr>
                <w:rFonts w:ascii="Times New Roman" w:hAnsi="Times New Roman" w:cs="Times New Roman"/>
                <w:bCs/>
                <w:color w:val="000000" w:themeColor="text1"/>
                <w:sz w:val="20"/>
              </w:rPr>
              <w:t>18.95  (25.79)</w:t>
            </w:r>
          </w:p>
        </w:tc>
        <w:tc>
          <w:tcPr>
            <w:tcW w:w="832" w:type="dxa"/>
            <w:tcBorders>
              <w:bottom w:val="single" w:sz="4" w:space="0" w:color="auto"/>
            </w:tcBorders>
            <w:shd w:val="clear" w:color="000000" w:fill="FFFFFF"/>
            <w:vAlign w:val="bottom"/>
          </w:tcPr>
          <w:p w:rsidR="00AA18B8" w:rsidRPr="00476531" w:rsidRDefault="00AA18B8" w:rsidP="00AA18B8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76531">
              <w:rPr>
                <w:rFonts w:ascii="Times New Roman" w:hAnsi="Times New Roman" w:cs="Times New Roman"/>
                <w:color w:val="000000"/>
                <w:sz w:val="20"/>
              </w:rPr>
              <w:t>18.46 (25.43)</w:t>
            </w:r>
          </w:p>
        </w:tc>
      </w:tr>
      <w:tr w:rsidR="00AA18B8" w:rsidRPr="00476531" w:rsidTr="00817728">
        <w:trPr>
          <w:trHeight w:val="64"/>
          <w:jc w:val="center"/>
        </w:trPr>
        <w:tc>
          <w:tcPr>
            <w:tcW w:w="713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AA18B8" w:rsidRPr="00476531" w:rsidRDefault="00AA18B8" w:rsidP="00AA18B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3112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AA18B8" w:rsidRPr="00476531" w:rsidRDefault="00AA18B8" w:rsidP="00AA18B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76531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CD (P=0.05)</w:t>
            </w:r>
          </w:p>
        </w:tc>
        <w:tc>
          <w:tcPr>
            <w:tcW w:w="1214" w:type="dxa"/>
            <w:tcBorders>
              <w:top w:val="single" w:sz="4" w:space="0" w:color="auto"/>
            </w:tcBorders>
            <w:shd w:val="clear" w:color="000000" w:fill="FFFFFF"/>
          </w:tcPr>
          <w:p w:rsidR="00AA18B8" w:rsidRPr="00476531" w:rsidRDefault="00AA18B8" w:rsidP="00AA18B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</w:pPr>
            <w:r w:rsidRPr="004765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  <w:t>1.86</w:t>
            </w:r>
          </w:p>
        </w:tc>
        <w:tc>
          <w:tcPr>
            <w:tcW w:w="1299" w:type="dxa"/>
            <w:tcBorders>
              <w:top w:val="single" w:sz="4" w:space="0" w:color="auto"/>
            </w:tcBorders>
            <w:shd w:val="clear" w:color="000000" w:fill="FFFFFF"/>
          </w:tcPr>
          <w:p w:rsidR="00AA18B8" w:rsidRPr="00476531" w:rsidRDefault="00AA18B8" w:rsidP="00AA18B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</w:pPr>
            <w:r w:rsidRPr="004765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  <w:t>0.36</w:t>
            </w:r>
          </w:p>
        </w:tc>
        <w:tc>
          <w:tcPr>
            <w:tcW w:w="985" w:type="dxa"/>
            <w:tcBorders>
              <w:top w:val="single" w:sz="4" w:space="0" w:color="auto"/>
            </w:tcBorders>
            <w:shd w:val="clear" w:color="000000" w:fill="FFFFFF"/>
          </w:tcPr>
          <w:p w:rsidR="00AA18B8" w:rsidRPr="00476531" w:rsidRDefault="00AA18B8" w:rsidP="00AA18B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highlight w:val="yellow"/>
                <w:lang w:eastAsia="en-IN"/>
              </w:rPr>
            </w:pPr>
          </w:p>
        </w:tc>
        <w:tc>
          <w:tcPr>
            <w:tcW w:w="1214" w:type="dxa"/>
            <w:tcBorders>
              <w:top w:val="single" w:sz="4" w:space="0" w:color="auto"/>
            </w:tcBorders>
            <w:shd w:val="clear" w:color="000000" w:fill="FFFFFF"/>
          </w:tcPr>
          <w:p w:rsidR="00AA18B8" w:rsidRPr="00476531" w:rsidRDefault="00AA18B8" w:rsidP="00AA18B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</w:pPr>
            <w:r w:rsidRPr="004765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  <w:t>0.45</w:t>
            </w:r>
          </w:p>
        </w:tc>
        <w:tc>
          <w:tcPr>
            <w:tcW w:w="911" w:type="dxa"/>
            <w:tcBorders>
              <w:top w:val="single" w:sz="4" w:space="0" w:color="auto"/>
            </w:tcBorders>
            <w:shd w:val="clear" w:color="000000" w:fill="FFFFFF"/>
          </w:tcPr>
          <w:p w:rsidR="00AA18B8" w:rsidRPr="00476531" w:rsidRDefault="00AA18B8" w:rsidP="00AA18B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</w:pPr>
            <w:r w:rsidRPr="004765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  <w:t>0.36</w:t>
            </w:r>
          </w:p>
        </w:tc>
        <w:tc>
          <w:tcPr>
            <w:tcW w:w="832" w:type="dxa"/>
            <w:tcBorders>
              <w:top w:val="single" w:sz="4" w:space="0" w:color="auto"/>
            </w:tcBorders>
            <w:shd w:val="clear" w:color="000000" w:fill="FFFFFF"/>
          </w:tcPr>
          <w:p w:rsidR="00AA18B8" w:rsidRPr="00476531" w:rsidRDefault="00AA18B8" w:rsidP="00AA18B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A18B8" w:rsidRPr="00476531" w:rsidTr="00817728">
        <w:trPr>
          <w:trHeight w:val="215"/>
          <w:jc w:val="center"/>
        </w:trPr>
        <w:tc>
          <w:tcPr>
            <w:tcW w:w="713" w:type="dxa"/>
            <w:tcBorders>
              <w:bottom w:val="double" w:sz="4" w:space="0" w:color="auto"/>
            </w:tcBorders>
            <w:shd w:val="clear" w:color="auto" w:fill="auto"/>
            <w:hideMark/>
          </w:tcPr>
          <w:p w:rsidR="00AA18B8" w:rsidRPr="00476531" w:rsidRDefault="00AA18B8" w:rsidP="00AA18B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3112" w:type="dxa"/>
            <w:tcBorders>
              <w:bottom w:val="double" w:sz="4" w:space="0" w:color="auto"/>
            </w:tcBorders>
            <w:shd w:val="clear" w:color="auto" w:fill="auto"/>
            <w:hideMark/>
          </w:tcPr>
          <w:p w:rsidR="00AA18B8" w:rsidRPr="00476531" w:rsidRDefault="00AA18B8" w:rsidP="00AA18B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76531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SEm =</w:t>
            </w:r>
          </w:p>
        </w:tc>
        <w:tc>
          <w:tcPr>
            <w:tcW w:w="1214" w:type="dxa"/>
            <w:tcBorders>
              <w:bottom w:val="double" w:sz="4" w:space="0" w:color="auto"/>
            </w:tcBorders>
            <w:shd w:val="clear" w:color="000000" w:fill="FFFFFF"/>
          </w:tcPr>
          <w:p w:rsidR="00AA18B8" w:rsidRPr="00476531" w:rsidRDefault="00AA18B8" w:rsidP="00AA18B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</w:pPr>
            <w:r w:rsidRPr="004765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  <w:t>0.61</w:t>
            </w:r>
          </w:p>
        </w:tc>
        <w:tc>
          <w:tcPr>
            <w:tcW w:w="1299" w:type="dxa"/>
            <w:tcBorders>
              <w:bottom w:val="double" w:sz="4" w:space="0" w:color="auto"/>
            </w:tcBorders>
            <w:shd w:val="clear" w:color="000000" w:fill="FFFFFF"/>
          </w:tcPr>
          <w:p w:rsidR="00AA18B8" w:rsidRPr="00476531" w:rsidRDefault="00AA18B8" w:rsidP="00AA18B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</w:pPr>
            <w:r w:rsidRPr="004765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  <w:t>0.12</w:t>
            </w:r>
          </w:p>
        </w:tc>
        <w:tc>
          <w:tcPr>
            <w:tcW w:w="985" w:type="dxa"/>
            <w:tcBorders>
              <w:bottom w:val="double" w:sz="4" w:space="0" w:color="auto"/>
            </w:tcBorders>
            <w:shd w:val="clear" w:color="000000" w:fill="FFFFFF"/>
          </w:tcPr>
          <w:p w:rsidR="00AA18B8" w:rsidRPr="00476531" w:rsidRDefault="00AA18B8" w:rsidP="00AA18B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highlight w:val="yellow"/>
                <w:lang w:eastAsia="en-IN"/>
              </w:rPr>
            </w:pPr>
          </w:p>
        </w:tc>
        <w:tc>
          <w:tcPr>
            <w:tcW w:w="1214" w:type="dxa"/>
            <w:tcBorders>
              <w:bottom w:val="double" w:sz="4" w:space="0" w:color="auto"/>
            </w:tcBorders>
            <w:shd w:val="clear" w:color="000000" w:fill="FFFFFF"/>
          </w:tcPr>
          <w:p w:rsidR="00AA18B8" w:rsidRPr="00476531" w:rsidRDefault="00AA18B8" w:rsidP="00AA18B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</w:pPr>
            <w:r w:rsidRPr="004765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  <w:t>0.15</w:t>
            </w:r>
          </w:p>
        </w:tc>
        <w:tc>
          <w:tcPr>
            <w:tcW w:w="911" w:type="dxa"/>
            <w:tcBorders>
              <w:bottom w:val="double" w:sz="4" w:space="0" w:color="auto"/>
            </w:tcBorders>
            <w:shd w:val="clear" w:color="000000" w:fill="FFFFFF"/>
          </w:tcPr>
          <w:p w:rsidR="00AA18B8" w:rsidRPr="00476531" w:rsidRDefault="00AA18B8" w:rsidP="00AA18B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</w:pPr>
            <w:r w:rsidRPr="004765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  <w:t>0.12</w:t>
            </w:r>
          </w:p>
        </w:tc>
        <w:tc>
          <w:tcPr>
            <w:tcW w:w="832" w:type="dxa"/>
            <w:tcBorders>
              <w:bottom w:val="double" w:sz="4" w:space="0" w:color="auto"/>
            </w:tcBorders>
            <w:shd w:val="clear" w:color="000000" w:fill="FFFFFF"/>
          </w:tcPr>
          <w:p w:rsidR="00AA18B8" w:rsidRPr="00476531" w:rsidRDefault="00AA18B8" w:rsidP="00AA18B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</w:tbl>
    <w:p w:rsidR="0086703D" w:rsidRPr="00476531" w:rsidRDefault="0086703D" w:rsidP="009725F7">
      <w:pPr>
        <w:rPr>
          <w:sz w:val="20"/>
        </w:rPr>
      </w:pPr>
    </w:p>
    <w:p w:rsidR="0069563D" w:rsidRDefault="0069563D" w:rsidP="009725F7"/>
    <w:p w:rsidR="00871B3A" w:rsidRPr="00E924DA" w:rsidRDefault="00871B3A" w:rsidP="00E924DA">
      <w:pPr>
        <w:spacing w:after="160" w:line="259" w:lineRule="auto"/>
      </w:pPr>
      <w:bookmarkStart w:id="0" w:name="_GoBack"/>
      <w:bookmarkEnd w:id="0"/>
    </w:p>
    <w:sectPr w:rsidR="00871B3A" w:rsidRPr="00E924DA" w:rsidSect="006405E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0356" w:rsidRDefault="003F0356" w:rsidP="00C90413">
      <w:pPr>
        <w:spacing w:after="0" w:line="240" w:lineRule="auto"/>
      </w:pPr>
      <w:r>
        <w:separator/>
      </w:r>
    </w:p>
  </w:endnote>
  <w:endnote w:type="continuationSeparator" w:id="1">
    <w:p w:rsidR="003F0356" w:rsidRDefault="003F0356" w:rsidP="00C904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1CCD" w:rsidRDefault="00C11CCD">
    <w:pPr>
      <w:pStyle w:val="Footer"/>
      <w:jc w:val="center"/>
    </w:pPr>
  </w:p>
  <w:p w:rsidR="00C11CCD" w:rsidRDefault="00C11CC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0356" w:rsidRDefault="003F0356" w:rsidP="00C90413">
      <w:pPr>
        <w:spacing w:after="0" w:line="240" w:lineRule="auto"/>
      </w:pPr>
      <w:r>
        <w:separator/>
      </w:r>
    </w:p>
  </w:footnote>
  <w:footnote w:type="continuationSeparator" w:id="1">
    <w:p w:rsidR="003F0356" w:rsidRDefault="003F0356" w:rsidP="00C904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66F50"/>
    <w:multiLevelType w:val="multilevel"/>
    <w:tmpl w:val="5A0E2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FD94D51"/>
    <w:multiLevelType w:val="multilevel"/>
    <w:tmpl w:val="F9D051EC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  <w:b/>
        <w:sz w:val="28"/>
        <w:szCs w:val="2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4"/>
        <w:szCs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4"/>
        <w:szCs w:val="24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">
    <w:nsid w:val="4FEF5858"/>
    <w:multiLevelType w:val="multilevel"/>
    <w:tmpl w:val="ECCC0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02E2F85"/>
    <w:multiLevelType w:val="multilevel"/>
    <w:tmpl w:val="2C182384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  <w:sz w:val="24"/>
        <w:szCs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75EC41ED"/>
    <w:multiLevelType w:val="multilevel"/>
    <w:tmpl w:val="E43A11C8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90413"/>
    <w:rsid w:val="000316E2"/>
    <w:rsid w:val="0005447A"/>
    <w:rsid w:val="00070BAC"/>
    <w:rsid w:val="000762D5"/>
    <w:rsid w:val="00083B76"/>
    <w:rsid w:val="000869DC"/>
    <w:rsid w:val="000A13C6"/>
    <w:rsid w:val="000A5535"/>
    <w:rsid w:val="000B0EFF"/>
    <w:rsid w:val="000B3F5A"/>
    <w:rsid w:val="000C55F2"/>
    <w:rsid w:val="0010335E"/>
    <w:rsid w:val="00133C86"/>
    <w:rsid w:val="00150475"/>
    <w:rsid w:val="00197494"/>
    <w:rsid w:val="001C1C7B"/>
    <w:rsid w:val="001D239F"/>
    <w:rsid w:val="001E290A"/>
    <w:rsid w:val="001E4135"/>
    <w:rsid w:val="001F4E06"/>
    <w:rsid w:val="0020381D"/>
    <w:rsid w:val="00226166"/>
    <w:rsid w:val="00227392"/>
    <w:rsid w:val="00232A0A"/>
    <w:rsid w:val="002920BC"/>
    <w:rsid w:val="00293C15"/>
    <w:rsid w:val="002B3113"/>
    <w:rsid w:val="002B50E8"/>
    <w:rsid w:val="002B52AE"/>
    <w:rsid w:val="002D48E0"/>
    <w:rsid w:val="002D573F"/>
    <w:rsid w:val="002F1CCD"/>
    <w:rsid w:val="002F4708"/>
    <w:rsid w:val="0033499C"/>
    <w:rsid w:val="00341BA6"/>
    <w:rsid w:val="003609E5"/>
    <w:rsid w:val="003647D6"/>
    <w:rsid w:val="003968FC"/>
    <w:rsid w:val="003D46BE"/>
    <w:rsid w:val="003F0356"/>
    <w:rsid w:val="003F155E"/>
    <w:rsid w:val="004143A1"/>
    <w:rsid w:val="00416BA4"/>
    <w:rsid w:val="00417935"/>
    <w:rsid w:val="004539DC"/>
    <w:rsid w:val="00466102"/>
    <w:rsid w:val="00476531"/>
    <w:rsid w:val="00481B05"/>
    <w:rsid w:val="004910DE"/>
    <w:rsid w:val="00495A59"/>
    <w:rsid w:val="004963F6"/>
    <w:rsid w:val="004B290E"/>
    <w:rsid w:val="005024B7"/>
    <w:rsid w:val="00512778"/>
    <w:rsid w:val="00530FE6"/>
    <w:rsid w:val="00563B96"/>
    <w:rsid w:val="005641CF"/>
    <w:rsid w:val="005651DC"/>
    <w:rsid w:val="005735A2"/>
    <w:rsid w:val="00574F59"/>
    <w:rsid w:val="00576711"/>
    <w:rsid w:val="00577DB1"/>
    <w:rsid w:val="005903C7"/>
    <w:rsid w:val="005B2B30"/>
    <w:rsid w:val="005B6F54"/>
    <w:rsid w:val="005C1DCF"/>
    <w:rsid w:val="005C7442"/>
    <w:rsid w:val="005E7E70"/>
    <w:rsid w:val="005F6EBB"/>
    <w:rsid w:val="0061751D"/>
    <w:rsid w:val="006405E6"/>
    <w:rsid w:val="00644B69"/>
    <w:rsid w:val="0064636D"/>
    <w:rsid w:val="00657158"/>
    <w:rsid w:val="00677533"/>
    <w:rsid w:val="0069563D"/>
    <w:rsid w:val="006A7571"/>
    <w:rsid w:val="006D1832"/>
    <w:rsid w:val="006E1D0B"/>
    <w:rsid w:val="006E3EE0"/>
    <w:rsid w:val="006E6E13"/>
    <w:rsid w:val="00762002"/>
    <w:rsid w:val="00767B0B"/>
    <w:rsid w:val="007921B6"/>
    <w:rsid w:val="007A4553"/>
    <w:rsid w:val="007B7C13"/>
    <w:rsid w:val="007C6B3E"/>
    <w:rsid w:val="007C7928"/>
    <w:rsid w:val="007D2DC7"/>
    <w:rsid w:val="007E3BA2"/>
    <w:rsid w:val="007F23FE"/>
    <w:rsid w:val="0080569B"/>
    <w:rsid w:val="00807FD0"/>
    <w:rsid w:val="00817728"/>
    <w:rsid w:val="008202C3"/>
    <w:rsid w:val="0083312A"/>
    <w:rsid w:val="00840CCA"/>
    <w:rsid w:val="00865602"/>
    <w:rsid w:val="0086703D"/>
    <w:rsid w:val="00871B3A"/>
    <w:rsid w:val="00877038"/>
    <w:rsid w:val="008B558F"/>
    <w:rsid w:val="008C4845"/>
    <w:rsid w:val="008E2708"/>
    <w:rsid w:val="008F3B94"/>
    <w:rsid w:val="00911925"/>
    <w:rsid w:val="00926D10"/>
    <w:rsid w:val="00935FA4"/>
    <w:rsid w:val="00946FF3"/>
    <w:rsid w:val="00955D33"/>
    <w:rsid w:val="009725F7"/>
    <w:rsid w:val="00983C0E"/>
    <w:rsid w:val="00991A78"/>
    <w:rsid w:val="00994ACD"/>
    <w:rsid w:val="009C6C2F"/>
    <w:rsid w:val="009D6C33"/>
    <w:rsid w:val="00A079A9"/>
    <w:rsid w:val="00A125CE"/>
    <w:rsid w:val="00A2603F"/>
    <w:rsid w:val="00A33131"/>
    <w:rsid w:val="00A344E4"/>
    <w:rsid w:val="00A45F1F"/>
    <w:rsid w:val="00A5553F"/>
    <w:rsid w:val="00A57162"/>
    <w:rsid w:val="00A6062F"/>
    <w:rsid w:val="00A63273"/>
    <w:rsid w:val="00A634B2"/>
    <w:rsid w:val="00A76176"/>
    <w:rsid w:val="00A84429"/>
    <w:rsid w:val="00AA18B8"/>
    <w:rsid w:val="00AF1AC5"/>
    <w:rsid w:val="00AF2631"/>
    <w:rsid w:val="00B01C47"/>
    <w:rsid w:val="00B1187E"/>
    <w:rsid w:val="00B14848"/>
    <w:rsid w:val="00B14E35"/>
    <w:rsid w:val="00B17CEC"/>
    <w:rsid w:val="00B2481C"/>
    <w:rsid w:val="00B667B0"/>
    <w:rsid w:val="00B733A7"/>
    <w:rsid w:val="00B8157F"/>
    <w:rsid w:val="00B831FC"/>
    <w:rsid w:val="00B8698B"/>
    <w:rsid w:val="00B972BE"/>
    <w:rsid w:val="00BC31AE"/>
    <w:rsid w:val="00BD0C08"/>
    <w:rsid w:val="00BF395F"/>
    <w:rsid w:val="00C06566"/>
    <w:rsid w:val="00C11CCD"/>
    <w:rsid w:val="00C43CAC"/>
    <w:rsid w:val="00C90413"/>
    <w:rsid w:val="00C971FC"/>
    <w:rsid w:val="00CB486A"/>
    <w:rsid w:val="00CC4A72"/>
    <w:rsid w:val="00CF00D1"/>
    <w:rsid w:val="00CF2F20"/>
    <w:rsid w:val="00D01DE0"/>
    <w:rsid w:val="00D06817"/>
    <w:rsid w:val="00D2509C"/>
    <w:rsid w:val="00D30D98"/>
    <w:rsid w:val="00D41B35"/>
    <w:rsid w:val="00D5009D"/>
    <w:rsid w:val="00D63B66"/>
    <w:rsid w:val="00D676A3"/>
    <w:rsid w:val="00D75A84"/>
    <w:rsid w:val="00D9351A"/>
    <w:rsid w:val="00DA0656"/>
    <w:rsid w:val="00DA2A24"/>
    <w:rsid w:val="00DA73E5"/>
    <w:rsid w:val="00DC65CF"/>
    <w:rsid w:val="00DE227C"/>
    <w:rsid w:val="00DF4015"/>
    <w:rsid w:val="00DF54D8"/>
    <w:rsid w:val="00E40E91"/>
    <w:rsid w:val="00E524C2"/>
    <w:rsid w:val="00E55D11"/>
    <w:rsid w:val="00E62C32"/>
    <w:rsid w:val="00E73C30"/>
    <w:rsid w:val="00E81621"/>
    <w:rsid w:val="00E924DA"/>
    <w:rsid w:val="00EA248D"/>
    <w:rsid w:val="00EA2572"/>
    <w:rsid w:val="00EB2DAA"/>
    <w:rsid w:val="00EC58D3"/>
    <w:rsid w:val="00ED5690"/>
    <w:rsid w:val="00ED7CD3"/>
    <w:rsid w:val="00F01055"/>
    <w:rsid w:val="00F3047F"/>
    <w:rsid w:val="00F54C07"/>
    <w:rsid w:val="00F56BAD"/>
    <w:rsid w:val="00F60C68"/>
    <w:rsid w:val="00F7767A"/>
    <w:rsid w:val="00F912C4"/>
    <w:rsid w:val="00FC7554"/>
    <w:rsid w:val="00FF10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0413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20381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29"/>
    </w:rPr>
  </w:style>
  <w:style w:type="paragraph" w:styleId="Heading3">
    <w:name w:val="heading 3"/>
    <w:basedOn w:val="Normal"/>
    <w:link w:val="Heading3Char"/>
    <w:uiPriority w:val="9"/>
    <w:qFormat/>
    <w:rsid w:val="0065715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3B6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C904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0413"/>
  </w:style>
  <w:style w:type="paragraph" w:styleId="Header">
    <w:name w:val="header"/>
    <w:basedOn w:val="Normal"/>
    <w:link w:val="HeaderChar"/>
    <w:uiPriority w:val="99"/>
    <w:unhideWhenUsed/>
    <w:rsid w:val="00C904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0413"/>
  </w:style>
  <w:style w:type="paragraph" w:styleId="ListParagraph">
    <w:name w:val="List Paragraph"/>
    <w:basedOn w:val="Normal"/>
    <w:uiPriority w:val="34"/>
    <w:qFormat/>
    <w:rsid w:val="001F4E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21B6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1B6"/>
    <w:rPr>
      <w:rFonts w:ascii="Tahoma" w:hAnsi="Tahoma" w:cs="Mangal"/>
      <w:sz w:val="16"/>
      <w:szCs w:val="14"/>
    </w:rPr>
  </w:style>
  <w:style w:type="paragraph" w:styleId="NormalWeb">
    <w:name w:val="Normal (Web)"/>
    <w:basedOn w:val="Normal"/>
    <w:uiPriority w:val="99"/>
    <w:unhideWhenUsed/>
    <w:rsid w:val="008670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Default">
    <w:name w:val="Default"/>
    <w:rsid w:val="005B2B3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 w:bidi="ar-SA"/>
    </w:rPr>
  </w:style>
  <w:style w:type="table" w:styleId="TableGrid">
    <w:name w:val="Table Grid"/>
    <w:basedOn w:val="TableNormal"/>
    <w:uiPriority w:val="59"/>
    <w:rsid w:val="00DE227C"/>
    <w:pPr>
      <w:spacing w:after="0" w:line="240" w:lineRule="auto"/>
    </w:pPr>
    <w:rPr>
      <w:szCs w:val="22"/>
      <w:lang w:val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495A59"/>
    <w:rPr>
      <w:i/>
      <w:iCs/>
    </w:rPr>
  </w:style>
  <w:style w:type="character" w:styleId="Hyperlink">
    <w:name w:val="Hyperlink"/>
    <w:basedOn w:val="DefaultParagraphFont"/>
    <w:uiPriority w:val="99"/>
    <w:unhideWhenUsed/>
    <w:rsid w:val="001C1C7B"/>
    <w:rPr>
      <w:color w:val="0563C1" w:themeColor="hyperlink"/>
      <w:u w:val="single"/>
    </w:rPr>
  </w:style>
  <w:style w:type="character" w:customStyle="1" w:styleId="overflow-hidden">
    <w:name w:val="overflow-hidden"/>
    <w:basedOn w:val="DefaultParagraphFont"/>
    <w:rsid w:val="00657158"/>
  </w:style>
  <w:style w:type="character" w:customStyle="1" w:styleId="Heading3Char">
    <w:name w:val="Heading 3 Char"/>
    <w:basedOn w:val="DefaultParagraphFont"/>
    <w:link w:val="Heading3"/>
    <w:uiPriority w:val="9"/>
    <w:rsid w:val="00657158"/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3B66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Strong">
    <w:name w:val="Strong"/>
    <w:basedOn w:val="DefaultParagraphFont"/>
    <w:uiPriority w:val="22"/>
    <w:qFormat/>
    <w:rsid w:val="00D63B66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20381D"/>
    <w:rPr>
      <w:rFonts w:asciiTheme="majorHAnsi" w:eastAsiaTheme="majorEastAsia" w:hAnsiTheme="majorHAnsi" w:cstheme="majorBidi"/>
      <w:color w:val="2E74B5" w:themeColor="accent1" w:themeShade="BF"/>
      <w:sz w:val="32"/>
      <w:szCs w:val="29"/>
    </w:rPr>
  </w:style>
  <w:style w:type="paragraph" w:styleId="TOCHeading">
    <w:name w:val="TOC Heading"/>
    <w:basedOn w:val="Heading1"/>
    <w:next w:val="Normal"/>
    <w:uiPriority w:val="39"/>
    <w:unhideWhenUsed/>
    <w:qFormat/>
    <w:rsid w:val="0020381D"/>
    <w:pPr>
      <w:spacing w:line="259" w:lineRule="auto"/>
      <w:outlineLvl w:val="9"/>
    </w:pPr>
    <w:rPr>
      <w:szCs w:val="32"/>
      <w:lang w:val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2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37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2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2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90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02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408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230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9705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2072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784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59374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21718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4778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7279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49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0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4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16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4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1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0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16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7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FE419D-448A-48E7-A5CB-116F33AB5C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677</Words>
  <Characters>3864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Wipro Limited</Company>
  <LinksUpToDate>false</LinksUpToDate>
  <CharactersWithSpaces>4532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Guest User</cp:lastModifiedBy>
  <cp:revision>4</cp:revision>
  <dcterms:created xsi:type="dcterms:W3CDTF">2025-04-23T08:47:00Z</dcterms:created>
  <dcterms:modified xsi:type="dcterms:W3CDTF">2025-04-23T09:49:00Z</dcterms:modified>
</cp:coreProperties>
</file>