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FDF98" w14:textId="0B6577D1" w:rsidR="00FF1A6B" w:rsidRPr="00FC7D2B" w:rsidRDefault="001E0607" w:rsidP="00FF1A6B">
      <w:pPr>
        <w:spacing w:after="0"/>
        <w:jc w:val="both"/>
        <w:rPr>
          <w:rFonts w:ascii="Times New Roman" w:eastAsia="宋体" w:hAnsi="Times New Roman" w:cs="Times New Roman"/>
          <w:sz w:val="32"/>
          <w:szCs w:val="32"/>
        </w:rPr>
      </w:pPr>
      <w:r w:rsidRPr="001E0607">
        <w:rPr>
          <w:rFonts w:ascii="Times New Roman" w:eastAsia="宋体" w:hAnsi="Times New Roman" w:cs="Times New Roman" w:hint="eastAsia"/>
          <w:sz w:val="32"/>
          <w:szCs w:val="32"/>
        </w:rPr>
        <w:t>Supplementary Information</w:t>
      </w:r>
    </w:p>
    <w:p w14:paraId="5110AA69" w14:textId="77777777" w:rsidR="00876A67" w:rsidRPr="00876A67" w:rsidRDefault="00876A67" w:rsidP="00876A67">
      <w:pPr>
        <w:spacing w:after="0" w:line="360" w:lineRule="auto"/>
        <w:jc w:val="both"/>
        <w:rPr>
          <w:rFonts w:ascii="Times New Roman" w:eastAsia="宋体" w:hAnsi="Times New Roman" w:cs="Times New Roman"/>
          <w:b/>
          <w:bCs/>
          <w:sz w:val="32"/>
          <w:szCs w:val="32"/>
        </w:rPr>
      </w:pPr>
      <w:r w:rsidRPr="00876A67">
        <w:rPr>
          <w:rFonts w:ascii="Times New Roman" w:eastAsia="宋体" w:hAnsi="Times New Roman" w:cs="Times New Roman"/>
          <w:b/>
          <w:bCs/>
          <w:sz w:val="32"/>
          <w:szCs w:val="32"/>
        </w:rPr>
        <w:t xml:space="preserve">Synergistic Effect of Iron </w:t>
      </w:r>
      <w:r w:rsidRPr="00876A67">
        <w:rPr>
          <w:rFonts w:ascii="Times New Roman" w:eastAsia="宋体" w:hAnsi="Times New Roman" w:cs="Times New Roman" w:hint="eastAsia"/>
          <w:b/>
          <w:bCs/>
          <w:sz w:val="32"/>
          <w:szCs w:val="32"/>
        </w:rPr>
        <w:t>Doping and Oxide Hybridization</w:t>
      </w:r>
      <w:r w:rsidRPr="00876A67">
        <w:rPr>
          <w:rFonts w:ascii="Times New Roman" w:eastAsia="宋体" w:hAnsi="Times New Roman" w:cs="Times New Roman"/>
          <w:b/>
          <w:bCs/>
          <w:sz w:val="32"/>
          <w:szCs w:val="32"/>
        </w:rPr>
        <w:t xml:space="preserve"> </w:t>
      </w:r>
      <w:r w:rsidRPr="00876A67">
        <w:rPr>
          <w:rFonts w:ascii="Times New Roman" w:eastAsia="宋体" w:hAnsi="Times New Roman" w:cs="Times New Roman" w:hint="eastAsia"/>
          <w:b/>
          <w:bCs/>
          <w:sz w:val="32"/>
          <w:szCs w:val="32"/>
        </w:rPr>
        <w:t>Enables Enhanced</w:t>
      </w:r>
      <w:r w:rsidRPr="00876A67">
        <w:rPr>
          <w:rFonts w:ascii="Times New Roman" w:eastAsia="宋体" w:hAnsi="Times New Roman" w:cs="Times New Roman"/>
          <w:b/>
          <w:bCs/>
          <w:sz w:val="32"/>
          <w:szCs w:val="32"/>
        </w:rPr>
        <w:t xml:space="preserve"> </w:t>
      </w:r>
      <w:r w:rsidRPr="00876A67">
        <w:rPr>
          <w:rFonts w:ascii="Times New Roman" w:eastAsia="宋体" w:hAnsi="Times New Roman" w:cs="Times New Roman" w:hint="eastAsia"/>
          <w:b/>
          <w:bCs/>
          <w:sz w:val="32"/>
          <w:szCs w:val="32"/>
        </w:rPr>
        <w:t>Low-Temperature</w:t>
      </w:r>
      <w:r w:rsidRPr="00876A67">
        <w:rPr>
          <w:rFonts w:ascii="Times New Roman" w:eastAsia="宋体" w:hAnsi="Times New Roman" w:cs="Times New Roman"/>
          <w:b/>
          <w:bCs/>
          <w:sz w:val="32"/>
          <w:szCs w:val="32"/>
        </w:rPr>
        <w:t xml:space="preserve"> NH₃-SCR</w:t>
      </w:r>
      <w:r w:rsidRPr="00876A67">
        <w:rPr>
          <w:rFonts w:ascii="Times New Roman" w:eastAsia="宋体" w:hAnsi="Times New Roman" w:cs="Times New Roman" w:hint="eastAsia"/>
          <w:b/>
          <w:bCs/>
          <w:sz w:val="32"/>
          <w:szCs w:val="32"/>
        </w:rPr>
        <w:t xml:space="preserve"> Performance of</w:t>
      </w:r>
      <w:r w:rsidRPr="00876A67">
        <w:rPr>
          <w:rFonts w:ascii="Times New Roman" w:eastAsia="宋体" w:hAnsi="Times New Roman" w:cs="Times New Roman"/>
          <w:b/>
          <w:bCs/>
          <w:sz w:val="32"/>
          <w:szCs w:val="32"/>
        </w:rPr>
        <w:t xml:space="preserve"> Manganese Oxide Catalyst</w:t>
      </w:r>
    </w:p>
    <w:p w14:paraId="4C7D1A41" w14:textId="77777777" w:rsidR="004962E9" w:rsidRPr="00FC7D2B" w:rsidRDefault="004962E9" w:rsidP="004962E9">
      <w:pPr>
        <w:spacing w:after="0" w:line="360" w:lineRule="auto"/>
        <w:jc w:val="both"/>
        <w:rPr>
          <w:rFonts w:ascii="Times New Roman" w:eastAsia="宋体" w:hAnsi="Times New Roman" w:cs="Times New Roman"/>
          <w:sz w:val="24"/>
        </w:rPr>
      </w:pPr>
      <w:proofErr w:type="spellStart"/>
      <w:r w:rsidRPr="00FC7D2B">
        <w:rPr>
          <w:rFonts w:ascii="Times New Roman" w:eastAsia="宋体" w:hAnsi="Times New Roman" w:cs="Times New Roman" w:hint="eastAsia"/>
          <w:sz w:val="24"/>
        </w:rPr>
        <w:t>Xuewen</w:t>
      </w:r>
      <w:proofErr w:type="spellEnd"/>
      <w:r w:rsidRPr="00FC7D2B">
        <w:rPr>
          <w:rFonts w:ascii="Times New Roman" w:eastAsia="宋体" w:hAnsi="Times New Roman" w:cs="Times New Roman" w:hint="eastAsia"/>
          <w:sz w:val="24"/>
        </w:rPr>
        <w:t xml:space="preserve"> </w:t>
      </w:r>
      <w:proofErr w:type="gramStart"/>
      <w:r w:rsidRPr="00FC7D2B">
        <w:rPr>
          <w:rFonts w:ascii="Times New Roman" w:eastAsia="宋体" w:hAnsi="Times New Roman" w:cs="Times New Roman" w:hint="eastAsia"/>
          <w:sz w:val="24"/>
        </w:rPr>
        <w:t>Li</w:t>
      </w:r>
      <w:r w:rsidRPr="00FC7D2B">
        <w:rPr>
          <w:rFonts w:ascii="Times New Roman" w:eastAsia="宋体" w:hAnsi="Times New Roman" w:cs="Times New Roman"/>
          <w:sz w:val="24"/>
          <w:vertAlign w:val="superscript"/>
        </w:rPr>
        <w:t>a</w:t>
      </w:r>
      <w:r w:rsidRPr="00FC7D2B">
        <w:rPr>
          <w:rFonts w:ascii="Times New Roman" w:eastAsia="宋体" w:hAnsi="Times New Roman" w:cs="Times New Roman" w:hint="eastAsia"/>
          <w:sz w:val="24"/>
          <w:vertAlign w:val="superscript"/>
        </w:rPr>
        <w:t>,#</w:t>
      </w:r>
      <w:proofErr w:type="gramEnd"/>
      <w:r w:rsidRPr="00FC7D2B">
        <w:rPr>
          <w:rFonts w:ascii="Times New Roman" w:eastAsia="宋体" w:hAnsi="Times New Roman" w:cs="Times New Roman" w:hint="eastAsia"/>
          <w:sz w:val="24"/>
        </w:rPr>
        <w:t xml:space="preserve">, Yaru </w:t>
      </w:r>
      <w:proofErr w:type="gramStart"/>
      <w:r w:rsidRPr="00FC7D2B">
        <w:rPr>
          <w:rFonts w:ascii="Times New Roman" w:eastAsia="宋体" w:hAnsi="Times New Roman" w:cs="Times New Roman" w:hint="eastAsia"/>
          <w:sz w:val="24"/>
        </w:rPr>
        <w:t>Li</w:t>
      </w:r>
      <w:r w:rsidRPr="00FC7D2B">
        <w:rPr>
          <w:rFonts w:ascii="Times New Roman" w:eastAsia="宋体" w:hAnsi="Times New Roman" w:cs="Times New Roman"/>
          <w:sz w:val="24"/>
          <w:vertAlign w:val="superscript"/>
        </w:rPr>
        <w:t>a</w:t>
      </w:r>
      <w:r w:rsidRPr="00FC7D2B">
        <w:rPr>
          <w:rFonts w:ascii="Times New Roman" w:eastAsia="宋体" w:hAnsi="Times New Roman" w:cs="Times New Roman" w:hint="eastAsia"/>
          <w:sz w:val="24"/>
          <w:vertAlign w:val="superscript"/>
        </w:rPr>
        <w:t>,#</w:t>
      </w:r>
      <w:proofErr w:type="gramEnd"/>
      <w:r w:rsidRPr="00FC7D2B">
        <w:rPr>
          <w:rFonts w:ascii="Times New Roman" w:eastAsia="宋体" w:hAnsi="Times New Roman" w:cs="Times New Roman" w:hint="eastAsia"/>
          <w:sz w:val="24"/>
        </w:rPr>
        <w:t xml:space="preserve">, </w:t>
      </w:r>
      <w:proofErr w:type="spellStart"/>
      <w:r w:rsidRPr="00FC7D2B">
        <w:rPr>
          <w:rFonts w:ascii="Times New Roman" w:eastAsia="宋体" w:hAnsi="Times New Roman" w:cs="Times New Roman" w:hint="eastAsia"/>
          <w:sz w:val="24"/>
        </w:rPr>
        <w:t>Menglin</w:t>
      </w:r>
      <w:proofErr w:type="spellEnd"/>
      <w:r w:rsidRPr="00FC7D2B">
        <w:rPr>
          <w:rFonts w:ascii="Times New Roman" w:eastAsia="宋体" w:hAnsi="Times New Roman" w:cs="Times New Roman" w:hint="eastAsia"/>
          <w:sz w:val="24"/>
        </w:rPr>
        <w:t xml:space="preserve"> Wang</w:t>
      </w:r>
      <w:r w:rsidRPr="00FC7D2B">
        <w:rPr>
          <w:rFonts w:ascii="Times New Roman" w:eastAsia="宋体" w:hAnsi="Times New Roman" w:cs="Times New Roman"/>
          <w:sz w:val="24"/>
          <w:vertAlign w:val="superscript"/>
        </w:rPr>
        <w:t>a</w:t>
      </w:r>
      <w:r w:rsidRPr="00FC7D2B">
        <w:rPr>
          <w:rFonts w:ascii="Times New Roman" w:eastAsia="宋体" w:hAnsi="Times New Roman" w:cs="Times New Roman" w:hint="eastAsia"/>
          <w:sz w:val="24"/>
        </w:rPr>
        <w:t>, Can Wang</w:t>
      </w:r>
      <w:r w:rsidRPr="00FC7D2B">
        <w:rPr>
          <w:rFonts w:ascii="Times New Roman" w:eastAsia="宋体" w:hAnsi="Times New Roman" w:cs="Times New Roman" w:hint="eastAsia"/>
          <w:sz w:val="24"/>
          <w:vertAlign w:val="superscript"/>
        </w:rPr>
        <w:t>b</w:t>
      </w:r>
      <w:r w:rsidRPr="00FC7D2B">
        <w:rPr>
          <w:rFonts w:ascii="Times New Roman" w:eastAsia="宋体" w:hAnsi="Times New Roman" w:cs="Times New Roman" w:hint="eastAsia"/>
          <w:sz w:val="24"/>
        </w:rPr>
        <w:t xml:space="preserve">, </w:t>
      </w:r>
      <w:proofErr w:type="spellStart"/>
      <w:r w:rsidRPr="00FC7D2B">
        <w:rPr>
          <w:rFonts w:ascii="Times New Roman" w:eastAsia="宋体" w:hAnsi="Times New Roman" w:cs="Times New Roman" w:hint="eastAsia"/>
          <w:sz w:val="24"/>
        </w:rPr>
        <w:t>Wenxian</w:t>
      </w:r>
      <w:proofErr w:type="spellEnd"/>
      <w:r w:rsidRPr="00FC7D2B">
        <w:rPr>
          <w:rFonts w:ascii="Times New Roman" w:eastAsia="宋体" w:hAnsi="Times New Roman" w:cs="Times New Roman" w:hint="eastAsia"/>
          <w:sz w:val="24"/>
        </w:rPr>
        <w:t xml:space="preserve"> </w:t>
      </w:r>
      <w:proofErr w:type="spellStart"/>
      <w:r w:rsidRPr="00FC7D2B">
        <w:rPr>
          <w:rFonts w:ascii="Times New Roman" w:eastAsia="宋体" w:hAnsi="Times New Roman" w:cs="Times New Roman" w:hint="eastAsia"/>
          <w:sz w:val="24"/>
        </w:rPr>
        <w:t>Jing</w:t>
      </w:r>
      <w:r w:rsidRPr="00FC7D2B">
        <w:rPr>
          <w:rFonts w:ascii="Times New Roman" w:eastAsia="宋体" w:hAnsi="Times New Roman" w:cs="Times New Roman" w:hint="eastAsia"/>
          <w:sz w:val="24"/>
          <w:vertAlign w:val="superscript"/>
        </w:rPr>
        <w:t>c</w:t>
      </w:r>
      <w:proofErr w:type="spellEnd"/>
      <w:r w:rsidRPr="00FC7D2B">
        <w:rPr>
          <w:rFonts w:ascii="Times New Roman" w:eastAsia="宋体" w:hAnsi="Times New Roman" w:cs="Times New Roman" w:hint="eastAsia"/>
          <w:sz w:val="24"/>
        </w:rPr>
        <w:t xml:space="preserve">, </w:t>
      </w:r>
      <w:proofErr w:type="spellStart"/>
      <w:r w:rsidRPr="00FC7D2B">
        <w:rPr>
          <w:rFonts w:ascii="Times New Roman" w:eastAsia="宋体" w:hAnsi="Times New Roman" w:cs="Times New Roman" w:hint="eastAsia"/>
          <w:sz w:val="24"/>
        </w:rPr>
        <w:t>Lisheng</w:t>
      </w:r>
      <w:proofErr w:type="spellEnd"/>
      <w:r w:rsidRPr="00FC7D2B">
        <w:rPr>
          <w:rFonts w:ascii="Times New Roman" w:eastAsia="宋体" w:hAnsi="Times New Roman" w:cs="Times New Roman" w:hint="eastAsia"/>
          <w:sz w:val="24"/>
        </w:rPr>
        <w:t xml:space="preserve"> Fang</w:t>
      </w:r>
      <w:r w:rsidRPr="00FC7D2B">
        <w:rPr>
          <w:rFonts w:ascii="Times New Roman" w:eastAsia="宋体" w:hAnsi="Times New Roman" w:cs="Times New Roman"/>
          <w:sz w:val="24"/>
          <w:vertAlign w:val="superscript"/>
        </w:rPr>
        <w:t>c</w:t>
      </w:r>
      <w:r w:rsidRPr="00FC7D2B">
        <w:rPr>
          <w:rFonts w:ascii="Times New Roman" w:eastAsia="宋体" w:hAnsi="Times New Roman" w:cs="Times New Roman" w:hint="eastAsia"/>
          <w:sz w:val="24"/>
        </w:rPr>
        <w:t xml:space="preserve">, Yonghua </w:t>
      </w:r>
      <w:proofErr w:type="gramStart"/>
      <w:r w:rsidRPr="00FC7D2B">
        <w:rPr>
          <w:rFonts w:ascii="Times New Roman" w:eastAsia="宋体" w:hAnsi="Times New Roman" w:cs="Times New Roman" w:hint="eastAsia"/>
          <w:sz w:val="24"/>
        </w:rPr>
        <w:t>Hu</w:t>
      </w:r>
      <w:r w:rsidRPr="00FC7D2B">
        <w:rPr>
          <w:rFonts w:ascii="Times New Roman" w:eastAsia="宋体" w:hAnsi="Times New Roman" w:cs="Times New Roman" w:hint="eastAsia"/>
          <w:sz w:val="24"/>
          <w:vertAlign w:val="superscript"/>
        </w:rPr>
        <w:t>d,</w:t>
      </w:r>
      <w:r w:rsidRPr="00FC7D2B">
        <w:rPr>
          <w:rFonts w:ascii="Times New Roman" w:eastAsia="宋体" w:hAnsi="Times New Roman" w:cs="Times New Roman" w:hint="eastAsia"/>
          <w:sz w:val="24"/>
        </w:rPr>
        <w:t>*</w:t>
      </w:r>
      <w:proofErr w:type="gramEnd"/>
      <w:r w:rsidRPr="00FC7D2B">
        <w:rPr>
          <w:rFonts w:ascii="Times New Roman" w:eastAsia="宋体" w:hAnsi="Times New Roman" w:cs="Times New Roman" w:hint="eastAsia"/>
          <w:sz w:val="24"/>
        </w:rPr>
        <w:t xml:space="preserve">, </w:t>
      </w:r>
      <w:proofErr w:type="spellStart"/>
      <w:r w:rsidRPr="00FC7D2B">
        <w:rPr>
          <w:rFonts w:ascii="Times New Roman" w:eastAsia="宋体" w:hAnsi="Times New Roman" w:cs="Times New Roman" w:hint="eastAsia"/>
          <w:sz w:val="24"/>
        </w:rPr>
        <w:t>Yundong</w:t>
      </w:r>
      <w:proofErr w:type="spellEnd"/>
      <w:r w:rsidRPr="00FC7D2B">
        <w:rPr>
          <w:rFonts w:ascii="Times New Roman" w:eastAsia="宋体" w:hAnsi="Times New Roman" w:cs="Times New Roman" w:hint="eastAsia"/>
          <w:sz w:val="24"/>
        </w:rPr>
        <w:t xml:space="preserve"> </w:t>
      </w:r>
      <w:proofErr w:type="spellStart"/>
      <w:r w:rsidRPr="00FC7D2B">
        <w:rPr>
          <w:rFonts w:ascii="Times New Roman" w:eastAsia="宋体" w:hAnsi="Times New Roman" w:cs="Times New Roman" w:hint="eastAsia"/>
          <w:sz w:val="24"/>
        </w:rPr>
        <w:t>Liang</w:t>
      </w:r>
      <w:r w:rsidRPr="00FC7D2B">
        <w:rPr>
          <w:rFonts w:ascii="Times New Roman" w:eastAsia="宋体" w:hAnsi="Times New Roman" w:cs="Times New Roman"/>
          <w:sz w:val="24"/>
          <w:vertAlign w:val="superscript"/>
        </w:rPr>
        <w:t>c</w:t>
      </w:r>
      <w:proofErr w:type="spellEnd"/>
      <w:r w:rsidRPr="00FC7D2B">
        <w:rPr>
          <w:rFonts w:ascii="Times New Roman" w:eastAsia="宋体" w:hAnsi="Times New Roman" w:cs="Times New Roman" w:hint="eastAsia"/>
          <w:sz w:val="24"/>
        </w:rPr>
        <w:t xml:space="preserve">, </w:t>
      </w:r>
      <w:proofErr w:type="spellStart"/>
      <w:r w:rsidRPr="00FC7D2B">
        <w:rPr>
          <w:rFonts w:ascii="Times New Roman" w:eastAsia="宋体" w:hAnsi="Times New Roman" w:cs="Times New Roman" w:hint="eastAsia"/>
          <w:sz w:val="24"/>
        </w:rPr>
        <w:t>Xianbiao</w:t>
      </w:r>
      <w:proofErr w:type="spellEnd"/>
      <w:r w:rsidRPr="00FC7D2B">
        <w:rPr>
          <w:rFonts w:ascii="Times New Roman" w:eastAsia="宋体" w:hAnsi="Times New Roman" w:cs="Times New Roman" w:hint="eastAsia"/>
          <w:sz w:val="24"/>
        </w:rPr>
        <w:t xml:space="preserve"> </w:t>
      </w:r>
      <w:proofErr w:type="gramStart"/>
      <w:r w:rsidRPr="00FC7D2B">
        <w:rPr>
          <w:rFonts w:ascii="Times New Roman" w:eastAsia="宋体" w:hAnsi="Times New Roman" w:cs="Times New Roman" w:hint="eastAsia"/>
          <w:sz w:val="24"/>
        </w:rPr>
        <w:t>Wang</w:t>
      </w:r>
      <w:r w:rsidRPr="00FC7D2B">
        <w:rPr>
          <w:rFonts w:ascii="Times New Roman" w:eastAsia="宋体" w:hAnsi="Times New Roman" w:cs="Times New Roman" w:hint="eastAsia"/>
          <w:sz w:val="24"/>
          <w:vertAlign w:val="superscript"/>
        </w:rPr>
        <w:t>a,</w:t>
      </w:r>
      <w:r w:rsidRPr="00FC7D2B">
        <w:rPr>
          <w:rFonts w:ascii="Times New Roman" w:eastAsia="宋体" w:hAnsi="Times New Roman" w:cs="Times New Roman" w:hint="eastAsia"/>
          <w:sz w:val="24"/>
        </w:rPr>
        <w:t>*</w:t>
      </w:r>
      <w:proofErr w:type="gramEnd"/>
    </w:p>
    <w:p w14:paraId="76651464" w14:textId="77777777" w:rsidR="004962E9" w:rsidRPr="00FC7D2B" w:rsidRDefault="004962E9" w:rsidP="004962E9">
      <w:pPr>
        <w:spacing w:after="0" w:line="360" w:lineRule="auto"/>
        <w:jc w:val="both"/>
        <w:rPr>
          <w:rFonts w:ascii="Times New Roman" w:eastAsia="宋体" w:hAnsi="Times New Roman" w:cs="Times New Roman"/>
          <w:sz w:val="24"/>
        </w:rPr>
      </w:pPr>
      <w:proofErr w:type="gramStart"/>
      <w:r w:rsidRPr="00FC7D2B">
        <w:rPr>
          <w:rFonts w:ascii="Times New Roman" w:eastAsia="宋体" w:hAnsi="Times New Roman" w:cs="Times New Roman"/>
          <w:sz w:val="24"/>
          <w:vertAlign w:val="superscript"/>
        </w:rPr>
        <w:t>a</w:t>
      </w:r>
      <w:proofErr w:type="gramEnd"/>
      <w:r w:rsidRPr="00FC7D2B">
        <w:rPr>
          <w:rFonts w:ascii="Times New Roman" w:eastAsia="宋体" w:hAnsi="Times New Roman" w:cs="Times New Roman"/>
          <w:sz w:val="24"/>
        </w:rPr>
        <w:t xml:space="preserve"> Anhui Province International Research Center on Advanced Building Materials, School of Materials Science and Chemical Engineering, Anhui </w:t>
      </w:r>
      <w:proofErr w:type="spellStart"/>
      <w:r w:rsidRPr="00FC7D2B">
        <w:rPr>
          <w:rFonts w:ascii="Times New Roman" w:eastAsia="宋体" w:hAnsi="Times New Roman" w:cs="Times New Roman"/>
          <w:sz w:val="24"/>
        </w:rPr>
        <w:t>Jianzhu</w:t>
      </w:r>
      <w:proofErr w:type="spellEnd"/>
      <w:r w:rsidRPr="00FC7D2B">
        <w:rPr>
          <w:rFonts w:ascii="Times New Roman" w:eastAsia="宋体" w:hAnsi="Times New Roman" w:cs="Times New Roman"/>
          <w:sz w:val="24"/>
        </w:rPr>
        <w:t xml:space="preserve"> University, Hefei 230601, PR China</w:t>
      </w:r>
    </w:p>
    <w:p w14:paraId="1ECC25EF" w14:textId="77777777" w:rsidR="004962E9" w:rsidRPr="00FC7D2B" w:rsidRDefault="004962E9" w:rsidP="004962E9">
      <w:pPr>
        <w:spacing w:after="0" w:line="360" w:lineRule="auto"/>
        <w:jc w:val="both"/>
        <w:rPr>
          <w:rFonts w:ascii="Times New Roman" w:eastAsia="宋体" w:hAnsi="Times New Roman" w:cs="Times New Roman"/>
          <w:sz w:val="24"/>
        </w:rPr>
      </w:pPr>
      <w:r w:rsidRPr="00FC7D2B">
        <w:rPr>
          <w:rFonts w:ascii="Times New Roman" w:eastAsia="宋体" w:hAnsi="Times New Roman" w:cs="Times New Roman"/>
          <w:sz w:val="24"/>
          <w:vertAlign w:val="superscript"/>
        </w:rPr>
        <w:t>b</w:t>
      </w:r>
      <w:r w:rsidRPr="00FC7D2B">
        <w:rPr>
          <w:rFonts w:ascii="Times New Roman" w:eastAsia="宋体" w:hAnsi="Times New Roman" w:cs="Times New Roman"/>
          <w:sz w:val="24"/>
        </w:rPr>
        <w:t xml:space="preserve"> </w:t>
      </w:r>
      <w:r w:rsidRPr="00FC7D2B">
        <w:rPr>
          <w:rFonts w:ascii="Times New Roman" w:eastAsia="宋体" w:hAnsi="Times New Roman" w:cs="Times New Roman" w:hint="eastAsia"/>
          <w:sz w:val="24"/>
        </w:rPr>
        <w:t xml:space="preserve">School of Environment and Energy Engineering, </w:t>
      </w:r>
      <w:r w:rsidRPr="00FC7D2B">
        <w:rPr>
          <w:rFonts w:ascii="Times New Roman" w:eastAsia="宋体" w:hAnsi="Times New Roman" w:cs="Times New Roman"/>
          <w:sz w:val="24"/>
        </w:rPr>
        <w:t xml:space="preserve">Anhui </w:t>
      </w:r>
      <w:proofErr w:type="spellStart"/>
      <w:r w:rsidRPr="00FC7D2B">
        <w:rPr>
          <w:rFonts w:ascii="Times New Roman" w:eastAsia="宋体" w:hAnsi="Times New Roman" w:cs="Times New Roman"/>
          <w:sz w:val="24"/>
        </w:rPr>
        <w:t>Jianzhu</w:t>
      </w:r>
      <w:proofErr w:type="spellEnd"/>
      <w:r w:rsidRPr="00FC7D2B">
        <w:rPr>
          <w:rFonts w:ascii="Times New Roman" w:eastAsia="宋体" w:hAnsi="Times New Roman" w:cs="Times New Roman"/>
          <w:sz w:val="24"/>
        </w:rPr>
        <w:t xml:space="preserve"> University, Hefei 230601, PR China</w:t>
      </w:r>
    </w:p>
    <w:p w14:paraId="18D800FE" w14:textId="77777777" w:rsidR="004962E9" w:rsidRPr="00FC7D2B" w:rsidRDefault="004962E9" w:rsidP="004962E9">
      <w:pPr>
        <w:spacing w:after="0" w:line="360" w:lineRule="auto"/>
        <w:jc w:val="both"/>
        <w:rPr>
          <w:rFonts w:ascii="Times New Roman" w:eastAsia="宋体" w:hAnsi="Times New Roman" w:cs="Times New Roman"/>
          <w:sz w:val="24"/>
        </w:rPr>
      </w:pPr>
      <w:r w:rsidRPr="00FC7D2B">
        <w:rPr>
          <w:rFonts w:ascii="Times New Roman" w:eastAsia="宋体" w:hAnsi="Times New Roman" w:cs="Times New Roman"/>
          <w:sz w:val="24"/>
          <w:vertAlign w:val="superscript"/>
        </w:rPr>
        <w:t>c</w:t>
      </w:r>
      <w:r w:rsidRPr="00FC7D2B">
        <w:rPr>
          <w:rFonts w:ascii="Times New Roman" w:eastAsia="宋体" w:hAnsi="Times New Roman" w:cs="Times New Roman"/>
          <w:sz w:val="24"/>
        </w:rPr>
        <w:t xml:space="preserve"> </w:t>
      </w:r>
      <w:r w:rsidRPr="00FC7D2B">
        <w:rPr>
          <w:rFonts w:ascii="Times New Roman" w:eastAsia="宋体" w:hAnsi="Times New Roman" w:cs="Times New Roman" w:hint="eastAsia"/>
          <w:sz w:val="24"/>
        </w:rPr>
        <w:t xml:space="preserve">Anhui </w:t>
      </w:r>
      <w:proofErr w:type="spellStart"/>
      <w:r w:rsidRPr="00FC7D2B">
        <w:rPr>
          <w:rFonts w:ascii="Times New Roman" w:eastAsia="宋体" w:hAnsi="Times New Roman" w:cs="Times New Roman" w:hint="eastAsia"/>
          <w:sz w:val="24"/>
        </w:rPr>
        <w:t>Shiqing</w:t>
      </w:r>
      <w:proofErr w:type="spellEnd"/>
      <w:r w:rsidRPr="00FC7D2B">
        <w:rPr>
          <w:rFonts w:ascii="Times New Roman" w:eastAsia="宋体" w:hAnsi="Times New Roman" w:cs="Times New Roman" w:hint="eastAsia"/>
          <w:sz w:val="24"/>
        </w:rPr>
        <w:t xml:space="preserve"> Environmental Protection Technology Co., Ltd,</w:t>
      </w:r>
      <w:r w:rsidRPr="00FC7D2B">
        <w:rPr>
          <w:rFonts w:ascii="Times New Roman" w:eastAsia="宋体" w:hAnsi="Times New Roman" w:cs="Times New Roman"/>
          <w:sz w:val="24"/>
        </w:rPr>
        <w:t xml:space="preserve"> Hefei 231</w:t>
      </w:r>
      <w:r w:rsidRPr="00FC7D2B">
        <w:rPr>
          <w:rFonts w:ascii="Times New Roman" w:eastAsia="宋体" w:hAnsi="Times New Roman" w:cs="Times New Roman" w:hint="eastAsia"/>
          <w:sz w:val="24"/>
        </w:rPr>
        <w:t>121</w:t>
      </w:r>
      <w:r w:rsidRPr="00FC7D2B">
        <w:rPr>
          <w:rFonts w:ascii="Times New Roman" w:eastAsia="宋体" w:hAnsi="Times New Roman" w:cs="Times New Roman"/>
          <w:sz w:val="24"/>
        </w:rPr>
        <w:t>, PR China</w:t>
      </w:r>
    </w:p>
    <w:p w14:paraId="31AAC879" w14:textId="63140E0F" w:rsidR="004962E9" w:rsidRPr="00AF5B24" w:rsidRDefault="004962E9" w:rsidP="004962E9">
      <w:pPr>
        <w:spacing w:after="0" w:line="360" w:lineRule="auto"/>
        <w:jc w:val="both"/>
        <w:rPr>
          <w:rFonts w:ascii="Times New Roman" w:eastAsia="宋体" w:hAnsi="Times New Roman" w:cs="Times New Roman"/>
          <w:sz w:val="24"/>
        </w:rPr>
      </w:pPr>
      <w:r w:rsidRPr="00AF5B24">
        <w:rPr>
          <w:rFonts w:ascii="Times New Roman" w:eastAsia="宋体" w:hAnsi="Times New Roman" w:cs="Times New Roman"/>
          <w:sz w:val="24"/>
          <w:vertAlign w:val="superscript"/>
        </w:rPr>
        <w:t>d</w:t>
      </w:r>
      <w:r w:rsidRPr="00AF5B24">
        <w:rPr>
          <w:rFonts w:ascii="Times New Roman" w:eastAsia="宋体" w:hAnsi="Times New Roman" w:cs="Times New Roman"/>
          <w:sz w:val="24"/>
        </w:rPr>
        <w:t xml:space="preserve"> </w:t>
      </w:r>
      <w:r w:rsidR="001A1105" w:rsidRPr="00AF5B24">
        <w:rPr>
          <w:rFonts w:ascii="Times New Roman" w:eastAsia="宋体" w:hAnsi="Times New Roman" w:cs="Times New Roman" w:hint="eastAsia"/>
          <w:sz w:val="24"/>
        </w:rPr>
        <w:t>Center of Technology, China Tobacco Anhui Industrial Co</w:t>
      </w:r>
      <w:r w:rsidR="00913D86">
        <w:rPr>
          <w:rFonts w:ascii="Times New Roman" w:eastAsia="宋体" w:hAnsi="Times New Roman" w:cs="Times New Roman" w:hint="eastAsia"/>
          <w:sz w:val="24"/>
        </w:rPr>
        <w:t>.</w:t>
      </w:r>
      <w:r w:rsidR="001A1105" w:rsidRPr="00AF5B24">
        <w:rPr>
          <w:rFonts w:ascii="Times New Roman" w:eastAsia="宋体" w:hAnsi="Times New Roman" w:cs="Times New Roman" w:hint="eastAsia"/>
          <w:sz w:val="24"/>
        </w:rPr>
        <w:t>, Ltd, Hefei 230088, PR China</w:t>
      </w:r>
    </w:p>
    <w:p w14:paraId="7FD98645" w14:textId="77777777" w:rsidR="004962E9" w:rsidRPr="00FC7D2B" w:rsidRDefault="004962E9" w:rsidP="004962E9">
      <w:pPr>
        <w:spacing w:after="0" w:line="360" w:lineRule="auto"/>
        <w:jc w:val="both"/>
        <w:rPr>
          <w:rFonts w:ascii="Times New Roman" w:eastAsia="宋体" w:hAnsi="Times New Roman" w:cs="Times New Roman"/>
          <w:sz w:val="24"/>
        </w:rPr>
      </w:pPr>
      <w:r w:rsidRPr="00FC7D2B">
        <w:rPr>
          <w:rFonts w:ascii="Times New Roman" w:eastAsia="宋体" w:hAnsi="Times New Roman" w:cs="Times New Roman"/>
          <w:sz w:val="24"/>
          <w:vertAlign w:val="superscript"/>
        </w:rPr>
        <w:t>#</w:t>
      </w:r>
      <w:proofErr w:type="spellStart"/>
      <w:r w:rsidRPr="00FC7D2B">
        <w:rPr>
          <w:rFonts w:ascii="Times New Roman" w:eastAsia="宋体" w:hAnsi="Times New Roman" w:cs="Times New Roman" w:hint="eastAsia"/>
          <w:sz w:val="24"/>
        </w:rPr>
        <w:t>Xuewen</w:t>
      </w:r>
      <w:proofErr w:type="spellEnd"/>
      <w:r w:rsidRPr="00FC7D2B">
        <w:rPr>
          <w:rFonts w:ascii="Times New Roman" w:eastAsia="宋体" w:hAnsi="Times New Roman" w:cs="Times New Roman" w:hint="eastAsia"/>
          <w:sz w:val="24"/>
        </w:rPr>
        <w:t xml:space="preserve"> Li</w:t>
      </w:r>
      <w:r w:rsidRPr="00FC7D2B">
        <w:rPr>
          <w:rFonts w:ascii="Times New Roman" w:eastAsia="宋体" w:hAnsi="Times New Roman" w:cs="Times New Roman"/>
          <w:sz w:val="24"/>
        </w:rPr>
        <w:t xml:space="preserve"> and </w:t>
      </w:r>
      <w:r w:rsidRPr="00FC7D2B">
        <w:rPr>
          <w:rFonts w:ascii="Times New Roman" w:eastAsia="宋体" w:hAnsi="Times New Roman" w:cs="Times New Roman" w:hint="eastAsia"/>
          <w:sz w:val="24"/>
        </w:rPr>
        <w:t>Yaru Li</w:t>
      </w:r>
      <w:r w:rsidRPr="00FC7D2B">
        <w:rPr>
          <w:rFonts w:ascii="Times New Roman" w:eastAsia="宋体" w:hAnsi="Times New Roman" w:cs="Times New Roman"/>
          <w:sz w:val="24"/>
        </w:rPr>
        <w:t xml:space="preserve"> contributed equally to this work.</w:t>
      </w:r>
    </w:p>
    <w:p w14:paraId="57010DBC" w14:textId="77777777" w:rsidR="004962E9" w:rsidRPr="00FC7D2B" w:rsidRDefault="004962E9" w:rsidP="004962E9">
      <w:pPr>
        <w:spacing w:after="0" w:line="360" w:lineRule="auto"/>
        <w:jc w:val="both"/>
        <w:rPr>
          <w:rFonts w:ascii="Times New Roman" w:eastAsia="宋体" w:hAnsi="Times New Roman" w:cs="Times New Roman"/>
          <w:sz w:val="24"/>
        </w:rPr>
      </w:pPr>
      <w:r w:rsidRPr="00FC7D2B">
        <w:rPr>
          <w:rFonts w:ascii="Times New Roman" w:eastAsia="宋体" w:hAnsi="Times New Roman" w:cs="Times New Roman" w:hint="eastAsia"/>
          <w:sz w:val="24"/>
        </w:rPr>
        <w:t>*</w:t>
      </w:r>
      <w:r w:rsidRPr="00FC7D2B">
        <w:rPr>
          <w:rFonts w:ascii="Times New Roman" w:eastAsia="宋体" w:hAnsi="Times New Roman" w:cs="Times New Roman"/>
          <w:sz w:val="24"/>
        </w:rPr>
        <w:t>Corresponding author.</w:t>
      </w:r>
      <w:r w:rsidRPr="00FC7D2B">
        <w:rPr>
          <w:rFonts w:ascii="Times New Roman" w:eastAsia="宋体" w:hAnsi="Times New Roman" w:cs="Times New Roman" w:hint="eastAsia"/>
          <w:sz w:val="24"/>
        </w:rPr>
        <w:t xml:space="preserve"> </w:t>
      </w:r>
    </w:p>
    <w:p w14:paraId="19602C37" w14:textId="77777777" w:rsidR="00CF2BC9" w:rsidRPr="00CF2BC9" w:rsidRDefault="00CF2BC9" w:rsidP="00CF2BC9">
      <w:pPr>
        <w:spacing w:after="0" w:line="360" w:lineRule="auto"/>
        <w:jc w:val="both"/>
        <w:rPr>
          <w:rFonts w:ascii="Times New Roman" w:eastAsia="宋体" w:hAnsi="Times New Roman" w:cs="Times New Roman"/>
          <w:sz w:val="24"/>
        </w:rPr>
      </w:pPr>
      <w:r w:rsidRPr="00CF2BC9">
        <w:rPr>
          <w:rFonts w:ascii="Times New Roman" w:eastAsia="宋体" w:hAnsi="Times New Roman" w:cs="Times New Roman"/>
          <w:sz w:val="24"/>
        </w:rPr>
        <w:t xml:space="preserve">E-mail address: </w:t>
      </w:r>
      <w:proofErr w:type="spellStart"/>
      <w:r w:rsidRPr="00CF2BC9">
        <w:rPr>
          <w:rFonts w:ascii="Times New Roman" w:eastAsia="宋体" w:hAnsi="Times New Roman" w:cs="Times New Roman"/>
          <w:sz w:val="24"/>
        </w:rPr>
        <w:t>xbwang@ahjzu.edu.cn</w:t>
      </w:r>
      <w:proofErr w:type="spellEnd"/>
      <w:r w:rsidRPr="00CF2BC9">
        <w:rPr>
          <w:rFonts w:ascii="Times New Roman" w:eastAsia="宋体" w:hAnsi="Times New Roman" w:cs="Times New Roman"/>
          <w:sz w:val="24"/>
        </w:rPr>
        <w:t xml:space="preserve"> (X. Wang)</w:t>
      </w:r>
      <w:r w:rsidRPr="00CF2BC9">
        <w:rPr>
          <w:rFonts w:ascii="Times New Roman" w:eastAsia="宋体" w:hAnsi="Times New Roman" w:cs="Times New Roman" w:hint="eastAsia"/>
          <w:sz w:val="24"/>
        </w:rPr>
        <w:t xml:space="preserve">; </w:t>
      </w:r>
      <w:proofErr w:type="spellStart"/>
      <w:r w:rsidRPr="00CF2BC9">
        <w:rPr>
          <w:rFonts w:ascii="Times New Roman" w:eastAsia="宋体" w:hAnsi="Times New Roman" w:cs="Times New Roman" w:hint="eastAsia"/>
          <w:sz w:val="24"/>
        </w:rPr>
        <w:t>huyh@mail.ustc.edu.cn</w:t>
      </w:r>
      <w:proofErr w:type="spellEnd"/>
      <w:r w:rsidRPr="00CF2BC9">
        <w:rPr>
          <w:rFonts w:ascii="Times New Roman" w:eastAsia="宋体" w:hAnsi="Times New Roman" w:cs="Times New Roman" w:hint="eastAsia"/>
          <w:sz w:val="24"/>
        </w:rPr>
        <w:t xml:space="preserve"> (Y. Hu)  </w:t>
      </w:r>
    </w:p>
    <w:p w14:paraId="05607E71" w14:textId="77777777" w:rsidR="00FF1A6B" w:rsidRPr="00FC7D2B" w:rsidRDefault="00FF1A6B" w:rsidP="00BE2CEC">
      <w:pPr>
        <w:jc w:val="center"/>
        <w:rPr>
          <w:rFonts w:ascii="Times New Roman" w:hAnsi="Times New Roman" w:cs="Times New Roman"/>
          <w:b/>
          <w:bCs/>
          <w:sz w:val="24"/>
        </w:rPr>
      </w:pPr>
    </w:p>
    <w:p w14:paraId="42199A4C" w14:textId="3A70A35F" w:rsidR="002226F4" w:rsidRPr="002226F4" w:rsidRDefault="004962E9" w:rsidP="002226F4">
      <w:pPr>
        <w:widowControl/>
        <w:rPr>
          <w:rFonts w:ascii="Times New Roman" w:hAnsi="Times New Roman" w:cs="Times New Roman"/>
          <w:b/>
          <w:bCs/>
          <w:sz w:val="24"/>
        </w:rPr>
      </w:pPr>
      <w:r w:rsidRPr="00FC7D2B">
        <w:rPr>
          <w:rFonts w:ascii="Times New Roman" w:hAnsi="Times New Roman" w:cs="Times New Roman"/>
          <w:b/>
          <w:bCs/>
          <w:sz w:val="24"/>
        </w:rPr>
        <w:br w:type="page"/>
      </w:r>
    </w:p>
    <w:p w14:paraId="123AD0F9" w14:textId="77777777" w:rsidR="00E42225" w:rsidRPr="00E42225" w:rsidRDefault="00E42225" w:rsidP="00E42225">
      <w:pPr>
        <w:spacing w:line="360" w:lineRule="auto"/>
        <w:rPr>
          <w:rFonts w:ascii="Times New Roman" w:eastAsia="宋体" w:hAnsi="Times New Roman" w:cs="Times New Roman"/>
          <w:color w:val="FF0000"/>
          <w:sz w:val="21"/>
          <w:szCs w:val="21"/>
        </w:rPr>
      </w:pPr>
      <w:bookmarkStart w:id="0" w:name="_Hlk182836396"/>
    </w:p>
    <w:p w14:paraId="7FA616F7" w14:textId="2D585511" w:rsidR="00A93646" w:rsidRDefault="003759A4" w:rsidP="00F359DE">
      <w:pPr>
        <w:spacing w:line="360" w:lineRule="auto"/>
        <w:rPr>
          <w:rFonts w:ascii="Times New Roman" w:eastAsia="宋体" w:hAnsi="Times New Roman" w:cs="Times New Roman"/>
          <w:sz w:val="21"/>
          <w:szCs w:val="21"/>
        </w:rPr>
      </w:pPr>
      <w:r>
        <w:rPr>
          <w:rFonts w:ascii="Times New Roman" w:eastAsia="宋体" w:hAnsi="Times New Roman" w:cs="Times New Roman"/>
          <w:noProof/>
          <w:sz w:val="21"/>
          <w:szCs w:val="21"/>
        </w:rPr>
        <w:drawing>
          <wp:inline distT="0" distB="0" distL="0" distR="0" wp14:anchorId="04F41AAA" wp14:editId="4A2EABCB">
            <wp:extent cx="5274310" cy="2051685"/>
            <wp:effectExtent l="0" t="0" r="2540" b="5715"/>
            <wp:docPr id="20685563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56342" name="图片 20685563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051685"/>
                    </a:xfrm>
                    <a:prstGeom prst="rect">
                      <a:avLst/>
                    </a:prstGeom>
                  </pic:spPr>
                </pic:pic>
              </a:graphicData>
            </a:graphic>
          </wp:inline>
        </w:drawing>
      </w:r>
    </w:p>
    <w:p w14:paraId="141EE0E3" w14:textId="29BE7914" w:rsidR="00A93646" w:rsidRDefault="00A93646" w:rsidP="00E42225">
      <w:pPr>
        <w:spacing w:line="360" w:lineRule="auto"/>
        <w:jc w:val="center"/>
        <w:rPr>
          <w:rFonts w:ascii="Times New Roman" w:eastAsia="宋体" w:hAnsi="Times New Roman" w:cs="Times New Roman"/>
          <w:sz w:val="21"/>
          <w:szCs w:val="21"/>
        </w:rPr>
      </w:pPr>
      <w:bookmarkStart w:id="1" w:name="_Hlk190456561"/>
      <w:r w:rsidRPr="00795BA3">
        <w:rPr>
          <w:rFonts w:ascii="Times New Roman" w:eastAsia="宋体" w:hAnsi="Times New Roman" w:cs="Times New Roman"/>
          <w:b/>
          <w:bCs/>
          <w:sz w:val="21"/>
          <w:szCs w:val="21"/>
        </w:rPr>
        <w:t xml:space="preserve">Fig. </w:t>
      </w:r>
      <w:proofErr w:type="spellStart"/>
      <w:r w:rsidRPr="00795BA3">
        <w:rPr>
          <w:rFonts w:ascii="Times New Roman" w:eastAsia="宋体" w:hAnsi="Times New Roman" w:cs="Times New Roman"/>
          <w:b/>
          <w:bCs/>
          <w:sz w:val="21"/>
          <w:szCs w:val="21"/>
        </w:rPr>
        <w:t>S</w:t>
      </w:r>
      <w:bookmarkEnd w:id="1"/>
      <w:r w:rsidR="00D94AE4">
        <w:rPr>
          <w:rFonts w:ascii="Times New Roman" w:eastAsia="宋体" w:hAnsi="Times New Roman" w:cs="Times New Roman" w:hint="eastAsia"/>
          <w:b/>
          <w:bCs/>
          <w:sz w:val="21"/>
          <w:szCs w:val="21"/>
        </w:rPr>
        <w:t>1</w:t>
      </w:r>
      <w:proofErr w:type="spellEnd"/>
      <w:r w:rsidRPr="00795BA3">
        <w:rPr>
          <w:rFonts w:ascii="Times New Roman" w:eastAsia="宋体" w:hAnsi="Times New Roman" w:cs="Times New Roman"/>
          <w:sz w:val="21"/>
          <w:szCs w:val="21"/>
        </w:rPr>
        <w:t xml:space="preserve"> </w:t>
      </w:r>
      <w:r w:rsidRPr="00795BA3">
        <w:rPr>
          <w:rFonts w:ascii="Times New Roman" w:eastAsia="宋体" w:hAnsi="Times New Roman" w:cs="Times New Roman" w:hint="eastAsia"/>
          <w:sz w:val="21"/>
          <w:szCs w:val="21"/>
        </w:rPr>
        <w:t xml:space="preserve">(a) </w:t>
      </w:r>
      <w:proofErr w:type="spellStart"/>
      <w:r w:rsidRPr="00795BA3">
        <w:rPr>
          <w:rFonts w:ascii="Times New Roman" w:eastAsia="宋体" w:hAnsi="Times New Roman" w:cs="Times New Roman" w:hint="eastAsia"/>
          <w:sz w:val="21"/>
          <w:szCs w:val="21"/>
        </w:rPr>
        <w:t>N</w:t>
      </w:r>
      <w:r w:rsidRPr="00795BA3">
        <w:rPr>
          <w:rFonts w:ascii="Times New Roman" w:eastAsia="宋体" w:hAnsi="Times New Roman" w:cs="Times New Roman" w:hint="eastAsia"/>
          <w:sz w:val="21"/>
          <w:szCs w:val="21"/>
          <w:vertAlign w:val="subscript"/>
        </w:rPr>
        <w:t>2</w:t>
      </w:r>
      <w:proofErr w:type="spellEnd"/>
      <w:r w:rsidRPr="00795BA3">
        <w:rPr>
          <w:rFonts w:ascii="Times New Roman" w:eastAsia="宋体" w:hAnsi="Times New Roman" w:cs="Times New Roman" w:hint="eastAsia"/>
          <w:sz w:val="21"/>
          <w:szCs w:val="21"/>
        </w:rPr>
        <w:t xml:space="preserve"> adsorption-desorption isotherms and (b) pore size distributions of catalysts.</w:t>
      </w:r>
    </w:p>
    <w:p w14:paraId="2B1AE6F6" w14:textId="77777777" w:rsidR="00E42225" w:rsidRPr="00D94AE4" w:rsidRDefault="00E42225" w:rsidP="00E42225">
      <w:pPr>
        <w:spacing w:line="360" w:lineRule="auto"/>
        <w:rPr>
          <w:rFonts w:ascii="Times New Roman" w:eastAsia="宋体" w:hAnsi="Times New Roman" w:cs="Times New Roman"/>
          <w:sz w:val="21"/>
          <w:szCs w:val="21"/>
        </w:rPr>
      </w:pPr>
    </w:p>
    <w:p w14:paraId="5622DEF2" w14:textId="509E059C" w:rsidR="00A93646" w:rsidRPr="00795BA3" w:rsidRDefault="00A93646" w:rsidP="00795BA3">
      <w:pPr>
        <w:spacing w:line="240" w:lineRule="auto"/>
        <w:jc w:val="center"/>
        <w:rPr>
          <w:rFonts w:ascii="Times New Roman" w:eastAsia="宋体" w:hAnsi="Times New Roman" w:cs="Times New Roman"/>
          <w:sz w:val="21"/>
          <w:szCs w:val="20"/>
        </w:rPr>
      </w:pPr>
      <w:r w:rsidRPr="00795BA3">
        <w:rPr>
          <w:rFonts w:ascii="Times New Roman" w:eastAsia="宋体" w:hAnsi="Times New Roman" w:cs="Times New Roman"/>
          <w:b/>
          <w:bCs/>
          <w:sz w:val="21"/>
          <w:szCs w:val="20"/>
        </w:rPr>
        <w:t xml:space="preserve">Table </w:t>
      </w:r>
      <w:proofErr w:type="spellStart"/>
      <w:r w:rsidRPr="00795BA3">
        <w:rPr>
          <w:rFonts w:ascii="Times New Roman" w:eastAsia="宋体" w:hAnsi="Times New Roman" w:cs="Times New Roman"/>
          <w:b/>
          <w:bCs/>
          <w:sz w:val="21"/>
          <w:szCs w:val="20"/>
        </w:rPr>
        <w:t>S</w:t>
      </w:r>
      <w:r w:rsidRPr="00795BA3">
        <w:rPr>
          <w:rFonts w:ascii="Times New Roman" w:eastAsia="宋体" w:hAnsi="Times New Roman" w:cs="Times New Roman" w:hint="eastAsia"/>
          <w:b/>
          <w:bCs/>
          <w:sz w:val="21"/>
          <w:szCs w:val="20"/>
        </w:rPr>
        <w:t>1</w:t>
      </w:r>
      <w:proofErr w:type="spellEnd"/>
      <w:r w:rsidRPr="00795BA3">
        <w:rPr>
          <w:rFonts w:ascii="Times New Roman" w:eastAsia="宋体" w:hAnsi="Times New Roman" w:cs="Times New Roman"/>
          <w:sz w:val="21"/>
          <w:szCs w:val="20"/>
        </w:rPr>
        <w:t xml:space="preserve">. </w:t>
      </w:r>
      <w:r w:rsidRPr="00795BA3">
        <w:rPr>
          <w:rFonts w:ascii="Times New Roman" w:eastAsia="宋体" w:hAnsi="Times New Roman" w:cs="Times New Roman" w:hint="eastAsia"/>
          <w:sz w:val="21"/>
          <w:szCs w:val="20"/>
        </w:rPr>
        <w:t>Pore texture parameters</w:t>
      </w:r>
      <w:r w:rsidRPr="00795BA3">
        <w:rPr>
          <w:rFonts w:ascii="Times New Roman" w:eastAsia="宋体" w:hAnsi="Times New Roman" w:cs="Times New Roman"/>
          <w:sz w:val="21"/>
          <w:szCs w:val="20"/>
        </w:rPr>
        <w:t xml:space="preserve"> of </w:t>
      </w:r>
      <w:r w:rsidRPr="00795BA3">
        <w:rPr>
          <w:rFonts w:ascii="Times New Roman" w:eastAsia="宋体" w:hAnsi="Times New Roman" w:cs="Times New Roman" w:hint="eastAsia"/>
          <w:sz w:val="21"/>
          <w:szCs w:val="20"/>
        </w:rPr>
        <w:t>catalyst</w:t>
      </w:r>
      <w:r w:rsidRPr="00795BA3">
        <w:rPr>
          <w:rFonts w:ascii="Times New Roman" w:eastAsia="宋体" w:hAnsi="Times New Roman" w:cs="Times New Roman" w:hint="eastAsia"/>
          <w:sz w:val="21"/>
          <w:szCs w:val="22"/>
        </w:rPr>
        <w:t>s.</w:t>
      </w:r>
    </w:p>
    <w:tbl>
      <w:tblPr>
        <w:tblStyle w:val="ae"/>
        <w:tblW w:w="4998" w:type="pct"/>
        <w:tblLook w:val="04A0" w:firstRow="1" w:lastRow="0" w:firstColumn="1" w:lastColumn="0" w:noHBand="0" w:noVBand="1"/>
      </w:tblPr>
      <w:tblGrid>
        <w:gridCol w:w="1647"/>
        <w:gridCol w:w="1471"/>
        <w:gridCol w:w="2360"/>
        <w:gridCol w:w="2825"/>
      </w:tblGrid>
      <w:tr w:rsidR="00A93646" w:rsidRPr="000E47BF" w14:paraId="42315198" w14:textId="77777777" w:rsidTr="00876A67">
        <w:trPr>
          <w:trHeight w:val="638"/>
        </w:trPr>
        <w:tc>
          <w:tcPr>
            <w:tcW w:w="992" w:type="pct"/>
            <w:tcBorders>
              <w:top w:val="single" w:sz="12" w:space="0" w:color="000000"/>
              <w:left w:val="nil"/>
              <w:bottom w:val="single" w:sz="8" w:space="0" w:color="auto"/>
              <w:right w:val="nil"/>
            </w:tcBorders>
            <w:vAlign w:val="center"/>
          </w:tcPr>
          <w:p w14:paraId="12CFDA29"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hint="eastAsia"/>
                <w:szCs w:val="21"/>
              </w:rPr>
              <w:t>Catalyst</w:t>
            </w:r>
          </w:p>
        </w:tc>
        <w:tc>
          <w:tcPr>
            <w:tcW w:w="886" w:type="pct"/>
            <w:tcBorders>
              <w:top w:val="single" w:sz="12" w:space="0" w:color="000000"/>
              <w:left w:val="nil"/>
              <w:bottom w:val="single" w:sz="8" w:space="0" w:color="auto"/>
              <w:right w:val="nil"/>
            </w:tcBorders>
            <w:vAlign w:val="center"/>
          </w:tcPr>
          <w:p w14:paraId="4AF10E1E" w14:textId="7FD1D2F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BET (</w:t>
            </w:r>
            <w:proofErr w:type="spellStart"/>
            <w:r w:rsidR="00876A67" w:rsidRPr="00876A67">
              <w:rPr>
                <w:rFonts w:ascii="Times New Roman" w:eastAsia="宋体" w:hAnsi="Times New Roman" w:cs="Times New Roman"/>
                <w:szCs w:val="21"/>
              </w:rPr>
              <w:t>m²·g</w:t>
            </w:r>
            <w:r w:rsidR="00876A67" w:rsidRPr="00876A67">
              <w:rPr>
                <w:rFonts w:ascii="Times New Roman" w:eastAsia="宋体" w:hAnsi="Times New Roman" w:cs="Times New Roman" w:hint="eastAsia"/>
                <w:szCs w:val="21"/>
                <w:vertAlign w:val="superscript"/>
              </w:rPr>
              <w:t>-1</w:t>
            </w:r>
            <w:proofErr w:type="spellEnd"/>
            <w:r w:rsidRPr="000E47BF">
              <w:rPr>
                <w:rFonts w:ascii="Times New Roman" w:eastAsia="宋体" w:hAnsi="Times New Roman" w:cs="Times New Roman"/>
                <w:szCs w:val="21"/>
              </w:rPr>
              <w:t>)</w:t>
            </w:r>
          </w:p>
        </w:tc>
        <w:tc>
          <w:tcPr>
            <w:tcW w:w="1421" w:type="pct"/>
            <w:tcBorders>
              <w:top w:val="single" w:sz="12" w:space="0" w:color="000000"/>
              <w:left w:val="nil"/>
              <w:bottom w:val="single" w:sz="8" w:space="0" w:color="auto"/>
              <w:right w:val="nil"/>
            </w:tcBorders>
            <w:vAlign w:val="center"/>
          </w:tcPr>
          <w:p w14:paraId="1CB769B8"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Average pore size (nm)</w:t>
            </w:r>
          </w:p>
        </w:tc>
        <w:tc>
          <w:tcPr>
            <w:tcW w:w="1701" w:type="pct"/>
            <w:tcBorders>
              <w:top w:val="single" w:sz="12" w:space="0" w:color="000000"/>
              <w:left w:val="nil"/>
              <w:bottom w:val="single" w:sz="8" w:space="0" w:color="auto"/>
              <w:right w:val="nil"/>
            </w:tcBorders>
            <w:vAlign w:val="center"/>
          </w:tcPr>
          <w:p w14:paraId="435F82FF" w14:textId="5F506879"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Total pore volume (</w:t>
            </w:r>
            <w:proofErr w:type="spellStart"/>
            <w:r w:rsidR="00876A67" w:rsidRPr="000E47BF">
              <w:rPr>
                <w:rFonts w:ascii="Times New Roman" w:eastAsia="宋体" w:hAnsi="Times New Roman" w:cs="Times New Roman"/>
                <w:szCs w:val="21"/>
              </w:rPr>
              <w:t>cm</w:t>
            </w:r>
            <w:r w:rsidR="00876A67" w:rsidRPr="000E47BF">
              <w:rPr>
                <w:rFonts w:ascii="Times New Roman" w:eastAsia="宋体" w:hAnsi="Times New Roman" w:cs="Times New Roman"/>
                <w:szCs w:val="21"/>
                <w:vertAlign w:val="superscript"/>
              </w:rPr>
              <w:t>3</w:t>
            </w:r>
            <w:r w:rsidR="00876A67" w:rsidRPr="00876A67">
              <w:rPr>
                <w:rFonts w:ascii="Times New Roman" w:eastAsia="宋体" w:hAnsi="Times New Roman" w:cs="Times New Roman"/>
                <w:szCs w:val="21"/>
              </w:rPr>
              <w:t>·g</w:t>
            </w:r>
            <w:r w:rsidR="00876A67" w:rsidRPr="00876A67">
              <w:rPr>
                <w:rFonts w:ascii="Times New Roman" w:eastAsia="宋体" w:hAnsi="Times New Roman" w:cs="Times New Roman" w:hint="eastAsia"/>
                <w:szCs w:val="21"/>
                <w:vertAlign w:val="superscript"/>
              </w:rPr>
              <w:t>-1</w:t>
            </w:r>
            <w:proofErr w:type="spellEnd"/>
            <w:r w:rsidRPr="000E47BF">
              <w:rPr>
                <w:rFonts w:ascii="Times New Roman" w:eastAsia="宋体" w:hAnsi="Times New Roman" w:cs="Times New Roman"/>
                <w:szCs w:val="21"/>
              </w:rPr>
              <w:t>)</w:t>
            </w:r>
          </w:p>
        </w:tc>
      </w:tr>
      <w:tr w:rsidR="00A93646" w:rsidRPr="000E47BF" w14:paraId="4E8E5436" w14:textId="77777777" w:rsidTr="00876A67">
        <w:tc>
          <w:tcPr>
            <w:tcW w:w="992" w:type="pct"/>
            <w:tcBorders>
              <w:top w:val="single" w:sz="8" w:space="0" w:color="auto"/>
              <w:left w:val="nil"/>
              <w:bottom w:val="nil"/>
              <w:right w:val="nil"/>
            </w:tcBorders>
            <w:vAlign w:val="center"/>
          </w:tcPr>
          <w:p w14:paraId="79140FB4" w14:textId="77777777" w:rsidR="00A93646" w:rsidRPr="000E47BF" w:rsidRDefault="00A93646" w:rsidP="00891D66">
            <w:pPr>
              <w:spacing w:line="360" w:lineRule="auto"/>
              <w:jc w:val="center"/>
              <w:rPr>
                <w:rFonts w:ascii="Times New Roman" w:eastAsia="宋体" w:hAnsi="Times New Roman" w:cs="Times New Roman"/>
                <w:szCs w:val="21"/>
              </w:rPr>
            </w:pPr>
            <w:proofErr w:type="spellStart"/>
            <w:r w:rsidRPr="000E47BF">
              <w:rPr>
                <w:rFonts w:ascii="Times New Roman" w:eastAsia="宋体" w:hAnsi="Times New Roman" w:cs="Times New Roman"/>
                <w:szCs w:val="21"/>
              </w:rPr>
              <w:t>MnO</w:t>
            </w:r>
            <w:r w:rsidRPr="000E47BF">
              <w:rPr>
                <w:rFonts w:ascii="Times New Roman" w:eastAsia="宋体" w:hAnsi="Times New Roman" w:cs="Times New Roman"/>
                <w:szCs w:val="21"/>
                <w:vertAlign w:val="subscript"/>
              </w:rPr>
              <w:t>2</w:t>
            </w:r>
            <w:proofErr w:type="spellEnd"/>
          </w:p>
        </w:tc>
        <w:tc>
          <w:tcPr>
            <w:tcW w:w="886" w:type="pct"/>
            <w:tcBorders>
              <w:top w:val="single" w:sz="8" w:space="0" w:color="auto"/>
              <w:left w:val="nil"/>
              <w:bottom w:val="nil"/>
              <w:right w:val="nil"/>
            </w:tcBorders>
            <w:vAlign w:val="center"/>
          </w:tcPr>
          <w:p w14:paraId="11AB6447"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104.0</w:t>
            </w:r>
          </w:p>
        </w:tc>
        <w:tc>
          <w:tcPr>
            <w:tcW w:w="1421" w:type="pct"/>
            <w:tcBorders>
              <w:top w:val="single" w:sz="8" w:space="0" w:color="auto"/>
              <w:left w:val="nil"/>
              <w:bottom w:val="nil"/>
              <w:right w:val="nil"/>
            </w:tcBorders>
            <w:vAlign w:val="center"/>
          </w:tcPr>
          <w:p w14:paraId="7732C33E"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5.6</w:t>
            </w:r>
            <w:r w:rsidRPr="000E47BF">
              <w:rPr>
                <w:rFonts w:ascii="Times New Roman" w:eastAsia="宋体" w:hAnsi="Times New Roman" w:cs="Times New Roman" w:hint="eastAsia"/>
                <w:szCs w:val="21"/>
              </w:rPr>
              <w:t>1</w:t>
            </w:r>
          </w:p>
        </w:tc>
        <w:tc>
          <w:tcPr>
            <w:tcW w:w="1701" w:type="pct"/>
            <w:tcBorders>
              <w:top w:val="single" w:sz="8" w:space="0" w:color="auto"/>
              <w:left w:val="nil"/>
              <w:bottom w:val="nil"/>
              <w:right w:val="nil"/>
            </w:tcBorders>
            <w:vAlign w:val="center"/>
          </w:tcPr>
          <w:p w14:paraId="71791E5A"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0.2</w:t>
            </w:r>
            <w:r w:rsidRPr="000E47BF">
              <w:rPr>
                <w:rFonts w:ascii="Times New Roman" w:eastAsia="宋体" w:hAnsi="Times New Roman" w:cs="Times New Roman" w:hint="eastAsia"/>
                <w:szCs w:val="21"/>
              </w:rPr>
              <w:t>4</w:t>
            </w:r>
          </w:p>
        </w:tc>
      </w:tr>
      <w:tr w:rsidR="00A93646" w:rsidRPr="000E47BF" w14:paraId="5E7AE983" w14:textId="77777777" w:rsidTr="00876A67">
        <w:tc>
          <w:tcPr>
            <w:tcW w:w="992" w:type="pct"/>
            <w:tcBorders>
              <w:top w:val="nil"/>
              <w:left w:val="nil"/>
              <w:bottom w:val="nil"/>
              <w:right w:val="nil"/>
            </w:tcBorders>
            <w:vAlign w:val="center"/>
          </w:tcPr>
          <w:p w14:paraId="45417CA6" w14:textId="30616640" w:rsidR="00A93646" w:rsidRPr="000E47BF" w:rsidRDefault="003759A4" w:rsidP="00891D66">
            <w:pPr>
              <w:spacing w:line="360" w:lineRule="auto"/>
              <w:jc w:val="center"/>
              <w:rPr>
                <w:rFonts w:ascii="Times New Roman" w:eastAsia="宋体" w:hAnsi="Times New Roman" w:cs="Times New Roman"/>
                <w:szCs w:val="21"/>
              </w:rPr>
            </w:pPr>
            <w:r w:rsidRPr="00F803F6">
              <w:rPr>
                <w:rFonts w:ascii="Times New Roman" w:eastAsia="宋体" w:hAnsi="Times New Roman" w:cs="Times New Roman" w:hint="eastAsia"/>
                <w:szCs w:val="21"/>
              </w:rPr>
              <w:t>Mn-500</w:t>
            </w:r>
          </w:p>
        </w:tc>
        <w:tc>
          <w:tcPr>
            <w:tcW w:w="886" w:type="pct"/>
            <w:tcBorders>
              <w:top w:val="nil"/>
              <w:left w:val="nil"/>
              <w:bottom w:val="nil"/>
              <w:right w:val="nil"/>
            </w:tcBorders>
            <w:vAlign w:val="center"/>
          </w:tcPr>
          <w:p w14:paraId="7C57CEC2"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hint="eastAsia"/>
                <w:szCs w:val="21"/>
              </w:rPr>
              <w:t>26.2</w:t>
            </w:r>
          </w:p>
        </w:tc>
        <w:tc>
          <w:tcPr>
            <w:tcW w:w="1421" w:type="pct"/>
            <w:tcBorders>
              <w:top w:val="nil"/>
              <w:left w:val="nil"/>
              <w:bottom w:val="nil"/>
              <w:right w:val="nil"/>
            </w:tcBorders>
            <w:vAlign w:val="center"/>
          </w:tcPr>
          <w:p w14:paraId="4FA3DC3D"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hint="eastAsia"/>
                <w:szCs w:val="21"/>
              </w:rPr>
              <w:t>23.31</w:t>
            </w:r>
          </w:p>
        </w:tc>
        <w:tc>
          <w:tcPr>
            <w:tcW w:w="1701" w:type="pct"/>
            <w:tcBorders>
              <w:top w:val="nil"/>
              <w:left w:val="nil"/>
              <w:bottom w:val="nil"/>
              <w:right w:val="nil"/>
            </w:tcBorders>
            <w:vAlign w:val="center"/>
          </w:tcPr>
          <w:p w14:paraId="5C45026D"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hint="eastAsia"/>
                <w:szCs w:val="21"/>
              </w:rPr>
              <w:t>0.22</w:t>
            </w:r>
          </w:p>
        </w:tc>
      </w:tr>
      <w:tr w:rsidR="00A93646" w:rsidRPr="000E47BF" w14:paraId="7B1A9498" w14:textId="77777777" w:rsidTr="00876A67">
        <w:tc>
          <w:tcPr>
            <w:tcW w:w="992" w:type="pct"/>
            <w:tcBorders>
              <w:top w:val="nil"/>
              <w:left w:val="nil"/>
              <w:bottom w:val="nil"/>
              <w:right w:val="nil"/>
            </w:tcBorders>
            <w:vAlign w:val="center"/>
          </w:tcPr>
          <w:p w14:paraId="2C5D1F3B" w14:textId="17919340" w:rsidR="00A93646" w:rsidRPr="003759A4" w:rsidRDefault="00A93646" w:rsidP="00891D66">
            <w:pPr>
              <w:spacing w:line="360" w:lineRule="auto"/>
              <w:jc w:val="center"/>
              <w:rPr>
                <w:rFonts w:ascii="Times New Roman" w:eastAsia="宋体" w:hAnsi="Times New Roman" w:cs="Times New Roman"/>
                <w:szCs w:val="21"/>
              </w:rPr>
            </w:pPr>
            <w:r w:rsidRPr="003759A4">
              <w:rPr>
                <w:rFonts w:ascii="Times New Roman" w:eastAsia="宋体" w:hAnsi="Times New Roman" w:cs="Times New Roman" w:hint="eastAsia"/>
                <w:szCs w:val="21"/>
              </w:rPr>
              <w:t>Fe-Mn (0.</w:t>
            </w:r>
            <w:r w:rsidR="00F359DE" w:rsidRPr="003759A4">
              <w:rPr>
                <w:rFonts w:ascii="Times New Roman" w:eastAsia="宋体" w:hAnsi="Times New Roman" w:cs="Times New Roman" w:hint="eastAsia"/>
                <w:szCs w:val="21"/>
              </w:rPr>
              <w:t>05</w:t>
            </w:r>
            <w:r w:rsidRPr="003759A4">
              <w:rPr>
                <w:rFonts w:ascii="Times New Roman" w:eastAsia="宋体" w:hAnsi="Times New Roman" w:cs="Times New Roman" w:hint="eastAsia"/>
                <w:szCs w:val="21"/>
              </w:rPr>
              <w:t>)</w:t>
            </w:r>
          </w:p>
        </w:tc>
        <w:tc>
          <w:tcPr>
            <w:tcW w:w="886" w:type="pct"/>
            <w:tcBorders>
              <w:top w:val="nil"/>
              <w:left w:val="nil"/>
              <w:bottom w:val="nil"/>
              <w:right w:val="nil"/>
            </w:tcBorders>
            <w:vAlign w:val="center"/>
          </w:tcPr>
          <w:p w14:paraId="0B83EFB5"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34.6</w:t>
            </w:r>
          </w:p>
        </w:tc>
        <w:tc>
          <w:tcPr>
            <w:tcW w:w="1421" w:type="pct"/>
            <w:tcBorders>
              <w:top w:val="nil"/>
              <w:left w:val="nil"/>
              <w:bottom w:val="nil"/>
              <w:right w:val="nil"/>
            </w:tcBorders>
            <w:vAlign w:val="center"/>
          </w:tcPr>
          <w:p w14:paraId="5F8F9AFD"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16.41</w:t>
            </w:r>
          </w:p>
        </w:tc>
        <w:tc>
          <w:tcPr>
            <w:tcW w:w="1701" w:type="pct"/>
            <w:tcBorders>
              <w:top w:val="nil"/>
              <w:left w:val="nil"/>
              <w:bottom w:val="nil"/>
              <w:right w:val="nil"/>
            </w:tcBorders>
            <w:vAlign w:val="center"/>
          </w:tcPr>
          <w:p w14:paraId="2339CA82"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0.2</w:t>
            </w:r>
            <w:r w:rsidRPr="000E47BF">
              <w:rPr>
                <w:rFonts w:ascii="Times New Roman" w:eastAsia="宋体" w:hAnsi="Times New Roman" w:cs="Times New Roman" w:hint="eastAsia"/>
                <w:szCs w:val="21"/>
              </w:rPr>
              <w:t>5</w:t>
            </w:r>
          </w:p>
        </w:tc>
      </w:tr>
      <w:tr w:rsidR="00A93646" w:rsidRPr="000E47BF" w14:paraId="20F412EE" w14:textId="77777777" w:rsidTr="00876A67">
        <w:tc>
          <w:tcPr>
            <w:tcW w:w="992" w:type="pct"/>
            <w:tcBorders>
              <w:top w:val="nil"/>
              <w:left w:val="nil"/>
              <w:bottom w:val="nil"/>
              <w:right w:val="nil"/>
            </w:tcBorders>
            <w:vAlign w:val="center"/>
          </w:tcPr>
          <w:p w14:paraId="45C39456" w14:textId="685066E8" w:rsidR="00A93646" w:rsidRPr="003759A4" w:rsidRDefault="00A93646" w:rsidP="00891D66">
            <w:pPr>
              <w:spacing w:line="360" w:lineRule="auto"/>
              <w:jc w:val="center"/>
              <w:rPr>
                <w:rFonts w:ascii="Times New Roman" w:eastAsia="宋体" w:hAnsi="Times New Roman" w:cs="Times New Roman"/>
                <w:szCs w:val="21"/>
              </w:rPr>
            </w:pPr>
            <w:r w:rsidRPr="003759A4">
              <w:rPr>
                <w:rFonts w:ascii="Times New Roman" w:eastAsia="宋体" w:hAnsi="Times New Roman" w:cs="Times New Roman" w:hint="eastAsia"/>
                <w:szCs w:val="21"/>
              </w:rPr>
              <w:t>Fe-Mn (0.</w:t>
            </w:r>
            <w:r w:rsidR="00F359DE" w:rsidRPr="003759A4">
              <w:rPr>
                <w:rFonts w:ascii="Times New Roman" w:eastAsia="宋体" w:hAnsi="Times New Roman" w:cs="Times New Roman" w:hint="eastAsia"/>
                <w:szCs w:val="21"/>
              </w:rPr>
              <w:t>1</w:t>
            </w:r>
            <w:r w:rsidRPr="003759A4">
              <w:rPr>
                <w:rFonts w:ascii="Times New Roman" w:eastAsia="宋体" w:hAnsi="Times New Roman" w:cs="Times New Roman" w:hint="eastAsia"/>
                <w:szCs w:val="21"/>
              </w:rPr>
              <w:t>)</w:t>
            </w:r>
          </w:p>
        </w:tc>
        <w:tc>
          <w:tcPr>
            <w:tcW w:w="886" w:type="pct"/>
            <w:tcBorders>
              <w:top w:val="nil"/>
              <w:left w:val="nil"/>
              <w:bottom w:val="nil"/>
              <w:right w:val="nil"/>
            </w:tcBorders>
            <w:vAlign w:val="center"/>
          </w:tcPr>
          <w:p w14:paraId="7B1E90AA"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35.</w:t>
            </w:r>
            <w:r w:rsidRPr="000E47BF">
              <w:rPr>
                <w:rFonts w:ascii="Times New Roman" w:eastAsia="宋体" w:hAnsi="Times New Roman" w:cs="Times New Roman" w:hint="eastAsia"/>
                <w:szCs w:val="21"/>
              </w:rPr>
              <w:t>4</w:t>
            </w:r>
          </w:p>
        </w:tc>
        <w:tc>
          <w:tcPr>
            <w:tcW w:w="1421" w:type="pct"/>
            <w:tcBorders>
              <w:top w:val="nil"/>
              <w:left w:val="nil"/>
              <w:bottom w:val="nil"/>
              <w:right w:val="nil"/>
            </w:tcBorders>
            <w:vAlign w:val="center"/>
          </w:tcPr>
          <w:p w14:paraId="5EA0B966"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14.71</w:t>
            </w:r>
          </w:p>
        </w:tc>
        <w:tc>
          <w:tcPr>
            <w:tcW w:w="1701" w:type="pct"/>
            <w:tcBorders>
              <w:top w:val="nil"/>
              <w:left w:val="nil"/>
              <w:bottom w:val="nil"/>
              <w:right w:val="nil"/>
            </w:tcBorders>
            <w:vAlign w:val="center"/>
          </w:tcPr>
          <w:p w14:paraId="56F570C5"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0.2</w:t>
            </w:r>
            <w:r w:rsidRPr="000E47BF">
              <w:rPr>
                <w:rFonts w:ascii="Times New Roman" w:eastAsia="宋体" w:hAnsi="Times New Roman" w:cs="Times New Roman" w:hint="eastAsia"/>
                <w:szCs w:val="21"/>
              </w:rPr>
              <w:t>2</w:t>
            </w:r>
          </w:p>
        </w:tc>
      </w:tr>
      <w:tr w:rsidR="00A93646" w:rsidRPr="000E47BF" w14:paraId="4614E0E3" w14:textId="77777777" w:rsidTr="00876A67">
        <w:tc>
          <w:tcPr>
            <w:tcW w:w="992" w:type="pct"/>
            <w:tcBorders>
              <w:top w:val="nil"/>
              <w:left w:val="nil"/>
              <w:bottom w:val="nil"/>
              <w:right w:val="nil"/>
            </w:tcBorders>
            <w:vAlign w:val="center"/>
          </w:tcPr>
          <w:p w14:paraId="4E86F460" w14:textId="4178DFE7" w:rsidR="00A93646" w:rsidRPr="003759A4" w:rsidRDefault="00A93646" w:rsidP="00891D66">
            <w:pPr>
              <w:spacing w:line="360" w:lineRule="auto"/>
              <w:jc w:val="center"/>
              <w:rPr>
                <w:rFonts w:ascii="Times New Roman" w:eastAsia="宋体" w:hAnsi="Times New Roman" w:cs="Times New Roman"/>
                <w:szCs w:val="21"/>
              </w:rPr>
            </w:pPr>
            <w:r w:rsidRPr="003759A4">
              <w:rPr>
                <w:rFonts w:ascii="Times New Roman" w:eastAsia="宋体" w:hAnsi="Times New Roman" w:cs="Times New Roman" w:hint="eastAsia"/>
                <w:szCs w:val="21"/>
              </w:rPr>
              <w:t>Fe-Mn (0.</w:t>
            </w:r>
            <w:r w:rsidR="00F359DE" w:rsidRPr="003759A4">
              <w:rPr>
                <w:rFonts w:ascii="Times New Roman" w:eastAsia="宋体" w:hAnsi="Times New Roman" w:cs="Times New Roman" w:hint="eastAsia"/>
                <w:szCs w:val="21"/>
              </w:rPr>
              <w:t>15</w:t>
            </w:r>
            <w:r w:rsidRPr="003759A4">
              <w:rPr>
                <w:rFonts w:ascii="Times New Roman" w:eastAsia="宋体" w:hAnsi="Times New Roman" w:cs="Times New Roman" w:hint="eastAsia"/>
                <w:szCs w:val="21"/>
              </w:rPr>
              <w:t>)</w:t>
            </w:r>
          </w:p>
        </w:tc>
        <w:tc>
          <w:tcPr>
            <w:tcW w:w="886" w:type="pct"/>
            <w:tcBorders>
              <w:top w:val="nil"/>
              <w:left w:val="nil"/>
              <w:bottom w:val="nil"/>
              <w:right w:val="nil"/>
            </w:tcBorders>
            <w:vAlign w:val="center"/>
          </w:tcPr>
          <w:p w14:paraId="2A59DE65"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36.</w:t>
            </w:r>
            <w:r w:rsidRPr="000E47BF">
              <w:rPr>
                <w:rFonts w:ascii="Times New Roman" w:eastAsia="宋体" w:hAnsi="Times New Roman" w:cs="Times New Roman" w:hint="eastAsia"/>
                <w:szCs w:val="21"/>
              </w:rPr>
              <w:t>5</w:t>
            </w:r>
          </w:p>
        </w:tc>
        <w:tc>
          <w:tcPr>
            <w:tcW w:w="1421" w:type="pct"/>
            <w:tcBorders>
              <w:top w:val="nil"/>
              <w:left w:val="nil"/>
              <w:bottom w:val="nil"/>
              <w:right w:val="nil"/>
            </w:tcBorders>
            <w:vAlign w:val="center"/>
          </w:tcPr>
          <w:p w14:paraId="54B58229"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12.94</w:t>
            </w:r>
          </w:p>
        </w:tc>
        <w:tc>
          <w:tcPr>
            <w:tcW w:w="1701" w:type="pct"/>
            <w:tcBorders>
              <w:top w:val="nil"/>
              <w:left w:val="nil"/>
              <w:bottom w:val="nil"/>
              <w:right w:val="nil"/>
            </w:tcBorders>
            <w:vAlign w:val="center"/>
          </w:tcPr>
          <w:p w14:paraId="524F44F2"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0.21</w:t>
            </w:r>
          </w:p>
        </w:tc>
      </w:tr>
      <w:tr w:rsidR="00A93646" w:rsidRPr="000E47BF" w14:paraId="3B8AC2C7" w14:textId="77777777" w:rsidTr="00876A67">
        <w:tc>
          <w:tcPr>
            <w:tcW w:w="992" w:type="pct"/>
            <w:tcBorders>
              <w:top w:val="nil"/>
              <w:left w:val="nil"/>
              <w:bottom w:val="single" w:sz="12" w:space="0" w:color="auto"/>
              <w:right w:val="nil"/>
            </w:tcBorders>
            <w:vAlign w:val="center"/>
          </w:tcPr>
          <w:p w14:paraId="2A0450AA" w14:textId="6F742D50" w:rsidR="00A93646" w:rsidRPr="003759A4" w:rsidRDefault="00A93646" w:rsidP="00891D66">
            <w:pPr>
              <w:spacing w:line="360" w:lineRule="auto"/>
              <w:jc w:val="center"/>
              <w:rPr>
                <w:rFonts w:ascii="Times New Roman" w:eastAsia="宋体" w:hAnsi="Times New Roman" w:cs="Times New Roman"/>
                <w:szCs w:val="21"/>
              </w:rPr>
            </w:pPr>
            <w:r w:rsidRPr="003759A4">
              <w:rPr>
                <w:rFonts w:ascii="Times New Roman" w:eastAsia="宋体" w:hAnsi="Times New Roman" w:cs="Times New Roman" w:hint="eastAsia"/>
                <w:szCs w:val="21"/>
              </w:rPr>
              <w:t>Fe-Mn (</w:t>
            </w:r>
            <w:r w:rsidR="00F359DE" w:rsidRPr="003759A4">
              <w:rPr>
                <w:rFonts w:ascii="Times New Roman" w:eastAsia="宋体" w:hAnsi="Times New Roman" w:cs="Times New Roman" w:hint="eastAsia"/>
                <w:szCs w:val="21"/>
              </w:rPr>
              <w:t>0.2</w:t>
            </w:r>
            <w:r w:rsidRPr="003759A4">
              <w:rPr>
                <w:rFonts w:ascii="Times New Roman" w:eastAsia="宋体" w:hAnsi="Times New Roman" w:cs="Times New Roman" w:hint="eastAsia"/>
                <w:szCs w:val="21"/>
              </w:rPr>
              <w:t>)</w:t>
            </w:r>
          </w:p>
        </w:tc>
        <w:tc>
          <w:tcPr>
            <w:tcW w:w="886" w:type="pct"/>
            <w:tcBorders>
              <w:top w:val="nil"/>
              <w:left w:val="nil"/>
              <w:bottom w:val="single" w:sz="12" w:space="0" w:color="auto"/>
              <w:right w:val="nil"/>
            </w:tcBorders>
            <w:vAlign w:val="center"/>
          </w:tcPr>
          <w:p w14:paraId="02974854"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32.5</w:t>
            </w:r>
          </w:p>
        </w:tc>
        <w:tc>
          <w:tcPr>
            <w:tcW w:w="1421" w:type="pct"/>
            <w:tcBorders>
              <w:top w:val="nil"/>
              <w:left w:val="nil"/>
              <w:bottom w:val="single" w:sz="12" w:space="0" w:color="auto"/>
              <w:right w:val="nil"/>
            </w:tcBorders>
            <w:vAlign w:val="center"/>
          </w:tcPr>
          <w:p w14:paraId="00BE6555"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13.04</w:t>
            </w:r>
          </w:p>
        </w:tc>
        <w:tc>
          <w:tcPr>
            <w:tcW w:w="1701" w:type="pct"/>
            <w:tcBorders>
              <w:top w:val="nil"/>
              <w:left w:val="nil"/>
              <w:bottom w:val="single" w:sz="12" w:space="0" w:color="auto"/>
              <w:right w:val="nil"/>
            </w:tcBorders>
            <w:vAlign w:val="center"/>
          </w:tcPr>
          <w:p w14:paraId="234224CE"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szCs w:val="21"/>
              </w:rPr>
              <w:t>0.1</w:t>
            </w:r>
            <w:r w:rsidRPr="000E47BF">
              <w:rPr>
                <w:rFonts w:ascii="Times New Roman" w:eastAsia="宋体" w:hAnsi="Times New Roman" w:cs="Times New Roman" w:hint="eastAsia"/>
                <w:szCs w:val="21"/>
              </w:rPr>
              <w:t>3</w:t>
            </w:r>
          </w:p>
        </w:tc>
      </w:tr>
      <w:bookmarkEnd w:id="0"/>
    </w:tbl>
    <w:p w14:paraId="59715F25" w14:textId="77777777" w:rsidR="00E42225" w:rsidRDefault="00E42225" w:rsidP="00E42225">
      <w:pPr>
        <w:spacing w:line="240" w:lineRule="auto"/>
        <w:rPr>
          <w:rFonts w:ascii="Times New Roman" w:eastAsia="宋体" w:hAnsi="Times New Roman" w:cs="Times New Roman"/>
          <w:b/>
          <w:bCs/>
          <w:sz w:val="21"/>
          <w:szCs w:val="20"/>
        </w:rPr>
      </w:pPr>
    </w:p>
    <w:p w14:paraId="79414B75" w14:textId="77777777" w:rsidR="00E42225" w:rsidRDefault="00E42225" w:rsidP="00E42225">
      <w:pPr>
        <w:spacing w:line="240" w:lineRule="auto"/>
        <w:rPr>
          <w:rFonts w:ascii="Times New Roman" w:eastAsia="宋体" w:hAnsi="Times New Roman" w:cs="Times New Roman"/>
          <w:b/>
          <w:bCs/>
          <w:sz w:val="21"/>
          <w:szCs w:val="20"/>
        </w:rPr>
      </w:pPr>
    </w:p>
    <w:p w14:paraId="4011336F" w14:textId="4F06F853" w:rsidR="00A93646" w:rsidRPr="00795BA3" w:rsidRDefault="00A93646" w:rsidP="00795BA3">
      <w:pPr>
        <w:spacing w:line="240" w:lineRule="auto"/>
        <w:jc w:val="center"/>
        <w:rPr>
          <w:rFonts w:ascii="Times New Roman" w:eastAsia="宋体" w:hAnsi="Times New Roman" w:cs="Times New Roman"/>
          <w:sz w:val="21"/>
          <w:szCs w:val="20"/>
        </w:rPr>
      </w:pPr>
      <w:r w:rsidRPr="00795BA3">
        <w:rPr>
          <w:rFonts w:ascii="Times New Roman" w:eastAsia="宋体" w:hAnsi="Times New Roman" w:cs="Times New Roman"/>
          <w:b/>
          <w:bCs/>
          <w:sz w:val="21"/>
          <w:szCs w:val="20"/>
        </w:rPr>
        <w:t xml:space="preserve">Table </w:t>
      </w:r>
      <w:proofErr w:type="spellStart"/>
      <w:r w:rsidRPr="00795BA3">
        <w:rPr>
          <w:rFonts w:ascii="Times New Roman" w:eastAsia="宋体" w:hAnsi="Times New Roman" w:cs="Times New Roman"/>
          <w:b/>
          <w:bCs/>
          <w:sz w:val="21"/>
          <w:szCs w:val="20"/>
        </w:rPr>
        <w:t>S</w:t>
      </w:r>
      <w:r w:rsidRPr="00795BA3">
        <w:rPr>
          <w:rFonts w:ascii="Times New Roman" w:eastAsia="宋体" w:hAnsi="Times New Roman" w:cs="Times New Roman" w:hint="eastAsia"/>
          <w:b/>
          <w:bCs/>
          <w:sz w:val="21"/>
          <w:szCs w:val="20"/>
        </w:rPr>
        <w:t>2</w:t>
      </w:r>
      <w:proofErr w:type="spellEnd"/>
      <w:r w:rsidRPr="00795BA3">
        <w:rPr>
          <w:rFonts w:ascii="Times New Roman" w:eastAsia="宋体" w:hAnsi="Times New Roman" w:cs="Times New Roman"/>
          <w:sz w:val="21"/>
          <w:szCs w:val="20"/>
        </w:rPr>
        <w:t>. Surface elemental analysis of Fe-Mn (X)</w:t>
      </w:r>
      <w:r w:rsidRPr="00795BA3">
        <w:rPr>
          <w:rFonts w:ascii="Times New Roman" w:eastAsia="宋体" w:hAnsi="Times New Roman" w:cs="Times New Roman" w:hint="eastAsia"/>
          <w:sz w:val="21"/>
          <w:szCs w:val="20"/>
        </w:rPr>
        <w:t>.</w:t>
      </w:r>
      <w:r w:rsidRPr="00795BA3">
        <w:rPr>
          <w:rFonts w:ascii="Times New Roman" w:eastAsia="宋体" w:hAnsi="Times New Roman" w:cs="Times New Roman"/>
          <w:sz w:val="21"/>
          <w:szCs w:val="20"/>
        </w:rPr>
        <w:t xml:space="preserve"> </w:t>
      </w:r>
    </w:p>
    <w:tbl>
      <w:tblPr>
        <w:tblStyle w:val="ae"/>
        <w:tblW w:w="0" w:type="auto"/>
        <w:tblBorders>
          <w:left w:val="none" w:sz="0" w:space="0" w:color="auto"/>
          <w:right w:val="none" w:sz="0" w:space="0" w:color="auto"/>
          <w:insideH w:val="none" w:sz="0" w:space="0" w:color="auto"/>
        </w:tblBorders>
        <w:tblLook w:val="04A0" w:firstRow="1" w:lastRow="0" w:firstColumn="1" w:lastColumn="0" w:noHBand="0" w:noVBand="1"/>
      </w:tblPr>
      <w:tblGrid>
        <w:gridCol w:w="1701"/>
        <w:gridCol w:w="2491"/>
        <w:gridCol w:w="1843"/>
        <w:gridCol w:w="1984"/>
      </w:tblGrid>
      <w:tr w:rsidR="00A93646" w:rsidRPr="000E47BF" w14:paraId="68F10F6F" w14:textId="77777777" w:rsidTr="00F359DE">
        <w:tc>
          <w:tcPr>
            <w:tcW w:w="1701" w:type="dxa"/>
            <w:tcBorders>
              <w:top w:val="single" w:sz="12" w:space="0" w:color="auto"/>
              <w:bottom w:val="single" w:sz="4" w:space="0" w:color="auto"/>
              <w:right w:val="nil"/>
            </w:tcBorders>
            <w:vAlign w:val="center"/>
          </w:tcPr>
          <w:p w14:paraId="6EEF0110" w14:textId="77777777" w:rsidR="00A93646" w:rsidRPr="000E47BF" w:rsidRDefault="00A93646" w:rsidP="00876A67">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hint="eastAsia"/>
                <w:szCs w:val="21"/>
              </w:rPr>
              <w:t>Catalyst</w:t>
            </w:r>
          </w:p>
        </w:tc>
        <w:tc>
          <w:tcPr>
            <w:tcW w:w="2491" w:type="dxa"/>
            <w:tcBorders>
              <w:top w:val="single" w:sz="12" w:space="0" w:color="auto"/>
              <w:left w:val="nil"/>
              <w:bottom w:val="single" w:sz="4" w:space="0" w:color="auto"/>
              <w:right w:val="nil"/>
            </w:tcBorders>
            <w:vAlign w:val="center"/>
          </w:tcPr>
          <w:p w14:paraId="6208B78D" w14:textId="3B86EBFE" w:rsidR="00A93646" w:rsidRPr="000E47BF" w:rsidRDefault="00A93646" w:rsidP="006D4140">
            <w:pPr>
              <w:jc w:val="center"/>
              <w:rPr>
                <w:rFonts w:ascii="Times New Roman" w:eastAsia="宋体" w:hAnsi="Times New Roman" w:cs="Times New Roman"/>
                <w:szCs w:val="21"/>
              </w:rPr>
            </w:pPr>
            <w:proofErr w:type="spellStart"/>
            <w:r w:rsidRPr="000E47BF">
              <w:rPr>
                <w:rFonts w:ascii="Times New Roman" w:eastAsia="宋体" w:hAnsi="Times New Roman" w:cs="Times New Roman" w:hint="eastAsia"/>
                <w:szCs w:val="21"/>
              </w:rPr>
              <w:t>Mn</w:t>
            </w:r>
            <w:r w:rsidRPr="000E47BF">
              <w:rPr>
                <w:rFonts w:ascii="Times New Roman" w:eastAsia="宋体" w:hAnsi="Times New Roman" w:cs="Times New Roman" w:hint="eastAsia"/>
                <w:szCs w:val="21"/>
                <w:vertAlign w:val="superscript"/>
              </w:rPr>
              <w:t>4</w:t>
            </w:r>
            <w:proofErr w:type="spellEnd"/>
            <w:r w:rsidRPr="000E47BF">
              <w:rPr>
                <w:rFonts w:ascii="Times New Roman" w:eastAsia="宋体" w:hAnsi="Times New Roman" w:cs="Times New Roman" w:hint="eastAsia"/>
                <w:szCs w:val="21"/>
                <w:vertAlign w:val="superscript"/>
              </w:rPr>
              <w:t>+</w:t>
            </w:r>
            <w:r w:rsidRPr="000E47BF">
              <w:rPr>
                <w:rFonts w:ascii="Times New Roman" w:eastAsia="宋体" w:hAnsi="Times New Roman" w:cs="Times New Roman" w:hint="eastAsia"/>
                <w:szCs w:val="21"/>
              </w:rPr>
              <w:t>/(</w:t>
            </w:r>
            <w:proofErr w:type="spellStart"/>
            <w:r w:rsidRPr="000E47BF">
              <w:rPr>
                <w:rFonts w:ascii="Times New Roman" w:eastAsia="宋体" w:hAnsi="Times New Roman" w:cs="Times New Roman" w:hint="eastAsia"/>
                <w:szCs w:val="21"/>
              </w:rPr>
              <w:t>Mn</w:t>
            </w:r>
            <w:r w:rsidRPr="000E47BF">
              <w:rPr>
                <w:rFonts w:ascii="Times New Roman" w:eastAsia="宋体" w:hAnsi="Times New Roman" w:cs="Times New Roman" w:hint="eastAsia"/>
                <w:szCs w:val="21"/>
                <w:vertAlign w:val="superscript"/>
              </w:rPr>
              <w:t>4</w:t>
            </w:r>
            <w:proofErr w:type="spellEnd"/>
            <w:r w:rsidRPr="000E47BF">
              <w:rPr>
                <w:rFonts w:ascii="Times New Roman" w:eastAsia="宋体" w:hAnsi="Times New Roman" w:cs="Times New Roman" w:hint="eastAsia"/>
                <w:szCs w:val="21"/>
                <w:vertAlign w:val="superscript"/>
              </w:rPr>
              <w:t>+</w:t>
            </w:r>
            <w:r w:rsidRPr="000E47BF">
              <w:rPr>
                <w:rFonts w:ascii="Times New Roman" w:eastAsia="宋体" w:hAnsi="Times New Roman" w:cs="Times New Roman" w:hint="eastAsia"/>
                <w:szCs w:val="21"/>
              </w:rPr>
              <w:t>+</w:t>
            </w:r>
            <w:proofErr w:type="spellStart"/>
            <w:r w:rsidRPr="000E47BF">
              <w:rPr>
                <w:rFonts w:ascii="Times New Roman" w:eastAsia="宋体" w:hAnsi="Times New Roman" w:cs="Times New Roman" w:hint="eastAsia"/>
                <w:szCs w:val="21"/>
              </w:rPr>
              <w:t>Mn</w:t>
            </w:r>
            <w:r w:rsidR="00BB21E6">
              <w:rPr>
                <w:rFonts w:ascii="Times New Roman" w:eastAsia="宋体" w:hAnsi="Times New Roman" w:cs="Times New Roman" w:hint="eastAsia"/>
                <w:szCs w:val="21"/>
                <w:vertAlign w:val="superscript"/>
              </w:rPr>
              <w:t>3</w:t>
            </w:r>
            <w:proofErr w:type="spellEnd"/>
            <w:r w:rsidRPr="000E47BF">
              <w:rPr>
                <w:rFonts w:ascii="Times New Roman" w:eastAsia="宋体" w:hAnsi="Times New Roman" w:cs="Times New Roman" w:hint="eastAsia"/>
                <w:szCs w:val="21"/>
                <w:vertAlign w:val="superscript"/>
              </w:rPr>
              <w:t>+</w:t>
            </w:r>
            <w:r w:rsidRPr="000E47BF">
              <w:rPr>
                <w:rFonts w:ascii="Times New Roman" w:eastAsia="宋体" w:hAnsi="Times New Roman" w:cs="Times New Roman" w:hint="eastAsia"/>
                <w:szCs w:val="21"/>
              </w:rPr>
              <w:t>+</w:t>
            </w:r>
            <w:proofErr w:type="spellStart"/>
            <w:r w:rsidRPr="000E47BF">
              <w:rPr>
                <w:rFonts w:ascii="Times New Roman" w:eastAsia="宋体" w:hAnsi="Times New Roman" w:cs="Times New Roman" w:hint="eastAsia"/>
                <w:szCs w:val="21"/>
              </w:rPr>
              <w:t>Mn</w:t>
            </w:r>
            <w:r w:rsidR="00BB21E6">
              <w:rPr>
                <w:rFonts w:ascii="Times New Roman" w:eastAsia="宋体" w:hAnsi="Times New Roman" w:cs="Times New Roman" w:hint="eastAsia"/>
                <w:szCs w:val="21"/>
                <w:vertAlign w:val="superscript"/>
              </w:rPr>
              <w:t>2</w:t>
            </w:r>
            <w:proofErr w:type="spellEnd"/>
            <w:r w:rsidRPr="000E47BF">
              <w:rPr>
                <w:rFonts w:ascii="Times New Roman" w:eastAsia="宋体" w:hAnsi="Times New Roman" w:cs="Times New Roman" w:hint="eastAsia"/>
                <w:szCs w:val="21"/>
                <w:vertAlign w:val="superscript"/>
              </w:rPr>
              <w:t>+</w:t>
            </w:r>
            <w:r w:rsidRPr="000E47BF">
              <w:rPr>
                <w:rFonts w:ascii="Times New Roman" w:eastAsia="宋体" w:hAnsi="Times New Roman" w:cs="Times New Roman" w:hint="eastAsia"/>
                <w:szCs w:val="21"/>
              </w:rPr>
              <w:t>) (%)</w:t>
            </w:r>
          </w:p>
        </w:tc>
        <w:tc>
          <w:tcPr>
            <w:tcW w:w="1843" w:type="dxa"/>
            <w:tcBorders>
              <w:top w:val="single" w:sz="12" w:space="0" w:color="auto"/>
              <w:left w:val="nil"/>
              <w:bottom w:val="single" w:sz="4" w:space="0" w:color="auto"/>
              <w:right w:val="nil"/>
            </w:tcBorders>
            <w:vAlign w:val="center"/>
          </w:tcPr>
          <w:p w14:paraId="03767611" w14:textId="77777777" w:rsidR="00A93646" w:rsidRPr="000E47BF" w:rsidRDefault="00A93646" w:rsidP="00876A67">
            <w:pPr>
              <w:jc w:val="center"/>
              <w:rPr>
                <w:rFonts w:ascii="Times New Roman" w:eastAsia="宋体" w:hAnsi="Times New Roman" w:cs="Times New Roman"/>
              </w:rPr>
            </w:pPr>
            <w:r w:rsidRPr="000E47BF">
              <w:rPr>
                <w:rFonts w:ascii="Times New Roman" w:eastAsia="宋体" w:hAnsi="Times New Roman" w:cs="Times New Roman"/>
              </w:rPr>
              <w:t>O</w:t>
            </w:r>
            <w:r w:rsidRPr="000E47BF">
              <w:rPr>
                <w:rFonts w:ascii="Times New Roman" w:eastAsia="宋体" w:hAnsi="Times New Roman" w:cs="Times New Roman"/>
                <w:vertAlign w:val="subscript"/>
              </w:rPr>
              <w:t>β</w:t>
            </w:r>
            <w:proofErr w:type="gramStart"/>
            <w:r w:rsidRPr="000E47BF">
              <w:rPr>
                <w:rFonts w:ascii="Times New Roman" w:eastAsia="宋体" w:hAnsi="Times New Roman" w:cs="Times New Roman"/>
              </w:rPr>
              <w:t>/(</w:t>
            </w:r>
            <w:proofErr w:type="gramEnd"/>
            <w:r w:rsidRPr="000E47BF">
              <w:rPr>
                <w:rFonts w:ascii="Times New Roman" w:eastAsia="宋体" w:hAnsi="Times New Roman" w:cs="Times New Roman"/>
              </w:rPr>
              <w:t>O</w:t>
            </w:r>
            <w:r w:rsidRPr="000E47BF">
              <w:rPr>
                <w:rFonts w:ascii="Times New Roman" w:eastAsia="宋体" w:hAnsi="Times New Roman" w:cs="Times New Roman"/>
                <w:vertAlign w:val="subscript"/>
              </w:rPr>
              <w:t>α</w:t>
            </w:r>
            <w:r w:rsidRPr="000E47BF">
              <w:rPr>
                <w:rFonts w:ascii="Times New Roman" w:eastAsia="宋体" w:hAnsi="Times New Roman" w:cs="Times New Roman"/>
              </w:rPr>
              <w:t xml:space="preserve"> +O</w:t>
            </w:r>
            <w:r w:rsidRPr="000E47BF">
              <w:rPr>
                <w:rFonts w:ascii="Times New Roman" w:eastAsia="宋体" w:hAnsi="Times New Roman" w:cs="Times New Roman"/>
                <w:vertAlign w:val="subscript"/>
              </w:rPr>
              <w:t>β</w:t>
            </w:r>
            <w:bookmarkStart w:id="2" w:name="OLE_LINK5"/>
            <w:r w:rsidRPr="000E47BF">
              <w:rPr>
                <w:rFonts w:ascii="Times New Roman" w:eastAsia="宋体" w:hAnsi="Times New Roman" w:cs="Times New Roman"/>
              </w:rPr>
              <w:t xml:space="preserve">+ </w:t>
            </w:r>
            <w:proofErr w:type="spellStart"/>
            <w:r w:rsidRPr="000E47BF">
              <w:rPr>
                <w:rFonts w:ascii="Times New Roman" w:eastAsia="宋体" w:hAnsi="Times New Roman" w:cs="Times New Roman"/>
              </w:rPr>
              <w:t>O</w:t>
            </w:r>
            <w:r w:rsidRPr="000E47BF">
              <w:rPr>
                <w:rFonts w:ascii="Times New Roman" w:eastAsia="宋体" w:hAnsi="Times New Roman" w:cs="Times New Roman"/>
                <w:sz w:val="24"/>
                <w:vertAlign w:val="subscript"/>
              </w:rPr>
              <w:t>γ</w:t>
            </w:r>
            <w:bookmarkEnd w:id="2"/>
            <w:proofErr w:type="spellEnd"/>
            <w:r w:rsidRPr="000E47BF">
              <w:rPr>
                <w:rFonts w:ascii="Times New Roman" w:eastAsia="宋体" w:hAnsi="Times New Roman" w:cs="Times New Roman"/>
              </w:rPr>
              <w:t>)</w:t>
            </w:r>
            <w:r w:rsidRPr="000E47BF">
              <w:rPr>
                <w:rFonts w:ascii="Times New Roman" w:eastAsia="宋体" w:hAnsi="Times New Roman" w:cs="Times New Roman" w:hint="eastAsia"/>
              </w:rPr>
              <w:t xml:space="preserve"> </w:t>
            </w:r>
            <w:r w:rsidRPr="000E47BF">
              <w:rPr>
                <w:rFonts w:ascii="Times New Roman" w:eastAsia="宋体" w:hAnsi="Times New Roman" w:cs="Times New Roman"/>
              </w:rPr>
              <w:t>(%)</w:t>
            </w:r>
          </w:p>
        </w:tc>
        <w:tc>
          <w:tcPr>
            <w:tcW w:w="1984" w:type="dxa"/>
            <w:tcBorders>
              <w:top w:val="single" w:sz="12" w:space="0" w:color="auto"/>
              <w:left w:val="nil"/>
              <w:bottom w:val="single" w:sz="4" w:space="0" w:color="auto"/>
            </w:tcBorders>
            <w:vAlign w:val="center"/>
          </w:tcPr>
          <w:p w14:paraId="729C157B" w14:textId="77777777" w:rsidR="00A93646" w:rsidRPr="000E47BF" w:rsidRDefault="00A93646" w:rsidP="00876A67">
            <w:pPr>
              <w:jc w:val="center"/>
              <w:rPr>
                <w:rFonts w:ascii="Times New Roman" w:eastAsia="宋体" w:hAnsi="Times New Roman" w:cs="Times New Roman"/>
                <w:sz w:val="24"/>
              </w:rPr>
            </w:pPr>
            <w:proofErr w:type="spellStart"/>
            <w:r w:rsidRPr="000E47BF">
              <w:rPr>
                <w:rFonts w:ascii="Times New Roman" w:eastAsia="宋体" w:hAnsi="Times New Roman" w:hint="eastAsia"/>
              </w:rPr>
              <w:t>Fe</w:t>
            </w:r>
            <w:r w:rsidRPr="000E47BF">
              <w:rPr>
                <w:rFonts w:ascii="Times New Roman" w:eastAsia="宋体" w:hAnsi="Times New Roman" w:hint="eastAsia"/>
                <w:vertAlign w:val="superscript"/>
              </w:rPr>
              <w:t>3</w:t>
            </w:r>
            <w:proofErr w:type="spellEnd"/>
            <w:r w:rsidRPr="000E47BF">
              <w:rPr>
                <w:rFonts w:ascii="Times New Roman" w:eastAsia="宋体" w:hAnsi="Times New Roman" w:hint="eastAsia"/>
                <w:vertAlign w:val="superscript"/>
              </w:rPr>
              <w:t>+</w:t>
            </w:r>
            <w:proofErr w:type="gramStart"/>
            <w:r w:rsidRPr="000E47BF">
              <w:rPr>
                <w:rFonts w:ascii="Times New Roman" w:eastAsia="宋体" w:hAnsi="Times New Roman" w:hint="eastAsia"/>
              </w:rPr>
              <w:t>/(</w:t>
            </w:r>
            <w:proofErr w:type="spellStart"/>
            <w:proofErr w:type="gramEnd"/>
            <w:r w:rsidRPr="000E47BF">
              <w:rPr>
                <w:rFonts w:ascii="Times New Roman" w:eastAsia="宋体" w:hAnsi="Times New Roman" w:hint="eastAsia"/>
              </w:rPr>
              <w:t>Fe</w:t>
            </w:r>
            <w:r w:rsidRPr="000E47BF">
              <w:rPr>
                <w:rFonts w:ascii="Times New Roman" w:eastAsia="宋体" w:hAnsi="Times New Roman" w:hint="eastAsia"/>
                <w:vertAlign w:val="superscript"/>
              </w:rPr>
              <w:t>3</w:t>
            </w:r>
            <w:proofErr w:type="spellEnd"/>
            <w:r w:rsidRPr="000E47BF">
              <w:rPr>
                <w:rFonts w:ascii="Times New Roman" w:eastAsia="宋体" w:hAnsi="Times New Roman" w:hint="eastAsia"/>
                <w:vertAlign w:val="superscript"/>
              </w:rPr>
              <w:t>+</w:t>
            </w:r>
            <w:r w:rsidRPr="000E47BF">
              <w:rPr>
                <w:rFonts w:ascii="Times New Roman" w:eastAsia="宋体" w:hAnsi="Times New Roman" w:hint="eastAsia"/>
              </w:rPr>
              <w:t xml:space="preserve">+ </w:t>
            </w:r>
            <w:proofErr w:type="spellStart"/>
            <w:r w:rsidRPr="000E47BF">
              <w:rPr>
                <w:rFonts w:ascii="Times New Roman" w:eastAsia="宋体" w:hAnsi="Times New Roman" w:hint="eastAsia"/>
              </w:rPr>
              <w:t>Fe</w:t>
            </w:r>
            <w:r w:rsidRPr="000E47BF">
              <w:rPr>
                <w:rFonts w:ascii="Times New Roman" w:eastAsia="宋体" w:hAnsi="Times New Roman" w:hint="eastAsia"/>
                <w:vertAlign w:val="superscript"/>
              </w:rPr>
              <w:t>2</w:t>
            </w:r>
            <w:proofErr w:type="spellEnd"/>
            <w:r w:rsidRPr="000E47BF">
              <w:rPr>
                <w:rFonts w:ascii="Times New Roman" w:eastAsia="宋体" w:hAnsi="Times New Roman" w:hint="eastAsia"/>
                <w:vertAlign w:val="superscript"/>
              </w:rPr>
              <w:t>+</w:t>
            </w:r>
            <w:r w:rsidRPr="000E47BF">
              <w:rPr>
                <w:rFonts w:ascii="Times New Roman" w:eastAsia="宋体" w:hAnsi="Times New Roman" w:hint="eastAsia"/>
              </w:rPr>
              <w:t>) (%)</w:t>
            </w:r>
          </w:p>
        </w:tc>
      </w:tr>
      <w:tr w:rsidR="00F359DE" w:rsidRPr="000E47BF" w14:paraId="532A1C62" w14:textId="77777777" w:rsidTr="00F359DE">
        <w:tc>
          <w:tcPr>
            <w:tcW w:w="1701" w:type="dxa"/>
            <w:tcBorders>
              <w:top w:val="single" w:sz="6" w:space="0" w:color="auto"/>
              <w:right w:val="nil"/>
            </w:tcBorders>
            <w:vAlign w:val="center"/>
          </w:tcPr>
          <w:p w14:paraId="02EA09FE" w14:textId="5084A76F" w:rsidR="00F359DE" w:rsidRPr="003759A4" w:rsidRDefault="00F359DE" w:rsidP="00F359DE">
            <w:pPr>
              <w:spacing w:line="360" w:lineRule="auto"/>
              <w:rPr>
                <w:rFonts w:ascii="Times New Roman" w:eastAsia="宋体" w:hAnsi="Times New Roman" w:cs="Times New Roman"/>
                <w:sz w:val="24"/>
              </w:rPr>
            </w:pPr>
            <w:r w:rsidRPr="003759A4">
              <w:rPr>
                <w:rFonts w:ascii="Times New Roman" w:eastAsia="宋体" w:hAnsi="Times New Roman" w:cs="Times New Roman" w:hint="eastAsia"/>
                <w:szCs w:val="21"/>
              </w:rPr>
              <w:t>Fe-Mn (0.05)</w:t>
            </w:r>
          </w:p>
        </w:tc>
        <w:tc>
          <w:tcPr>
            <w:tcW w:w="2491" w:type="dxa"/>
            <w:tcBorders>
              <w:top w:val="single" w:sz="6" w:space="0" w:color="auto"/>
              <w:left w:val="nil"/>
              <w:right w:val="nil"/>
            </w:tcBorders>
            <w:vAlign w:val="center"/>
          </w:tcPr>
          <w:p w14:paraId="678E01A1" w14:textId="77777777" w:rsidR="00F359DE" w:rsidRPr="000E47BF" w:rsidRDefault="00F359DE" w:rsidP="00F359DE">
            <w:pPr>
              <w:spacing w:line="360" w:lineRule="auto"/>
              <w:jc w:val="center"/>
              <w:rPr>
                <w:rFonts w:ascii="Times New Roman" w:eastAsia="宋体" w:hAnsi="Times New Roman" w:cs="Times New Roman"/>
                <w:sz w:val="24"/>
              </w:rPr>
            </w:pPr>
            <w:r w:rsidRPr="000E47BF">
              <w:rPr>
                <w:rFonts w:ascii="Times New Roman" w:eastAsia="宋体" w:hAnsi="Times New Roman" w:cs="Times New Roman" w:hint="eastAsia"/>
                <w:sz w:val="24"/>
              </w:rPr>
              <w:t>22.07</w:t>
            </w:r>
          </w:p>
        </w:tc>
        <w:tc>
          <w:tcPr>
            <w:tcW w:w="1843" w:type="dxa"/>
            <w:tcBorders>
              <w:top w:val="single" w:sz="6" w:space="0" w:color="auto"/>
              <w:left w:val="nil"/>
              <w:right w:val="nil"/>
            </w:tcBorders>
            <w:vAlign w:val="center"/>
          </w:tcPr>
          <w:p w14:paraId="4DE16BB6" w14:textId="77777777" w:rsidR="00F359DE" w:rsidRPr="000E47BF" w:rsidRDefault="00F359DE" w:rsidP="00F359DE">
            <w:pPr>
              <w:spacing w:line="360" w:lineRule="auto"/>
              <w:jc w:val="center"/>
              <w:rPr>
                <w:rFonts w:ascii="Times New Roman" w:eastAsia="宋体" w:hAnsi="Times New Roman" w:cs="Times New Roman"/>
                <w:sz w:val="24"/>
              </w:rPr>
            </w:pPr>
            <w:r w:rsidRPr="000E47BF">
              <w:rPr>
                <w:rFonts w:ascii="Times New Roman" w:eastAsia="宋体" w:hAnsi="Times New Roman" w:cs="Times New Roman"/>
                <w:sz w:val="24"/>
              </w:rPr>
              <w:t>2</w:t>
            </w:r>
            <w:r w:rsidRPr="000E47BF">
              <w:rPr>
                <w:rFonts w:ascii="Times New Roman" w:eastAsia="宋体" w:hAnsi="Times New Roman" w:cs="Times New Roman" w:hint="eastAsia"/>
                <w:sz w:val="24"/>
              </w:rPr>
              <w:t>1</w:t>
            </w:r>
            <w:r w:rsidRPr="000E47BF">
              <w:rPr>
                <w:rFonts w:ascii="Times New Roman" w:eastAsia="宋体" w:hAnsi="Times New Roman" w:cs="Times New Roman"/>
                <w:sz w:val="24"/>
              </w:rPr>
              <w:t>.4</w:t>
            </w:r>
            <w:r w:rsidRPr="000E47BF">
              <w:rPr>
                <w:rFonts w:ascii="Times New Roman" w:eastAsia="宋体" w:hAnsi="Times New Roman" w:cs="Times New Roman" w:hint="eastAsia"/>
                <w:sz w:val="24"/>
              </w:rPr>
              <w:t>0</w:t>
            </w:r>
          </w:p>
        </w:tc>
        <w:tc>
          <w:tcPr>
            <w:tcW w:w="1984" w:type="dxa"/>
            <w:tcBorders>
              <w:top w:val="single" w:sz="6" w:space="0" w:color="auto"/>
              <w:left w:val="nil"/>
            </w:tcBorders>
            <w:vAlign w:val="center"/>
          </w:tcPr>
          <w:p w14:paraId="5BEDF703" w14:textId="77777777" w:rsidR="00F359DE" w:rsidRPr="000E47BF" w:rsidRDefault="00F359DE" w:rsidP="00F359DE">
            <w:pPr>
              <w:spacing w:line="360" w:lineRule="auto"/>
              <w:jc w:val="center"/>
              <w:rPr>
                <w:rFonts w:ascii="Times New Roman" w:eastAsia="宋体" w:hAnsi="Times New Roman" w:cs="Times New Roman"/>
                <w:sz w:val="24"/>
              </w:rPr>
            </w:pPr>
            <w:r w:rsidRPr="000E47BF">
              <w:rPr>
                <w:rFonts w:ascii="Times New Roman" w:eastAsia="宋体" w:hAnsi="Times New Roman" w:cs="Times New Roman"/>
                <w:sz w:val="24"/>
              </w:rPr>
              <w:t>36.35</w:t>
            </w:r>
          </w:p>
        </w:tc>
      </w:tr>
      <w:tr w:rsidR="00F359DE" w:rsidRPr="000E47BF" w14:paraId="3FE96DCD" w14:textId="77777777" w:rsidTr="00F359DE">
        <w:tc>
          <w:tcPr>
            <w:tcW w:w="1701" w:type="dxa"/>
            <w:tcBorders>
              <w:right w:val="nil"/>
            </w:tcBorders>
            <w:vAlign w:val="center"/>
          </w:tcPr>
          <w:p w14:paraId="118FC3D4" w14:textId="15A907AD" w:rsidR="00F359DE" w:rsidRPr="003759A4" w:rsidRDefault="00F359DE" w:rsidP="00F359DE">
            <w:pPr>
              <w:spacing w:line="360" w:lineRule="auto"/>
              <w:rPr>
                <w:rFonts w:ascii="Times New Roman" w:eastAsia="宋体" w:hAnsi="Times New Roman" w:cs="Times New Roman"/>
                <w:sz w:val="24"/>
              </w:rPr>
            </w:pPr>
            <w:r w:rsidRPr="003759A4">
              <w:rPr>
                <w:rFonts w:ascii="Times New Roman" w:eastAsia="宋体" w:hAnsi="Times New Roman" w:cs="Times New Roman" w:hint="eastAsia"/>
                <w:szCs w:val="21"/>
              </w:rPr>
              <w:t>Fe-Mn (0.1)</w:t>
            </w:r>
          </w:p>
        </w:tc>
        <w:tc>
          <w:tcPr>
            <w:tcW w:w="2491" w:type="dxa"/>
            <w:tcBorders>
              <w:left w:val="nil"/>
              <w:right w:val="nil"/>
            </w:tcBorders>
            <w:vAlign w:val="center"/>
          </w:tcPr>
          <w:p w14:paraId="535868E4" w14:textId="77777777" w:rsidR="00F359DE" w:rsidRPr="000E47BF" w:rsidRDefault="00F359DE" w:rsidP="00F359DE">
            <w:pPr>
              <w:spacing w:line="360" w:lineRule="auto"/>
              <w:jc w:val="center"/>
              <w:rPr>
                <w:rFonts w:ascii="Times New Roman" w:eastAsia="宋体" w:hAnsi="Times New Roman" w:cs="Times New Roman"/>
                <w:sz w:val="24"/>
              </w:rPr>
            </w:pPr>
            <w:r w:rsidRPr="000E47BF">
              <w:rPr>
                <w:rFonts w:ascii="Times New Roman" w:eastAsia="宋体" w:hAnsi="Times New Roman" w:cs="Times New Roman" w:hint="eastAsia"/>
                <w:sz w:val="24"/>
              </w:rPr>
              <w:t>24.16</w:t>
            </w:r>
          </w:p>
        </w:tc>
        <w:tc>
          <w:tcPr>
            <w:tcW w:w="1843" w:type="dxa"/>
            <w:tcBorders>
              <w:left w:val="nil"/>
              <w:right w:val="nil"/>
            </w:tcBorders>
            <w:vAlign w:val="center"/>
          </w:tcPr>
          <w:p w14:paraId="01BCDA9C" w14:textId="77777777" w:rsidR="00F359DE" w:rsidRPr="000E47BF" w:rsidRDefault="00F359DE" w:rsidP="00F359DE">
            <w:pPr>
              <w:spacing w:line="360" w:lineRule="auto"/>
              <w:jc w:val="center"/>
              <w:rPr>
                <w:rFonts w:ascii="Times New Roman" w:eastAsia="宋体" w:hAnsi="Times New Roman" w:cs="Times New Roman"/>
                <w:sz w:val="24"/>
              </w:rPr>
            </w:pPr>
            <w:r w:rsidRPr="000E47BF">
              <w:rPr>
                <w:rFonts w:ascii="Times New Roman" w:eastAsia="宋体" w:hAnsi="Times New Roman" w:cs="Times New Roman"/>
                <w:sz w:val="24"/>
              </w:rPr>
              <w:t>2</w:t>
            </w:r>
            <w:r w:rsidRPr="000E47BF">
              <w:rPr>
                <w:rFonts w:ascii="Times New Roman" w:eastAsia="宋体" w:hAnsi="Times New Roman" w:cs="Times New Roman" w:hint="eastAsia"/>
                <w:sz w:val="24"/>
              </w:rPr>
              <w:t>3</w:t>
            </w:r>
            <w:r w:rsidRPr="000E47BF">
              <w:rPr>
                <w:rFonts w:ascii="Times New Roman" w:eastAsia="宋体" w:hAnsi="Times New Roman" w:cs="Times New Roman"/>
                <w:sz w:val="24"/>
              </w:rPr>
              <w:t>.</w:t>
            </w:r>
            <w:r w:rsidRPr="000E47BF">
              <w:rPr>
                <w:rFonts w:ascii="Times New Roman" w:eastAsia="宋体" w:hAnsi="Times New Roman" w:cs="Times New Roman" w:hint="eastAsia"/>
                <w:sz w:val="24"/>
              </w:rPr>
              <w:t>99</w:t>
            </w:r>
          </w:p>
        </w:tc>
        <w:tc>
          <w:tcPr>
            <w:tcW w:w="1984" w:type="dxa"/>
            <w:tcBorders>
              <w:left w:val="nil"/>
            </w:tcBorders>
            <w:vAlign w:val="center"/>
          </w:tcPr>
          <w:p w14:paraId="451B35BD" w14:textId="77777777" w:rsidR="00F359DE" w:rsidRPr="000E47BF" w:rsidRDefault="00F359DE" w:rsidP="00F359DE">
            <w:pPr>
              <w:spacing w:line="360" w:lineRule="auto"/>
              <w:jc w:val="center"/>
              <w:rPr>
                <w:rFonts w:ascii="Times New Roman" w:eastAsia="宋体" w:hAnsi="Times New Roman" w:cs="Times New Roman"/>
                <w:sz w:val="24"/>
              </w:rPr>
            </w:pPr>
            <w:r w:rsidRPr="000E47BF">
              <w:rPr>
                <w:rFonts w:ascii="Times New Roman" w:eastAsia="宋体" w:hAnsi="Times New Roman" w:cs="Times New Roman"/>
                <w:sz w:val="24"/>
              </w:rPr>
              <w:t>48.93</w:t>
            </w:r>
          </w:p>
        </w:tc>
      </w:tr>
      <w:tr w:rsidR="00F359DE" w:rsidRPr="000E47BF" w14:paraId="765BA68F" w14:textId="77777777" w:rsidTr="00F359DE">
        <w:tc>
          <w:tcPr>
            <w:tcW w:w="1701" w:type="dxa"/>
            <w:tcBorders>
              <w:right w:val="nil"/>
            </w:tcBorders>
            <w:vAlign w:val="center"/>
          </w:tcPr>
          <w:p w14:paraId="79262FA8" w14:textId="37756FD4" w:rsidR="00F359DE" w:rsidRPr="003759A4" w:rsidRDefault="00F359DE" w:rsidP="00F359DE">
            <w:pPr>
              <w:spacing w:line="360" w:lineRule="auto"/>
              <w:rPr>
                <w:rFonts w:ascii="Times New Roman" w:eastAsia="宋体" w:hAnsi="Times New Roman" w:cs="Times New Roman"/>
                <w:sz w:val="24"/>
              </w:rPr>
            </w:pPr>
            <w:r w:rsidRPr="003759A4">
              <w:rPr>
                <w:rFonts w:ascii="Times New Roman" w:eastAsia="宋体" w:hAnsi="Times New Roman" w:cs="Times New Roman" w:hint="eastAsia"/>
                <w:szCs w:val="21"/>
              </w:rPr>
              <w:t>Fe-Mn (0.15)</w:t>
            </w:r>
          </w:p>
        </w:tc>
        <w:tc>
          <w:tcPr>
            <w:tcW w:w="2491" w:type="dxa"/>
            <w:tcBorders>
              <w:left w:val="nil"/>
              <w:right w:val="nil"/>
            </w:tcBorders>
            <w:vAlign w:val="center"/>
          </w:tcPr>
          <w:p w14:paraId="48FF263C" w14:textId="77777777" w:rsidR="00F359DE" w:rsidRPr="000E47BF" w:rsidRDefault="00F359DE" w:rsidP="00F359DE">
            <w:pPr>
              <w:spacing w:line="360" w:lineRule="auto"/>
              <w:jc w:val="center"/>
              <w:rPr>
                <w:rFonts w:ascii="Times New Roman" w:eastAsia="宋体" w:hAnsi="Times New Roman" w:cs="Times New Roman"/>
                <w:sz w:val="24"/>
              </w:rPr>
            </w:pPr>
            <w:r w:rsidRPr="000E47BF">
              <w:rPr>
                <w:rFonts w:ascii="Times New Roman" w:eastAsia="宋体" w:hAnsi="Times New Roman" w:cs="Times New Roman" w:hint="eastAsia"/>
                <w:sz w:val="24"/>
              </w:rPr>
              <w:t>30.36</w:t>
            </w:r>
          </w:p>
        </w:tc>
        <w:tc>
          <w:tcPr>
            <w:tcW w:w="1843" w:type="dxa"/>
            <w:tcBorders>
              <w:left w:val="nil"/>
              <w:right w:val="nil"/>
            </w:tcBorders>
            <w:vAlign w:val="center"/>
          </w:tcPr>
          <w:p w14:paraId="7F6A9C57" w14:textId="77777777" w:rsidR="00F359DE" w:rsidRPr="000E47BF" w:rsidRDefault="00F359DE" w:rsidP="00F359DE">
            <w:pPr>
              <w:spacing w:line="360" w:lineRule="auto"/>
              <w:jc w:val="center"/>
              <w:rPr>
                <w:rFonts w:ascii="Times New Roman" w:eastAsia="宋体" w:hAnsi="Times New Roman" w:cs="Times New Roman"/>
                <w:sz w:val="24"/>
              </w:rPr>
            </w:pPr>
            <w:r w:rsidRPr="000E47BF">
              <w:rPr>
                <w:rFonts w:ascii="Times New Roman" w:eastAsia="宋体" w:hAnsi="Times New Roman" w:cs="Times New Roman" w:hint="eastAsia"/>
                <w:sz w:val="24"/>
              </w:rPr>
              <w:t>27</w:t>
            </w:r>
            <w:r w:rsidRPr="000E47BF">
              <w:rPr>
                <w:rFonts w:ascii="Times New Roman" w:eastAsia="宋体" w:hAnsi="Times New Roman" w:cs="Times New Roman"/>
                <w:sz w:val="24"/>
              </w:rPr>
              <w:t>.</w:t>
            </w:r>
            <w:r w:rsidRPr="000E47BF">
              <w:rPr>
                <w:rFonts w:ascii="Times New Roman" w:eastAsia="宋体" w:hAnsi="Times New Roman" w:cs="Times New Roman" w:hint="eastAsia"/>
                <w:sz w:val="24"/>
              </w:rPr>
              <w:t>43</w:t>
            </w:r>
          </w:p>
        </w:tc>
        <w:tc>
          <w:tcPr>
            <w:tcW w:w="1984" w:type="dxa"/>
            <w:tcBorders>
              <w:left w:val="nil"/>
            </w:tcBorders>
            <w:vAlign w:val="center"/>
          </w:tcPr>
          <w:p w14:paraId="37FCBFED" w14:textId="77777777" w:rsidR="00F359DE" w:rsidRPr="000E47BF" w:rsidRDefault="00F359DE" w:rsidP="00F359DE">
            <w:pPr>
              <w:spacing w:line="360" w:lineRule="auto"/>
              <w:jc w:val="center"/>
              <w:rPr>
                <w:rFonts w:ascii="Times New Roman" w:eastAsia="宋体" w:hAnsi="Times New Roman" w:cs="Times New Roman"/>
                <w:sz w:val="24"/>
              </w:rPr>
            </w:pPr>
            <w:r w:rsidRPr="000E47BF">
              <w:rPr>
                <w:rFonts w:ascii="Times New Roman" w:eastAsia="宋体" w:hAnsi="Times New Roman" w:cs="Times New Roman"/>
                <w:sz w:val="24"/>
              </w:rPr>
              <w:t>51</w:t>
            </w:r>
            <w:r w:rsidRPr="000E47BF">
              <w:rPr>
                <w:rFonts w:ascii="Times New Roman" w:eastAsia="宋体" w:hAnsi="Times New Roman" w:cs="Times New Roman" w:hint="eastAsia"/>
                <w:sz w:val="24"/>
              </w:rPr>
              <w:t>.00</w:t>
            </w:r>
          </w:p>
        </w:tc>
      </w:tr>
      <w:tr w:rsidR="00F359DE" w:rsidRPr="000E47BF" w14:paraId="5F1A7487" w14:textId="77777777" w:rsidTr="00F359DE">
        <w:tc>
          <w:tcPr>
            <w:tcW w:w="1701" w:type="dxa"/>
            <w:tcBorders>
              <w:bottom w:val="single" w:sz="12" w:space="0" w:color="auto"/>
              <w:right w:val="nil"/>
            </w:tcBorders>
            <w:vAlign w:val="center"/>
          </w:tcPr>
          <w:p w14:paraId="3511B662" w14:textId="25D394B4" w:rsidR="00F359DE" w:rsidRPr="003759A4" w:rsidRDefault="00F359DE" w:rsidP="00F359DE">
            <w:pPr>
              <w:spacing w:line="360" w:lineRule="auto"/>
              <w:rPr>
                <w:rFonts w:ascii="Times New Roman" w:eastAsia="宋体" w:hAnsi="Times New Roman" w:cs="Times New Roman"/>
                <w:sz w:val="24"/>
              </w:rPr>
            </w:pPr>
            <w:r w:rsidRPr="003759A4">
              <w:rPr>
                <w:rFonts w:ascii="Times New Roman" w:eastAsia="宋体" w:hAnsi="Times New Roman" w:cs="Times New Roman" w:hint="eastAsia"/>
                <w:szCs w:val="21"/>
              </w:rPr>
              <w:t>Fe-Mn (0.2)</w:t>
            </w:r>
          </w:p>
        </w:tc>
        <w:tc>
          <w:tcPr>
            <w:tcW w:w="2491" w:type="dxa"/>
            <w:tcBorders>
              <w:left w:val="nil"/>
              <w:bottom w:val="single" w:sz="12" w:space="0" w:color="auto"/>
              <w:right w:val="nil"/>
            </w:tcBorders>
            <w:vAlign w:val="center"/>
          </w:tcPr>
          <w:p w14:paraId="038E9FF4" w14:textId="77777777" w:rsidR="00F359DE" w:rsidRPr="000E47BF" w:rsidRDefault="00F359DE" w:rsidP="00F359DE">
            <w:pPr>
              <w:spacing w:line="360" w:lineRule="auto"/>
              <w:jc w:val="center"/>
              <w:rPr>
                <w:rFonts w:ascii="Times New Roman" w:eastAsia="宋体" w:hAnsi="Times New Roman" w:cs="Times New Roman"/>
                <w:sz w:val="24"/>
              </w:rPr>
            </w:pPr>
            <w:r w:rsidRPr="000E47BF">
              <w:rPr>
                <w:rFonts w:ascii="Times New Roman" w:eastAsia="宋体" w:hAnsi="Times New Roman" w:cs="Times New Roman" w:hint="eastAsia"/>
                <w:sz w:val="24"/>
              </w:rPr>
              <w:t>27.24</w:t>
            </w:r>
          </w:p>
        </w:tc>
        <w:tc>
          <w:tcPr>
            <w:tcW w:w="1843" w:type="dxa"/>
            <w:tcBorders>
              <w:left w:val="nil"/>
              <w:bottom w:val="single" w:sz="12" w:space="0" w:color="auto"/>
              <w:right w:val="nil"/>
            </w:tcBorders>
            <w:vAlign w:val="center"/>
          </w:tcPr>
          <w:p w14:paraId="119AF8A9" w14:textId="77777777" w:rsidR="00F359DE" w:rsidRPr="000E47BF" w:rsidRDefault="00F359DE" w:rsidP="00F359DE">
            <w:pPr>
              <w:spacing w:line="360" w:lineRule="auto"/>
              <w:jc w:val="center"/>
              <w:rPr>
                <w:rFonts w:ascii="Times New Roman" w:eastAsia="宋体" w:hAnsi="Times New Roman" w:cs="Times New Roman"/>
                <w:sz w:val="24"/>
              </w:rPr>
            </w:pPr>
            <w:r w:rsidRPr="000E47BF">
              <w:rPr>
                <w:rFonts w:ascii="Times New Roman" w:eastAsia="宋体" w:hAnsi="Times New Roman" w:cs="Times New Roman"/>
                <w:sz w:val="24"/>
              </w:rPr>
              <w:t>2</w:t>
            </w:r>
            <w:r w:rsidRPr="000E47BF">
              <w:rPr>
                <w:rFonts w:ascii="Times New Roman" w:eastAsia="宋体" w:hAnsi="Times New Roman" w:cs="Times New Roman" w:hint="eastAsia"/>
                <w:sz w:val="24"/>
              </w:rPr>
              <w:t>3</w:t>
            </w:r>
            <w:r w:rsidRPr="000E47BF">
              <w:rPr>
                <w:rFonts w:ascii="Times New Roman" w:eastAsia="宋体" w:hAnsi="Times New Roman" w:cs="Times New Roman"/>
                <w:sz w:val="24"/>
              </w:rPr>
              <w:t>.</w:t>
            </w:r>
            <w:r w:rsidRPr="000E47BF">
              <w:rPr>
                <w:rFonts w:ascii="Times New Roman" w:eastAsia="宋体" w:hAnsi="Times New Roman" w:cs="Times New Roman" w:hint="eastAsia"/>
                <w:sz w:val="24"/>
              </w:rPr>
              <w:t>78</w:t>
            </w:r>
          </w:p>
        </w:tc>
        <w:tc>
          <w:tcPr>
            <w:tcW w:w="1984" w:type="dxa"/>
            <w:tcBorders>
              <w:left w:val="nil"/>
              <w:bottom w:val="single" w:sz="12" w:space="0" w:color="auto"/>
            </w:tcBorders>
            <w:vAlign w:val="center"/>
          </w:tcPr>
          <w:p w14:paraId="01421489" w14:textId="77777777" w:rsidR="00F359DE" w:rsidRPr="000E47BF" w:rsidRDefault="00F359DE" w:rsidP="00F359DE">
            <w:pPr>
              <w:spacing w:line="360" w:lineRule="auto"/>
              <w:jc w:val="center"/>
              <w:rPr>
                <w:rFonts w:ascii="Times New Roman" w:eastAsia="宋体" w:hAnsi="Times New Roman" w:cs="Times New Roman"/>
                <w:sz w:val="24"/>
              </w:rPr>
            </w:pPr>
            <w:r w:rsidRPr="000E47BF">
              <w:rPr>
                <w:rFonts w:ascii="Times New Roman" w:eastAsia="宋体" w:hAnsi="Times New Roman" w:cs="Times New Roman" w:hint="eastAsia"/>
                <w:sz w:val="24"/>
              </w:rPr>
              <w:t>62.43</w:t>
            </w:r>
          </w:p>
        </w:tc>
      </w:tr>
    </w:tbl>
    <w:p w14:paraId="3C4D1109" w14:textId="77777777" w:rsidR="00795BA3" w:rsidRDefault="00795BA3" w:rsidP="00A93646">
      <w:pPr>
        <w:spacing w:line="360" w:lineRule="auto"/>
        <w:rPr>
          <w:rFonts w:ascii="Times New Roman" w:eastAsia="宋体" w:hAnsi="Times New Roman" w:cs="Times New Roman"/>
          <w:sz w:val="21"/>
          <w:szCs w:val="21"/>
        </w:rPr>
      </w:pPr>
    </w:p>
    <w:p w14:paraId="573568FD" w14:textId="77777777" w:rsidR="00E42225" w:rsidRDefault="00E42225" w:rsidP="00A93646">
      <w:pPr>
        <w:spacing w:line="360" w:lineRule="auto"/>
        <w:rPr>
          <w:rFonts w:ascii="Times New Roman" w:eastAsia="宋体" w:hAnsi="Times New Roman" w:cs="Times New Roman"/>
          <w:sz w:val="21"/>
          <w:szCs w:val="21"/>
        </w:rPr>
      </w:pPr>
    </w:p>
    <w:p w14:paraId="233FDD71" w14:textId="45113F77" w:rsidR="00A93646" w:rsidRPr="00795BA3" w:rsidRDefault="00A93646" w:rsidP="00795BA3">
      <w:pPr>
        <w:spacing w:line="240" w:lineRule="auto"/>
        <w:jc w:val="center"/>
        <w:rPr>
          <w:rFonts w:ascii="Times New Roman" w:eastAsia="宋体" w:hAnsi="Times New Roman" w:cs="Times New Roman"/>
          <w:sz w:val="21"/>
          <w:szCs w:val="20"/>
        </w:rPr>
      </w:pPr>
      <w:r w:rsidRPr="00795BA3">
        <w:rPr>
          <w:rFonts w:ascii="Times New Roman" w:eastAsia="宋体" w:hAnsi="Times New Roman" w:cs="Times New Roman"/>
          <w:b/>
          <w:bCs/>
          <w:sz w:val="21"/>
          <w:szCs w:val="20"/>
        </w:rPr>
        <w:t xml:space="preserve">Table </w:t>
      </w:r>
      <w:bookmarkStart w:id="3" w:name="_Hlk190456828"/>
      <w:proofErr w:type="spellStart"/>
      <w:r w:rsidRPr="00795BA3">
        <w:rPr>
          <w:rFonts w:ascii="Times New Roman" w:eastAsia="宋体" w:hAnsi="Times New Roman" w:cs="Times New Roman"/>
          <w:b/>
          <w:bCs/>
          <w:sz w:val="21"/>
          <w:szCs w:val="20"/>
        </w:rPr>
        <w:t>S</w:t>
      </w:r>
      <w:bookmarkEnd w:id="3"/>
      <w:r w:rsidRPr="00795BA3">
        <w:rPr>
          <w:rFonts w:ascii="Times New Roman" w:eastAsia="宋体" w:hAnsi="Times New Roman" w:cs="Times New Roman" w:hint="eastAsia"/>
          <w:b/>
          <w:bCs/>
          <w:sz w:val="21"/>
          <w:szCs w:val="20"/>
        </w:rPr>
        <w:t>3</w:t>
      </w:r>
      <w:proofErr w:type="spellEnd"/>
      <w:r w:rsidRPr="00795BA3">
        <w:rPr>
          <w:rFonts w:ascii="Times New Roman" w:eastAsia="宋体" w:hAnsi="Times New Roman" w:cs="Times New Roman"/>
          <w:sz w:val="21"/>
          <w:szCs w:val="20"/>
        </w:rPr>
        <w:t xml:space="preserve">. </w:t>
      </w:r>
      <w:r w:rsidRPr="00795BA3">
        <w:rPr>
          <w:rFonts w:ascii="Times New Roman" w:eastAsia="宋体" w:hAnsi="Times New Roman" w:cs="Times New Roman" w:hint="eastAsia"/>
          <w:sz w:val="21"/>
          <w:szCs w:val="20"/>
        </w:rPr>
        <w:t xml:space="preserve">Summary of the </w:t>
      </w:r>
      <w:proofErr w:type="spellStart"/>
      <w:r w:rsidRPr="00795BA3">
        <w:rPr>
          <w:rFonts w:ascii="Times New Roman" w:eastAsia="宋体" w:hAnsi="Times New Roman" w:cs="Times New Roman" w:hint="eastAsia"/>
          <w:sz w:val="21"/>
          <w:szCs w:val="20"/>
        </w:rPr>
        <w:t>NH</w:t>
      </w:r>
      <w:r w:rsidRPr="00795BA3">
        <w:rPr>
          <w:rFonts w:ascii="Times New Roman" w:eastAsia="宋体" w:hAnsi="Times New Roman" w:cs="Times New Roman" w:hint="eastAsia"/>
          <w:sz w:val="21"/>
          <w:szCs w:val="20"/>
          <w:vertAlign w:val="subscript"/>
        </w:rPr>
        <w:t>3</w:t>
      </w:r>
      <w:proofErr w:type="spellEnd"/>
      <w:r w:rsidRPr="00795BA3">
        <w:rPr>
          <w:rFonts w:ascii="Times New Roman" w:eastAsia="宋体" w:hAnsi="Times New Roman" w:cs="Times New Roman" w:hint="eastAsia"/>
          <w:sz w:val="21"/>
          <w:szCs w:val="20"/>
        </w:rPr>
        <w:t xml:space="preserve">-TPD adsorption amounts of </w:t>
      </w:r>
      <w:r w:rsidRPr="00795BA3">
        <w:rPr>
          <w:rFonts w:ascii="Times New Roman" w:eastAsia="宋体" w:hAnsi="Times New Roman" w:cs="Times New Roman"/>
          <w:sz w:val="21"/>
          <w:szCs w:val="22"/>
        </w:rPr>
        <w:t>catalyst</w:t>
      </w:r>
      <w:r w:rsidRPr="00795BA3">
        <w:rPr>
          <w:rFonts w:ascii="Times New Roman" w:eastAsia="宋体" w:hAnsi="Times New Roman" w:cs="Times New Roman" w:hint="eastAsia"/>
          <w:sz w:val="21"/>
          <w:szCs w:val="20"/>
        </w:rPr>
        <w:t>s.</w:t>
      </w:r>
    </w:p>
    <w:tbl>
      <w:tblPr>
        <w:tblStyle w:val="ae"/>
        <w:tblW w:w="0" w:type="auto"/>
        <w:tblBorders>
          <w:left w:val="none" w:sz="0" w:space="0" w:color="auto"/>
          <w:right w:val="none" w:sz="0" w:space="0" w:color="auto"/>
          <w:insideH w:val="none" w:sz="0" w:space="0" w:color="auto"/>
        </w:tblBorders>
        <w:tblLook w:val="04A0" w:firstRow="1" w:lastRow="0" w:firstColumn="1" w:lastColumn="0" w:noHBand="0" w:noVBand="1"/>
      </w:tblPr>
      <w:tblGrid>
        <w:gridCol w:w="1560"/>
        <w:gridCol w:w="2976"/>
        <w:gridCol w:w="1701"/>
        <w:gridCol w:w="2069"/>
      </w:tblGrid>
      <w:tr w:rsidR="00A93646" w:rsidRPr="000E47BF" w14:paraId="623D7341" w14:textId="77777777" w:rsidTr="00891D66">
        <w:tc>
          <w:tcPr>
            <w:tcW w:w="1560" w:type="dxa"/>
            <w:tcBorders>
              <w:top w:val="single" w:sz="12" w:space="0" w:color="auto"/>
              <w:bottom w:val="single" w:sz="6" w:space="0" w:color="auto"/>
              <w:right w:val="nil"/>
            </w:tcBorders>
            <w:vAlign w:val="center"/>
          </w:tcPr>
          <w:p w14:paraId="641EEF0C" w14:textId="77777777" w:rsidR="00A93646" w:rsidRPr="000E47BF" w:rsidRDefault="00A93646" w:rsidP="00891D66">
            <w:pPr>
              <w:spacing w:line="360" w:lineRule="auto"/>
              <w:jc w:val="center"/>
              <w:rPr>
                <w:rFonts w:ascii="Times New Roman" w:eastAsia="宋体" w:hAnsi="Times New Roman" w:cs="Times New Roman"/>
                <w:szCs w:val="21"/>
              </w:rPr>
            </w:pPr>
            <w:r w:rsidRPr="000E47BF">
              <w:rPr>
                <w:rFonts w:ascii="Times New Roman" w:eastAsia="宋体" w:hAnsi="Times New Roman" w:cs="Times New Roman" w:hint="eastAsia"/>
                <w:szCs w:val="21"/>
              </w:rPr>
              <w:t>Catalyst</w:t>
            </w:r>
          </w:p>
        </w:tc>
        <w:tc>
          <w:tcPr>
            <w:tcW w:w="2976" w:type="dxa"/>
            <w:tcBorders>
              <w:top w:val="single" w:sz="12" w:space="0" w:color="auto"/>
              <w:left w:val="nil"/>
              <w:bottom w:val="single" w:sz="6" w:space="0" w:color="auto"/>
              <w:right w:val="nil"/>
            </w:tcBorders>
            <w:vAlign w:val="center"/>
          </w:tcPr>
          <w:p w14:paraId="11C585A4" w14:textId="77777777" w:rsidR="00A93646" w:rsidRPr="000E47BF" w:rsidRDefault="00A93646" w:rsidP="00891D66">
            <w:pPr>
              <w:spacing w:line="360" w:lineRule="auto"/>
              <w:jc w:val="center"/>
              <w:rPr>
                <w:rFonts w:ascii="Times New Roman" w:eastAsia="宋体" w:hAnsi="Times New Roman" w:cs="Times New Roman"/>
                <w:szCs w:val="21"/>
              </w:rPr>
            </w:pPr>
            <w:proofErr w:type="spellStart"/>
            <w:r w:rsidRPr="000E47BF">
              <w:rPr>
                <w:rFonts w:ascii="Times New Roman" w:eastAsia="宋体" w:hAnsi="Times New Roman" w:cs="Times New Roman"/>
                <w:szCs w:val="21"/>
                <w:vertAlign w:val="superscript"/>
              </w:rPr>
              <w:t>a</w:t>
            </w:r>
            <w:r w:rsidRPr="000E47BF">
              <w:rPr>
                <w:rFonts w:ascii="Times New Roman" w:eastAsia="宋体" w:hAnsi="Times New Roman" w:cs="Times New Roman" w:hint="eastAsia"/>
                <w:szCs w:val="21"/>
              </w:rPr>
              <w:t>S</w:t>
            </w:r>
            <w:r w:rsidRPr="000E47BF">
              <w:rPr>
                <w:rFonts w:ascii="Times New Roman" w:eastAsia="宋体" w:hAnsi="Times New Roman" w:cs="Times New Roman"/>
                <w:szCs w:val="21"/>
                <w:vertAlign w:val="subscript"/>
              </w:rPr>
              <w:t>Ⅰ</w:t>
            </w:r>
            <w:proofErr w:type="spellEnd"/>
          </w:p>
        </w:tc>
        <w:tc>
          <w:tcPr>
            <w:tcW w:w="1701" w:type="dxa"/>
            <w:tcBorders>
              <w:top w:val="single" w:sz="12" w:space="0" w:color="auto"/>
              <w:left w:val="nil"/>
              <w:bottom w:val="single" w:sz="6" w:space="0" w:color="auto"/>
              <w:right w:val="nil"/>
            </w:tcBorders>
            <w:vAlign w:val="center"/>
          </w:tcPr>
          <w:p w14:paraId="61A495BB" w14:textId="77777777" w:rsidR="00A93646" w:rsidRPr="000E47BF" w:rsidRDefault="00A93646" w:rsidP="00891D66">
            <w:pPr>
              <w:jc w:val="center"/>
              <w:rPr>
                <w:rFonts w:ascii="Times New Roman" w:eastAsia="宋体" w:hAnsi="Times New Roman" w:cs="Times New Roman"/>
              </w:rPr>
            </w:pPr>
            <w:proofErr w:type="spellStart"/>
            <w:r w:rsidRPr="000E47BF">
              <w:rPr>
                <w:rFonts w:ascii="Times New Roman" w:eastAsia="宋体" w:hAnsi="Times New Roman" w:cs="Times New Roman"/>
                <w:vertAlign w:val="superscript"/>
              </w:rPr>
              <w:t>a</w:t>
            </w:r>
            <w:r w:rsidRPr="000E47BF">
              <w:rPr>
                <w:rFonts w:ascii="Times New Roman" w:eastAsia="宋体" w:hAnsi="Times New Roman" w:cs="Times New Roman" w:hint="eastAsia"/>
              </w:rPr>
              <w:t>S</w:t>
            </w:r>
            <w:r w:rsidRPr="000E47BF">
              <w:rPr>
                <w:rFonts w:ascii="Times New Roman" w:eastAsia="宋体" w:hAnsi="Times New Roman" w:cs="Times New Roman"/>
                <w:vertAlign w:val="subscript"/>
              </w:rPr>
              <w:t>Ⅱ</w:t>
            </w:r>
            <w:proofErr w:type="spellEnd"/>
          </w:p>
        </w:tc>
        <w:tc>
          <w:tcPr>
            <w:tcW w:w="2069" w:type="dxa"/>
            <w:tcBorders>
              <w:top w:val="single" w:sz="12" w:space="0" w:color="auto"/>
              <w:left w:val="nil"/>
              <w:bottom w:val="single" w:sz="6" w:space="0" w:color="auto"/>
            </w:tcBorders>
            <w:vAlign w:val="center"/>
          </w:tcPr>
          <w:p w14:paraId="021106C5" w14:textId="77777777" w:rsidR="00A93646" w:rsidRPr="000E47BF" w:rsidRDefault="00A93646" w:rsidP="00891D66">
            <w:pPr>
              <w:jc w:val="center"/>
              <w:rPr>
                <w:rFonts w:ascii="Times New Roman" w:eastAsia="宋体" w:hAnsi="Times New Roman" w:cs="Times New Roman"/>
                <w:sz w:val="24"/>
              </w:rPr>
            </w:pPr>
            <w:proofErr w:type="spellStart"/>
            <w:r w:rsidRPr="000E47BF">
              <w:rPr>
                <w:rFonts w:ascii="Times New Roman" w:eastAsia="宋体" w:hAnsi="Times New Roman"/>
                <w:vertAlign w:val="superscript"/>
              </w:rPr>
              <w:t>a</w:t>
            </w:r>
            <w:r w:rsidRPr="000E47BF">
              <w:rPr>
                <w:rFonts w:ascii="Times New Roman" w:eastAsia="宋体" w:hAnsi="Times New Roman" w:hint="eastAsia"/>
              </w:rPr>
              <w:t>S</w:t>
            </w:r>
            <w:r w:rsidRPr="000E47BF">
              <w:rPr>
                <w:rFonts w:ascii="Times New Roman" w:eastAsia="宋体" w:hAnsi="Times New Roman"/>
                <w:vertAlign w:val="subscript"/>
              </w:rPr>
              <w:t>Ⅲ</w:t>
            </w:r>
            <w:proofErr w:type="spellEnd"/>
          </w:p>
        </w:tc>
      </w:tr>
      <w:tr w:rsidR="008103BA" w:rsidRPr="000E47BF" w14:paraId="49FB3630" w14:textId="77777777" w:rsidTr="00891D66">
        <w:tc>
          <w:tcPr>
            <w:tcW w:w="1560" w:type="dxa"/>
            <w:tcBorders>
              <w:top w:val="single" w:sz="6" w:space="0" w:color="auto"/>
              <w:bottom w:val="nil"/>
              <w:right w:val="nil"/>
            </w:tcBorders>
            <w:vAlign w:val="center"/>
          </w:tcPr>
          <w:p w14:paraId="6A7B6D97" w14:textId="52A49E7A" w:rsidR="008103BA" w:rsidRPr="00AB69D7" w:rsidRDefault="008103BA"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Mn-500</w:t>
            </w:r>
          </w:p>
        </w:tc>
        <w:tc>
          <w:tcPr>
            <w:tcW w:w="2976" w:type="dxa"/>
            <w:tcBorders>
              <w:top w:val="single" w:sz="6" w:space="0" w:color="auto"/>
              <w:left w:val="nil"/>
              <w:bottom w:val="nil"/>
              <w:right w:val="nil"/>
            </w:tcBorders>
            <w:vAlign w:val="center"/>
          </w:tcPr>
          <w:p w14:paraId="1C2816B2" w14:textId="0F642DF9" w:rsidR="008103BA" w:rsidRPr="00AB69D7" w:rsidRDefault="00424437"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241</w:t>
            </w:r>
          </w:p>
        </w:tc>
        <w:tc>
          <w:tcPr>
            <w:tcW w:w="1701" w:type="dxa"/>
            <w:tcBorders>
              <w:top w:val="single" w:sz="6" w:space="0" w:color="auto"/>
              <w:left w:val="nil"/>
              <w:bottom w:val="nil"/>
              <w:right w:val="nil"/>
            </w:tcBorders>
            <w:vAlign w:val="center"/>
          </w:tcPr>
          <w:p w14:paraId="48FB602A" w14:textId="5A4B4594" w:rsidR="008103BA" w:rsidRPr="00AB69D7" w:rsidRDefault="008103BA"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277</w:t>
            </w:r>
          </w:p>
        </w:tc>
        <w:tc>
          <w:tcPr>
            <w:tcW w:w="2069" w:type="dxa"/>
            <w:tcBorders>
              <w:top w:val="single" w:sz="6" w:space="0" w:color="auto"/>
              <w:left w:val="nil"/>
              <w:bottom w:val="nil"/>
            </w:tcBorders>
            <w:vAlign w:val="center"/>
          </w:tcPr>
          <w:p w14:paraId="6EA4F941" w14:textId="203BD295" w:rsidR="008103BA" w:rsidRPr="00AB69D7" w:rsidRDefault="008103BA"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209</w:t>
            </w:r>
          </w:p>
        </w:tc>
      </w:tr>
      <w:tr w:rsidR="008103BA" w:rsidRPr="000E47BF" w14:paraId="29433F49" w14:textId="77777777" w:rsidTr="00891D66">
        <w:tc>
          <w:tcPr>
            <w:tcW w:w="1560" w:type="dxa"/>
            <w:tcBorders>
              <w:top w:val="nil"/>
              <w:right w:val="nil"/>
            </w:tcBorders>
            <w:vAlign w:val="center"/>
          </w:tcPr>
          <w:p w14:paraId="455AA7C7" w14:textId="50A47C15" w:rsidR="008103BA" w:rsidRPr="00AB69D7" w:rsidRDefault="008103BA" w:rsidP="008103BA">
            <w:pPr>
              <w:spacing w:line="360" w:lineRule="auto"/>
              <w:jc w:val="center"/>
              <w:rPr>
                <w:rFonts w:ascii="Times New Roman" w:eastAsia="宋体" w:hAnsi="Times New Roman" w:cs="Times New Roman"/>
                <w:sz w:val="24"/>
              </w:rPr>
            </w:pPr>
            <w:r w:rsidRPr="00AB69D7">
              <w:rPr>
                <w:rFonts w:ascii="Times New Roman" w:eastAsia="宋体" w:hAnsi="Times New Roman" w:cs="Times New Roman" w:hint="eastAsia"/>
                <w:szCs w:val="21"/>
              </w:rPr>
              <w:t>Fe-Mn (0.05)</w:t>
            </w:r>
          </w:p>
        </w:tc>
        <w:tc>
          <w:tcPr>
            <w:tcW w:w="2976" w:type="dxa"/>
            <w:tcBorders>
              <w:top w:val="nil"/>
              <w:left w:val="nil"/>
              <w:right w:val="nil"/>
            </w:tcBorders>
            <w:vAlign w:val="center"/>
          </w:tcPr>
          <w:p w14:paraId="41E35D0D" w14:textId="12C806BE" w:rsidR="008103BA" w:rsidRPr="00AB69D7" w:rsidRDefault="00424437"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257</w:t>
            </w:r>
          </w:p>
        </w:tc>
        <w:tc>
          <w:tcPr>
            <w:tcW w:w="1701" w:type="dxa"/>
            <w:tcBorders>
              <w:top w:val="nil"/>
              <w:left w:val="nil"/>
              <w:right w:val="nil"/>
            </w:tcBorders>
            <w:vAlign w:val="center"/>
          </w:tcPr>
          <w:p w14:paraId="4A759ACE" w14:textId="4D9B0FBF" w:rsidR="008103BA" w:rsidRPr="00AB69D7" w:rsidRDefault="008103BA"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240</w:t>
            </w:r>
          </w:p>
        </w:tc>
        <w:tc>
          <w:tcPr>
            <w:tcW w:w="2069" w:type="dxa"/>
            <w:tcBorders>
              <w:top w:val="nil"/>
              <w:left w:val="nil"/>
            </w:tcBorders>
            <w:vAlign w:val="center"/>
          </w:tcPr>
          <w:p w14:paraId="1CC0BDEF" w14:textId="3AFF7DF8" w:rsidR="008103BA" w:rsidRPr="00AB69D7" w:rsidRDefault="008103BA"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57</w:t>
            </w:r>
          </w:p>
        </w:tc>
      </w:tr>
      <w:tr w:rsidR="008103BA" w:rsidRPr="000E47BF" w14:paraId="1D062AD7" w14:textId="77777777" w:rsidTr="00891D66">
        <w:tc>
          <w:tcPr>
            <w:tcW w:w="1560" w:type="dxa"/>
            <w:tcBorders>
              <w:bottom w:val="nil"/>
              <w:right w:val="nil"/>
            </w:tcBorders>
            <w:vAlign w:val="center"/>
          </w:tcPr>
          <w:p w14:paraId="13DF959C" w14:textId="19EA09F4" w:rsidR="008103BA" w:rsidRPr="00AB69D7" w:rsidRDefault="008103BA" w:rsidP="008103BA">
            <w:pPr>
              <w:spacing w:line="360" w:lineRule="auto"/>
              <w:jc w:val="center"/>
              <w:rPr>
                <w:rFonts w:ascii="Times New Roman" w:eastAsia="宋体" w:hAnsi="Times New Roman" w:cs="Times New Roman"/>
                <w:sz w:val="24"/>
              </w:rPr>
            </w:pPr>
            <w:r w:rsidRPr="00AB69D7">
              <w:rPr>
                <w:rFonts w:ascii="Times New Roman" w:eastAsia="宋体" w:hAnsi="Times New Roman" w:cs="Times New Roman" w:hint="eastAsia"/>
                <w:szCs w:val="21"/>
              </w:rPr>
              <w:t>Fe-Mn (0.1)</w:t>
            </w:r>
          </w:p>
        </w:tc>
        <w:tc>
          <w:tcPr>
            <w:tcW w:w="2976" w:type="dxa"/>
            <w:tcBorders>
              <w:left w:val="nil"/>
              <w:bottom w:val="nil"/>
              <w:right w:val="nil"/>
            </w:tcBorders>
            <w:vAlign w:val="center"/>
          </w:tcPr>
          <w:p w14:paraId="037B3D18" w14:textId="74226303" w:rsidR="008103BA" w:rsidRPr="00AB69D7" w:rsidRDefault="008103BA"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2</w:t>
            </w:r>
            <w:r w:rsidR="00424437" w:rsidRPr="00AB69D7">
              <w:rPr>
                <w:rFonts w:ascii="Times New Roman" w:eastAsia="宋体" w:hAnsi="Times New Roman" w:cs="Times New Roman" w:hint="eastAsia"/>
                <w:szCs w:val="21"/>
              </w:rPr>
              <w:t>90</w:t>
            </w:r>
          </w:p>
        </w:tc>
        <w:tc>
          <w:tcPr>
            <w:tcW w:w="1701" w:type="dxa"/>
            <w:tcBorders>
              <w:left w:val="nil"/>
              <w:bottom w:val="nil"/>
              <w:right w:val="nil"/>
            </w:tcBorders>
            <w:vAlign w:val="center"/>
          </w:tcPr>
          <w:p w14:paraId="29E376C5" w14:textId="6AE3221B" w:rsidR="008103BA" w:rsidRPr="00AB69D7" w:rsidRDefault="008103BA"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244</w:t>
            </w:r>
          </w:p>
        </w:tc>
        <w:tc>
          <w:tcPr>
            <w:tcW w:w="2069" w:type="dxa"/>
            <w:tcBorders>
              <w:left w:val="nil"/>
              <w:bottom w:val="nil"/>
            </w:tcBorders>
            <w:vAlign w:val="center"/>
          </w:tcPr>
          <w:p w14:paraId="16502E1F" w14:textId="70206DBC" w:rsidR="008103BA" w:rsidRPr="00AB69D7" w:rsidRDefault="008103BA"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110</w:t>
            </w:r>
          </w:p>
        </w:tc>
      </w:tr>
      <w:tr w:rsidR="008103BA" w:rsidRPr="000E47BF" w14:paraId="7CC57272" w14:textId="77777777" w:rsidTr="00891D66">
        <w:tc>
          <w:tcPr>
            <w:tcW w:w="1560" w:type="dxa"/>
            <w:tcBorders>
              <w:bottom w:val="nil"/>
              <w:right w:val="nil"/>
            </w:tcBorders>
            <w:vAlign w:val="center"/>
          </w:tcPr>
          <w:p w14:paraId="7C4878C8" w14:textId="271EB2D8" w:rsidR="008103BA" w:rsidRPr="00AB69D7" w:rsidRDefault="008103BA"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Fe-Mn (0.15)</w:t>
            </w:r>
          </w:p>
        </w:tc>
        <w:tc>
          <w:tcPr>
            <w:tcW w:w="2976" w:type="dxa"/>
            <w:tcBorders>
              <w:left w:val="nil"/>
              <w:bottom w:val="nil"/>
              <w:right w:val="nil"/>
            </w:tcBorders>
            <w:vAlign w:val="center"/>
          </w:tcPr>
          <w:p w14:paraId="034E85A0" w14:textId="31F139FB" w:rsidR="008103BA" w:rsidRPr="00AB69D7" w:rsidRDefault="00424437"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382</w:t>
            </w:r>
          </w:p>
        </w:tc>
        <w:tc>
          <w:tcPr>
            <w:tcW w:w="1701" w:type="dxa"/>
            <w:tcBorders>
              <w:left w:val="nil"/>
              <w:bottom w:val="nil"/>
              <w:right w:val="nil"/>
            </w:tcBorders>
            <w:vAlign w:val="center"/>
          </w:tcPr>
          <w:p w14:paraId="7668ED11" w14:textId="5CD5DF57" w:rsidR="008103BA" w:rsidRPr="00AB69D7" w:rsidRDefault="008103BA"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332</w:t>
            </w:r>
          </w:p>
        </w:tc>
        <w:tc>
          <w:tcPr>
            <w:tcW w:w="2069" w:type="dxa"/>
            <w:tcBorders>
              <w:left w:val="nil"/>
              <w:bottom w:val="nil"/>
            </w:tcBorders>
            <w:vAlign w:val="center"/>
          </w:tcPr>
          <w:p w14:paraId="325B89E2" w14:textId="13E5E865" w:rsidR="008103BA" w:rsidRPr="00AB69D7" w:rsidRDefault="008103BA"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310</w:t>
            </w:r>
          </w:p>
        </w:tc>
      </w:tr>
      <w:tr w:rsidR="008103BA" w:rsidRPr="000E47BF" w14:paraId="3E0C680B" w14:textId="77777777" w:rsidTr="00891D66">
        <w:tc>
          <w:tcPr>
            <w:tcW w:w="1560" w:type="dxa"/>
            <w:tcBorders>
              <w:top w:val="nil"/>
              <w:bottom w:val="single" w:sz="12" w:space="0" w:color="auto"/>
              <w:right w:val="nil"/>
            </w:tcBorders>
            <w:vAlign w:val="center"/>
          </w:tcPr>
          <w:p w14:paraId="10A629D7" w14:textId="0CAD678B" w:rsidR="008103BA" w:rsidRPr="00AB69D7" w:rsidRDefault="008103BA" w:rsidP="008103BA">
            <w:pPr>
              <w:spacing w:line="360" w:lineRule="auto"/>
              <w:jc w:val="center"/>
              <w:rPr>
                <w:rFonts w:ascii="Times New Roman" w:eastAsia="宋体" w:hAnsi="Times New Roman" w:cs="Times New Roman"/>
                <w:sz w:val="24"/>
              </w:rPr>
            </w:pPr>
            <w:r w:rsidRPr="00AB69D7">
              <w:rPr>
                <w:rFonts w:ascii="Times New Roman" w:eastAsia="宋体" w:hAnsi="Times New Roman" w:cs="Times New Roman" w:hint="eastAsia"/>
                <w:szCs w:val="21"/>
              </w:rPr>
              <w:t>Fe-Mn (0.2)</w:t>
            </w:r>
          </w:p>
        </w:tc>
        <w:tc>
          <w:tcPr>
            <w:tcW w:w="2976" w:type="dxa"/>
            <w:tcBorders>
              <w:top w:val="nil"/>
              <w:left w:val="nil"/>
              <w:bottom w:val="single" w:sz="12" w:space="0" w:color="auto"/>
              <w:right w:val="nil"/>
            </w:tcBorders>
            <w:vAlign w:val="center"/>
          </w:tcPr>
          <w:p w14:paraId="519FC544" w14:textId="25AEC067" w:rsidR="008103BA" w:rsidRPr="00AB69D7" w:rsidRDefault="008103BA"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2</w:t>
            </w:r>
            <w:r w:rsidR="00424437" w:rsidRPr="00AB69D7">
              <w:rPr>
                <w:rFonts w:ascii="Times New Roman" w:eastAsia="宋体" w:hAnsi="Times New Roman" w:cs="Times New Roman" w:hint="eastAsia"/>
                <w:szCs w:val="21"/>
              </w:rPr>
              <w:t>88</w:t>
            </w:r>
          </w:p>
        </w:tc>
        <w:tc>
          <w:tcPr>
            <w:tcW w:w="1701" w:type="dxa"/>
            <w:tcBorders>
              <w:top w:val="nil"/>
              <w:left w:val="nil"/>
              <w:bottom w:val="single" w:sz="12" w:space="0" w:color="auto"/>
              <w:right w:val="nil"/>
            </w:tcBorders>
            <w:vAlign w:val="center"/>
          </w:tcPr>
          <w:p w14:paraId="795FA953" w14:textId="7D2ABD56" w:rsidR="008103BA" w:rsidRPr="00AB69D7" w:rsidRDefault="008103BA"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135</w:t>
            </w:r>
          </w:p>
        </w:tc>
        <w:tc>
          <w:tcPr>
            <w:tcW w:w="2069" w:type="dxa"/>
            <w:tcBorders>
              <w:top w:val="nil"/>
              <w:left w:val="nil"/>
              <w:bottom w:val="single" w:sz="12" w:space="0" w:color="auto"/>
            </w:tcBorders>
            <w:vAlign w:val="center"/>
          </w:tcPr>
          <w:p w14:paraId="65EFDD5F" w14:textId="2026DBFE" w:rsidR="008103BA" w:rsidRPr="00AB69D7" w:rsidRDefault="008103BA" w:rsidP="008103BA">
            <w:pPr>
              <w:spacing w:line="360" w:lineRule="auto"/>
              <w:jc w:val="center"/>
              <w:rPr>
                <w:rFonts w:ascii="Times New Roman" w:eastAsia="宋体" w:hAnsi="Times New Roman" w:cs="Times New Roman"/>
                <w:szCs w:val="21"/>
              </w:rPr>
            </w:pPr>
            <w:r w:rsidRPr="00AB69D7">
              <w:rPr>
                <w:rFonts w:ascii="Times New Roman" w:eastAsia="宋体" w:hAnsi="Times New Roman" w:cs="Times New Roman" w:hint="eastAsia"/>
                <w:szCs w:val="21"/>
              </w:rPr>
              <w:t>320</w:t>
            </w:r>
          </w:p>
        </w:tc>
      </w:tr>
    </w:tbl>
    <w:p w14:paraId="08F60E20" w14:textId="3053DC45" w:rsidR="00E42225" w:rsidRPr="00A630CA" w:rsidRDefault="00A93646" w:rsidP="00A93646">
      <w:pPr>
        <w:rPr>
          <w:rFonts w:ascii="Times New Roman" w:eastAsia="宋体" w:hAnsi="Times New Roman" w:cs="Times New Roman"/>
        </w:rPr>
      </w:pPr>
      <w:proofErr w:type="spellStart"/>
      <w:r w:rsidRPr="000E47BF">
        <w:rPr>
          <w:rFonts w:ascii="Times New Roman" w:eastAsia="宋体" w:hAnsi="Times New Roman" w:cs="Times New Roman" w:hint="eastAsia"/>
          <w:vertAlign w:val="superscript"/>
        </w:rPr>
        <w:t>a</w:t>
      </w:r>
      <w:r w:rsidRPr="000E47BF">
        <w:rPr>
          <w:rFonts w:ascii="Times New Roman" w:eastAsia="宋体" w:hAnsi="Times New Roman" w:cs="Times New Roman"/>
        </w:rPr>
        <w:t>S</w:t>
      </w:r>
      <w:proofErr w:type="spellEnd"/>
      <w:r w:rsidRPr="000E47BF">
        <w:rPr>
          <w:rFonts w:ascii="Times New Roman" w:eastAsia="宋体" w:hAnsi="Times New Roman" w:cs="Times New Roman"/>
        </w:rPr>
        <w:t xml:space="preserve"> represents the integrated area.</w:t>
      </w:r>
    </w:p>
    <w:p w14:paraId="7752B0E0" w14:textId="780647AF" w:rsidR="00A63B0C" w:rsidRPr="00795BA3" w:rsidRDefault="000F1C47" w:rsidP="00795BA3">
      <w:pPr>
        <w:spacing w:line="240" w:lineRule="auto"/>
        <w:jc w:val="center"/>
        <w:rPr>
          <w:rFonts w:ascii="Times New Roman" w:hAnsi="Times New Roman" w:cs="Times New Roman"/>
          <w:sz w:val="21"/>
          <w:szCs w:val="21"/>
        </w:rPr>
      </w:pPr>
      <w:r w:rsidRPr="00795BA3">
        <w:rPr>
          <w:rFonts w:ascii="Times New Roman" w:hAnsi="Times New Roman" w:cs="Times New Roman" w:hint="eastAsia"/>
          <w:b/>
          <w:bCs/>
          <w:sz w:val="21"/>
          <w:szCs w:val="21"/>
        </w:rPr>
        <w:t>Table</w:t>
      </w:r>
      <w:r w:rsidR="00FF1A6B" w:rsidRPr="00795BA3">
        <w:rPr>
          <w:rFonts w:ascii="Times New Roman" w:hAnsi="Times New Roman" w:cs="Times New Roman" w:hint="eastAsia"/>
          <w:b/>
          <w:bCs/>
          <w:sz w:val="21"/>
          <w:szCs w:val="21"/>
        </w:rPr>
        <w:t xml:space="preserve"> </w:t>
      </w:r>
      <w:proofErr w:type="spellStart"/>
      <w:r w:rsidR="00FF1A6B" w:rsidRPr="00795BA3">
        <w:rPr>
          <w:rFonts w:ascii="Times New Roman" w:hAnsi="Times New Roman" w:cs="Times New Roman" w:hint="eastAsia"/>
          <w:b/>
          <w:bCs/>
          <w:sz w:val="21"/>
          <w:szCs w:val="21"/>
        </w:rPr>
        <w:t>S</w:t>
      </w:r>
      <w:r w:rsidR="00A93646" w:rsidRPr="00795BA3">
        <w:rPr>
          <w:rFonts w:ascii="Times New Roman" w:hAnsi="Times New Roman" w:cs="Times New Roman" w:hint="eastAsia"/>
          <w:b/>
          <w:bCs/>
          <w:sz w:val="21"/>
          <w:szCs w:val="21"/>
        </w:rPr>
        <w:t>4</w:t>
      </w:r>
      <w:proofErr w:type="spellEnd"/>
      <w:r w:rsidR="00FF1A6B" w:rsidRPr="00795BA3">
        <w:rPr>
          <w:rFonts w:ascii="Times New Roman" w:hAnsi="Times New Roman" w:cs="Times New Roman" w:hint="eastAsia"/>
          <w:sz w:val="21"/>
          <w:szCs w:val="21"/>
        </w:rPr>
        <w:t>.</w:t>
      </w:r>
      <w:r w:rsidRPr="00795BA3">
        <w:rPr>
          <w:rFonts w:ascii="Times New Roman" w:hAnsi="Times New Roman" w:cs="Times New Roman" w:hint="eastAsia"/>
          <w:sz w:val="21"/>
          <w:szCs w:val="21"/>
        </w:rPr>
        <w:t xml:space="preserve"> </w:t>
      </w:r>
      <w:r w:rsidR="00FF1A6B" w:rsidRPr="00795BA3">
        <w:rPr>
          <w:rFonts w:ascii="Times New Roman" w:hAnsi="Times New Roman" w:cs="Times New Roman"/>
          <w:sz w:val="21"/>
          <w:szCs w:val="21"/>
        </w:rPr>
        <w:t xml:space="preserve">Comparison of </w:t>
      </w:r>
      <w:r w:rsidR="00FF1A6B" w:rsidRPr="00795BA3">
        <w:rPr>
          <w:rFonts w:ascii="Times New Roman" w:hAnsi="Times New Roman" w:cs="Times New Roman" w:hint="eastAsia"/>
          <w:sz w:val="21"/>
          <w:szCs w:val="21"/>
        </w:rPr>
        <w:t>Fe-Mn (0.6)</w:t>
      </w:r>
      <w:r w:rsidR="00FF1A6B" w:rsidRPr="00795BA3">
        <w:rPr>
          <w:rFonts w:ascii="Times New Roman" w:hAnsi="Times New Roman" w:cs="Times New Roman"/>
          <w:sz w:val="21"/>
          <w:szCs w:val="21"/>
        </w:rPr>
        <w:t xml:space="preserve"> with reported catalysts</w:t>
      </w:r>
      <w:r w:rsidR="00FF1A6B" w:rsidRPr="00795BA3">
        <w:rPr>
          <w:rFonts w:ascii="Times New Roman" w:hAnsi="Times New Roman" w:cs="Times New Roman" w:hint="eastAsia"/>
          <w:sz w:val="21"/>
          <w:szCs w:val="21"/>
        </w:rPr>
        <w:t xml:space="preserve"> for </w:t>
      </w:r>
      <w:proofErr w:type="spellStart"/>
      <w:r w:rsidR="00FF1A6B" w:rsidRPr="00795BA3">
        <w:rPr>
          <w:rFonts w:ascii="Times New Roman" w:hAnsi="Times New Roman" w:cs="Times New Roman" w:hint="eastAsia"/>
          <w:sz w:val="21"/>
          <w:szCs w:val="21"/>
        </w:rPr>
        <w:t>NH</w:t>
      </w:r>
      <w:r w:rsidR="00FF1A6B" w:rsidRPr="00795BA3">
        <w:rPr>
          <w:rFonts w:ascii="Times New Roman" w:hAnsi="Times New Roman" w:cs="Times New Roman" w:hint="eastAsia"/>
          <w:sz w:val="21"/>
          <w:szCs w:val="21"/>
          <w:vertAlign w:val="subscript"/>
        </w:rPr>
        <w:t>3</w:t>
      </w:r>
      <w:proofErr w:type="spellEnd"/>
      <w:r w:rsidR="00FF1A6B" w:rsidRPr="00795BA3">
        <w:rPr>
          <w:rFonts w:ascii="Times New Roman" w:hAnsi="Times New Roman" w:cs="Times New Roman" w:hint="eastAsia"/>
          <w:sz w:val="21"/>
          <w:szCs w:val="21"/>
        </w:rPr>
        <w:t>-SCR.</w:t>
      </w:r>
    </w:p>
    <w:tbl>
      <w:tblPr>
        <w:tblStyle w:val="a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2463"/>
        <w:gridCol w:w="1513"/>
        <w:gridCol w:w="1285"/>
        <w:gridCol w:w="899"/>
      </w:tblGrid>
      <w:tr w:rsidR="00FC7D2B" w:rsidRPr="00FC7D2B" w14:paraId="16807E25" w14:textId="77777777" w:rsidTr="00FF1A6B">
        <w:trPr>
          <w:trHeight w:val="558"/>
        </w:trPr>
        <w:tc>
          <w:tcPr>
            <w:tcW w:w="0" w:type="auto"/>
            <w:tcBorders>
              <w:top w:val="single" w:sz="12" w:space="0" w:color="auto"/>
              <w:bottom w:val="single" w:sz="4" w:space="0" w:color="auto"/>
            </w:tcBorders>
            <w:vAlign w:val="center"/>
          </w:tcPr>
          <w:p w14:paraId="06F0680E" w14:textId="7777777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Catalyst</w:t>
            </w:r>
          </w:p>
        </w:tc>
        <w:tc>
          <w:tcPr>
            <w:tcW w:w="0" w:type="auto"/>
            <w:tcBorders>
              <w:top w:val="single" w:sz="12" w:space="0" w:color="auto"/>
              <w:bottom w:val="single" w:sz="4" w:space="0" w:color="auto"/>
            </w:tcBorders>
            <w:vAlign w:val="center"/>
          </w:tcPr>
          <w:p w14:paraId="4FD49982" w14:textId="7777777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Reaction condition</w:t>
            </w:r>
          </w:p>
        </w:tc>
        <w:tc>
          <w:tcPr>
            <w:tcW w:w="0" w:type="auto"/>
            <w:tcBorders>
              <w:top w:val="single" w:sz="12" w:space="0" w:color="auto"/>
              <w:bottom w:val="single" w:sz="4" w:space="0" w:color="auto"/>
            </w:tcBorders>
            <w:vAlign w:val="center"/>
          </w:tcPr>
          <w:p w14:paraId="2A11E173" w14:textId="7777777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NO</w:t>
            </w:r>
            <w:r w:rsidRPr="00FC7D2B">
              <w:rPr>
                <w:rFonts w:ascii="Times New Roman" w:hAnsi="Times New Roman" w:cs="Times New Roman"/>
                <w:sz w:val="21"/>
                <w:szCs w:val="21"/>
                <w:vertAlign w:val="subscript"/>
              </w:rPr>
              <w:t>x</w:t>
            </w:r>
            <w:r w:rsidRPr="00FC7D2B">
              <w:rPr>
                <w:rFonts w:ascii="Times New Roman" w:hAnsi="Times New Roman" w:cs="Times New Roman"/>
                <w:sz w:val="21"/>
                <w:szCs w:val="21"/>
              </w:rPr>
              <w:t xml:space="preserve"> conversion</w:t>
            </w:r>
          </w:p>
          <w:p w14:paraId="0B02CEB9" w14:textId="44C19480"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hint="eastAsia"/>
                <w:sz w:val="21"/>
                <w:szCs w:val="21"/>
              </w:rPr>
              <w:t>(</w:t>
            </w:r>
            <w:r w:rsidRPr="00FC7D2B">
              <w:rPr>
                <w:rFonts w:ascii="Times New Roman" w:hAnsi="Times New Roman" w:cs="Times New Roman"/>
                <w:sz w:val="21"/>
                <w:szCs w:val="21"/>
              </w:rPr>
              <w:t>Temperature</w:t>
            </w:r>
            <w:r w:rsidRPr="00FC7D2B">
              <w:rPr>
                <w:rFonts w:ascii="Times New Roman" w:hAnsi="Times New Roman" w:cs="Times New Roman" w:hint="eastAsia"/>
                <w:sz w:val="21"/>
                <w:szCs w:val="21"/>
              </w:rPr>
              <w:t>)</w:t>
            </w:r>
          </w:p>
        </w:tc>
        <w:tc>
          <w:tcPr>
            <w:tcW w:w="0" w:type="auto"/>
            <w:tcBorders>
              <w:top w:val="single" w:sz="12" w:space="0" w:color="auto"/>
              <w:bottom w:val="single" w:sz="4" w:space="0" w:color="auto"/>
            </w:tcBorders>
            <w:vAlign w:val="center"/>
          </w:tcPr>
          <w:p w14:paraId="05C14FCD" w14:textId="77777777" w:rsidR="00A63B0C"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N</w:t>
            </w:r>
            <w:r w:rsidRPr="00FC7D2B">
              <w:rPr>
                <w:rFonts w:ascii="Times New Roman" w:hAnsi="Times New Roman" w:cs="Times New Roman"/>
                <w:sz w:val="21"/>
                <w:szCs w:val="21"/>
                <w:vertAlign w:val="subscript"/>
              </w:rPr>
              <w:t>2</w:t>
            </w:r>
            <w:proofErr w:type="spellEnd"/>
            <w:r w:rsidRPr="00FC7D2B">
              <w:rPr>
                <w:rFonts w:ascii="Times New Roman" w:hAnsi="Times New Roman" w:cs="Times New Roman"/>
                <w:sz w:val="21"/>
                <w:szCs w:val="21"/>
                <w:vertAlign w:val="subscript"/>
              </w:rPr>
              <w:t xml:space="preserve"> </w:t>
            </w:r>
            <w:r w:rsidRPr="00FC7D2B">
              <w:rPr>
                <w:rFonts w:ascii="Times New Roman" w:hAnsi="Times New Roman" w:cs="Times New Roman"/>
                <w:sz w:val="21"/>
                <w:szCs w:val="21"/>
              </w:rPr>
              <w:t>selectivity</w:t>
            </w:r>
          </w:p>
        </w:tc>
        <w:tc>
          <w:tcPr>
            <w:tcW w:w="0" w:type="auto"/>
            <w:tcBorders>
              <w:top w:val="single" w:sz="12" w:space="0" w:color="auto"/>
              <w:bottom w:val="single" w:sz="4" w:space="0" w:color="auto"/>
            </w:tcBorders>
            <w:vAlign w:val="center"/>
          </w:tcPr>
          <w:p w14:paraId="641F0E9D" w14:textId="7777777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Refs</w:t>
            </w:r>
          </w:p>
        </w:tc>
      </w:tr>
      <w:tr w:rsidR="00FC7D2B" w:rsidRPr="00FC7D2B" w14:paraId="1E403DAE" w14:textId="77777777" w:rsidTr="00FF1A6B">
        <w:tc>
          <w:tcPr>
            <w:tcW w:w="0" w:type="auto"/>
            <w:tcBorders>
              <w:top w:val="single" w:sz="4" w:space="0" w:color="auto"/>
            </w:tcBorders>
            <w:vAlign w:val="center"/>
          </w:tcPr>
          <w:p w14:paraId="5A741480" w14:textId="7777777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Fe–Mn nano-sized catalyst</w:t>
            </w:r>
          </w:p>
        </w:tc>
        <w:tc>
          <w:tcPr>
            <w:tcW w:w="0" w:type="auto"/>
            <w:tcBorders>
              <w:top w:val="single" w:sz="4" w:space="0" w:color="auto"/>
            </w:tcBorders>
            <w:vAlign w:val="center"/>
          </w:tcPr>
          <w:p w14:paraId="32436225" w14:textId="77777777" w:rsidR="00A63B0C"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0.04%NH</w:t>
            </w:r>
            <w:r w:rsidRPr="00FC7D2B">
              <w:rPr>
                <w:rFonts w:ascii="Times New Roman" w:hAnsi="Times New Roman" w:cs="Times New Roman"/>
                <w:sz w:val="21"/>
                <w:szCs w:val="21"/>
                <w:vertAlign w:val="subscript"/>
              </w:rPr>
              <w:t>3</w:t>
            </w:r>
            <w:proofErr w:type="spellEnd"/>
            <w:r w:rsidRPr="00FC7D2B">
              <w:rPr>
                <w:rFonts w:ascii="Times New Roman" w:hAnsi="Times New Roman" w:cs="Times New Roman" w:hint="eastAsia"/>
                <w:sz w:val="21"/>
                <w:szCs w:val="21"/>
              </w:rPr>
              <w:t>,</w:t>
            </w:r>
            <w:r w:rsidRPr="00FC7D2B">
              <w:rPr>
                <w:rFonts w:ascii="Times New Roman" w:hAnsi="Times New Roman" w:cs="Times New Roman"/>
                <w:sz w:val="21"/>
                <w:szCs w:val="21"/>
              </w:rPr>
              <w:t xml:space="preserve"> </w:t>
            </w:r>
            <w:proofErr w:type="spellStart"/>
            <w:r w:rsidRPr="00FC7D2B">
              <w:rPr>
                <w:rFonts w:ascii="Times New Roman" w:hAnsi="Times New Roman" w:cs="Times New Roman"/>
                <w:sz w:val="21"/>
                <w:szCs w:val="21"/>
              </w:rPr>
              <w:t>0.04%NO</w:t>
            </w:r>
            <w:proofErr w:type="spellEnd"/>
            <w:r w:rsidRPr="00FC7D2B">
              <w:rPr>
                <w:rFonts w:ascii="Times New Roman" w:hAnsi="Times New Roman" w:cs="Times New Roman" w:hint="eastAsia"/>
                <w:sz w:val="21"/>
                <w:szCs w:val="21"/>
              </w:rPr>
              <w:t>,</w:t>
            </w:r>
          </w:p>
          <w:p w14:paraId="33E932FD" w14:textId="0B4EA80F" w:rsidR="00A63B0C"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5vol%O</w:t>
            </w:r>
            <w:r w:rsidRPr="00FC7D2B">
              <w:rPr>
                <w:rFonts w:ascii="Times New Roman" w:hAnsi="Times New Roman" w:cs="Times New Roman"/>
                <w:sz w:val="21"/>
                <w:szCs w:val="21"/>
                <w:vertAlign w:val="subscript"/>
              </w:rPr>
              <w:t>2</w:t>
            </w:r>
            <w:proofErr w:type="spellEnd"/>
            <w:r w:rsidRPr="00FC7D2B">
              <w:rPr>
                <w:rFonts w:ascii="Times New Roman" w:hAnsi="Times New Roman" w:cs="Times New Roman" w:hint="eastAsia"/>
                <w:sz w:val="21"/>
                <w:szCs w:val="21"/>
              </w:rPr>
              <w:t>,</w:t>
            </w:r>
          </w:p>
          <w:p w14:paraId="5E18F1A4" w14:textId="0E4E248B" w:rsidR="00C06FF1" w:rsidRPr="00FC7D2B" w:rsidRDefault="00A63B0C" w:rsidP="00FF1A6B">
            <w:pPr>
              <w:jc w:val="center"/>
              <w:rPr>
                <w:rFonts w:ascii="Times New Roman" w:hAnsi="Times New Roman" w:cs="Times New Roman"/>
                <w:sz w:val="21"/>
                <w:szCs w:val="21"/>
                <w:vertAlign w:val="superscript"/>
              </w:rPr>
            </w:pPr>
            <w:r w:rsidRPr="00FC7D2B">
              <w:rPr>
                <w:rFonts w:ascii="Times New Roman" w:hAnsi="Times New Roman" w:cs="Times New Roman"/>
                <w:sz w:val="21"/>
                <w:szCs w:val="21"/>
              </w:rPr>
              <w:t>24000 h</w:t>
            </w:r>
            <w:r w:rsidRPr="00FC7D2B">
              <w:rPr>
                <w:rFonts w:ascii="Times New Roman" w:hAnsi="Times New Roman" w:cs="Times New Roman"/>
                <w:sz w:val="21"/>
                <w:szCs w:val="21"/>
                <w:vertAlign w:val="superscript"/>
              </w:rPr>
              <w:t>−1</w:t>
            </w:r>
          </w:p>
        </w:tc>
        <w:tc>
          <w:tcPr>
            <w:tcW w:w="0" w:type="auto"/>
            <w:tcBorders>
              <w:top w:val="single" w:sz="4" w:space="0" w:color="auto"/>
            </w:tcBorders>
            <w:vAlign w:val="center"/>
          </w:tcPr>
          <w:p w14:paraId="225284CB" w14:textId="055176AB" w:rsidR="00C06FF1"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&gt;80%</w:t>
            </w:r>
          </w:p>
          <w:p w14:paraId="7DFB165D" w14:textId="23F2DA19"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hint="eastAsia"/>
                <w:sz w:val="21"/>
                <w:szCs w:val="21"/>
              </w:rPr>
              <w:t>max=</w:t>
            </w:r>
            <w:r w:rsidRPr="00FC7D2B">
              <w:rPr>
                <w:rFonts w:ascii="Times New Roman" w:hAnsi="Times New Roman" w:cs="Times New Roman"/>
                <w:sz w:val="21"/>
                <w:szCs w:val="21"/>
              </w:rPr>
              <w:t>95%</w:t>
            </w:r>
          </w:p>
          <w:p w14:paraId="2431732E" w14:textId="596B0704"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w:t>
            </w:r>
            <w:proofErr w:type="spellStart"/>
            <w:r w:rsidRPr="00FC7D2B">
              <w:rPr>
                <w:rFonts w:ascii="Times New Roman" w:hAnsi="Times New Roman" w:cs="Times New Roman"/>
                <w:sz w:val="21"/>
                <w:szCs w:val="21"/>
              </w:rPr>
              <w:t>175</w:t>
            </w:r>
            <w:r w:rsidR="004B5FC8" w:rsidRPr="00FC7D2B">
              <w:rPr>
                <w:rFonts w:ascii="Times New Roman" w:hAnsi="Times New Roman" w:cs="Times New Roman" w:hint="eastAsia"/>
                <w:sz w:val="21"/>
                <w:szCs w:val="21"/>
              </w:rPr>
              <w:t>~</w:t>
            </w:r>
            <w:r w:rsidRPr="00FC7D2B">
              <w:rPr>
                <w:rFonts w:ascii="Times New Roman" w:hAnsi="Times New Roman" w:cs="Times New Roman"/>
                <w:sz w:val="21"/>
                <w:szCs w:val="21"/>
              </w:rPr>
              <w:t>240</w:t>
            </w:r>
            <w:r w:rsidR="008A4DA6" w:rsidRPr="00FC7D2B">
              <w:rPr>
                <w:rFonts w:ascii="Times New Roman" w:hAnsi="Times New Roman" w:cs="Times New Roman"/>
                <w:sz w:val="21"/>
                <w:szCs w:val="21"/>
              </w:rPr>
              <w:t>°</w:t>
            </w:r>
            <w:r w:rsidRPr="00FC7D2B">
              <w:rPr>
                <w:rFonts w:ascii="Times New Roman" w:hAnsi="Times New Roman" w:cs="Times New Roman"/>
                <w:sz w:val="21"/>
                <w:szCs w:val="21"/>
              </w:rPr>
              <w:t>C</w:t>
            </w:r>
            <w:proofErr w:type="spellEnd"/>
            <w:r w:rsidRPr="00FC7D2B">
              <w:rPr>
                <w:rFonts w:ascii="Times New Roman" w:hAnsi="Times New Roman" w:cs="Times New Roman"/>
                <w:sz w:val="21"/>
                <w:szCs w:val="21"/>
              </w:rPr>
              <w:t>)</w:t>
            </w:r>
          </w:p>
        </w:tc>
        <w:tc>
          <w:tcPr>
            <w:tcW w:w="0" w:type="auto"/>
            <w:tcBorders>
              <w:top w:val="single" w:sz="4" w:space="0" w:color="auto"/>
            </w:tcBorders>
            <w:vAlign w:val="center"/>
          </w:tcPr>
          <w:p w14:paraId="181C7332" w14:textId="7777777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&gt;70%</w:t>
            </w:r>
          </w:p>
          <w:p w14:paraId="167C0395" w14:textId="049560BD"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hint="eastAsia"/>
                <w:sz w:val="21"/>
                <w:szCs w:val="21"/>
              </w:rPr>
              <w:t>max=</w:t>
            </w:r>
            <w:r w:rsidR="00D66A34">
              <w:rPr>
                <w:rFonts w:ascii="Times New Roman" w:hAnsi="Times New Roman" w:cs="Times New Roman" w:hint="eastAsia"/>
                <w:sz w:val="21"/>
                <w:szCs w:val="21"/>
              </w:rPr>
              <w:t>95</w:t>
            </w:r>
            <w:r w:rsidRPr="00FC7D2B">
              <w:rPr>
                <w:rFonts w:ascii="Times New Roman" w:hAnsi="Times New Roman" w:cs="Times New Roman"/>
                <w:sz w:val="21"/>
                <w:szCs w:val="21"/>
              </w:rPr>
              <w:t>%</w:t>
            </w:r>
          </w:p>
        </w:tc>
        <w:tc>
          <w:tcPr>
            <w:tcW w:w="0" w:type="auto"/>
            <w:tcBorders>
              <w:top w:val="single" w:sz="4" w:space="0" w:color="auto"/>
            </w:tcBorders>
            <w:vAlign w:val="center"/>
          </w:tcPr>
          <w:p w14:paraId="2EA22A5F" w14:textId="5ED817E2"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fldChar w:fldCharType="begin"/>
            </w:r>
            <w:r w:rsidR="00766723">
              <w:rPr>
                <w:rFonts w:ascii="Times New Roman" w:hAnsi="Times New Roman" w:cs="Times New Roman"/>
                <w:sz w:val="21"/>
                <w:szCs w:val="21"/>
              </w:rPr>
              <w:instrText xml:space="preserve"> ADDIN EN.CITE &lt;EndNote&gt;&lt;Cite&gt;&lt;Author&gt;Yang&lt;/Author&gt;&lt;Year&gt;2024&lt;/Year&gt;&lt;RecNum&gt;301&lt;/RecNum&gt;&lt;DisplayText&gt;&lt;style font="Times New Roman"&gt;[1]&lt;/style&gt;&lt;/DisplayText&gt;&lt;record&gt;&lt;rec-number&gt;301&lt;/rec-number&gt;&lt;foreign-keys&gt;&lt;key app="EN" db-id="9s5rxvewl5dxr8epd505tv2m0we2zfxarv02" timestamp="1739269930"&gt;301&lt;/key&gt;&lt;/foreign-keys&gt;&lt;ref-type name="Journal Article"&gt;17&lt;/ref-type&gt;&lt;contributors&gt;&lt;authors&gt;&lt;author&gt;Yang, Qi&lt;/author&gt;&lt;author&gt;Cai, Zizhou&lt;/author&gt;&lt;author&gt;Lu, Yucai&lt;/author&gt;&lt;author&gt;Xiong, Fanqin&lt;/author&gt;&lt;author&gt;Liu, Jun&lt;/author&gt;&lt;author&gt;Sun, Yunlan&lt;/author&gt;&lt;author&gt;Xu, Minggao&lt;/author&gt;&lt;author&gt;Zhu, Baozhong&lt;/author&gt;&lt;/authors&gt;&lt;/contributors&gt;&lt;titles&gt;&lt;title&gt;&lt;style face="normal" font="default" size="100%"&gt;N&lt;/style&gt;&lt;style face="subscript" font="default" size="100%"&gt;2&lt;/style&gt;&lt;style face="normal" font="default" size="100%"&gt; selectivity of Fe–Mn nano-sized catalysts in selective catalytic reduction of ammonia&lt;/style&gt;&lt;/title&gt;&lt;secondary-title&gt;Journal of the Energy Institute &lt;/secondary-title&gt;&lt;/titles&gt;&lt;pages&gt;101565&lt;/pages&gt;&lt;volume&gt;114&lt;/volume&gt;&lt;section&gt;101565&lt;/section&gt;&lt;keywords&gt;&lt;keyword&gt;Fe–Mn nano-sized catalysts&lt;/keyword&gt;&lt;keyword&gt;DeNOx&lt;/keyword&gt;&lt;keyword&gt;Density functional theory&lt;/keyword&gt;&lt;keyword&gt;N selectivity&lt;/keyword&gt;&lt;keyword&gt;Intermediate NHNO&lt;/keyword&gt;&lt;/keywords&gt;&lt;dates&gt;&lt;year&gt;2024&lt;/year&gt;&lt;pub-dates&gt;&lt;date&gt;2024/06/01/&lt;/date&gt;&lt;/pub-dates&gt;&lt;/dates&gt;&lt;isbn&gt;1743-9671&lt;/isbn&gt;&lt;urls&gt;&lt;related-urls&gt;&lt;url&gt;https://www.sciencedirect.com/science/article/pii/S1743967124000436&lt;/url&gt;&lt;/related-urls&gt;&lt;/urls&gt;&lt;electronic-resource-num&gt;https://doi.org/10.1016/j.joei.2024.101565&lt;/electronic-resource-num&gt;&lt;/record&gt;&lt;/Cite&gt;&lt;/EndNote&gt;</w:instrText>
            </w:r>
            <w:r w:rsidRPr="00FC7D2B">
              <w:rPr>
                <w:rFonts w:ascii="Times New Roman" w:hAnsi="Times New Roman" w:cs="Times New Roman"/>
                <w:sz w:val="21"/>
                <w:szCs w:val="21"/>
              </w:rPr>
              <w:fldChar w:fldCharType="separate"/>
            </w:r>
            <w:r w:rsidR="00766723">
              <w:rPr>
                <w:rFonts w:ascii="Times New Roman" w:hAnsi="Times New Roman" w:cs="Times New Roman"/>
                <w:noProof/>
                <w:sz w:val="21"/>
                <w:szCs w:val="21"/>
              </w:rPr>
              <w:t>[</w:t>
            </w:r>
            <w:r w:rsidR="00054360">
              <w:rPr>
                <w:rFonts w:ascii="Times New Roman" w:hAnsi="Times New Roman" w:cs="Times New Roman" w:hint="eastAsia"/>
                <w:noProof/>
                <w:sz w:val="21"/>
                <w:szCs w:val="21"/>
              </w:rPr>
              <w:t>S</w:t>
            </w:r>
            <w:r w:rsidR="00766723">
              <w:rPr>
                <w:rFonts w:ascii="Times New Roman" w:hAnsi="Times New Roman" w:cs="Times New Roman"/>
                <w:noProof/>
                <w:sz w:val="21"/>
                <w:szCs w:val="21"/>
              </w:rPr>
              <w:t>1]</w:t>
            </w:r>
            <w:r w:rsidRPr="00FC7D2B">
              <w:rPr>
                <w:rFonts w:ascii="Times New Roman" w:hAnsi="Times New Roman" w:cs="Times New Roman"/>
                <w:sz w:val="21"/>
                <w:szCs w:val="21"/>
              </w:rPr>
              <w:fldChar w:fldCharType="end"/>
            </w:r>
          </w:p>
        </w:tc>
      </w:tr>
      <w:tr w:rsidR="00FC7D2B" w:rsidRPr="00FC7D2B" w14:paraId="63B48F60" w14:textId="77777777" w:rsidTr="00FF1A6B">
        <w:trPr>
          <w:trHeight w:val="1147"/>
        </w:trPr>
        <w:tc>
          <w:tcPr>
            <w:tcW w:w="0" w:type="auto"/>
            <w:vAlign w:val="center"/>
          </w:tcPr>
          <w:p w14:paraId="218AF469" w14:textId="77777777" w:rsidR="00A63B0C"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Co</w:t>
            </w:r>
            <w:r w:rsidRPr="00FC7D2B">
              <w:rPr>
                <w:rFonts w:ascii="Times New Roman" w:hAnsi="Times New Roman" w:cs="Times New Roman"/>
                <w:sz w:val="21"/>
                <w:szCs w:val="21"/>
                <w:vertAlign w:val="subscript"/>
              </w:rPr>
              <w:t>7</w:t>
            </w:r>
            <w:r w:rsidRPr="00FC7D2B">
              <w:rPr>
                <w:rFonts w:ascii="Times New Roman" w:hAnsi="Times New Roman" w:cs="Times New Roman"/>
                <w:sz w:val="21"/>
                <w:szCs w:val="21"/>
              </w:rPr>
              <w:t>Mn</w:t>
            </w:r>
            <w:r w:rsidRPr="00FC7D2B">
              <w:rPr>
                <w:rFonts w:ascii="Times New Roman" w:hAnsi="Times New Roman" w:cs="Times New Roman"/>
                <w:sz w:val="21"/>
                <w:szCs w:val="21"/>
                <w:vertAlign w:val="subscript"/>
              </w:rPr>
              <w:t>3</w:t>
            </w:r>
            <w:r w:rsidRPr="00FC7D2B">
              <w:rPr>
                <w:rFonts w:ascii="Times New Roman" w:hAnsi="Times New Roman" w:cs="Times New Roman"/>
                <w:sz w:val="21"/>
                <w:szCs w:val="21"/>
              </w:rPr>
              <w:t>O</w:t>
            </w:r>
            <w:r w:rsidRPr="00FC7D2B">
              <w:rPr>
                <w:rFonts w:ascii="Times New Roman" w:hAnsi="Times New Roman" w:cs="Times New Roman"/>
                <w:sz w:val="21"/>
                <w:szCs w:val="21"/>
                <w:vertAlign w:val="subscript"/>
              </w:rPr>
              <w:t>x</w:t>
            </w:r>
            <w:proofErr w:type="spellEnd"/>
          </w:p>
        </w:tc>
        <w:tc>
          <w:tcPr>
            <w:tcW w:w="0" w:type="auto"/>
            <w:vAlign w:val="center"/>
          </w:tcPr>
          <w:p w14:paraId="5EA2D298" w14:textId="382D6CC4" w:rsidR="00C06FF1"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0.05%NH</w:t>
            </w:r>
            <w:r w:rsidRPr="00FC7D2B">
              <w:rPr>
                <w:rFonts w:ascii="Times New Roman" w:hAnsi="Times New Roman" w:cs="Times New Roman"/>
                <w:sz w:val="21"/>
                <w:szCs w:val="21"/>
                <w:vertAlign w:val="subscript"/>
              </w:rPr>
              <w:t>3</w:t>
            </w:r>
            <w:proofErr w:type="spellEnd"/>
            <w:r w:rsidRPr="00FC7D2B">
              <w:rPr>
                <w:rFonts w:ascii="Times New Roman" w:hAnsi="Times New Roman" w:cs="Times New Roman" w:hint="eastAsia"/>
                <w:sz w:val="21"/>
                <w:szCs w:val="21"/>
              </w:rPr>
              <w:t>,</w:t>
            </w:r>
            <w:r w:rsidRPr="00FC7D2B">
              <w:rPr>
                <w:rFonts w:ascii="Times New Roman" w:hAnsi="Times New Roman" w:cs="Times New Roman"/>
                <w:sz w:val="21"/>
                <w:szCs w:val="21"/>
              </w:rPr>
              <w:t xml:space="preserve"> </w:t>
            </w:r>
            <w:proofErr w:type="spellStart"/>
            <w:r w:rsidRPr="00FC7D2B">
              <w:rPr>
                <w:rFonts w:ascii="Times New Roman" w:hAnsi="Times New Roman" w:cs="Times New Roman"/>
                <w:sz w:val="21"/>
                <w:szCs w:val="21"/>
              </w:rPr>
              <w:t>0.05%NO</w:t>
            </w:r>
            <w:proofErr w:type="spellEnd"/>
            <w:r w:rsidRPr="00FC7D2B">
              <w:rPr>
                <w:rFonts w:ascii="Times New Roman" w:hAnsi="Times New Roman" w:cs="Times New Roman"/>
                <w:sz w:val="21"/>
                <w:szCs w:val="21"/>
              </w:rPr>
              <w:t>,</w:t>
            </w:r>
          </w:p>
          <w:p w14:paraId="3CEE0EAF" w14:textId="568F9DBA" w:rsidR="00A63B0C"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5vol%O</w:t>
            </w:r>
            <w:r w:rsidRPr="00FC7D2B">
              <w:rPr>
                <w:rFonts w:ascii="Times New Roman" w:hAnsi="Times New Roman" w:cs="Times New Roman"/>
                <w:sz w:val="21"/>
                <w:szCs w:val="21"/>
                <w:vertAlign w:val="subscript"/>
              </w:rPr>
              <w:t>2</w:t>
            </w:r>
            <w:proofErr w:type="spellEnd"/>
            <w:r w:rsidRPr="00FC7D2B">
              <w:rPr>
                <w:rFonts w:ascii="Times New Roman" w:hAnsi="Times New Roman" w:cs="Times New Roman"/>
                <w:sz w:val="21"/>
                <w:szCs w:val="21"/>
              </w:rPr>
              <w:t>,</w:t>
            </w:r>
          </w:p>
          <w:p w14:paraId="6ACF1C76" w14:textId="1455DC38" w:rsidR="00A63B0C" w:rsidRPr="00FC7D2B" w:rsidRDefault="00A63B0C" w:rsidP="00FF1A6B">
            <w:pPr>
              <w:jc w:val="center"/>
              <w:rPr>
                <w:rFonts w:ascii="Times New Roman" w:hAnsi="Times New Roman" w:cs="Times New Roman"/>
                <w:sz w:val="21"/>
                <w:szCs w:val="21"/>
                <w:vertAlign w:val="subscript"/>
              </w:rPr>
            </w:pPr>
            <w:proofErr w:type="spellStart"/>
            <w:r w:rsidRPr="00FC7D2B">
              <w:rPr>
                <w:rFonts w:ascii="Times New Roman" w:hAnsi="Times New Roman" w:cs="Times New Roman"/>
                <w:sz w:val="21"/>
                <w:szCs w:val="21"/>
              </w:rPr>
              <w:t>80000h</w:t>
            </w:r>
            <w:proofErr w:type="spellEnd"/>
            <w:r w:rsidRPr="00FC7D2B">
              <w:rPr>
                <w:rFonts w:ascii="Times New Roman" w:hAnsi="Times New Roman" w:cs="Times New Roman"/>
                <w:sz w:val="21"/>
                <w:szCs w:val="21"/>
                <w:vertAlign w:val="superscript"/>
              </w:rPr>
              <w:t>-1</w:t>
            </w:r>
          </w:p>
        </w:tc>
        <w:tc>
          <w:tcPr>
            <w:tcW w:w="0" w:type="auto"/>
            <w:vAlign w:val="center"/>
          </w:tcPr>
          <w:p w14:paraId="3C99CC3B" w14:textId="214227C9" w:rsidR="00C06FF1"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&gt;80%</w:t>
            </w:r>
          </w:p>
          <w:p w14:paraId="2683BD2D" w14:textId="0C9B28A2"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hint="eastAsia"/>
                <w:sz w:val="21"/>
                <w:szCs w:val="21"/>
              </w:rPr>
              <w:t>max=</w:t>
            </w:r>
            <w:r w:rsidRPr="00FC7D2B">
              <w:rPr>
                <w:rFonts w:ascii="Times New Roman" w:hAnsi="Times New Roman" w:cs="Times New Roman"/>
                <w:sz w:val="21"/>
                <w:szCs w:val="21"/>
              </w:rPr>
              <w:t>99%</w:t>
            </w:r>
          </w:p>
          <w:p w14:paraId="58C6CDA1" w14:textId="0835FF5E"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w:t>
            </w:r>
            <w:proofErr w:type="spellStart"/>
            <w:r w:rsidRPr="00FC7D2B">
              <w:rPr>
                <w:rFonts w:ascii="Times New Roman" w:hAnsi="Times New Roman" w:cs="Times New Roman"/>
                <w:sz w:val="21"/>
                <w:szCs w:val="21"/>
              </w:rPr>
              <w:t>175</w:t>
            </w:r>
            <w:r w:rsidR="004B5FC8" w:rsidRPr="00FC7D2B">
              <w:rPr>
                <w:rFonts w:ascii="Times New Roman" w:hAnsi="Times New Roman" w:cs="Times New Roman" w:hint="eastAsia"/>
                <w:sz w:val="21"/>
                <w:szCs w:val="21"/>
              </w:rPr>
              <w:t>~</w:t>
            </w:r>
            <w:r w:rsidRPr="00FC7D2B">
              <w:rPr>
                <w:rFonts w:ascii="Times New Roman" w:hAnsi="Times New Roman" w:cs="Times New Roman"/>
                <w:sz w:val="21"/>
                <w:szCs w:val="21"/>
              </w:rPr>
              <w:t>300</w:t>
            </w:r>
            <w:r w:rsidR="008A4DA6" w:rsidRPr="00FC7D2B">
              <w:rPr>
                <w:rFonts w:ascii="Times New Roman" w:hAnsi="Times New Roman" w:cs="Times New Roman"/>
                <w:sz w:val="21"/>
                <w:szCs w:val="21"/>
              </w:rPr>
              <w:t>°</w:t>
            </w:r>
            <w:r w:rsidRPr="00FC7D2B">
              <w:rPr>
                <w:rFonts w:ascii="Times New Roman" w:hAnsi="Times New Roman" w:cs="Times New Roman"/>
                <w:sz w:val="21"/>
                <w:szCs w:val="21"/>
              </w:rPr>
              <w:t>C</w:t>
            </w:r>
            <w:proofErr w:type="spellEnd"/>
            <w:r w:rsidRPr="00FC7D2B">
              <w:rPr>
                <w:rFonts w:ascii="Times New Roman" w:hAnsi="Times New Roman" w:cs="Times New Roman"/>
                <w:sz w:val="21"/>
                <w:szCs w:val="21"/>
              </w:rPr>
              <w:t>)</w:t>
            </w:r>
          </w:p>
        </w:tc>
        <w:tc>
          <w:tcPr>
            <w:tcW w:w="0" w:type="auto"/>
            <w:vAlign w:val="center"/>
          </w:tcPr>
          <w:p w14:paraId="5DCB920C" w14:textId="7777777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&gt;90%</w:t>
            </w:r>
          </w:p>
          <w:p w14:paraId="65AEBA29" w14:textId="7777777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hint="eastAsia"/>
                <w:sz w:val="21"/>
                <w:szCs w:val="21"/>
              </w:rPr>
              <w:t>max=</w:t>
            </w:r>
            <w:r w:rsidRPr="00FC7D2B">
              <w:rPr>
                <w:rFonts w:ascii="Times New Roman" w:hAnsi="Times New Roman" w:cs="Times New Roman"/>
                <w:sz w:val="21"/>
                <w:szCs w:val="21"/>
              </w:rPr>
              <w:t>98%</w:t>
            </w:r>
          </w:p>
        </w:tc>
        <w:tc>
          <w:tcPr>
            <w:tcW w:w="0" w:type="auto"/>
            <w:vAlign w:val="center"/>
          </w:tcPr>
          <w:p w14:paraId="7B28B4FF" w14:textId="23191005"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fldChar w:fldCharType="begin"/>
            </w:r>
            <w:r w:rsidR="00766723">
              <w:rPr>
                <w:rFonts w:ascii="Times New Roman" w:hAnsi="Times New Roman" w:cs="Times New Roman"/>
                <w:sz w:val="21"/>
                <w:szCs w:val="21"/>
              </w:rPr>
              <w:instrText xml:space="preserve"> ADDIN EN.CITE &lt;EndNote&gt;&lt;Cite&gt;&lt;Author&gt;Meng&lt;/Author&gt;&lt;Year&gt;2018&lt;/Year&gt;&lt;RecNum&gt;294&lt;/RecNum&gt;&lt;DisplayText&gt;&lt;style font="Times New Roman"&gt;[2]&lt;/style&gt;&lt;/DisplayText&gt;&lt;record&gt;&lt;rec-number&gt;294&lt;/rec-number&gt;&lt;foreign-keys&gt;&lt;key app="EN" db-id="9s5rxvewl5dxr8epd505tv2m0we2zfxarv02" timestamp="1739254937"&gt;294&lt;/key&gt;&lt;/foreign-keys&gt;&lt;ref-type name="Journal Article"&gt;17&lt;/ref-type&gt;&lt;contributors&gt;&lt;authors&gt;&lt;author&gt;Meng, Dongmei&lt;/author&gt;&lt;author&gt;Xu, Qian&lt;/author&gt;&lt;author&gt;Jiao, Yunlei&lt;/author&gt;&lt;author&gt;Guo, Yun&lt;/author&gt;&lt;author&gt;Guo, Yanglong&lt;/author&gt;&lt;author&gt;Wang, Li&lt;/author&gt;&lt;author&gt;Lu, Guanzhong&lt;/author&gt;&lt;author&gt;Zhan, Wangcheng&lt;/author&gt;&lt;/authors&gt;&lt;/contributors&gt;&lt;titles&gt;&lt;title&gt;&lt;style face="normal" font="default" size="100%"&gt;Spinel structured CoaMnbO&lt;/style&gt;&lt;style face="subscript" font="default" size="100%"&gt;x&lt;/style&gt;&lt;style face="normal" font="default" size="100%"&gt; mixed oxide catalyst for the selective catalytic reduction of NO&lt;/style&gt;&lt;style face="subscript" font="default" size="100%"&gt;x&lt;/style&gt;&lt;style face="normal" font="default" size="100%"&gt; with NH&lt;/style&gt;&lt;style face="subscript" font="default" size="100%"&gt;3&lt;/style&gt;&lt;/title&gt;&lt;secondary-title&gt;Applied Catalysis B: Environmental&lt;/secondary-title&gt;&lt;/titles&gt;&lt;pages&gt;652-663&lt;/pages&gt;&lt;volume&gt;221&lt;/volume&gt;&lt;section&gt;652&lt;/section&gt;&lt;keywords&gt;&lt;keyword&gt;Mixed oxide&lt;/keyword&gt;&lt;keyword&gt;Selective catalytic reduction&lt;/keyword&gt;&lt;keyword&gt;Spinel structure&lt;/keyword&gt;&lt;keyword&gt;Thermal stability&lt;/keyword&gt;&lt;keyword&gt;Synergistic effect&lt;/keyword&gt;&lt;/keywords&gt;&lt;dates&gt;&lt;year&gt;2018&lt;/year&gt;&lt;pub-dates&gt;&lt;date&gt;2018/02/01/&lt;/date&gt;&lt;/pub-dates&gt;&lt;/dates&gt;&lt;isbn&gt;0926-3373&lt;/isbn&gt;&lt;urls&gt;&lt;related-urls&gt;&lt;url&gt;https://www.sciencedirect.com/science/article/pii/S0926337317308731&lt;/url&gt;&lt;/related-urls&gt;&lt;/urls&gt;&lt;electronic-resource-num&gt;https://doi.org/10.1016/j.apcatb.2017.09.034&lt;/electronic-resource-num&gt;&lt;/record&gt;&lt;/Cite&gt;&lt;/EndNote&gt;</w:instrText>
            </w:r>
            <w:r w:rsidRPr="00FC7D2B">
              <w:rPr>
                <w:rFonts w:ascii="Times New Roman" w:hAnsi="Times New Roman" w:cs="Times New Roman"/>
                <w:sz w:val="21"/>
                <w:szCs w:val="21"/>
              </w:rPr>
              <w:fldChar w:fldCharType="separate"/>
            </w:r>
            <w:r w:rsidR="00766723">
              <w:rPr>
                <w:rFonts w:ascii="Times New Roman" w:hAnsi="Times New Roman" w:cs="Times New Roman"/>
                <w:noProof/>
                <w:sz w:val="21"/>
                <w:szCs w:val="21"/>
              </w:rPr>
              <w:t>[</w:t>
            </w:r>
            <w:r w:rsidR="00054360">
              <w:rPr>
                <w:rFonts w:ascii="Times New Roman" w:hAnsi="Times New Roman" w:cs="Times New Roman" w:hint="eastAsia"/>
                <w:noProof/>
                <w:sz w:val="21"/>
                <w:szCs w:val="21"/>
              </w:rPr>
              <w:t>S</w:t>
            </w:r>
            <w:r w:rsidR="00766723">
              <w:rPr>
                <w:rFonts w:ascii="Times New Roman" w:hAnsi="Times New Roman" w:cs="Times New Roman"/>
                <w:noProof/>
                <w:sz w:val="21"/>
                <w:szCs w:val="21"/>
              </w:rPr>
              <w:t>2]</w:t>
            </w:r>
            <w:r w:rsidRPr="00FC7D2B">
              <w:rPr>
                <w:rFonts w:ascii="Times New Roman" w:hAnsi="Times New Roman" w:cs="Times New Roman"/>
                <w:sz w:val="21"/>
                <w:szCs w:val="21"/>
              </w:rPr>
              <w:fldChar w:fldCharType="end"/>
            </w:r>
          </w:p>
        </w:tc>
      </w:tr>
      <w:tr w:rsidR="00FC7D2B" w:rsidRPr="00FC7D2B" w14:paraId="031A0E64" w14:textId="77777777" w:rsidTr="00FF1A6B">
        <w:tc>
          <w:tcPr>
            <w:tcW w:w="0" w:type="auto"/>
            <w:vAlign w:val="center"/>
          </w:tcPr>
          <w:p w14:paraId="20ED2FB7" w14:textId="77777777" w:rsidR="00A63B0C"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FeVO</w:t>
            </w:r>
            <w:r w:rsidRPr="00FC7D2B">
              <w:rPr>
                <w:rFonts w:ascii="Times New Roman" w:hAnsi="Times New Roman" w:cs="Times New Roman"/>
                <w:sz w:val="21"/>
                <w:szCs w:val="21"/>
                <w:vertAlign w:val="subscript"/>
              </w:rPr>
              <w:t>4</w:t>
            </w:r>
            <w:proofErr w:type="spellEnd"/>
            <w:r w:rsidRPr="00FC7D2B">
              <w:rPr>
                <w:rFonts w:ascii="Times New Roman" w:hAnsi="Times New Roman" w:cs="Times New Roman"/>
                <w:sz w:val="21"/>
                <w:szCs w:val="21"/>
              </w:rPr>
              <w:t>/</w:t>
            </w:r>
            <w:proofErr w:type="spellStart"/>
            <w:r w:rsidRPr="00FC7D2B">
              <w:rPr>
                <w:rFonts w:ascii="Times New Roman" w:hAnsi="Times New Roman" w:cs="Times New Roman"/>
                <w:sz w:val="21"/>
                <w:szCs w:val="21"/>
              </w:rPr>
              <w:t>CeTiO</w:t>
            </w:r>
            <w:r w:rsidRPr="00FC7D2B">
              <w:rPr>
                <w:rFonts w:ascii="Times New Roman" w:hAnsi="Times New Roman" w:cs="Times New Roman"/>
                <w:sz w:val="21"/>
                <w:szCs w:val="21"/>
                <w:vertAlign w:val="subscript"/>
              </w:rPr>
              <w:t>x</w:t>
            </w:r>
            <w:proofErr w:type="spellEnd"/>
          </w:p>
        </w:tc>
        <w:tc>
          <w:tcPr>
            <w:tcW w:w="0" w:type="auto"/>
            <w:vAlign w:val="center"/>
          </w:tcPr>
          <w:p w14:paraId="4B326D3E" w14:textId="77777777" w:rsidR="00A63B0C"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0.03%NH</w:t>
            </w:r>
            <w:r w:rsidRPr="00FC7D2B">
              <w:rPr>
                <w:rFonts w:ascii="Times New Roman" w:hAnsi="Times New Roman" w:cs="Times New Roman"/>
                <w:sz w:val="21"/>
                <w:szCs w:val="21"/>
                <w:vertAlign w:val="subscript"/>
              </w:rPr>
              <w:t>3</w:t>
            </w:r>
            <w:proofErr w:type="spellEnd"/>
            <w:r w:rsidRPr="00FC7D2B">
              <w:rPr>
                <w:rFonts w:ascii="Times New Roman" w:hAnsi="Times New Roman" w:cs="Times New Roman"/>
                <w:sz w:val="21"/>
                <w:szCs w:val="21"/>
              </w:rPr>
              <w:t xml:space="preserve">, </w:t>
            </w:r>
            <w:proofErr w:type="spellStart"/>
            <w:r w:rsidRPr="00FC7D2B">
              <w:rPr>
                <w:rFonts w:ascii="Times New Roman" w:hAnsi="Times New Roman" w:cs="Times New Roman"/>
                <w:sz w:val="21"/>
                <w:szCs w:val="21"/>
              </w:rPr>
              <w:t>0.03%NO</w:t>
            </w:r>
            <w:proofErr w:type="spellEnd"/>
            <w:r w:rsidRPr="00FC7D2B">
              <w:rPr>
                <w:rFonts w:ascii="Times New Roman" w:hAnsi="Times New Roman" w:cs="Times New Roman"/>
                <w:sz w:val="21"/>
                <w:szCs w:val="21"/>
              </w:rPr>
              <w:t xml:space="preserve">, </w:t>
            </w:r>
            <w:proofErr w:type="spellStart"/>
            <w:r w:rsidRPr="00FC7D2B">
              <w:rPr>
                <w:rFonts w:ascii="Times New Roman" w:hAnsi="Times New Roman" w:cs="Times New Roman"/>
                <w:sz w:val="21"/>
                <w:szCs w:val="21"/>
              </w:rPr>
              <w:t>16vol%O</w:t>
            </w:r>
            <w:r w:rsidRPr="00FC7D2B">
              <w:rPr>
                <w:rFonts w:ascii="Times New Roman" w:hAnsi="Times New Roman" w:cs="Times New Roman"/>
                <w:sz w:val="21"/>
                <w:szCs w:val="21"/>
                <w:vertAlign w:val="subscript"/>
              </w:rPr>
              <w:t>2</w:t>
            </w:r>
            <w:proofErr w:type="spellEnd"/>
            <w:r w:rsidRPr="00FC7D2B">
              <w:rPr>
                <w:rFonts w:ascii="Times New Roman" w:hAnsi="Times New Roman" w:cs="Times New Roman" w:hint="eastAsia"/>
                <w:sz w:val="21"/>
                <w:szCs w:val="21"/>
              </w:rPr>
              <w:t>,</w:t>
            </w:r>
          </w:p>
          <w:p w14:paraId="464C5127" w14:textId="0FDDCDF2"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33600 mL g</w:t>
            </w:r>
            <w:r w:rsidRPr="00FC7D2B">
              <w:rPr>
                <w:rFonts w:ascii="Times New Roman" w:hAnsi="Times New Roman" w:cs="Times New Roman"/>
                <w:sz w:val="21"/>
                <w:szCs w:val="21"/>
                <w:vertAlign w:val="superscript"/>
              </w:rPr>
              <w:t xml:space="preserve">−1 </w:t>
            </w:r>
            <w:r w:rsidRPr="00FC7D2B">
              <w:rPr>
                <w:rFonts w:ascii="Times New Roman" w:hAnsi="Times New Roman" w:cs="Times New Roman"/>
                <w:sz w:val="21"/>
                <w:szCs w:val="21"/>
              </w:rPr>
              <w:t>h</w:t>
            </w:r>
            <w:r w:rsidRPr="00FC7D2B">
              <w:rPr>
                <w:rFonts w:ascii="Times New Roman" w:hAnsi="Times New Roman" w:cs="Times New Roman"/>
                <w:sz w:val="21"/>
                <w:szCs w:val="21"/>
                <w:vertAlign w:val="superscript"/>
              </w:rPr>
              <w:t>−1</w:t>
            </w:r>
          </w:p>
        </w:tc>
        <w:tc>
          <w:tcPr>
            <w:tcW w:w="0" w:type="auto"/>
            <w:vAlign w:val="center"/>
          </w:tcPr>
          <w:p w14:paraId="043CB290" w14:textId="7909753E" w:rsidR="00CD1925"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sz w:val="21"/>
                <w:szCs w:val="21"/>
              </w:rPr>
              <w:t>&gt;</w:t>
            </w:r>
            <w:r w:rsidRPr="00FC7D2B">
              <w:rPr>
                <w:rFonts w:ascii="Times New Roman" w:hAnsi="Times New Roman" w:cs="Times New Roman" w:hint="eastAsia"/>
                <w:sz w:val="21"/>
                <w:szCs w:val="21"/>
              </w:rPr>
              <w:t>9</w:t>
            </w:r>
            <w:r w:rsidRPr="00FC7D2B">
              <w:rPr>
                <w:rFonts w:ascii="Times New Roman" w:hAnsi="Times New Roman" w:cs="Times New Roman"/>
                <w:sz w:val="21"/>
                <w:szCs w:val="21"/>
              </w:rPr>
              <w:t>0%</w:t>
            </w:r>
          </w:p>
          <w:p w14:paraId="279AF7EF" w14:textId="77777777" w:rsidR="00CD1925"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hint="eastAsia"/>
                <w:sz w:val="21"/>
                <w:szCs w:val="21"/>
              </w:rPr>
              <w:t>max=</w:t>
            </w:r>
            <w:r w:rsidRPr="00FC7D2B">
              <w:rPr>
                <w:rFonts w:ascii="Times New Roman" w:hAnsi="Times New Roman" w:cs="Times New Roman"/>
                <w:sz w:val="21"/>
                <w:szCs w:val="21"/>
              </w:rPr>
              <w:t>99%</w:t>
            </w:r>
          </w:p>
          <w:p w14:paraId="6A8AE419" w14:textId="7D61132D" w:rsidR="00A63B0C"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sz w:val="21"/>
                <w:szCs w:val="21"/>
              </w:rPr>
              <w:t>(</w:t>
            </w:r>
            <w:proofErr w:type="spellStart"/>
            <w:r w:rsidRPr="00FC7D2B">
              <w:rPr>
                <w:rFonts w:ascii="Times New Roman" w:hAnsi="Times New Roman" w:cs="Times New Roman"/>
                <w:sz w:val="21"/>
                <w:szCs w:val="21"/>
              </w:rPr>
              <w:t>175</w:t>
            </w:r>
            <w:r w:rsidR="004B5FC8" w:rsidRPr="00FC7D2B">
              <w:rPr>
                <w:rFonts w:ascii="Times New Roman" w:hAnsi="Times New Roman" w:cs="Times New Roman" w:hint="eastAsia"/>
                <w:sz w:val="21"/>
                <w:szCs w:val="21"/>
              </w:rPr>
              <w:t>~</w:t>
            </w:r>
            <w:r w:rsidRPr="00FC7D2B">
              <w:rPr>
                <w:rFonts w:ascii="Times New Roman" w:hAnsi="Times New Roman" w:cs="Times New Roman"/>
                <w:sz w:val="21"/>
                <w:szCs w:val="21"/>
              </w:rPr>
              <w:t>3</w:t>
            </w:r>
            <w:r w:rsidRPr="00FC7D2B">
              <w:rPr>
                <w:rFonts w:ascii="Times New Roman" w:hAnsi="Times New Roman" w:cs="Times New Roman" w:hint="eastAsia"/>
                <w:sz w:val="21"/>
                <w:szCs w:val="21"/>
              </w:rPr>
              <w:t>5</w:t>
            </w:r>
            <w:r w:rsidRPr="00FC7D2B">
              <w:rPr>
                <w:rFonts w:ascii="Times New Roman" w:hAnsi="Times New Roman" w:cs="Times New Roman"/>
                <w:sz w:val="21"/>
                <w:szCs w:val="21"/>
              </w:rPr>
              <w:t>0</w:t>
            </w:r>
            <w:r w:rsidR="008A4DA6" w:rsidRPr="00FC7D2B">
              <w:rPr>
                <w:rFonts w:ascii="Times New Roman" w:hAnsi="Times New Roman" w:cs="Times New Roman"/>
                <w:sz w:val="21"/>
                <w:szCs w:val="21"/>
              </w:rPr>
              <w:t>°</w:t>
            </w:r>
            <w:r w:rsidRPr="00FC7D2B">
              <w:rPr>
                <w:rFonts w:ascii="Times New Roman" w:hAnsi="Times New Roman" w:cs="Times New Roman"/>
                <w:sz w:val="21"/>
                <w:szCs w:val="21"/>
              </w:rPr>
              <w:t>C</w:t>
            </w:r>
            <w:proofErr w:type="spellEnd"/>
            <w:r w:rsidRPr="00FC7D2B">
              <w:rPr>
                <w:rFonts w:ascii="Times New Roman" w:hAnsi="Times New Roman" w:cs="Times New Roman"/>
                <w:sz w:val="21"/>
                <w:szCs w:val="21"/>
              </w:rPr>
              <w:t>)</w:t>
            </w:r>
          </w:p>
        </w:tc>
        <w:tc>
          <w:tcPr>
            <w:tcW w:w="0" w:type="auto"/>
            <w:vAlign w:val="center"/>
          </w:tcPr>
          <w:p w14:paraId="6D5D856C" w14:textId="7777777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&gt;94%</w:t>
            </w:r>
          </w:p>
          <w:p w14:paraId="37D4611E" w14:textId="7777777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hint="eastAsia"/>
                <w:sz w:val="21"/>
                <w:szCs w:val="21"/>
              </w:rPr>
              <w:t>max=</w:t>
            </w:r>
            <w:r w:rsidRPr="00FC7D2B">
              <w:rPr>
                <w:rFonts w:ascii="Times New Roman" w:hAnsi="Times New Roman" w:cs="Times New Roman"/>
                <w:sz w:val="21"/>
                <w:szCs w:val="21"/>
              </w:rPr>
              <w:t>98%</w:t>
            </w:r>
          </w:p>
        </w:tc>
        <w:tc>
          <w:tcPr>
            <w:tcW w:w="0" w:type="auto"/>
            <w:vAlign w:val="center"/>
          </w:tcPr>
          <w:p w14:paraId="699E907E" w14:textId="13885E45"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fldChar w:fldCharType="begin"/>
            </w:r>
            <w:r w:rsidR="00766723">
              <w:rPr>
                <w:rFonts w:ascii="Times New Roman" w:hAnsi="Times New Roman" w:cs="Times New Roman"/>
                <w:sz w:val="21"/>
                <w:szCs w:val="21"/>
              </w:rPr>
              <w:instrText xml:space="preserve"> ADDIN EN.CITE &lt;EndNote&gt;&lt;Cite&gt;&lt;Author&gt;Ding&lt;/Author&gt;&lt;Year&gt;2024&lt;/Year&gt;&lt;RecNum&gt;299&lt;/RecNum&gt;&lt;DisplayText&gt;&lt;style font="Times New Roman"&gt;[3]&lt;/style&gt;&lt;/DisplayText&gt;&lt;record&gt;&lt;rec-number&gt;299&lt;/rec-number&gt;&lt;foreign-keys&gt;&lt;key app="EN" db-id="9s5rxvewl5dxr8epd505tv2m0we2zfxarv02" timestamp="1739267560"&gt;299&lt;/key&gt;&lt;/foreign-keys&gt;&lt;ref-type name="Journal Article"&gt;17&lt;/ref-type&gt;&lt;contributors&gt;&lt;authors&gt;&lt;author&gt;Ding, Long&lt;/author&gt;&lt;author&gt;Gao, Xiangjie&lt;/author&gt;&lt;author&gt;Li, Yafei&lt;/author&gt;&lt;author&gt;Zhao, Hexi&lt;/author&gt;&lt;author&gt;Qian, Lixin&lt;/author&gt;&lt;author&gt;Long, Hongming&lt;/author&gt;&lt;/authors&gt;&lt;/contributors&gt;&lt;titles&gt;&lt;title&gt;&lt;style face="normal" font="default" size="100%"&gt;The promotion mechanism of CeTiO&lt;/style&gt;&lt;style face="subscript" font="default" size="100%"&gt;x &lt;/style&gt;&lt;style face="normal" font="default" size="100%"&gt;carrier on activity and H&lt;/style&gt;&lt;style face="subscript" font="default" size="100%"&gt;2&lt;/style&gt;&lt;style face="normal" font="default" size="100%"&gt;O resistance in a novel FeVO&lt;/style&gt;&lt;style face="subscript" font="default" size="100%"&gt;4&lt;/style&gt;&lt;style face="normal" font="default" size="100%"&gt;-based catalyst for NH&lt;/style&gt;&lt;style face="subscript" font="default" size="100%"&gt;3&lt;/style&gt;&lt;style face="normal" font="default" size="100%"&gt;-SCR deNO&lt;/style&gt;&lt;style face="subscript" font="default" size="100%"&gt;x&lt;/style&gt;&lt;/title&gt;&lt;secondary-title&gt;Fuel&lt;/secondary-title&gt;&lt;/titles&gt;&lt;pages&gt;132503&lt;/pages&gt;&lt;volume&gt;374&lt;/volume&gt;&lt;section&gt;132503&lt;/section&gt;&lt;keywords&gt;&lt;keyword&gt;FeVO/CeTiO catalysts&lt;/keyword&gt;&lt;keyword&gt;Sintering flue gas&lt;/keyword&gt;&lt;keyword&gt;Low temperature&lt;/keyword&gt;&lt;keyword&gt;NH-SCR&lt;/keyword&gt;&lt;keyword&gt;HO resistance&lt;/keyword&gt;&lt;/keywords&gt;&lt;dates&gt;&lt;year&gt;2024&lt;/year&gt;&lt;pub-dates&gt;&lt;date&gt;2024/10/15/&lt;/date&gt;&lt;/pub-dates&gt;&lt;/dates&gt;&lt;isbn&gt;0016-2361&lt;/isbn&gt;&lt;urls&gt;&lt;related-urls&gt;&lt;url&gt;https://www.sciencedirect.com/science/article/pii/S0016236124016521&lt;/url&gt;&lt;/related-urls&gt;&lt;/urls&gt;&lt;electronic-resource-num&gt;https://doi.org/10.1016/j.fuel.2024.132503&lt;/electronic-resource-num&gt;&lt;/record&gt;&lt;/Cite&gt;&lt;/EndNote&gt;</w:instrText>
            </w:r>
            <w:r w:rsidRPr="00FC7D2B">
              <w:rPr>
                <w:rFonts w:ascii="Times New Roman" w:hAnsi="Times New Roman" w:cs="Times New Roman"/>
                <w:sz w:val="21"/>
                <w:szCs w:val="21"/>
              </w:rPr>
              <w:fldChar w:fldCharType="separate"/>
            </w:r>
            <w:r w:rsidR="00766723">
              <w:rPr>
                <w:rFonts w:ascii="Times New Roman" w:hAnsi="Times New Roman" w:cs="Times New Roman"/>
                <w:noProof/>
                <w:sz w:val="21"/>
                <w:szCs w:val="21"/>
              </w:rPr>
              <w:t>[</w:t>
            </w:r>
            <w:r w:rsidR="00054360">
              <w:rPr>
                <w:rFonts w:ascii="Times New Roman" w:hAnsi="Times New Roman" w:cs="Times New Roman" w:hint="eastAsia"/>
                <w:noProof/>
                <w:sz w:val="21"/>
                <w:szCs w:val="21"/>
              </w:rPr>
              <w:t>S</w:t>
            </w:r>
            <w:r w:rsidR="00766723">
              <w:rPr>
                <w:rFonts w:ascii="Times New Roman" w:hAnsi="Times New Roman" w:cs="Times New Roman"/>
                <w:noProof/>
                <w:sz w:val="21"/>
                <w:szCs w:val="21"/>
              </w:rPr>
              <w:t>3]</w:t>
            </w:r>
            <w:r w:rsidRPr="00FC7D2B">
              <w:rPr>
                <w:rFonts w:ascii="Times New Roman" w:hAnsi="Times New Roman" w:cs="Times New Roman"/>
                <w:sz w:val="21"/>
                <w:szCs w:val="21"/>
              </w:rPr>
              <w:fldChar w:fldCharType="end"/>
            </w:r>
          </w:p>
        </w:tc>
      </w:tr>
      <w:tr w:rsidR="00FC7D2B" w:rsidRPr="00FC7D2B" w14:paraId="1BE13559" w14:textId="77777777" w:rsidTr="00FF1A6B">
        <w:trPr>
          <w:trHeight w:val="952"/>
        </w:trPr>
        <w:tc>
          <w:tcPr>
            <w:tcW w:w="0" w:type="auto"/>
            <w:vAlign w:val="center"/>
          </w:tcPr>
          <w:p w14:paraId="19A6B2ED" w14:textId="01A7166E" w:rsidR="00A63B0C"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MnCe</w:t>
            </w:r>
            <w:r w:rsidRPr="00FC7D2B">
              <w:rPr>
                <w:rFonts w:ascii="Times New Roman" w:hAnsi="Times New Roman" w:cs="Times New Roman" w:hint="eastAsia"/>
                <w:sz w:val="21"/>
                <w:szCs w:val="21"/>
              </w:rPr>
              <w:t>-</w:t>
            </w:r>
            <w:r w:rsidR="004B5FC8" w:rsidRPr="00FC7D2B">
              <w:rPr>
                <w:rFonts w:ascii="Times New Roman" w:hAnsi="Times New Roman" w:cs="Times New Roman" w:hint="eastAsia"/>
                <w:sz w:val="21"/>
                <w:szCs w:val="21"/>
              </w:rPr>
              <w:t>5</w:t>
            </w:r>
            <w:r w:rsidRPr="00FC7D2B">
              <w:rPr>
                <w:rFonts w:ascii="Times New Roman" w:hAnsi="Times New Roman" w:cs="Times New Roman"/>
                <w:sz w:val="21"/>
                <w:szCs w:val="21"/>
              </w:rPr>
              <w:t>%HPMo</w:t>
            </w:r>
            <w:proofErr w:type="spellEnd"/>
          </w:p>
        </w:tc>
        <w:tc>
          <w:tcPr>
            <w:tcW w:w="0" w:type="auto"/>
            <w:vAlign w:val="center"/>
          </w:tcPr>
          <w:p w14:paraId="71E70EB2" w14:textId="41B27DA9" w:rsidR="00C06FF1"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0.05%NH</w:t>
            </w:r>
            <w:r w:rsidRPr="00FC7D2B">
              <w:rPr>
                <w:rFonts w:ascii="Times New Roman" w:hAnsi="Times New Roman" w:cs="Times New Roman"/>
                <w:sz w:val="21"/>
                <w:szCs w:val="21"/>
                <w:vertAlign w:val="subscript"/>
              </w:rPr>
              <w:t>3</w:t>
            </w:r>
            <w:proofErr w:type="spellEnd"/>
            <w:r w:rsidRPr="00FC7D2B">
              <w:rPr>
                <w:rFonts w:ascii="Times New Roman" w:hAnsi="Times New Roman" w:cs="Times New Roman"/>
                <w:sz w:val="21"/>
                <w:szCs w:val="21"/>
              </w:rPr>
              <w:t xml:space="preserve">, </w:t>
            </w:r>
            <w:proofErr w:type="spellStart"/>
            <w:r w:rsidRPr="00FC7D2B">
              <w:rPr>
                <w:rFonts w:ascii="Times New Roman" w:hAnsi="Times New Roman" w:cs="Times New Roman"/>
                <w:sz w:val="21"/>
                <w:szCs w:val="21"/>
              </w:rPr>
              <w:t>0.05%NO</w:t>
            </w:r>
            <w:proofErr w:type="spellEnd"/>
            <w:r w:rsidRPr="00FC7D2B">
              <w:rPr>
                <w:rFonts w:ascii="Times New Roman" w:hAnsi="Times New Roman" w:cs="Times New Roman"/>
                <w:sz w:val="21"/>
                <w:szCs w:val="21"/>
              </w:rPr>
              <w:t>,</w:t>
            </w:r>
          </w:p>
          <w:p w14:paraId="54773FFB" w14:textId="2775EBE2" w:rsidR="00A63B0C"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5vol%O</w:t>
            </w:r>
            <w:r w:rsidRPr="00FC7D2B">
              <w:rPr>
                <w:rFonts w:ascii="Times New Roman" w:hAnsi="Times New Roman" w:cs="Times New Roman"/>
                <w:sz w:val="21"/>
                <w:szCs w:val="21"/>
                <w:vertAlign w:val="subscript"/>
              </w:rPr>
              <w:t>2</w:t>
            </w:r>
            <w:proofErr w:type="spellEnd"/>
            <w:r w:rsidRPr="00FC7D2B">
              <w:rPr>
                <w:rFonts w:ascii="Times New Roman" w:hAnsi="Times New Roman" w:cs="Times New Roman" w:hint="eastAsia"/>
                <w:sz w:val="21"/>
                <w:szCs w:val="21"/>
              </w:rPr>
              <w:t>,</w:t>
            </w:r>
          </w:p>
          <w:p w14:paraId="2B2AE21A" w14:textId="6895C36E"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200000 ml</w:t>
            </w:r>
            <w:r w:rsidRPr="00FC7D2B">
              <w:rPr>
                <w:rFonts w:ascii="Times New Roman" w:hAnsi="Times New Roman" w:cs="Times New Roman" w:hint="eastAsia"/>
                <w:sz w:val="21"/>
                <w:szCs w:val="21"/>
              </w:rPr>
              <w:t xml:space="preserve"> </w:t>
            </w:r>
            <w:r w:rsidRPr="00FC7D2B">
              <w:rPr>
                <w:rFonts w:ascii="Times New Roman" w:hAnsi="Times New Roman" w:cs="Times New Roman"/>
                <w:sz w:val="21"/>
                <w:szCs w:val="21"/>
              </w:rPr>
              <w:t>g</w:t>
            </w:r>
            <w:r w:rsidRPr="00FC7D2B">
              <w:rPr>
                <w:rFonts w:ascii="Times New Roman" w:hAnsi="Times New Roman" w:cs="Times New Roman"/>
                <w:sz w:val="21"/>
                <w:szCs w:val="21"/>
                <w:vertAlign w:val="superscript"/>
              </w:rPr>
              <w:t xml:space="preserve">−1 </w:t>
            </w:r>
            <w:r w:rsidRPr="00FC7D2B">
              <w:rPr>
                <w:rFonts w:ascii="Times New Roman" w:hAnsi="Times New Roman" w:cs="Times New Roman"/>
                <w:sz w:val="21"/>
                <w:szCs w:val="21"/>
              </w:rPr>
              <w:t>h</w:t>
            </w:r>
            <w:r w:rsidRPr="00FC7D2B">
              <w:rPr>
                <w:rFonts w:ascii="Times New Roman" w:hAnsi="Times New Roman" w:cs="Times New Roman"/>
                <w:sz w:val="21"/>
                <w:szCs w:val="21"/>
                <w:vertAlign w:val="superscript"/>
              </w:rPr>
              <w:t>−1</w:t>
            </w:r>
          </w:p>
        </w:tc>
        <w:tc>
          <w:tcPr>
            <w:tcW w:w="0" w:type="auto"/>
            <w:vAlign w:val="center"/>
          </w:tcPr>
          <w:p w14:paraId="01946F40" w14:textId="192819FA" w:rsidR="00CD1925"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sz w:val="21"/>
                <w:szCs w:val="21"/>
              </w:rPr>
              <w:t>&gt;</w:t>
            </w:r>
            <w:r w:rsidRPr="00FC7D2B">
              <w:rPr>
                <w:rFonts w:ascii="Times New Roman" w:hAnsi="Times New Roman" w:cs="Times New Roman" w:hint="eastAsia"/>
                <w:sz w:val="21"/>
                <w:szCs w:val="21"/>
              </w:rPr>
              <w:t>15</w:t>
            </w:r>
            <w:r w:rsidRPr="00FC7D2B">
              <w:rPr>
                <w:rFonts w:ascii="Times New Roman" w:hAnsi="Times New Roman" w:cs="Times New Roman"/>
                <w:sz w:val="21"/>
                <w:szCs w:val="21"/>
              </w:rPr>
              <w:t>%</w:t>
            </w:r>
          </w:p>
          <w:p w14:paraId="367C9363" w14:textId="3FCC992A" w:rsidR="00CD1925"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hint="eastAsia"/>
                <w:sz w:val="21"/>
                <w:szCs w:val="21"/>
              </w:rPr>
              <w:t>max=50</w:t>
            </w:r>
            <w:r w:rsidRPr="00FC7D2B">
              <w:rPr>
                <w:rFonts w:ascii="Times New Roman" w:hAnsi="Times New Roman" w:cs="Times New Roman"/>
                <w:sz w:val="21"/>
                <w:szCs w:val="21"/>
              </w:rPr>
              <w:t>%</w:t>
            </w:r>
          </w:p>
          <w:p w14:paraId="53EEA953" w14:textId="258AC8F5" w:rsidR="00A63B0C"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sz w:val="21"/>
                <w:szCs w:val="21"/>
              </w:rPr>
              <w:t>(</w:t>
            </w:r>
            <w:proofErr w:type="spellStart"/>
            <w:r w:rsidRPr="00FC7D2B">
              <w:rPr>
                <w:rFonts w:ascii="Times New Roman" w:hAnsi="Times New Roman" w:cs="Times New Roman"/>
                <w:sz w:val="21"/>
                <w:szCs w:val="21"/>
              </w:rPr>
              <w:t>175</w:t>
            </w:r>
            <w:r w:rsidR="004B5FC8" w:rsidRPr="00FC7D2B">
              <w:rPr>
                <w:rFonts w:ascii="Times New Roman" w:hAnsi="Times New Roman" w:cs="Times New Roman" w:hint="eastAsia"/>
                <w:sz w:val="21"/>
                <w:szCs w:val="21"/>
              </w:rPr>
              <w:t>~</w:t>
            </w:r>
            <w:r w:rsidRPr="00FC7D2B">
              <w:rPr>
                <w:rFonts w:ascii="Times New Roman" w:hAnsi="Times New Roman" w:cs="Times New Roman" w:hint="eastAsia"/>
                <w:sz w:val="21"/>
                <w:szCs w:val="21"/>
              </w:rPr>
              <w:t>250</w:t>
            </w:r>
            <w:r w:rsidR="008A4DA6" w:rsidRPr="00FC7D2B">
              <w:rPr>
                <w:rFonts w:ascii="Times New Roman" w:hAnsi="Times New Roman" w:cs="Times New Roman"/>
                <w:sz w:val="21"/>
                <w:szCs w:val="21"/>
              </w:rPr>
              <w:t>°</w:t>
            </w:r>
            <w:r w:rsidRPr="00FC7D2B">
              <w:rPr>
                <w:rFonts w:ascii="Times New Roman" w:hAnsi="Times New Roman" w:cs="Times New Roman"/>
                <w:sz w:val="21"/>
                <w:szCs w:val="21"/>
              </w:rPr>
              <w:t>C</w:t>
            </w:r>
            <w:proofErr w:type="spellEnd"/>
            <w:r w:rsidRPr="00FC7D2B">
              <w:rPr>
                <w:rFonts w:ascii="Times New Roman" w:hAnsi="Times New Roman" w:cs="Times New Roman"/>
                <w:sz w:val="21"/>
                <w:szCs w:val="21"/>
              </w:rPr>
              <w:t>)</w:t>
            </w:r>
          </w:p>
        </w:tc>
        <w:tc>
          <w:tcPr>
            <w:tcW w:w="0" w:type="auto"/>
            <w:vAlign w:val="center"/>
          </w:tcPr>
          <w:p w14:paraId="05E2AE8C" w14:textId="495D7F60"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&gt;</w:t>
            </w:r>
            <w:r w:rsidR="00D66A34">
              <w:rPr>
                <w:rFonts w:ascii="Times New Roman" w:hAnsi="Times New Roman" w:cs="Times New Roman" w:hint="eastAsia"/>
                <w:sz w:val="21"/>
                <w:szCs w:val="21"/>
              </w:rPr>
              <w:t>95</w:t>
            </w:r>
            <w:r w:rsidRPr="00FC7D2B">
              <w:rPr>
                <w:rFonts w:ascii="Times New Roman" w:hAnsi="Times New Roman" w:cs="Times New Roman"/>
                <w:sz w:val="21"/>
                <w:szCs w:val="21"/>
              </w:rPr>
              <w:t>%</w:t>
            </w:r>
          </w:p>
          <w:p w14:paraId="644ED8B8" w14:textId="7777777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hint="eastAsia"/>
                <w:sz w:val="21"/>
                <w:szCs w:val="21"/>
              </w:rPr>
              <w:t>max=</w:t>
            </w:r>
            <w:r w:rsidRPr="00FC7D2B">
              <w:rPr>
                <w:rFonts w:ascii="Times New Roman" w:hAnsi="Times New Roman" w:cs="Times New Roman"/>
                <w:sz w:val="21"/>
                <w:szCs w:val="21"/>
              </w:rPr>
              <w:t>98%</w:t>
            </w:r>
          </w:p>
        </w:tc>
        <w:tc>
          <w:tcPr>
            <w:tcW w:w="0" w:type="auto"/>
            <w:vAlign w:val="center"/>
          </w:tcPr>
          <w:p w14:paraId="3FDCFCF6" w14:textId="7195375C"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fldChar w:fldCharType="begin"/>
            </w:r>
            <w:r w:rsidR="00766723">
              <w:rPr>
                <w:rFonts w:ascii="Times New Roman" w:hAnsi="Times New Roman" w:cs="Times New Roman"/>
                <w:sz w:val="21"/>
                <w:szCs w:val="21"/>
              </w:rPr>
              <w:instrText xml:space="preserve"> ADDIN EN.CITE &lt;EndNote&gt;&lt;Cite&gt;&lt;Author&gt;Dong&lt;/Author&gt;&lt;Year&gt;2024&lt;/Year&gt;&lt;RecNum&gt;300&lt;/RecNum&gt;&lt;DisplayText&gt;&lt;style font="Times New Roman"&gt;[4]&lt;/style&gt;&lt;/DisplayText&gt;&lt;record&gt;&lt;rec-number&gt;300&lt;/rec-number&gt;&lt;foreign-keys&gt;&lt;key app="EN" db-id="9s5rxvewl5dxr8epd505tv2m0we2zfxarv02" timestamp="1739268462"&gt;300&lt;/key&gt;&lt;/foreign-keys&gt;&lt;ref-type name="Journal Article"&gt;17&lt;/ref-type&gt;&lt;contributors&gt;&lt;authors&gt;&lt;author&gt;Dong, Yi&lt;/author&gt;&lt;author&gt;Ran, Mingchu&lt;/author&gt;&lt;author&gt;Zhang, Xiao&lt;/author&gt;&lt;author&gt;Lin, Saisai&lt;/author&gt;&lt;author&gt;Li, Weixian&lt;/author&gt;&lt;author&gt;Yang, Yang&lt;/author&gt;&lt;author&gt;Song, Hao&lt;/author&gt;&lt;author&gt;Wu, Weihong&lt;/author&gt;&lt;author&gt;Liu, Shaojun&lt;/author&gt;&lt;author&gt;Zheng, Chenghang&lt;/author&gt;&lt;author&gt;Gao, Xiang&lt;/author&gt;&lt;/authors&gt;&lt;/contributors&gt;&lt;titles&gt;&lt;title&gt;&lt;style face="normal" font="default" size="100%"&gt;Promoting effect of polyoxometallic acid modification on the NH&lt;/style&gt;&lt;style face="subscript" font="default" size="100%"&gt;3&lt;/style&gt;&lt;style face="normal" font="default" size="100%"&gt;-SCR performance of Mn-based catalysts&lt;/style&gt;&lt;/title&gt;&lt;secondary-title&gt;Journal of Environmental Chemical Engineering&lt;/secondary-title&gt;&lt;/titles&gt;&lt;pages&gt;112823&lt;/pages&gt;&lt;volume&gt;12&lt;/volume&gt;&lt;number&gt;3&lt;/number&gt;&lt;section&gt;112823&lt;/section&gt;&lt;keywords&gt;&lt;keyword&gt;LT-SCR&lt;/keyword&gt;&lt;keyword&gt;Activity-selectivity trade-off&lt;/keyword&gt;&lt;keyword&gt;NO formation inhibition&lt;/keyword&gt;&lt;keyword&gt;Transient reaction&lt;/keyword&gt;&lt;keyword&gt;NH oxidation&lt;/keyword&gt;&lt;/keywords&gt;&lt;dates&gt;&lt;year&gt;2024&lt;/year&gt;&lt;pub-dates&gt;&lt;date&gt;2024/06/01/&lt;/date&gt;&lt;/pub-dates&gt;&lt;/dates&gt;&lt;isbn&gt;2213-3437&lt;/isbn&gt;&lt;urls&gt;&lt;related-urls&gt;&lt;url&gt;https://www.sciencedirect.com/science/article/pii/S2213343724009539&lt;/url&gt;&lt;/related-urls&gt;&lt;/urls&gt;&lt;electronic-resource-num&gt;https://doi.org/10.1016/j.jece.2024.112823&lt;/electronic-resource-num&gt;&lt;/record&gt;&lt;/Cite&gt;&lt;/EndNote&gt;</w:instrText>
            </w:r>
            <w:r w:rsidRPr="00FC7D2B">
              <w:rPr>
                <w:rFonts w:ascii="Times New Roman" w:hAnsi="Times New Roman" w:cs="Times New Roman"/>
                <w:sz w:val="21"/>
                <w:szCs w:val="21"/>
              </w:rPr>
              <w:fldChar w:fldCharType="separate"/>
            </w:r>
            <w:r w:rsidR="00766723">
              <w:rPr>
                <w:rFonts w:ascii="Times New Roman" w:hAnsi="Times New Roman" w:cs="Times New Roman"/>
                <w:noProof/>
                <w:sz w:val="21"/>
                <w:szCs w:val="21"/>
              </w:rPr>
              <w:t>[</w:t>
            </w:r>
            <w:r w:rsidR="00054360">
              <w:rPr>
                <w:rFonts w:ascii="Times New Roman" w:hAnsi="Times New Roman" w:cs="Times New Roman" w:hint="eastAsia"/>
                <w:noProof/>
                <w:sz w:val="21"/>
                <w:szCs w:val="21"/>
              </w:rPr>
              <w:t>S</w:t>
            </w:r>
            <w:r w:rsidR="00766723">
              <w:rPr>
                <w:rFonts w:ascii="Times New Roman" w:hAnsi="Times New Roman" w:cs="Times New Roman"/>
                <w:noProof/>
                <w:sz w:val="21"/>
                <w:szCs w:val="21"/>
              </w:rPr>
              <w:t>4]</w:t>
            </w:r>
            <w:r w:rsidRPr="00FC7D2B">
              <w:rPr>
                <w:rFonts w:ascii="Times New Roman" w:hAnsi="Times New Roman" w:cs="Times New Roman"/>
                <w:sz w:val="21"/>
                <w:szCs w:val="21"/>
              </w:rPr>
              <w:fldChar w:fldCharType="end"/>
            </w:r>
          </w:p>
        </w:tc>
      </w:tr>
      <w:tr w:rsidR="00FC7D2B" w:rsidRPr="00FC7D2B" w14:paraId="152FE6D4" w14:textId="77777777" w:rsidTr="00FF1A6B">
        <w:tc>
          <w:tcPr>
            <w:tcW w:w="0" w:type="auto"/>
            <w:vAlign w:val="center"/>
          </w:tcPr>
          <w:p w14:paraId="04F8ECB8" w14:textId="249475F0" w:rsidR="00A63B0C"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Sm</w:t>
            </w:r>
            <w:r w:rsidRPr="00FC7D2B">
              <w:rPr>
                <w:rFonts w:ascii="Times New Roman" w:hAnsi="Times New Roman" w:cs="Times New Roman"/>
                <w:sz w:val="21"/>
                <w:szCs w:val="21"/>
                <w:vertAlign w:val="subscript"/>
              </w:rPr>
              <w:t>x</w:t>
            </w:r>
            <w:r w:rsidRPr="00FC7D2B">
              <w:rPr>
                <w:rFonts w:ascii="Times New Roman" w:hAnsi="Times New Roman" w:cs="Times New Roman"/>
                <w:sz w:val="21"/>
                <w:szCs w:val="21"/>
              </w:rPr>
              <w:t>Mn</w:t>
            </w:r>
            <w:r w:rsidRPr="00FC7D2B">
              <w:rPr>
                <w:rFonts w:ascii="Times New Roman" w:hAnsi="Times New Roman" w:cs="Times New Roman"/>
                <w:sz w:val="21"/>
                <w:szCs w:val="21"/>
                <w:vertAlign w:val="subscript"/>
              </w:rPr>
              <w:t>0.3−x</w:t>
            </w:r>
            <w:r w:rsidRPr="00FC7D2B">
              <w:rPr>
                <w:rFonts w:ascii="Times New Roman" w:hAnsi="Times New Roman" w:cs="Times New Roman"/>
                <w:sz w:val="21"/>
                <w:szCs w:val="21"/>
              </w:rPr>
              <w:t>Ti</w:t>
            </w:r>
            <w:proofErr w:type="spellEnd"/>
          </w:p>
        </w:tc>
        <w:tc>
          <w:tcPr>
            <w:tcW w:w="0" w:type="auto"/>
            <w:vAlign w:val="center"/>
          </w:tcPr>
          <w:p w14:paraId="50C2FD1F" w14:textId="778B89CB" w:rsidR="00C06FF1"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0.06%NH</w:t>
            </w:r>
            <w:r w:rsidRPr="00FC7D2B">
              <w:rPr>
                <w:rFonts w:ascii="Times New Roman" w:hAnsi="Times New Roman" w:cs="Times New Roman"/>
                <w:sz w:val="21"/>
                <w:szCs w:val="21"/>
                <w:vertAlign w:val="subscript"/>
              </w:rPr>
              <w:t>3</w:t>
            </w:r>
            <w:proofErr w:type="spellEnd"/>
            <w:r w:rsidRPr="00FC7D2B">
              <w:rPr>
                <w:rFonts w:ascii="Times New Roman" w:hAnsi="Times New Roman" w:cs="Times New Roman"/>
                <w:sz w:val="21"/>
                <w:szCs w:val="21"/>
              </w:rPr>
              <w:t xml:space="preserve">, </w:t>
            </w:r>
            <w:proofErr w:type="spellStart"/>
            <w:r w:rsidRPr="00FC7D2B">
              <w:rPr>
                <w:rFonts w:ascii="Times New Roman" w:hAnsi="Times New Roman" w:cs="Times New Roman"/>
                <w:sz w:val="21"/>
                <w:szCs w:val="21"/>
              </w:rPr>
              <w:t>0.06%NO</w:t>
            </w:r>
            <w:proofErr w:type="spellEnd"/>
            <w:r w:rsidRPr="00FC7D2B">
              <w:rPr>
                <w:rFonts w:ascii="Times New Roman" w:hAnsi="Times New Roman" w:cs="Times New Roman"/>
                <w:sz w:val="21"/>
                <w:szCs w:val="21"/>
              </w:rPr>
              <w:t>,</w:t>
            </w:r>
          </w:p>
          <w:p w14:paraId="57D6F6D7" w14:textId="482BBB73" w:rsidR="00A63B0C"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5vol%O</w:t>
            </w:r>
            <w:r w:rsidRPr="00FC7D2B">
              <w:rPr>
                <w:rFonts w:ascii="Times New Roman" w:hAnsi="Times New Roman" w:cs="Times New Roman"/>
                <w:sz w:val="21"/>
                <w:szCs w:val="21"/>
                <w:vertAlign w:val="subscript"/>
              </w:rPr>
              <w:t>2</w:t>
            </w:r>
            <w:proofErr w:type="spellEnd"/>
            <w:r w:rsidRPr="00FC7D2B">
              <w:rPr>
                <w:rFonts w:ascii="Times New Roman" w:hAnsi="Times New Roman" w:cs="Times New Roman" w:hint="eastAsia"/>
                <w:sz w:val="21"/>
                <w:szCs w:val="21"/>
              </w:rPr>
              <w:t>,</w:t>
            </w:r>
          </w:p>
          <w:p w14:paraId="5C9DFE1F" w14:textId="7DDE6509"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36000 h</w:t>
            </w:r>
            <w:r w:rsidRPr="00FC7D2B">
              <w:rPr>
                <w:rFonts w:ascii="Times New Roman" w:hAnsi="Times New Roman" w:cs="Times New Roman"/>
                <w:sz w:val="21"/>
                <w:szCs w:val="21"/>
                <w:vertAlign w:val="superscript"/>
              </w:rPr>
              <w:t>−1</w:t>
            </w:r>
          </w:p>
        </w:tc>
        <w:tc>
          <w:tcPr>
            <w:tcW w:w="0" w:type="auto"/>
            <w:vAlign w:val="center"/>
          </w:tcPr>
          <w:p w14:paraId="680BE023" w14:textId="3D1319B3" w:rsidR="00CD1925"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sz w:val="21"/>
                <w:szCs w:val="21"/>
              </w:rPr>
              <w:t>&gt;</w:t>
            </w:r>
            <w:r w:rsidRPr="00FC7D2B">
              <w:rPr>
                <w:rFonts w:ascii="Times New Roman" w:hAnsi="Times New Roman" w:cs="Times New Roman" w:hint="eastAsia"/>
                <w:sz w:val="21"/>
                <w:szCs w:val="21"/>
              </w:rPr>
              <w:t>92</w:t>
            </w:r>
            <w:r w:rsidRPr="00FC7D2B">
              <w:rPr>
                <w:rFonts w:ascii="Times New Roman" w:hAnsi="Times New Roman" w:cs="Times New Roman"/>
                <w:sz w:val="21"/>
                <w:szCs w:val="21"/>
              </w:rPr>
              <w:t>%</w:t>
            </w:r>
          </w:p>
          <w:p w14:paraId="2AA27ACE" w14:textId="32469CF0" w:rsidR="00CD1925"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hint="eastAsia"/>
                <w:sz w:val="21"/>
                <w:szCs w:val="21"/>
              </w:rPr>
              <w:t>max=100</w:t>
            </w:r>
            <w:r w:rsidRPr="00FC7D2B">
              <w:rPr>
                <w:rFonts w:ascii="Times New Roman" w:hAnsi="Times New Roman" w:cs="Times New Roman"/>
                <w:sz w:val="21"/>
                <w:szCs w:val="21"/>
              </w:rPr>
              <w:t>%</w:t>
            </w:r>
          </w:p>
          <w:p w14:paraId="1FF7CBD9" w14:textId="7E8F6F40" w:rsidR="00A63B0C"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sz w:val="21"/>
                <w:szCs w:val="21"/>
              </w:rPr>
              <w:t>(</w:t>
            </w:r>
            <w:proofErr w:type="spellStart"/>
            <w:r w:rsidRPr="00FC7D2B">
              <w:rPr>
                <w:rFonts w:ascii="Times New Roman" w:hAnsi="Times New Roman" w:cs="Times New Roman"/>
                <w:sz w:val="21"/>
                <w:szCs w:val="21"/>
              </w:rPr>
              <w:t>175</w:t>
            </w:r>
            <w:r w:rsidR="004B5FC8" w:rsidRPr="00FC7D2B">
              <w:rPr>
                <w:rFonts w:ascii="Times New Roman" w:hAnsi="Times New Roman" w:cs="Times New Roman" w:hint="eastAsia"/>
                <w:sz w:val="21"/>
                <w:szCs w:val="21"/>
              </w:rPr>
              <w:t>~</w:t>
            </w:r>
            <w:r w:rsidRPr="00FC7D2B">
              <w:rPr>
                <w:rFonts w:ascii="Times New Roman" w:hAnsi="Times New Roman" w:cs="Times New Roman" w:hint="eastAsia"/>
                <w:sz w:val="21"/>
                <w:szCs w:val="21"/>
              </w:rPr>
              <w:t>250</w:t>
            </w:r>
            <w:r w:rsidR="008A4DA6" w:rsidRPr="00FC7D2B">
              <w:rPr>
                <w:rFonts w:ascii="Times New Roman" w:hAnsi="Times New Roman" w:cs="Times New Roman"/>
                <w:sz w:val="21"/>
                <w:szCs w:val="21"/>
              </w:rPr>
              <w:t>°</w:t>
            </w:r>
            <w:r w:rsidRPr="00FC7D2B">
              <w:rPr>
                <w:rFonts w:ascii="Times New Roman" w:hAnsi="Times New Roman" w:cs="Times New Roman"/>
                <w:sz w:val="21"/>
                <w:szCs w:val="21"/>
              </w:rPr>
              <w:t>C</w:t>
            </w:r>
            <w:proofErr w:type="spellEnd"/>
            <w:r w:rsidRPr="00FC7D2B">
              <w:rPr>
                <w:rFonts w:ascii="Times New Roman" w:hAnsi="Times New Roman" w:cs="Times New Roman"/>
                <w:sz w:val="21"/>
                <w:szCs w:val="21"/>
              </w:rPr>
              <w:t>)</w:t>
            </w:r>
          </w:p>
        </w:tc>
        <w:tc>
          <w:tcPr>
            <w:tcW w:w="0" w:type="auto"/>
            <w:vAlign w:val="center"/>
          </w:tcPr>
          <w:p w14:paraId="005414FC" w14:textId="7777777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&gt;80%</w:t>
            </w:r>
          </w:p>
          <w:p w14:paraId="34B5B029" w14:textId="7777777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hint="eastAsia"/>
                <w:sz w:val="21"/>
                <w:szCs w:val="21"/>
              </w:rPr>
              <w:t>max=</w:t>
            </w:r>
            <w:r w:rsidRPr="00FC7D2B">
              <w:rPr>
                <w:rFonts w:ascii="Times New Roman" w:hAnsi="Times New Roman" w:cs="Times New Roman"/>
                <w:sz w:val="21"/>
                <w:szCs w:val="21"/>
              </w:rPr>
              <w:t>98%</w:t>
            </w:r>
          </w:p>
        </w:tc>
        <w:tc>
          <w:tcPr>
            <w:tcW w:w="0" w:type="auto"/>
            <w:vAlign w:val="center"/>
          </w:tcPr>
          <w:p w14:paraId="3933D99B" w14:textId="0479AA6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fldChar w:fldCharType="begin"/>
            </w:r>
            <w:r w:rsidR="00766723">
              <w:rPr>
                <w:rFonts w:ascii="Times New Roman" w:hAnsi="Times New Roman" w:cs="Times New Roman"/>
                <w:sz w:val="21"/>
                <w:szCs w:val="21"/>
              </w:rPr>
              <w:instrText xml:space="preserve"> ADDIN EN.CITE &lt;EndNote&gt;&lt;Cite&gt;&lt;Author&gt;Zhang&lt;/Author&gt;&lt;Year&gt;2023&lt;/Year&gt;&lt;RecNum&gt;302&lt;/RecNum&gt;&lt;DisplayText&gt;&lt;style font="Times New Roman"&gt;[5]&lt;/style&gt;&lt;/DisplayText&gt;&lt;record&gt;&lt;rec-number&gt;302&lt;/rec-number&gt;&lt;foreign-keys&gt;&lt;key app="EN" db-id="9s5rxvewl5dxr8epd505tv2m0we2zfxarv02" timestamp="1739270709"&gt;302&lt;/key&gt;&lt;key app="ENWeb" db-id=""&gt;0&lt;/key&gt;&lt;/foreign-keys&gt;&lt;ref-type name="Journal Article"&gt;17&lt;/ref-type&gt;&lt;contributors&gt;&lt;authors&gt;&lt;author&gt;Zhang, Shengyang&lt;/author&gt;&lt;author&gt;Zhang, Bolin&lt;/author&gt;&lt;author&gt;Wu, Boyu&lt;/author&gt;&lt;author&gt;Liu, Bo&lt;/author&gt;&lt;author&gt;Zhang, Shengen&lt;/author&gt;&lt;/authors&gt;&lt;/contributors&gt;&lt;titles&gt;&lt;title&gt;&lt;style face="normal" font="default" size="100%"&gt;Effect of samarium on the N&lt;/style&gt;&lt;style face="subscript" font="default" size="100%"&gt;2 &lt;/style&gt;&lt;style face="normal" font="default" size="100%"&gt;selectivity of Sm&lt;/style&gt;&lt;style face="subscript" font="default" size="100%"&gt;x&lt;/style&gt;&lt;style face="normal" font="default" size="100%"&gt;Mn&lt;/style&gt;&lt;style face="subscript" font="default" size="100%"&gt;0.3−x&lt;/style&gt;&lt;style face="normal" font="default" size="100%"&gt;Ti catalysts during selective catalytic reduction of NO&lt;/style&gt;&lt;style face="subscript" font="default" size="100%"&gt;x&lt;/style&gt;&lt;style face="normal" font="default" size="100%"&gt; with NH&lt;/style&gt;&lt;style face="subscript" font="default" size="100%"&gt;3&lt;/style&gt;&lt;/title&gt;&lt;secondary-title&gt;International Journal of Minerals, Metallurgy and Materials&lt;/secondary-title&gt;&lt;/titles&gt;&lt;pages&gt;642-652&lt;/pages&gt;&lt;volume&gt;30&lt;/volume&gt;&lt;number&gt;4&lt;/number&gt;&lt;section&gt;642&lt;/section&gt;&lt;dates&gt;&lt;year&gt;2023&lt;/year&gt;&lt;/dates&gt;&lt;isbn&gt;1674-4799&amp;#xD;1869-103X&lt;/isbn&gt;&lt;urls&gt;&lt;/urls&gt;&lt;electronic-resource-num&gt;https://doi.org/10.1007/s12613-021-2348-5&lt;/electronic-resource-num&gt;&lt;/record&gt;&lt;/Cite&gt;&lt;/EndNote&gt;</w:instrText>
            </w:r>
            <w:r w:rsidRPr="00FC7D2B">
              <w:rPr>
                <w:rFonts w:ascii="Times New Roman" w:hAnsi="Times New Roman" w:cs="Times New Roman"/>
                <w:sz w:val="21"/>
                <w:szCs w:val="21"/>
              </w:rPr>
              <w:fldChar w:fldCharType="separate"/>
            </w:r>
            <w:r w:rsidR="00766723">
              <w:rPr>
                <w:rFonts w:ascii="Times New Roman" w:hAnsi="Times New Roman" w:cs="Times New Roman"/>
                <w:noProof/>
                <w:sz w:val="21"/>
                <w:szCs w:val="21"/>
              </w:rPr>
              <w:t>[</w:t>
            </w:r>
            <w:r w:rsidR="00054360">
              <w:rPr>
                <w:rFonts w:ascii="Times New Roman" w:hAnsi="Times New Roman" w:cs="Times New Roman" w:hint="eastAsia"/>
                <w:noProof/>
                <w:sz w:val="21"/>
                <w:szCs w:val="21"/>
              </w:rPr>
              <w:t>S</w:t>
            </w:r>
            <w:r w:rsidR="00766723">
              <w:rPr>
                <w:rFonts w:ascii="Times New Roman" w:hAnsi="Times New Roman" w:cs="Times New Roman"/>
                <w:noProof/>
                <w:sz w:val="21"/>
                <w:szCs w:val="21"/>
              </w:rPr>
              <w:t>5]</w:t>
            </w:r>
            <w:r w:rsidRPr="00FC7D2B">
              <w:rPr>
                <w:rFonts w:ascii="Times New Roman" w:hAnsi="Times New Roman" w:cs="Times New Roman"/>
                <w:sz w:val="21"/>
                <w:szCs w:val="21"/>
              </w:rPr>
              <w:fldChar w:fldCharType="end"/>
            </w:r>
          </w:p>
        </w:tc>
      </w:tr>
      <w:tr w:rsidR="00FC7D2B" w:rsidRPr="00FC7D2B" w14:paraId="7875F97D" w14:textId="77777777" w:rsidTr="00FF1A6B">
        <w:tc>
          <w:tcPr>
            <w:tcW w:w="0" w:type="auto"/>
            <w:vAlign w:val="center"/>
          </w:tcPr>
          <w:p w14:paraId="69B70C7C" w14:textId="77777777"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Mn/</w:t>
            </w:r>
            <w:proofErr w:type="spellStart"/>
            <w:r w:rsidRPr="00FC7D2B">
              <w:rPr>
                <w:rFonts w:ascii="Times New Roman" w:hAnsi="Times New Roman" w:cs="Times New Roman"/>
                <w:sz w:val="21"/>
                <w:szCs w:val="21"/>
              </w:rPr>
              <w:t>ZrTiO</w:t>
            </w:r>
            <w:r w:rsidRPr="00FC7D2B">
              <w:rPr>
                <w:rFonts w:ascii="Times New Roman" w:hAnsi="Times New Roman" w:cs="Times New Roman"/>
                <w:sz w:val="21"/>
                <w:szCs w:val="21"/>
                <w:vertAlign w:val="subscript"/>
              </w:rPr>
              <w:t>x</w:t>
            </w:r>
            <w:proofErr w:type="spellEnd"/>
          </w:p>
        </w:tc>
        <w:tc>
          <w:tcPr>
            <w:tcW w:w="0" w:type="auto"/>
            <w:vAlign w:val="center"/>
          </w:tcPr>
          <w:p w14:paraId="2DBC75DD" w14:textId="3F3222F0" w:rsidR="00C06FF1"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0.05%</w:t>
            </w:r>
            <w:r w:rsidRPr="00FC7D2B">
              <w:rPr>
                <w:rFonts w:ascii="Times New Roman" w:hAnsi="Times New Roman" w:cs="Times New Roman" w:hint="eastAsia"/>
                <w:sz w:val="21"/>
                <w:szCs w:val="21"/>
              </w:rPr>
              <w:t xml:space="preserve"> </w:t>
            </w:r>
            <w:proofErr w:type="spellStart"/>
            <w:r w:rsidRPr="00FC7D2B">
              <w:rPr>
                <w:rFonts w:ascii="Times New Roman" w:hAnsi="Times New Roman" w:cs="Times New Roman"/>
                <w:sz w:val="21"/>
                <w:szCs w:val="21"/>
              </w:rPr>
              <w:t>NH</w:t>
            </w:r>
            <w:r w:rsidRPr="00FC7D2B">
              <w:rPr>
                <w:rFonts w:ascii="Times New Roman" w:hAnsi="Times New Roman" w:cs="Times New Roman"/>
                <w:sz w:val="21"/>
                <w:szCs w:val="21"/>
                <w:vertAlign w:val="subscript"/>
              </w:rPr>
              <w:t>3</w:t>
            </w:r>
            <w:proofErr w:type="spellEnd"/>
            <w:r w:rsidRPr="00FC7D2B">
              <w:rPr>
                <w:rFonts w:ascii="Times New Roman" w:hAnsi="Times New Roman" w:cs="Times New Roman"/>
                <w:sz w:val="21"/>
                <w:szCs w:val="21"/>
              </w:rPr>
              <w:t xml:space="preserve">, </w:t>
            </w:r>
            <w:proofErr w:type="spellStart"/>
            <w:r w:rsidRPr="00FC7D2B">
              <w:rPr>
                <w:rFonts w:ascii="Times New Roman" w:hAnsi="Times New Roman" w:cs="Times New Roman"/>
                <w:sz w:val="21"/>
                <w:szCs w:val="21"/>
              </w:rPr>
              <w:t>0.05%NO</w:t>
            </w:r>
            <w:proofErr w:type="spellEnd"/>
            <w:r w:rsidRPr="00FC7D2B">
              <w:rPr>
                <w:rFonts w:ascii="Times New Roman" w:hAnsi="Times New Roman" w:cs="Times New Roman"/>
                <w:sz w:val="21"/>
                <w:szCs w:val="21"/>
              </w:rPr>
              <w:t>,</w:t>
            </w:r>
          </w:p>
          <w:p w14:paraId="61A09B65" w14:textId="63758000" w:rsidR="00A63B0C" w:rsidRPr="00FC7D2B" w:rsidRDefault="00A63B0C" w:rsidP="00FF1A6B">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5vol%O</w:t>
            </w:r>
            <w:r w:rsidRPr="00FC7D2B">
              <w:rPr>
                <w:rFonts w:ascii="Times New Roman" w:hAnsi="Times New Roman" w:cs="Times New Roman"/>
                <w:sz w:val="21"/>
                <w:szCs w:val="21"/>
                <w:vertAlign w:val="subscript"/>
              </w:rPr>
              <w:t>2</w:t>
            </w:r>
            <w:proofErr w:type="spellEnd"/>
            <w:r w:rsidRPr="00FC7D2B">
              <w:rPr>
                <w:rFonts w:ascii="Times New Roman" w:hAnsi="Times New Roman" w:cs="Times New Roman"/>
                <w:sz w:val="21"/>
                <w:szCs w:val="21"/>
              </w:rPr>
              <w:t>,</w:t>
            </w:r>
          </w:p>
          <w:p w14:paraId="2E66D71A" w14:textId="6CC87796"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t>50</w:t>
            </w:r>
            <w:r w:rsidRPr="00FC7D2B">
              <w:rPr>
                <w:rFonts w:ascii="Times New Roman" w:hAnsi="Times New Roman" w:cs="Times New Roman" w:hint="eastAsia"/>
                <w:sz w:val="21"/>
                <w:szCs w:val="21"/>
              </w:rPr>
              <w:t>0</w:t>
            </w:r>
            <w:r w:rsidRPr="00FC7D2B">
              <w:rPr>
                <w:rFonts w:ascii="Times New Roman" w:hAnsi="Times New Roman" w:cs="Times New Roman"/>
                <w:sz w:val="21"/>
                <w:szCs w:val="21"/>
              </w:rPr>
              <w:t>00 h</w:t>
            </w:r>
            <w:r w:rsidRPr="00FC7D2B">
              <w:rPr>
                <w:rFonts w:ascii="Times New Roman" w:hAnsi="Times New Roman" w:cs="Times New Roman"/>
                <w:sz w:val="21"/>
                <w:szCs w:val="21"/>
                <w:vertAlign w:val="superscript"/>
              </w:rPr>
              <w:t>–1</w:t>
            </w:r>
          </w:p>
        </w:tc>
        <w:tc>
          <w:tcPr>
            <w:tcW w:w="0" w:type="auto"/>
            <w:vAlign w:val="center"/>
          </w:tcPr>
          <w:p w14:paraId="0C9E0D9F" w14:textId="66A9E739" w:rsidR="00CD1925"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sz w:val="21"/>
                <w:szCs w:val="21"/>
              </w:rPr>
              <w:t>&gt;8</w:t>
            </w:r>
            <w:r w:rsidRPr="00FC7D2B">
              <w:rPr>
                <w:rFonts w:ascii="Times New Roman" w:hAnsi="Times New Roman" w:cs="Times New Roman" w:hint="eastAsia"/>
                <w:sz w:val="21"/>
                <w:szCs w:val="21"/>
              </w:rPr>
              <w:t>2</w:t>
            </w:r>
            <w:r w:rsidRPr="00FC7D2B">
              <w:rPr>
                <w:rFonts w:ascii="Times New Roman" w:hAnsi="Times New Roman" w:cs="Times New Roman"/>
                <w:sz w:val="21"/>
                <w:szCs w:val="21"/>
              </w:rPr>
              <w:t>%</w:t>
            </w:r>
          </w:p>
          <w:p w14:paraId="267D4123" w14:textId="1145607D" w:rsidR="00CD1925"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hint="eastAsia"/>
                <w:sz w:val="21"/>
                <w:szCs w:val="21"/>
              </w:rPr>
              <w:t>max=100</w:t>
            </w:r>
            <w:r w:rsidRPr="00FC7D2B">
              <w:rPr>
                <w:rFonts w:ascii="Times New Roman" w:hAnsi="Times New Roman" w:cs="Times New Roman"/>
                <w:sz w:val="21"/>
                <w:szCs w:val="21"/>
              </w:rPr>
              <w:t>%</w:t>
            </w:r>
          </w:p>
          <w:p w14:paraId="03609B17" w14:textId="60B5DCD1" w:rsidR="00A63B0C"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sz w:val="21"/>
                <w:szCs w:val="21"/>
              </w:rPr>
              <w:t>(</w:t>
            </w:r>
            <w:proofErr w:type="spellStart"/>
            <w:r w:rsidRPr="00FC7D2B">
              <w:rPr>
                <w:rFonts w:ascii="Times New Roman" w:hAnsi="Times New Roman" w:cs="Times New Roman"/>
                <w:sz w:val="21"/>
                <w:szCs w:val="21"/>
              </w:rPr>
              <w:t>175</w:t>
            </w:r>
            <w:r w:rsidR="004B5FC8" w:rsidRPr="00FC7D2B">
              <w:rPr>
                <w:rFonts w:ascii="Times New Roman" w:hAnsi="Times New Roman" w:cs="Times New Roman" w:hint="eastAsia"/>
                <w:sz w:val="21"/>
                <w:szCs w:val="21"/>
              </w:rPr>
              <w:t>~</w:t>
            </w:r>
            <w:r w:rsidRPr="00FC7D2B">
              <w:rPr>
                <w:rFonts w:ascii="Times New Roman" w:hAnsi="Times New Roman" w:cs="Times New Roman"/>
                <w:sz w:val="21"/>
                <w:szCs w:val="21"/>
              </w:rPr>
              <w:t>3</w:t>
            </w:r>
            <w:r w:rsidRPr="00FC7D2B">
              <w:rPr>
                <w:rFonts w:ascii="Times New Roman" w:hAnsi="Times New Roman" w:cs="Times New Roman" w:hint="eastAsia"/>
                <w:sz w:val="21"/>
                <w:szCs w:val="21"/>
              </w:rPr>
              <w:t>3</w:t>
            </w:r>
            <w:r w:rsidRPr="00FC7D2B">
              <w:rPr>
                <w:rFonts w:ascii="Times New Roman" w:hAnsi="Times New Roman" w:cs="Times New Roman"/>
                <w:sz w:val="21"/>
                <w:szCs w:val="21"/>
              </w:rPr>
              <w:t>0</w:t>
            </w:r>
            <w:r w:rsidR="008A4DA6" w:rsidRPr="00FC7D2B">
              <w:rPr>
                <w:rFonts w:ascii="Times New Roman" w:hAnsi="Times New Roman" w:cs="Times New Roman"/>
                <w:sz w:val="21"/>
                <w:szCs w:val="21"/>
              </w:rPr>
              <w:t>°</w:t>
            </w:r>
            <w:r w:rsidRPr="00FC7D2B">
              <w:rPr>
                <w:rFonts w:ascii="Times New Roman" w:hAnsi="Times New Roman" w:cs="Times New Roman"/>
                <w:sz w:val="21"/>
                <w:szCs w:val="21"/>
              </w:rPr>
              <w:t>C</w:t>
            </w:r>
            <w:proofErr w:type="spellEnd"/>
            <w:r w:rsidRPr="00FC7D2B">
              <w:rPr>
                <w:rFonts w:ascii="Times New Roman" w:hAnsi="Times New Roman" w:cs="Times New Roman"/>
                <w:sz w:val="21"/>
                <w:szCs w:val="21"/>
              </w:rPr>
              <w:t>)</w:t>
            </w:r>
          </w:p>
        </w:tc>
        <w:tc>
          <w:tcPr>
            <w:tcW w:w="0" w:type="auto"/>
            <w:vAlign w:val="center"/>
          </w:tcPr>
          <w:p w14:paraId="2C2A682B" w14:textId="7609CB19" w:rsidR="00A63B0C" w:rsidRPr="00FC7D2B" w:rsidRDefault="00A63B0C" w:rsidP="00FF1A6B">
            <w:pPr>
              <w:jc w:val="center"/>
              <w:rPr>
                <w:rFonts w:ascii="Times New Roman" w:hAnsi="Times New Roman" w:cs="Times New Roman"/>
                <w:sz w:val="21"/>
                <w:szCs w:val="21"/>
              </w:rPr>
            </w:pPr>
            <w:bookmarkStart w:id="4" w:name="OLE_LINK1"/>
            <w:r w:rsidRPr="00FC7D2B">
              <w:rPr>
                <w:rFonts w:ascii="Times New Roman" w:hAnsi="Times New Roman" w:cs="Times New Roman"/>
                <w:sz w:val="21"/>
                <w:szCs w:val="21"/>
              </w:rPr>
              <w:t>&gt;</w:t>
            </w:r>
            <w:r w:rsidR="00D66A34">
              <w:rPr>
                <w:rFonts w:ascii="Times New Roman" w:hAnsi="Times New Roman" w:cs="Times New Roman" w:hint="eastAsia"/>
                <w:sz w:val="21"/>
                <w:szCs w:val="21"/>
              </w:rPr>
              <w:t>80</w:t>
            </w:r>
            <w:r w:rsidRPr="00FC7D2B">
              <w:rPr>
                <w:rFonts w:ascii="Times New Roman" w:hAnsi="Times New Roman" w:cs="Times New Roman"/>
                <w:sz w:val="21"/>
                <w:szCs w:val="21"/>
              </w:rPr>
              <w:t>%</w:t>
            </w:r>
          </w:p>
          <w:p w14:paraId="71EB16E7" w14:textId="46A13019"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hint="eastAsia"/>
                <w:sz w:val="21"/>
                <w:szCs w:val="21"/>
              </w:rPr>
              <w:t>max=</w:t>
            </w:r>
            <w:r w:rsidRPr="00FC7D2B">
              <w:rPr>
                <w:rFonts w:ascii="Times New Roman" w:hAnsi="Times New Roman" w:cs="Times New Roman"/>
                <w:sz w:val="21"/>
                <w:szCs w:val="21"/>
              </w:rPr>
              <w:t>9</w:t>
            </w:r>
            <w:r w:rsidR="00D66A34">
              <w:rPr>
                <w:rFonts w:ascii="Times New Roman" w:hAnsi="Times New Roman" w:cs="Times New Roman" w:hint="eastAsia"/>
                <w:sz w:val="21"/>
                <w:szCs w:val="21"/>
              </w:rPr>
              <w:t>8</w:t>
            </w:r>
            <w:r w:rsidRPr="00FC7D2B">
              <w:rPr>
                <w:rFonts w:ascii="Times New Roman" w:hAnsi="Times New Roman" w:cs="Times New Roman"/>
                <w:sz w:val="21"/>
                <w:szCs w:val="21"/>
              </w:rPr>
              <w:t>%</w:t>
            </w:r>
            <w:bookmarkEnd w:id="4"/>
          </w:p>
        </w:tc>
        <w:tc>
          <w:tcPr>
            <w:tcW w:w="0" w:type="auto"/>
            <w:vAlign w:val="center"/>
          </w:tcPr>
          <w:p w14:paraId="62DAA197" w14:textId="4A8AED23" w:rsidR="00A63B0C" w:rsidRPr="00FC7D2B" w:rsidRDefault="00A63B0C" w:rsidP="00FF1A6B">
            <w:pPr>
              <w:jc w:val="center"/>
              <w:rPr>
                <w:rFonts w:ascii="Times New Roman" w:hAnsi="Times New Roman" w:cs="Times New Roman"/>
                <w:sz w:val="21"/>
                <w:szCs w:val="21"/>
              </w:rPr>
            </w:pPr>
            <w:r w:rsidRPr="00FC7D2B">
              <w:rPr>
                <w:rFonts w:ascii="Times New Roman" w:hAnsi="Times New Roman" w:cs="Times New Roman"/>
                <w:sz w:val="21"/>
                <w:szCs w:val="21"/>
              </w:rPr>
              <w:fldChar w:fldCharType="begin"/>
            </w:r>
            <w:r w:rsidR="004A5F36">
              <w:rPr>
                <w:rFonts w:ascii="Times New Roman" w:hAnsi="Times New Roman" w:cs="Times New Roman"/>
                <w:sz w:val="21"/>
                <w:szCs w:val="21"/>
              </w:rPr>
              <w:instrText xml:space="preserve"> ADDIN EN.CITE &lt;EndNote&gt;&lt;Cite&gt;&lt;Author&gt;Che&lt;/Author&gt;&lt;Year&gt;2023&lt;/Year&gt;&lt;RecNum&gt;303&lt;/RecNum&gt;&lt;DisplayText&gt;&lt;style font="Times New Roman"&gt;[6]&lt;/style&gt;&lt;/DisplayText&gt;&lt;record&gt;&lt;rec-number&gt;303&lt;/rec-number&gt;&lt;foreign-keys&gt;&lt;key app="EN" db-id="9s5rxvewl5dxr8epd505tv2m0we2zfxarv02" timestamp="1739271816"&gt;303&lt;/key&gt;&lt;/foreign-keys&gt;&lt;ref-type name="Journal Article"&gt;17&lt;/ref-type&gt;&lt;contributors&gt;&lt;authors&gt;&lt;author&gt;Che, Yue&lt;/author&gt;&lt;author&gt;Liu, Xiangyu&lt;/author&gt;&lt;author&gt;Shen, Zhi&lt;/author&gt;&lt;author&gt;Zhang, Kai&lt;/author&gt;&lt;author&gt;Hu, Xiaonan&lt;/author&gt;&lt;author&gt;Chen, Aling&lt;/author&gt;&lt;author&gt;Zhang, Dengsong&lt;/author&gt;&lt;/authors&gt;&lt;/contributors&gt;&lt;titles&gt;&lt;title&gt;&lt;style face="normal" font="default" size="100%"&gt;Improved N&lt;/style&gt;&lt;style face="subscript" font="default" size="100%"&gt;2 &lt;/style&gt;&lt;style face="normal" font="default" size="100%"&gt;selectivity of MnO&lt;/style&gt;&lt;style face="subscript" font="default" size="100%"&gt;x&lt;/style&gt;&lt;style face="normal" font="default" size="100%"&gt; Catalysts for NO&lt;/style&gt;&lt;style face="subscript" font="default" size="100%"&gt;x &lt;/style&gt;&lt;style face="normal" font="default" size="100%"&gt;Reduction by Engineering Bridged Mn&lt;/style&gt;&lt;style face="superscript" font="default" size="100%"&gt;3+&lt;/style&gt;&lt;style face="normal" font="default" size="100%"&gt; Sites&lt;/style&gt;&lt;/title&gt;&lt;secondary-title&gt;Langmuir&lt;/secondary-title&gt;&lt;/titles&gt;&lt;pages&gt;7434-7443&lt;/pages&gt;&lt;volume&gt;39&lt;/volume&gt;&lt;number&gt;21&lt;/number&gt;&lt;section&gt;7434&lt;/section&gt;&lt;dates&gt;&lt;year&gt;2023&lt;/year&gt;&lt;pub-dates&gt;&lt;date&gt;2023/05/30&lt;/date&gt;&lt;/pub-dates&gt;&lt;/dates&gt;&lt;publisher&gt;American Chemical Society&lt;/publisher&gt;&lt;isbn&gt;0743-7463&lt;/isbn&gt;&lt;urls&gt;&lt;related-urls&gt;&lt;url&gt;https://doi.org/10.1021/acs.langmuir.3c00663&lt;/url&gt;&lt;/related-urls&gt;&lt;/urls&gt;&lt;electronic-resource-num&gt;https://doi.org/10.1021/acs.langmuir.3c00663&lt;/electronic-resource-num&gt;&lt;/record&gt;&lt;/Cite&gt;&lt;/EndNote&gt;</w:instrText>
            </w:r>
            <w:r w:rsidRPr="00FC7D2B">
              <w:rPr>
                <w:rFonts w:ascii="Times New Roman" w:hAnsi="Times New Roman" w:cs="Times New Roman"/>
                <w:sz w:val="21"/>
                <w:szCs w:val="21"/>
              </w:rPr>
              <w:fldChar w:fldCharType="separate"/>
            </w:r>
            <w:r w:rsidR="00766723">
              <w:rPr>
                <w:rFonts w:ascii="Times New Roman" w:hAnsi="Times New Roman" w:cs="Times New Roman"/>
                <w:noProof/>
                <w:sz w:val="21"/>
                <w:szCs w:val="21"/>
              </w:rPr>
              <w:t>[</w:t>
            </w:r>
            <w:r w:rsidR="00054360">
              <w:rPr>
                <w:rFonts w:ascii="Times New Roman" w:hAnsi="Times New Roman" w:cs="Times New Roman" w:hint="eastAsia"/>
                <w:noProof/>
                <w:sz w:val="21"/>
                <w:szCs w:val="21"/>
              </w:rPr>
              <w:t>S</w:t>
            </w:r>
            <w:r w:rsidR="00766723">
              <w:rPr>
                <w:rFonts w:ascii="Times New Roman" w:hAnsi="Times New Roman" w:cs="Times New Roman"/>
                <w:noProof/>
                <w:sz w:val="21"/>
                <w:szCs w:val="21"/>
              </w:rPr>
              <w:t>6]</w:t>
            </w:r>
            <w:r w:rsidRPr="00FC7D2B">
              <w:rPr>
                <w:rFonts w:ascii="Times New Roman" w:hAnsi="Times New Roman" w:cs="Times New Roman"/>
                <w:sz w:val="21"/>
                <w:szCs w:val="21"/>
              </w:rPr>
              <w:fldChar w:fldCharType="end"/>
            </w:r>
          </w:p>
        </w:tc>
      </w:tr>
      <w:tr w:rsidR="00A630CA" w:rsidRPr="00FC7D2B" w14:paraId="4AF36909" w14:textId="77777777" w:rsidTr="00FF1A6B">
        <w:tc>
          <w:tcPr>
            <w:tcW w:w="0" w:type="auto"/>
            <w:vAlign w:val="center"/>
          </w:tcPr>
          <w:p w14:paraId="4A147B26" w14:textId="2A22B76B" w:rsidR="00A630CA" w:rsidRPr="00FC7D2B" w:rsidRDefault="00A630CA" w:rsidP="00FF1A6B">
            <w:pPr>
              <w:jc w:val="center"/>
              <w:rPr>
                <w:rFonts w:ascii="Times New Roman" w:hAnsi="Times New Roman" w:cs="Times New Roman"/>
                <w:sz w:val="21"/>
                <w:szCs w:val="21"/>
              </w:rPr>
            </w:pPr>
            <w:proofErr w:type="spellStart"/>
            <w:r w:rsidRPr="00A630CA">
              <w:rPr>
                <w:rFonts w:ascii="Times New Roman" w:hAnsi="Times New Roman" w:cs="Times New Roman"/>
                <w:sz w:val="21"/>
                <w:szCs w:val="21"/>
              </w:rPr>
              <w:t>MnO</w:t>
            </w:r>
            <w:r w:rsidRPr="00A630CA">
              <w:rPr>
                <w:rFonts w:ascii="Times New Roman" w:hAnsi="Times New Roman" w:cs="Times New Roman"/>
                <w:sz w:val="21"/>
                <w:szCs w:val="21"/>
                <w:vertAlign w:val="subscript"/>
              </w:rPr>
              <w:t>x</w:t>
            </w:r>
            <w:r w:rsidRPr="00A630CA">
              <w:rPr>
                <w:rFonts w:ascii="Times New Roman" w:hAnsi="Times New Roman" w:cs="Times New Roman"/>
                <w:sz w:val="21"/>
                <w:szCs w:val="21"/>
              </w:rPr>
              <w:t>@Fe</w:t>
            </w:r>
            <w:r w:rsidRPr="00A630CA">
              <w:rPr>
                <w:rFonts w:ascii="Times New Roman" w:hAnsi="Times New Roman" w:cs="Times New Roman"/>
                <w:sz w:val="21"/>
                <w:szCs w:val="21"/>
                <w:vertAlign w:val="subscript"/>
              </w:rPr>
              <w:t>2</w:t>
            </w:r>
            <w:r w:rsidRPr="00A630CA">
              <w:rPr>
                <w:rFonts w:ascii="Times New Roman" w:hAnsi="Times New Roman" w:cs="Times New Roman"/>
                <w:sz w:val="21"/>
                <w:szCs w:val="21"/>
              </w:rPr>
              <w:t>O</w:t>
            </w:r>
            <w:r w:rsidRPr="00A630CA">
              <w:rPr>
                <w:rFonts w:ascii="Times New Roman" w:hAnsi="Times New Roman" w:cs="Times New Roman"/>
                <w:sz w:val="21"/>
                <w:szCs w:val="21"/>
                <w:vertAlign w:val="subscript"/>
              </w:rPr>
              <w:t>3</w:t>
            </w:r>
            <w:proofErr w:type="spellEnd"/>
          </w:p>
        </w:tc>
        <w:tc>
          <w:tcPr>
            <w:tcW w:w="0" w:type="auto"/>
            <w:vAlign w:val="center"/>
          </w:tcPr>
          <w:p w14:paraId="7968983A" w14:textId="77777777" w:rsidR="00A630CA" w:rsidRPr="00FC7D2B" w:rsidRDefault="00A630CA" w:rsidP="00A630CA">
            <w:pPr>
              <w:jc w:val="center"/>
              <w:rPr>
                <w:rFonts w:ascii="Times New Roman" w:hAnsi="Times New Roman" w:cs="Times New Roman"/>
                <w:sz w:val="21"/>
                <w:szCs w:val="21"/>
              </w:rPr>
            </w:pPr>
            <w:r w:rsidRPr="00FC7D2B">
              <w:rPr>
                <w:rFonts w:ascii="Times New Roman" w:hAnsi="Times New Roman" w:cs="Times New Roman"/>
                <w:sz w:val="21"/>
                <w:szCs w:val="21"/>
              </w:rPr>
              <w:t>0.05%</w:t>
            </w:r>
            <w:r w:rsidRPr="00FC7D2B">
              <w:rPr>
                <w:rFonts w:ascii="Times New Roman" w:hAnsi="Times New Roman" w:cs="Times New Roman" w:hint="eastAsia"/>
                <w:sz w:val="21"/>
                <w:szCs w:val="21"/>
              </w:rPr>
              <w:t xml:space="preserve"> </w:t>
            </w:r>
            <w:proofErr w:type="spellStart"/>
            <w:r w:rsidRPr="00FC7D2B">
              <w:rPr>
                <w:rFonts w:ascii="Times New Roman" w:hAnsi="Times New Roman" w:cs="Times New Roman"/>
                <w:sz w:val="21"/>
                <w:szCs w:val="21"/>
              </w:rPr>
              <w:t>NH</w:t>
            </w:r>
            <w:r w:rsidRPr="00FC7D2B">
              <w:rPr>
                <w:rFonts w:ascii="Times New Roman" w:hAnsi="Times New Roman" w:cs="Times New Roman"/>
                <w:sz w:val="21"/>
                <w:szCs w:val="21"/>
                <w:vertAlign w:val="subscript"/>
              </w:rPr>
              <w:t>3</w:t>
            </w:r>
            <w:proofErr w:type="spellEnd"/>
            <w:r w:rsidRPr="00FC7D2B">
              <w:rPr>
                <w:rFonts w:ascii="Times New Roman" w:hAnsi="Times New Roman" w:cs="Times New Roman"/>
                <w:sz w:val="21"/>
                <w:szCs w:val="21"/>
              </w:rPr>
              <w:t xml:space="preserve">, </w:t>
            </w:r>
            <w:proofErr w:type="spellStart"/>
            <w:r w:rsidRPr="00FC7D2B">
              <w:rPr>
                <w:rFonts w:ascii="Times New Roman" w:hAnsi="Times New Roman" w:cs="Times New Roman"/>
                <w:sz w:val="21"/>
                <w:szCs w:val="21"/>
              </w:rPr>
              <w:t>0.05%NO</w:t>
            </w:r>
            <w:proofErr w:type="spellEnd"/>
            <w:r w:rsidRPr="00FC7D2B">
              <w:rPr>
                <w:rFonts w:ascii="Times New Roman" w:hAnsi="Times New Roman" w:cs="Times New Roman"/>
                <w:sz w:val="21"/>
                <w:szCs w:val="21"/>
              </w:rPr>
              <w:t>,</w:t>
            </w:r>
          </w:p>
          <w:p w14:paraId="3CA4E467" w14:textId="77777777" w:rsidR="00A630CA" w:rsidRPr="00FC7D2B" w:rsidRDefault="00A630CA" w:rsidP="00A630CA">
            <w:pPr>
              <w:jc w:val="center"/>
              <w:rPr>
                <w:rFonts w:ascii="Times New Roman" w:hAnsi="Times New Roman" w:cs="Times New Roman"/>
                <w:sz w:val="21"/>
                <w:szCs w:val="21"/>
              </w:rPr>
            </w:pPr>
            <w:proofErr w:type="spellStart"/>
            <w:r w:rsidRPr="00FC7D2B">
              <w:rPr>
                <w:rFonts w:ascii="Times New Roman" w:hAnsi="Times New Roman" w:cs="Times New Roman"/>
                <w:sz w:val="21"/>
                <w:szCs w:val="21"/>
              </w:rPr>
              <w:t>5vol%O</w:t>
            </w:r>
            <w:r w:rsidRPr="00FC7D2B">
              <w:rPr>
                <w:rFonts w:ascii="Times New Roman" w:hAnsi="Times New Roman" w:cs="Times New Roman"/>
                <w:sz w:val="21"/>
                <w:szCs w:val="21"/>
                <w:vertAlign w:val="subscript"/>
              </w:rPr>
              <w:t>2</w:t>
            </w:r>
            <w:proofErr w:type="spellEnd"/>
            <w:r w:rsidRPr="00FC7D2B">
              <w:rPr>
                <w:rFonts w:ascii="Times New Roman" w:hAnsi="Times New Roman" w:cs="Times New Roman"/>
                <w:sz w:val="21"/>
                <w:szCs w:val="21"/>
              </w:rPr>
              <w:t>,</w:t>
            </w:r>
          </w:p>
          <w:p w14:paraId="0EC52C8F" w14:textId="6E82F091" w:rsidR="00A630CA" w:rsidRPr="00FC7D2B" w:rsidRDefault="00A630CA" w:rsidP="00A630CA">
            <w:pPr>
              <w:jc w:val="center"/>
              <w:rPr>
                <w:rFonts w:ascii="Times New Roman" w:hAnsi="Times New Roman" w:cs="Times New Roman"/>
                <w:sz w:val="21"/>
                <w:szCs w:val="21"/>
              </w:rPr>
            </w:pPr>
            <w:r>
              <w:rPr>
                <w:rFonts w:ascii="Times New Roman" w:hAnsi="Times New Roman" w:cs="Times New Roman" w:hint="eastAsia"/>
                <w:sz w:val="21"/>
                <w:szCs w:val="21"/>
              </w:rPr>
              <w:t>4</w:t>
            </w:r>
            <w:r w:rsidRPr="00FC7D2B">
              <w:rPr>
                <w:rFonts w:ascii="Times New Roman" w:hAnsi="Times New Roman" w:cs="Times New Roman"/>
                <w:sz w:val="21"/>
                <w:szCs w:val="21"/>
              </w:rPr>
              <w:t>0</w:t>
            </w:r>
            <w:r w:rsidRPr="00FC7D2B">
              <w:rPr>
                <w:rFonts w:ascii="Times New Roman" w:hAnsi="Times New Roman" w:cs="Times New Roman" w:hint="eastAsia"/>
                <w:sz w:val="21"/>
                <w:szCs w:val="21"/>
              </w:rPr>
              <w:t>0</w:t>
            </w:r>
            <w:r w:rsidRPr="00FC7D2B">
              <w:rPr>
                <w:rFonts w:ascii="Times New Roman" w:hAnsi="Times New Roman" w:cs="Times New Roman"/>
                <w:sz w:val="21"/>
                <w:szCs w:val="21"/>
              </w:rPr>
              <w:t>00 h</w:t>
            </w:r>
            <w:r w:rsidRPr="00FC7D2B">
              <w:rPr>
                <w:rFonts w:ascii="Times New Roman" w:hAnsi="Times New Roman" w:cs="Times New Roman"/>
                <w:sz w:val="21"/>
                <w:szCs w:val="21"/>
                <w:vertAlign w:val="superscript"/>
              </w:rPr>
              <w:t>–1</w:t>
            </w:r>
          </w:p>
        </w:tc>
        <w:tc>
          <w:tcPr>
            <w:tcW w:w="0" w:type="auto"/>
            <w:vAlign w:val="center"/>
          </w:tcPr>
          <w:p w14:paraId="5B92AC8C" w14:textId="45A49282" w:rsidR="00A630CA" w:rsidRPr="00FC7D2B" w:rsidRDefault="00A630CA" w:rsidP="00A630CA">
            <w:pPr>
              <w:jc w:val="center"/>
              <w:rPr>
                <w:rFonts w:ascii="Times New Roman" w:hAnsi="Times New Roman" w:cs="Times New Roman"/>
                <w:sz w:val="21"/>
                <w:szCs w:val="21"/>
              </w:rPr>
            </w:pPr>
            <w:r w:rsidRPr="00FC7D2B">
              <w:rPr>
                <w:rFonts w:ascii="Times New Roman" w:hAnsi="Times New Roman" w:cs="Times New Roman"/>
                <w:sz w:val="21"/>
                <w:szCs w:val="21"/>
              </w:rPr>
              <w:t>&gt;</w:t>
            </w:r>
            <w:r w:rsidR="004A5F36">
              <w:rPr>
                <w:rFonts w:ascii="Times New Roman" w:hAnsi="Times New Roman" w:cs="Times New Roman" w:hint="eastAsia"/>
                <w:sz w:val="21"/>
                <w:szCs w:val="21"/>
              </w:rPr>
              <w:t>97</w:t>
            </w:r>
            <w:r w:rsidRPr="00FC7D2B">
              <w:rPr>
                <w:rFonts w:ascii="Times New Roman" w:hAnsi="Times New Roman" w:cs="Times New Roman"/>
                <w:sz w:val="21"/>
                <w:szCs w:val="21"/>
              </w:rPr>
              <w:t>%</w:t>
            </w:r>
          </w:p>
          <w:p w14:paraId="24F26A1A" w14:textId="77777777" w:rsidR="00A630CA" w:rsidRPr="00FC7D2B" w:rsidRDefault="00A630CA" w:rsidP="00A630CA">
            <w:pPr>
              <w:jc w:val="center"/>
              <w:rPr>
                <w:rFonts w:ascii="Times New Roman" w:hAnsi="Times New Roman" w:cs="Times New Roman"/>
                <w:sz w:val="21"/>
                <w:szCs w:val="21"/>
              </w:rPr>
            </w:pPr>
            <w:r w:rsidRPr="00FC7D2B">
              <w:rPr>
                <w:rFonts w:ascii="Times New Roman" w:hAnsi="Times New Roman" w:cs="Times New Roman" w:hint="eastAsia"/>
                <w:sz w:val="21"/>
                <w:szCs w:val="21"/>
              </w:rPr>
              <w:t>max=100</w:t>
            </w:r>
            <w:r w:rsidRPr="00FC7D2B">
              <w:rPr>
                <w:rFonts w:ascii="Times New Roman" w:hAnsi="Times New Roman" w:cs="Times New Roman"/>
                <w:sz w:val="21"/>
                <w:szCs w:val="21"/>
              </w:rPr>
              <w:t>%</w:t>
            </w:r>
          </w:p>
          <w:p w14:paraId="3D4B35ED" w14:textId="02DD28DD" w:rsidR="00A630CA" w:rsidRPr="00FC7D2B" w:rsidRDefault="00A630CA" w:rsidP="00A630CA">
            <w:pPr>
              <w:jc w:val="center"/>
              <w:rPr>
                <w:rFonts w:ascii="Times New Roman" w:hAnsi="Times New Roman" w:cs="Times New Roman"/>
                <w:sz w:val="21"/>
                <w:szCs w:val="21"/>
              </w:rPr>
            </w:pPr>
            <w:r w:rsidRPr="00FC7D2B">
              <w:rPr>
                <w:rFonts w:ascii="Times New Roman" w:hAnsi="Times New Roman" w:cs="Times New Roman"/>
                <w:sz w:val="21"/>
                <w:szCs w:val="21"/>
              </w:rPr>
              <w:t>(</w:t>
            </w:r>
            <w:proofErr w:type="spellStart"/>
            <w:r w:rsidRPr="00FC7D2B">
              <w:rPr>
                <w:rFonts w:ascii="Times New Roman" w:hAnsi="Times New Roman" w:cs="Times New Roman"/>
                <w:sz w:val="21"/>
                <w:szCs w:val="21"/>
              </w:rPr>
              <w:t>175</w:t>
            </w:r>
            <w:r w:rsidRPr="00FC7D2B">
              <w:rPr>
                <w:rFonts w:ascii="Times New Roman" w:hAnsi="Times New Roman" w:cs="Times New Roman" w:hint="eastAsia"/>
                <w:sz w:val="21"/>
                <w:szCs w:val="21"/>
              </w:rPr>
              <w:t>~</w:t>
            </w:r>
            <w:r w:rsidRPr="00FC7D2B">
              <w:rPr>
                <w:rFonts w:ascii="Times New Roman" w:hAnsi="Times New Roman" w:cs="Times New Roman"/>
                <w:sz w:val="21"/>
                <w:szCs w:val="21"/>
              </w:rPr>
              <w:t>3</w:t>
            </w:r>
            <w:r w:rsidRPr="00FC7D2B">
              <w:rPr>
                <w:rFonts w:ascii="Times New Roman" w:hAnsi="Times New Roman" w:cs="Times New Roman" w:hint="eastAsia"/>
                <w:sz w:val="21"/>
                <w:szCs w:val="21"/>
              </w:rPr>
              <w:t>3</w:t>
            </w:r>
            <w:r w:rsidRPr="00FC7D2B">
              <w:rPr>
                <w:rFonts w:ascii="Times New Roman" w:hAnsi="Times New Roman" w:cs="Times New Roman"/>
                <w:sz w:val="21"/>
                <w:szCs w:val="21"/>
              </w:rPr>
              <w:t>0°C</w:t>
            </w:r>
            <w:proofErr w:type="spellEnd"/>
            <w:r w:rsidRPr="00FC7D2B">
              <w:rPr>
                <w:rFonts w:ascii="Times New Roman" w:hAnsi="Times New Roman" w:cs="Times New Roman"/>
                <w:sz w:val="21"/>
                <w:szCs w:val="21"/>
              </w:rPr>
              <w:t>)</w:t>
            </w:r>
          </w:p>
        </w:tc>
        <w:tc>
          <w:tcPr>
            <w:tcW w:w="0" w:type="auto"/>
            <w:vAlign w:val="center"/>
          </w:tcPr>
          <w:p w14:paraId="06B570D1" w14:textId="45CB63BD" w:rsidR="004A5F36" w:rsidRPr="00FC7D2B" w:rsidRDefault="004A5F36" w:rsidP="004A5F36">
            <w:pPr>
              <w:jc w:val="center"/>
              <w:rPr>
                <w:rFonts w:ascii="Times New Roman" w:hAnsi="Times New Roman" w:cs="Times New Roman"/>
                <w:sz w:val="21"/>
                <w:szCs w:val="21"/>
              </w:rPr>
            </w:pPr>
            <w:r w:rsidRPr="00FC7D2B">
              <w:rPr>
                <w:rFonts w:ascii="Times New Roman" w:hAnsi="Times New Roman" w:cs="Times New Roman"/>
                <w:sz w:val="21"/>
                <w:szCs w:val="21"/>
              </w:rPr>
              <w:t>&gt;</w:t>
            </w:r>
            <w:r w:rsidR="00D66A34">
              <w:rPr>
                <w:rFonts w:ascii="Times New Roman" w:hAnsi="Times New Roman" w:cs="Times New Roman" w:hint="eastAsia"/>
                <w:sz w:val="21"/>
                <w:szCs w:val="21"/>
              </w:rPr>
              <w:t>98</w:t>
            </w:r>
            <w:r w:rsidRPr="00FC7D2B">
              <w:rPr>
                <w:rFonts w:ascii="Times New Roman" w:hAnsi="Times New Roman" w:cs="Times New Roman"/>
                <w:sz w:val="21"/>
                <w:szCs w:val="21"/>
              </w:rPr>
              <w:t>%</w:t>
            </w:r>
          </w:p>
          <w:p w14:paraId="0960A5FC" w14:textId="4F09BBAE" w:rsidR="00A630CA" w:rsidRPr="00FC7D2B" w:rsidRDefault="004A5F36" w:rsidP="004A5F36">
            <w:pPr>
              <w:jc w:val="center"/>
              <w:rPr>
                <w:rFonts w:ascii="Times New Roman" w:hAnsi="Times New Roman" w:cs="Times New Roman"/>
                <w:sz w:val="21"/>
                <w:szCs w:val="21"/>
              </w:rPr>
            </w:pPr>
            <w:r w:rsidRPr="00FC7D2B">
              <w:rPr>
                <w:rFonts w:ascii="Times New Roman" w:hAnsi="Times New Roman" w:cs="Times New Roman" w:hint="eastAsia"/>
                <w:sz w:val="21"/>
                <w:szCs w:val="21"/>
              </w:rPr>
              <w:t>max=</w:t>
            </w:r>
            <w:r w:rsidR="00D66A34">
              <w:rPr>
                <w:rFonts w:ascii="Times New Roman" w:hAnsi="Times New Roman" w:cs="Times New Roman" w:hint="eastAsia"/>
                <w:sz w:val="21"/>
                <w:szCs w:val="21"/>
              </w:rPr>
              <w:t>100</w:t>
            </w:r>
            <w:r w:rsidRPr="00FC7D2B">
              <w:rPr>
                <w:rFonts w:ascii="Times New Roman" w:hAnsi="Times New Roman" w:cs="Times New Roman"/>
                <w:sz w:val="21"/>
                <w:szCs w:val="21"/>
              </w:rPr>
              <w:t>%</w:t>
            </w:r>
          </w:p>
        </w:tc>
        <w:tc>
          <w:tcPr>
            <w:tcW w:w="0" w:type="auto"/>
            <w:vAlign w:val="center"/>
          </w:tcPr>
          <w:p w14:paraId="5BCC62B4" w14:textId="4EB828A3" w:rsidR="00A630CA" w:rsidRPr="00FC7D2B" w:rsidRDefault="004A5F36" w:rsidP="00FF1A6B">
            <w:pPr>
              <w:jc w:val="center"/>
              <w:rPr>
                <w:rFonts w:ascii="Times New Roman" w:hAnsi="Times New Roman" w:cs="Times New Roman"/>
                <w:sz w:val="21"/>
                <w:szCs w:val="21"/>
              </w:rPr>
            </w:pPr>
            <w:r>
              <w:rPr>
                <w:rFonts w:ascii="Times New Roman" w:hAnsi="Times New Roman" w:cs="Times New Roman"/>
                <w:sz w:val="21"/>
                <w:szCs w:val="21"/>
              </w:rPr>
              <w:fldChar w:fldCharType="begin">
                <w:fldData xml:space="preserve">PEVuZE5vdGU+PENpdGU+PEF1dGhvcj5MaTwvQXV0aG9yPjxZZWFyPjIwMjI8L1llYXI+PFJlY051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</w:fldData>
              </w:fldChar>
            </w:r>
            <w:r>
              <w:rPr>
                <w:rFonts w:ascii="Times New Roman" w:hAnsi="Times New Roman" w:cs="Times New Roman"/>
                <w:sz w:val="21"/>
                <w:szCs w:val="21"/>
              </w:rPr>
              <w:instrText xml:space="preserve"> ADDIN EN.CITE </w:instrText>
            </w:r>
            <w:r>
              <w:rPr>
                <w:rFonts w:ascii="Times New Roman" w:hAnsi="Times New Roman" w:cs="Times New Roman"/>
                <w:sz w:val="21"/>
                <w:szCs w:val="21"/>
              </w:rPr>
              <w:fldChar w:fldCharType="begin">
                <w:fldData xml:space="preserve">PEVuZE5vdGU+PENpdGU+PEF1dGhvcj5MaTwvQXV0aG9yPjxZZWFyPjIwMjI8L1llYXI+PFJlY051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</w:fldData>
              </w:fldChar>
            </w:r>
            <w:r>
              <w:rPr>
                <w:rFonts w:ascii="Times New Roman" w:hAnsi="Times New Roman" w:cs="Times New Roman"/>
                <w:sz w:val="21"/>
                <w:szCs w:val="21"/>
              </w:rPr>
              <w:instrText xml:space="preserve"> ADDIN EN.CITE.DATA </w:instrText>
            </w:r>
            <w:r>
              <w:rPr>
                <w:rFonts w:ascii="Times New Roman" w:hAnsi="Times New Roman" w:cs="Times New Roman"/>
                <w:sz w:val="21"/>
                <w:szCs w:val="21"/>
              </w:rPr>
            </w:r>
            <w:r>
              <w:rPr>
                <w:rFonts w:ascii="Times New Roman" w:hAnsi="Times New Roman" w:cs="Times New Roman"/>
                <w:sz w:val="21"/>
                <w:szCs w:val="21"/>
              </w:rPr>
              <w:fldChar w:fldCharType="end"/>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w:t>
            </w:r>
            <w:r w:rsidR="00054360">
              <w:rPr>
                <w:rFonts w:ascii="Times New Roman" w:hAnsi="Times New Roman" w:cs="Times New Roman" w:hint="eastAsia"/>
                <w:noProof/>
                <w:sz w:val="21"/>
                <w:szCs w:val="21"/>
              </w:rPr>
              <w:t>S</w:t>
            </w:r>
            <w:r>
              <w:rPr>
                <w:rFonts w:ascii="Times New Roman" w:hAnsi="Times New Roman" w:cs="Times New Roman"/>
                <w:noProof/>
                <w:sz w:val="21"/>
                <w:szCs w:val="21"/>
              </w:rPr>
              <w:t>7]</w:t>
            </w:r>
            <w:r>
              <w:rPr>
                <w:rFonts w:ascii="Times New Roman" w:hAnsi="Times New Roman" w:cs="Times New Roman"/>
                <w:sz w:val="21"/>
                <w:szCs w:val="21"/>
              </w:rPr>
              <w:fldChar w:fldCharType="end"/>
            </w:r>
          </w:p>
        </w:tc>
      </w:tr>
      <w:tr w:rsidR="004B0E42" w:rsidRPr="00FC7D2B" w14:paraId="0DE0D27E" w14:textId="77777777" w:rsidTr="00FF1A6B">
        <w:tc>
          <w:tcPr>
            <w:tcW w:w="0" w:type="auto"/>
            <w:tcBorders>
              <w:bottom w:val="single" w:sz="12" w:space="0" w:color="auto"/>
            </w:tcBorders>
            <w:vAlign w:val="center"/>
          </w:tcPr>
          <w:p w14:paraId="2ADC8AB2" w14:textId="7C686A3C" w:rsidR="004B0E42" w:rsidRPr="00AB69D7" w:rsidRDefault="004B0E42" w:rsidP="00FF1A6B">
            <w:pPr>
              <w:jc w:val="center"/>
              <w:rPr>
                <w:rFonts w:ascii="Times New Roman" w:hAnsi="Times New Roman" w:cs="Times New Roman"/>
                <w:sz w:val="21"/>
                <w:szCs w:val="21"/>
              </w:rPr>
            </w:pPr>
            <w:r w:rsidRPr="00AB69D7">
              <w:rPr>
                <w:rFonts w:ascii="Times New Roman" w:eastAsia="宋体" w:hAnsi="Times New Roman" w:cs="Times New Roman"/>
                <w:sz w:val="21"/>
                <w:szCs w:val="21"/>
              </w:rPr>
              <w:t>Fe-Mn (</w:t>
            </w:r>
            <w:r w:rsidR="00FF1A6B" w:rsidRPr="00AB69D7">
              <w:rPr>
                <w:rFonts w:ascii="Times New Roman" w:eastAsia="宋体" w:hAnsi="Times New Roman" w:cs="Times New Roman" w:hint="eastAsia"/>
                <w:sz w:val="21"/>
                <w:szCs w:val="21"/>
              </w:rPr>
              <w:t>0.</w:t>
            </w:r>
            <w:r w:rsidR="00F359DE" w:rsidRPr="00AB69D7">
              <w:rPr>
                <w:rFonts w:ascii="Times New Roman" w:eastAsia="宋体" w:hAnsi="Times New Roman" w:cs="Times New Roman" w:hint="eastAsia"/>
                <w:sz w:val="21"/>
                <w:szCs w:val="21"/>
              </w:rPr>
              <w:t>15</w:t>
            </w:r>
            <w:r w:rsidRPr="00AB69D7">
              <w:rPr>
                <w:rFonts w:ascii="Times New Roman" w:eastAsia="宋体" w:hAnsi="Times New Roman" w:cs="Times New Roman"/>
                <w:sz w:val="21"/>
                <w:szCs w:val="21"/>
              </w:rPr>
              <w:t>)</w:t>
            </w:r>
          </w:p>
        </w:tc>
        <w:tc>
          <w:tcPr>
            <w:tcW w:w="0" w:type="auto"/>
            <w:tcBorders>
              <w:bottom w:val="single" w:sz="12" w:space="0" w:color="auto"/>
            </w:tcBorders>
            <w:vAlign w:val="center"/>
          </w:tcPr>
          <w:p w14:paraId="605B4E13" w14:textId="01732423" w:rsidR="004B0E42" w:rsidRPr="00AB69D7" w:rsidRDefault="004B0E42" w:rsidP="00FF1A6B">
            <w:pPr>
              <w:jc w:val="center"/>
              <w:rPr>
                <w:rFonts w:ascii="Times New Roman" w:hAnsi="Times New Roman" w:cs="Times New Roman"/>
                <w:sz w:val="21"/>
                <w:szCs w:val="21"/>
              </w:rPr>
            </w:pPr>
            <w:r w:rsidRPr="00AB69D7">
              <w:rPr>
                <w:rFonts w:ascii="Times New Roman" w:hAnsi="Times New Roman" w:cs="Times New Roman"/>
                <w:sz w:val="21"/>
                <w:szCs w:val="21"/>
              </w:rPr>
              <w:t>0.05%</w:t>
            </w:r>
            <w:r w:rsidRPr="00AB69D7">
              <w:rPr>
                <w:rFonts w:ascii="Times New Roman" w:hAnsi="Times New Roman" w:cs="Times New Roman" w:hint="eastAsia"/>
                <w:sz w:val="21"/>
                <w:szCs w:val="21"/>
              </w:rPr>
              <w:t xml:space="preserve"> </w:t>
            </w:r>
            <w:proofErr w:type="spellStart"/>
            <w:r w:rsidRPr="00AB69D7">
              <w:rPr>
                <w:rFonts w:ascii="Times New Roman" w:hAnsi="Times New Roman" w:cs="Times New Roman"/>
                <w:sz w:val="21"/>
                <w:szCs w:val="21"/>
              </w:rPr>
              <w:t>NH</w:t>
            </w:r>
            <w:r w:rsidRPr="00AB69D7">
              <w:rPr>
                <w:rFonts w:ascii="Times New Roman" w:hAnsi="Times New Roman" w:cs="Times New Roman"/>
                <w:sz w:val="21"/>
                <w:szCs w:val="21"/>
                <w:vertAlign w:val="subscript"/>
              </w:rPr>
              <w:t>3</w:t>
            </w:r>
            <w:proofErr w:type="spellEnd"/>
            <w:r w:rsidRPr="00AB69D7">
              <w:rPr>
                <w:rFonts w:ascii="Times New Roman" w:hAnsi="Times New Roman" w:cs="Times New Roman"/>
                <w:sz w:val="21"/>
                <w:szCs w:val="21"/>
              </w:rPr>
              <w:t xml:space="preserve">, </w:t>
            </w:r>
            <w:proofErr w:type="spellStart"/>
            <w:r w:rsidRPr="00AB69D7">
              <w:rPr>
                <w:rFonts w:ascii="Times New Roman" w:hAnsi="Times New Roman" w:cs="Times New Roman"/>
                <w:sz w:val="21"/>
                <w:szCs w:val="21"/>
              </w:rPr>
              <w:t>0.05%NO</w:t>
            </w:r>
            <w:proofErr w:type="spellEnd"/>
            <w:r w:rsidRPr="00AB69D7">
              <w:rPr>
                <w:rFonts w:ascii="Times New Roman" w:hAnsi="Times New Roman" w:cs="Times New Roman"/>
                <w:sz w:val="21"/>
                <w:szCs w:val="21"/>
              </w:rPr>
              <w:t>,</w:t>
            </w:r>
          </w:p>
          <w:p w14:paraId="29CF225E" w14:textId="6A99FCA8" w:rsidR="004B0E42" w:rsidRPr="00AB69D7" w:rsidRDefault="004B0E42" w:rsidP="00FF1A6B">
            <w:pPr>
              <w:jc w:val="center"/>
              <w:rPr>
                <w:rFonts w:ascii="Times New Roman" w:hAnsi="Times New Roman" w:cs="Times New Roman"/>
                <w:sz w:val="21"/>
                <w:szCs w:val="21"/>
              </w:rPr>
            </w:pPr>
            <w:proofErr w:type="spellStart"/>
            <w:r w:rsidRPr="00AB69D7">
              <w:rPr>
                <w:rFonts w:ascii="Times New Roman" w:hAnsi="Times New Roman" w:cs="Times New Roman" w:hint="eastAsia"/>
                <w:sz w:val="21"/>
                <w:szCs w:val="21"/>
              </w:rPr>
              <w:t>3</w:t>
            </w:r>
            <w:r w:rsidRPr="00AB69D7">
              <w:rPr>
                <w:rFonts w:ascii="Times New Roman" w:hAnsi="Times New Roman" w:cs="Times New Roman"/>
                <w:sz w:val="21"/>
                <w:szCs w:val="21"/>
              </w:rPr>
              <w:t>vol%O</w:t>
            </w:r>
            <w:r w:rsidRPr="00AB69D7">
              <w:rPr>
                <w:rFonts w:ascii="Times New Roman" w:hAnsi="Times New Roman" w:cs="Times New Roman"/>
                <w:sz w:val="21"/>
                <w:szCs w:val="21"/>
                <w:vertAlign w:val="subscript"/>
              </w:rPr>
              <w:t>2</w:t>
            </w:r>
            <w:proofErr w:type="spellEnd"/>
            <w:r w:rsidRPr="00AB69D7">
              <w:rPr>
                <w:rFonts w:ascii="Times New Roman" w:hAnsi="Times New Roman" w:cs="Times New Roman"/>
                <w:sz w:val="21"/>
                <w:szCs w:val="21"/>
              </w:rPr>
              <w:t>,</w:t>
            </w:r>
          </w:p>
          <w:p w14:paraId="69C19ACA" w14:textId="0433F6E9" w:rsidR="004B0E42" w:rsidRPr="00AB69D7" w:rsidRDefault="004B0E42" w:rsidP="00FF1A6B">
            <w:pPr>
              <w:jc w:val="center"/>
              <w:rPr>
                <w:rFonts w:ascii="Times New Roman" w:hAnsi="Times New Roman" w:cs="Times New Roman"/>
                <w:sz w:val="21"/>
                <w:szCs w:val="21"/>
              </w:rPr>
            </w:pPr>
            <w:r w:rsidRPr="00AB69D7">
              <w:rPr>
                <w:rFonts w:ascii="Times New Roman" w:hAnsi="Times New Roman" w:cs="Times New Roman" w:hint="eastAsia"/>
                <w:sz w:val="21"/>
                <w:szCs w:val="21"/>
              </w:rPr>
              <w:t>6</w:t>
            </w:r>
            <w:r w:rsidRPr="00AB69D7">
              <w:rPr>
                <w:rFonts w:ascii="Times New Roman" w:hAnsi="Times New Roman" w:cs="Times New Roman"/>
                <w:sz w:val="21"/>
                <w:szCs w:val="21"/>
              </w:rPr>
              <w:t>0</w:t>
            </w:r>
            <w:r w:rsidRPr="00AB69D7">
              <w:rPr>
                <w:rFonts w:ascii="Times New Roman" w:hAnsi="Times New Roman" w:cs="Times New Roman" w:hint="eastAsia"/>
                <w:sz w:val="21"/>
                <w:szCs w:val="21"/>
              </w:rPr>
              <w:t>0</w:t>
            </w:r>
            <w:r w:rsidRPr="00AB69D7">
              <w:rPr>
                <w:rFonts w:ascii="Times New Roman" w:hAnsi="Times New Roman" w:cs="Times New Roman"/>
                <w:sz w:val="21"/>
                <w:szCs w:val="21"/>
              </w:rPr>
              <w:t>00 h</w:t>
            </w:r>
            <w:r w:rsidRPr="00AB69D7">
              <w:rPr>
                <w:rFonts w:ascii="Times New Roman" w:hAnsi="Times New Roman" w:cs="Times New Roman"/>
                <w:sz w:val="21"/>
                <w:szCs w:val="21"/>
                <w:vertAlign w:val="superscript"/>
              </w:rPr>
              <w:t>–1</w:t>
            </w:r>
          </w:p>
        </w:tc>
        <w:tc>
          <w:tcPr>
            <w:tcW w:w="0" w:type="auto"/>
            <w:tcBorders>
              <w:bottom w:val="single" w:sz="12" w:space="0" w:color="auto"/>
            </w:tcBorders>
            <w:vAlign w:val="center"/>
          </w:tcPr>
          <w:p w14:paraId="5A22A2F9" w14:textId="09B51CA1" w:rsidR="00CD1925"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sz w:val="21"/>
                <w:szCs w:val="21"/>
              </w:rPr>
              <w:t>&gt;</w:t>
            </w:r>
            <w:r w:rsidRPr="00FC7D2B">
              <w:rPr>
                <w:rFonts w:ascii="Times New Roman" w:hAnsi="Times New Roman" w:cs="Times New Roman" w:hint="eastAsia"/>
                <w:sz w:val="21"/>
                <w:szCs w:val="21"/>
              </w:rPr>
              <w:t>9</w:t>
            </w:r>
            <w:r w:rsidRPr="00FC7D2B">
              <w:rPr>
                <w:rFonts w:ascii="Times New Roman" w:hAnsi="Times New Roman" w:cs="Times New Roman"/>
                <w:sz w:val="21"/>
                <w:szCs w:val="21"/>
              </w:rPr>
              <w:t>0%</w:t>
            </w:r>
          </w:p>
          <w:p w14:paraId="7DD3147A" w14:textId="2567D390" w:rsidR="00CD1925"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hint="eastAsia"/>
                <w:sz w:val="21"/>
                <w:szCs w:val="21"/>
              </w:rPr>
              <w:t>max=</w:t>
            </w:r>
            <w:r w:rsidRPr="00FC7D2B">
              <w:rPr>
                <w:rFonts w:ascii="Times New Roman" w:hAnsi="Times New Roman" w:cs="Times New Roman"/>
                <w:sz w:val="21"/>
                <w:szCs w:val="21"/>
              </w:rPr>
              <w:t>9</w:t>
            </w:r>
            <w:r w:rsidRPr="00FC7D2B">
              <w:rPr>
                <w:rFonts w:ascii="Times New Roman" w:hAnsi="Times New Roman" w:cs="Times New Roman" w:hint="eastAsia"/>
                <w:sz w:val="21"/>
                <w:szCs w:val="21"/>
              </w:rPr>
              <w:t>6</w:t>
            </w:r>
            <w:r w:rsidRPr="00FC7D2B">
              <w:rPr>
                <w:rFonts w:ascii="Times New Roman" w:hAnsi="Times New Roman" w:cs="Times New Roman"/>
                <w:sz w:val="21"/>
                <w:szCs w:val="21"/>
              </w:rPr>
              <w:t>%</w:t>
            </w:r>
          </w:p>
          <w:p w14:paraId="435C2634" w14:textId="5F0FA8E6" w:rsidR="004B0E42" w:rsidRPr="00FC7D2B" w:rsidRDefault="00CD1925" w:rsidP="00FF1A6B">
            <w:pPr>
              <w:jc w:val="center"/>
              <w:rPr>
                <w:rFonts w:ascii="Times New Roman" w:hAnsi="Times New Roman" w:cs="Times New Roman"/>
                <w:sz w:val="21"/>
                <w:szCs w:val="21"/>
              </w:rPr>
            </w:pPr>
            <w:r w:rsidRPr="00FC7D2B">
              <w:rPr>
                <w:rFonts w:ascii="Times New Roman" w:hAnsi="Times New Roman" w:cs="Times New Roman"/>
                <w:sz w:val="21"/>
                <w:szCs w:val="21"/>
              </w:rPr>
              <w:t>(</w:t>
            </w:r>
            <w:proofErr w:type="spellStart"/>
            <w:r w:rsidRPr="00FC7D2B">
              <w:rPr>
                <w:rFonts w:ascii="Times New Roman" w:hAnsi="Times New Roman" w:cs="Times New Roman"/>
                <w:sz w:val="21"/>
                <w:szCs w:val="21"/>
              </w:rPr>
              <w:t>175</w:t>
            </w:r>
            <w:r w:rsidR="004B5FC8" w:rsidRPr="00FC7D2B">
              <w:rPr>
                <w:rFonts w:ascii="Times New Roman" w:hAnsi="Times New Roman" w:cs="Times New Roman" w:hint="eastAsia"/>
                <w:sz w:val="21"/>
                <w:szCs w:val="21"/>
              </w:rPr>
              <w:t>~</w:t>
            </w:r>
            <w:r w:rsidRPr="00FC7D2B">
              <w:rPr>
                <w:rFonts w:ascii="Times New Roman" w:hAnsi="Times New Roman" w:cs="Times New Roman"/>
                <w:sz w:val="21"/>
                <w:szCs w:val="21"/>
              </w:rPr>
              <w:t>300</w:t>
            </w:r>
            <w:r w:rsidR="008A4DA6" w:rsidRPr="00FC7D2B">
              <w:rPr>
                <w:rFonts w:ascii="Times New Roman" w:hAnsi="Times New Roman" w:cs="Times New Roman"/>
                <w:sz w:val="21"/>
                <w:szCs w:val="21"/>
              </w:rPr>
              <w:t>°</w:t>
            </w:r>
            <w:r w:rsidRPr="00FC7D2B">
              <w:rPr>
                <w:rFonts w:ascii="Times New Roman" w:hAnsi="Times New Roman" w:cs="Times New Roman"/>
                <w:sz w:val="21"/>
                <w:szCs w:val="21"/>
              </w:rPr>
              <w:t>C</w:t>
            </w:r>
            <w:proofErr w:type="spellEnd"/>
            <w:r w:rsidRPr="00FC7D2B">
              <w:rPr>
                <w:rFonts w:ascii="Times New Roman" w:hAnsi="Times New Roman" w:cs="Times New Roman"/>
                <w:sz w:val="21"/>
                <w:szCs w:val="21"/>
              </w:rPr>
              <w:t>)</w:t>
            </w:r>
          </w:p>
        </w:tc>
        <w:tc>
          <w:tcPr>
            <w:tcW w:w="0" w:type="auto"/>
            <w:tcBorders>
              <w:bottom w:val="single" w:sz="12" w:space="0" w:color="auto"/>
            </w:tcBorders>
            <w:vAlign w:val="center"/>
          </w:tcPr>
          <w:p w14:paraId="1A6CC6E8" w14:textId="03A8FE2A" w:rsidR="004A5F36" w:rsidRPr="00FC7D2B" w:rsidRDefault="004A5F36" w:rsidP="004A5F36">
            <w:pPr>
              <w:jc w:val="center"/>
              <w:rPr>
                <w:rFonts w:ascii="Times New Roman" w:hAnsi="Times New Roman" w:cs="Times New Roman"/>
                <w:sz w:val="21"/>
                <w:szCs w:val="21"/>
              </w:rPr>
            </w:pPr>
            <w:r w:rsidRPr="00FC7D2B">
              <w:rPr>
                <w:rFonts w:ascii="Times New Roman" w:hAnsi="Times New Roman" w:cs="Times New Roman"/>
                <w:sz w:val="21"/>
                <w:szCs w:val="21"/>
              </w:rPr>
              <w:t>&gt;</w:t>
            </w:r>
            <w:r>
              <w:rPr>
                <w:rFonts w:ascii="Times New Roman" w:hAnsi="Times New Roman" w:cs="Times New Roman" w:hint="eastAsia"/>
                <w:sz w:val="21"/>
                <w:szCs w:val="21"/>
              </w:rPr>
              <w:t>9</w:t>
            </w:r>
            <w:r w:rsidR="00D66A34">
              <w:rPr>
                <w:rFonts w:ascii="Times New Roman" w:hAnsi="Times New Roman" w:cs="Times New Roman" w:hint="eastAsia"/>
                <w:sz w:val="21"/>
                <w:szCs w:val="21"/>
              </w:rPr>
              <w:t>9</w:t>
            </w:r>
            <w:r w:rsidRPr="00FC7D2B">
              <w:rPr>
                <w:rFonts w:ascii="Times New Roman" w:hAnsi="Times New Roman" w:cs="Times New Roman"/>
                <w:sz w:val="21"/>
                <w:szCs w:val="21"/>
              </w:rPr>
              <w:t>%</w:t>
            </w:r>
          </w:p>
          <w:p w14:paraId="4132652B" w14:textId="18C7EFBC" w:rsidR="004B0E42" w:rsidRPr="00FC7D2B" w:rsidRDefault="004A5F36" w:rsidP="004A5F36">
            <w:pPr>
              <w:jc w:val="center"/>
              <w:rPr>
                <w:rFonts w:ascii="Times New Roman" w:hAnsi="Times New Roman" w:cs="Times New Roman"/>
                <w:sz w:val="21"/>
                <w:szCs w:val="21"/>
              </w:rPr>
            </w:pPr>
            <w:r w:rsidRPr="00FC7D2B">
              <w:rPr>
                <w:rFonts w:ascii="Times New Roman" w:hAnsi="Times New Roman" w:cs="Times New Roman" w:hint="eastAsia"/>
                <w:sz w:val="21"/>
                <w:szCs w:val="21"/>
              </w:rPr>
              <w:t>max=</w:t>
            </w:r>
            <w:r w:rsidR="008F171B">
              <w:rPr>
                <w:rFonts w:ascii="Times New Roman" w:hAnsi="Times New Roman" w:cs="Times New Roman" w:hint="eastAsia"/>
                <w:sz w:val="21"/>
                <w:szCs w:val="21"/>
              </w:rPr>
              <w:t>100</w:t>
            </w:r>
            <w:r w:rsidRPr="00FC7D2B">
              <w:rPr>
                <w:rFonts w:ascii="Times New Roman" w:hAnsi="Times New Roman" w:cs="Times New Roman"/>
                <w:sz w:val="21"/>
                <w:szCs w:val="21"/>
              </w:rPr>
              <w:t>%</w:t>
            </w:r>
          </w:p>
        </w:tc>
        <w:tc>
          <w:tcPr>
            <w:tcW w:w="0" w:type="auto"/>
            <w:tcBorders>
              <w:bottom w:val="single" w:sz="12" w:space="0" w:color="auto"/>
            </w:tcBorders>
            <w:vAlign w:val="center"/>
          </w:tcPr>
          <w:p w14:paraId="455FF903" w14:textId="2FC2B5B1" w:rsidR="004B0E42" w:rsidRPr="00FC7D2B" w:rsidRDefault="00FF1A6B" w:rsidP="00FF1A6B">
            <w:pPr>
              <w:jc w:val="center"/>
              <w:rPr>
                <w:rFonts w:ascii="Times New Roman" w:hAnsi="Times New Roman" w:cs="Times New Roman"/>
                <w:sz w:val="21"/>
                <w:szCs w:val="21"/>
              </w:rPr>
            </w:pPr>
            <w:r w:rsidRPr="00FC7D2B">
              <w:rPr>
                <w:rFonts w:ascii="Times New Roman" w:hAnsi="Times New Roman" w:cs="Times New Roman"/>
                <w:sz w:val="21"/>
                <w:szCs w:val="21"/>
              </w:rPr>
              <w:t>O</w:t>
            </w:r>
            <w:r w:rsidRPr="00FC7D2B">
              <w:rPr>
                <w:rFonts w:ascii="Times New Roman" w:hAnsi="Times New Roman" w:cs="Times New Roman" w:hint="eastAsia"/>
                <w:sz w:val="21"/>
                <w:szCs w:val="21"/>
              </w:rPr>
              <w:t>ur work</w:t>
            </w:r>
          </w:p>
        </w:tc>
      </w:tr>
    </w:tbl>
    <w:p w14:paraId="42007449" w14:textId="311895CF" w:rsidR="00A803C4" w:rsidRPr="00FC7D2B" w:rsidRDefault="00A803C4" w:rsidP="004962E9">
      <w:pPr>
        <w:spacing w:line="360" w:lineRule="auto"/>
        <w:rPr>
          <w:rFonts w:ascii="Times New Roman" w:hAnsi="Times New Roman" w:cs="Times New Roman"/>
          <w:b/>
          <w:bCs/>
          <w:sz w:val="24"/>
        </w:rPr>
      </w:pPr>
      <w:r w:rsidRPr="00FC7D2B">
        <w:rPr>
          <w:rFonts w:ascii="Times New Roman" w:hAnsi="Times New Roman" w:cs="Times New Roman"/>
          <w:b/>
          <w:bCs/>
          <w:sz w:val="24"/>
        </w:rPr>
        <w:lastRenderedPageBreak/>
        <w:t>References</w:t>
      </w:r>
    </w:p>
    <w:p w14:paraId="0A344FEF" w14:textId="6A0C558E" w:rsidR="004A5F36" w:rsidRPr="004A5F36" w:rsidRDefault="003760F1" w:rsidP="004A5F36">
      <w:pPr>
        <w:pStyle w:val="EndNoteBibliography"/>
        <w:spacing w:after="0"/>
        <w:ind w:left="480" w:hangingChars="200" w:hanging="480"/>
        <w:rPr>
          <w:rFonts w:ascii="Times New Roman" w:hAnsi="Times New Roman" w:cs="Times New Roman"/>
        </w:rPr>
      </w:pPr>
      <w:r w:rsidRPr="00766723">
        <w:rPr>
          <w:rFonts w:ascii="Times New Roman" w:hAnsi="Times New Roman" w:cs="Times New Roman"/>
          <w:sz w:val="24"/>
        </w:rPr>
        <w:fldChar w:fldCharType="begin"/>
      </w:r>
      <w:r w:rsidRPr="00766723">
        <w:rPr>
          <w:rFonts w:ascii="Times New Roman" w:hAnsi="Times New Roman" w:cs="Times New Roman"/>
          <w:sz w:val="24"/>
        </w:rPr>
        <w:instrText xml:space="preserve"> ADDIN EN.REFLIST </w:instrText>
      </w:r>
      <w:r w:rsidRPr="00766723">
        <w:rPr>
          <w:rFonts w:ascii="Times New Roman" w:hAnsi="Times New Roman" w:cs="Times New Roman"/>
          <w:sz w:val="24"/>
        </w:rPr>
        <w:fldChar w:fldCharType="separate"/>
      </w:r>
      <w:r w:rsidR="004A5F36" w:rsidRPr="004A5F36">
        <w:rPr>
          <w:rFonts w:ascii="Times New Roman" w:hAnsi="Times New Roman" w:cs="Times New Roman"/>
        </w:rPr>
        <w:t>[</w:t>
      </w:r>
      <w:r w:rsidR="00054360">
        <w:rPr>
          <w:rFonts w:ascii="Times New Roman" w:hAnsi="Times New Roman" w:cs="Times New Roman" w:hint="eastAsia"/>
        </w:rPr>
        <w:t>S</w:t>
      </w:r>
      <w:r w:rsidR="004A5F36" w:rsidRPr="004A5F36">
        <w:rPr>
          <w:rFonts w:ascii="Times New Roman" w:hAnsi="Times New Roman" w:cs="Times New Roman"/>
        </w:rPr>
        <w:t>1] Yang Q., Cai Z., Lu Y., Xiong F., Liu J., Sun Y., Xu M., Zhu B. (2024) N</w:t>
      </w:r>
      <w:r w:rsidR="004A5F36" w:rsidRPr="004A5F36">
        <w:rPr>
          <w:rFonts w:ascii="Times New Roman" w:hAnsi="Times New Roman" w:cs="Times New Roman"/>
          <w:vertAlign w:val="subscript"/>
        </w:rPr>
        <w:t>2</w:t>
      </w:r>
      <w:r w:rsidR="004A5F36" w:rsidRPr="004A5F36">
        <w:rPr>
          <w:rFonts w:ascii="Times New Roman" w:hAnsi="Times New Roman" w:cs="Times New Roman"/>
        </w:rPr>
        <w:t xml:space="preserve"> selectivity of Fe–Mn nano-sized catalysts in selective catalytic reduction of ammonia. J. Energy Inst. 114:101565</w:t>
      </w:r>
    </w:p>
    <w:p w14:paraId="7C956AF3" w14:textId="763B12AF" w:rsidR="004A5F36" w:rsidRPr="004A5F36" w:rsidRDefault="004A5F36" w:rsidP="004A5F36">
      <w:pPr>
        <w:pStyle w:val="EndNoteBibliography"/>
        <w:spacing w:after="0"/>
        <w:ind w:left="440" w:hangingChars="200" w:hanging="440"/>
        <w:rPr>
          <w:rFonts w:ascii="Times New Roman" w:hAnsi="Times New Roman" w:cs="Times New Roman"/>
        </w:rPr>
      </w:pPr>
      <w:r w:rsidRPr="004A5F36">
        <w:rPr>
          <w:rFonts w:ascii="Times New Roman" w:hAnsi="Times New Roman" w:cs="Times New Roman"/>
        </w:rPr>
        <w:t>[</w:t>
      </w:r>
      <w:r w:rsidR="00054360">
        <w:rPr>
          <w:rFonts w:ascii="Times New Roman" w:hAnsi="Times New Roman" w:cs="Times New Roman" w:hint="eastAsia"/>
        </w:rPr>
        <w:t>S</w:t>
      </w:r>
      <w:r w:rsidRPr="004A5F36">
        <w:rPr>
          <w:rFonts w:ascii="Times New Roman" w:hAnsi="Times New Roman" w:cs="Times New Roman"/>
        </w:rPr>
        <w:t>2] Meng D., Xu Q., Jiao Y., Guo Y., Guo Y., Wang L., Lu G., Zhan W. (2018) Spinel structured CoaMnbO</w:t>
      </w:r>
      <w:r w:rsidRPr="004A5F36">
        <w:rPr>
          <w:rFonts w:ascii="Times New Roman" w:hAnsi="Times New Roman" w:cs="Times New Roman"/>
          <w:vertAlign w:val="subscript"/>
        </w:rPr>
        <w:t>x</w:t>
      </w:r>
      <w:r w:rsidRPr="004A5F36">
        <w:rPr>
          <w:rFonts w:ascii="Times New Roman" w:hAnsi="Times New Roman" w:cs="Times New Roman"/>
        </w:rPr>
        <w:t xml:space="preserve"> mixed oxide catalyst for the selective catalytic reduction of NO</w:t>
      </w:r>
      <w:r w:rsidRPr="004A5F36">
        <w:rPr>
          <w:rFonts w:ascii="Times New Roman" w:hAnsi="Times New Roman" w:cs="Times New Roman"/>
          <w:vertAlign w:val="subscript"/>
        </w:rPr>
        <w:t>x</w:t>
      </w:r>
      <w:r w:rsidRPr="004A5F36">
        <w:rPr>
          <w:rFonts w:ascii="Times New Roman" w:hAnsi="Times New Roman" w:cs="Times New Roman"/>
        </w:rPr>
        <w:t xml:space="preserve"> with NH</w:t>
      </w:r>
      <w:r w:rsidRPr="004A5F36">
        <w:rPr>
          <w:rFonts w:ascii="Times New Roman" w:hAnsi="Times New Roman" w:cs="Times New Roman"/>
          <w:vertAlign w:val="subscript"/>
        </w:rPr>
        <w:t>3</w:t>
      </w:r>
      <w:r w:rsidRPr="004A5F36">
        <w:rPr>
          <w:rFonts w:ascii="Times New Roman" w:hAnsi="Times New Roman" w:cs="Times New Roman"/>
        </w:rPr>
        <w:t>. Appl Catal B: Environ</w:t>
      </w:r>
      <w:r>
        <w:rPr>
          <w:rFonts w:ascii="Times New Roman" w:hAnsi="Times New Roman" w:cs="Times New Roman" w:hint="eastAsia"/>
        </w:rPr>
        <w:t xml:space="preserve"> </w:t>
      </w:r>
      <w:r w:rsidRPr="004A5F36">
        <w:rPr>
          <w:rFonts w:ascii="Times New Roman" w:hAnsi="Times New Roman" w:cs="Times New Roman"/>
        </w:rPr>
        <w:t>221:652-663</w:t>
      </w:r>
    </w:p>
    <w:p w14:paraId="4AE9B386" w14:textId="5348B0AB" w:rsidR="004A5F36" w:rsidRPr="004A5F36" w:rsidRDefault="004A5F36" w:rsidP="004A5F36">
      <w:pPr>
        <w:pStyle w:val="EndNoteBibliography"/>
        <w:spacing w:after="0"/>
        <w:ind w:left="440" w:hangingChars="200" w:hanging="440"/>
        <w:rPr>
          <w:rFonts w:ascii="Times New Roman" w:hAnsi="Times New Roman" w:cs="Times New Roman"/>
        </w:rPr>
      </w:pPr>
      <w:r w:rsidRPr="004A5F36">
        <w:rPr>
          <w:rFonts w:ascii="Times New Roman" w:hAnsi="Times New Roman" w:cs="Times New Roman"/>
        </w:rPr>
        <w:t>[</w:t>
      </w:r>
      <w:r w:rsidR="00054360">
        <w:rPr>
          <w:rFonts w:ascii="Times New Roman" w:hAnsi="Times New Roman" w:cs="Times New Roman" w:hint="eastAsia"/>
        </w:rPr>
        <w:t>S</w:t>
      </w:r>
      <w:r w:rsidRPr="004A5F36">
        <w:rPr>
          <w:rFonts w:ascii="Times New Roman" w:hAnsi="Times New Roman" w:cs="Times New Roman"/>
        </w:rPr>
        <w:t>3] Ding L., Gao X., Li Y., Zhao H., Qian L., Long H. (2024) The promotion mechanism of CeTiO</w:t>
      </w:r>
      <w:r w:rsidRPr="004A5F36">
        <w:rPr>
          <w:rFonts w:ascii="Times New Roman" w:hAnsi="Times New Roman" w:cs="Times New Roman"/>
          <w:vertAlign w:val="subscript"/>
        </w:rPr>
        <w:t xml:space="preserve">x </w:t>
      </w:r>
      <w:r w:rsidRPr="004A5F36">
        <w:rPr>
          <w:rFonts w:ascii="Times New Roman" w:hAnsi="Times New Roman" w:cs="Times New Roman"/>
        </w:rPr>
        <w:t>carrier on activity and H</w:t>
      </w:r>
      <w:r w:rsidRPr="004A5F36">
        <w:rPr>
          <w:rFonts w:ascii="Times New Roman" w:hAnsi="Times New Roman" w:cs="Times New Roman"/>
          <w:vertAlign w:val="subscript"/>
        </w:rPr>
        <w:t>2</w:t>
      </w:r>
      <w:r w:rsidRPr="004A5F36">
        <w:rPr>
          <w:rFonts w:ascii="Times New Roman" w:hAnsi="Times New Roman" w:cs="Times New Roman"/>
        </w:rPr>
        <w:t>O resistance in a novel FeVO</w:t>
      </w:r>
      <w:r w:rsidRPr="004A5F36">
        <w:rPr>
          <w:rFonts w:ascii="Times New Roman" w:hAnsi="Times New Roman" w:cs="Times New Roman"/>
          <w:vertAlign w:val="subscript"/>
        </w:rPr>
        <w:t>4</w:t>
      </w:r>
      <w:r w:rsidRPr="004A5F36">
        <w:rPr>
          <w:rFonts w:ascii="Times New Roman" w:hAnsi="Times New Roman" w:cs="Times New Roman"/>
        </w:rPr>
        <w:t>-based catalyst for NH</w:t>
      </w:r>
      <w:r w:rsidRPr="004A5F36">
        <w:rPr>
          <w:rFonts w:ascii="Times New Roman" w:hAnsi="Times New Roman" w:cs="Times New Roman"/>
          <w:vertAlign w:val="subscript"/>
        </w:rPr>
        <w:t>3</w:t>
      </w:r>
      <w:r w:rsidRPr="004A5F36">
        <w:rPr>
          <w:rFonts w:ascii="Times New Roman" w:hAnsi="Times New Roman" w:cs="Times New Roman"/>
        </w:rPr>
        <w:t>-SCR deNO</w:t>
      </w:r>
      <w:r w:rsidRPr="004A5F36">
        <w:rPr>
          <w:rFonts w:ascii="Times New Roman" w:hAnsi="Times New Roman" w:cs="Times New Roman"/>
          <w:vertAlign w:val="subscript"/>
        </w:rPr>
        <w:t>x</w:t>
      </w:r>
      <w:r w:rsidRPr="004A5F36">
        <w:rPr>
          <w:rFonts w:ascii="Times New Roman" w:hAnsi="Times New Roman" w:cs="Times New Roman"/>
        </w:rPr>
        <w:t>. Fuel 374:132503</w:t>
      </w:r>
    </w:p>
    <w:p w14:paraId="187785A5" w14:textId="26AE7BF2" w:rsidR="004A5F36" w:rsidRPr="004A5F36" w:rsidRDefault="004A5F36" w:rsidP="004A5F36">
      <w:pPr>
        <w:pStyle w:val="EndNoteBibliography"/>
        <w:spacing w:after="0"/>
        <w:ind w:left="440" w:hangingChars="200" w:hanging="440"/>
        <w:rPr>
          <w:rFonts w:ascii="Times New Roman" w:hAnsi="Times New Roman" w:cs="Times New Roman"/>
        </w:rPr>
      </w:pPr>
      <w:r w:rsidRPr="004A5F36">
        <w:rPr>
          <w:rFonts w:ascii="Times New Roman" w:hAnsi="Times New Roman" w:cs="Times New Roman"/>
        </w:rPr>
        <w:t>[</w:t>
      </w:r>
      <w:r w:rsidR="00054360">
        <w:rPr>
          <w:rFonts w:ascii="Times New Roman" w:hAnsi="Times New Roman" w:cs="Times New Roman" w:hint="eastAsia"/>
        </w:rPr>
        <w:t>S</w:t>
      </w:r>
      <w:r w:rsidRPr="004A5F36">
        <w:rPr>
          <w:rFonts w:ascii="Times New Roman" w:hAnsi="Times New Roman" w:cs="Times New Roman"/>
        </w:rPr>
        <w:t>4] Dong Y., Ran M., Zhang X., Lin S., Li W., Yang Y., Song H., Wu W., Liu S., Zheng C., Gao X. (2024) Promoting effect of polyoxometallic acid modification on the NH</w:t>
      </w:r>
      <w:r w:rsidRPr="004A5F36">
        <w:rPr>
          <w:rFonts w:ascii="Times New Roman" w:hAnsi="Times New Roman" w:cs="Times New Roman"/>
          <w:vertAlign w:val="subscript"/>
        </w:rPr>
        <w:t>3</w:t>
      </w:r>
      <w:r w:rsidRPr="004A5F36">
        <w:rPr>
          <w:rFonts w:ascii="Times New Roman" w:hAnsi="Times New Roman" w:cs="Times New Roman"/>
        </w:rPr>
        <w:t xml:space="preserve">-SCR performance of Mn-based catalysts. </w:t>
      </w:r>
      <w:r w:rsidR="006D306A" w:rsidRPr="006D306A">
        <w:rPr>
          <w:rFonts w:ascii="Times New Roman" w:hAnsi="Times New Roman" w:cs="Times New Roman"/>
        </w:rPr>
        <w:t xml:space="preserve">J. Environ. Chem. Eng </w:t>
      </w:r>
      <w:r w:rsidRPr="004A5F36">
        <w:rPr>
          <w:rFonts w:ascii="Times New Roman" w:hAnsi="Times New Roman" w:cs="Times New Roman"/>
        </w:rPr>
        <w:t>12:112823</w:t>
      </w:r>
    </w:p>
    <w:p w14:paraId="15F0C0FF" w14:textId="0ED5B501" w:rsidR="004A5F36" w:rsidRPr="004A5F36" w:rsidRDefault="004A5F36" w:rsidP="004A5F36">
      <w:pPr>
        <w:pStyle w:val="EndNoteBibliography"/>
        <w:spacing w:after="0"/>
        <w:ind w:left="440" w:hangingChars="200" w:hanging="440"/>
        <w:rPr>
          <w:rFonts w:ascii="Times New Roman" w:hAnsi="Times New Roman" w:cs="Times New Roman"/>
        </w:rPr>
      </w:pPr>
      <w:r w:rsidRPr="004A5F36">
        <w:rPr>
          <w:rFonts w:ascii="Times New Roman" w:hAnsi="Times New Roman" w:cs="Times New Roman"/>
        </w:rPr>
        <w:t>[</w:t>
      </w:r>
      <w:r w:rsidR="00054360">
        <w:rPr>
          <w:rFonts w:ascii="Times New Roman" w:hAnsi="Times New Roman" w:cs="Times New Roman" w:hint="eastAsia"/>
        </w:rPr>
        <w:t>S</w:t>
      </w:r>
      <w:r w:rsidRPr="004A5F36">
        <w:rPr>
          <w:rFonts w:ascii="Times New Roman" w:hAnsi="Times New Roman" w:cs="Times New Roman"/>
        </w:rPr>
        <w:t>5] Zhang S., Zhang B., Wu B., Liu B., Zhang S. (2023) Effect of samarium on the N</w:t>
      </w:r>
      <w:r w:rsidRPr="004A5F36">
        <w:rPr>
          <w:rFonts w:ascii="Times New Roman" w:hAnsi="Times New Roman" w:cs="Times New Roman"/>
          <w:vertAlign w:val="subscript"/>
        </w:rPr>
        <w:t xml:space="preserve">2 </w:t>
      </w:r>
      <w:r w:rsidRPr="004A5F36">
        <w:rPr>
          <w:rFonts w:ascii="Times New Roman" w:hAnsi="Times New Roman" w:cs="Times New Roman"/>
        </w:rPr>
        <w:t>selectivity of Sm</w:t>
      </w:r>
      <w:r w:rsidRPr="004A5F36">
        <w:rPr>
          <w:rFonts w:ascii="Times New Roman" w:hAnsi="Times New Roman" w:cs="Times New Roman"/>
          <w:vertAlign w:val="subscript"/>
        </w:rPr>
        <w:t>x</w:t>
      </w:r>
      <w:r w:rsidRPr="004A5F36">
        <w:rPr>
          <w:rFonts w:ascii="Times New Roman" w:hAnsi="Times New Roman" w:cs="Times New Roman"/>
        </w:rPr>
        <w:t>Mn</w:t>
      </w:r>
      <w:r w:rsidRPr="004A5F36">
        <w:rPr>
          <w:rFonts w:ascii="Times New Roman" w:hAnsi="Times New Roman" w:cs="Times New Roman"/>
          <w:vertAlign w:val="subscript"/>
        </w:rPr>
        <w:t>0.3−x</w:t>
      </w:r>
      <w:r w:rsidRPr="004A5F36">
        <w:rPr>
          <w:rFonts w:ascii="Times New Roman" w:hAnsi="Times New Roman" w:cs="Times New Roman"/>
        </w:rPr>
        <w:t>Ti catalysts during selective catalytic reduction of NO</w:t>
      </w:r>
      <w:r w:rsidRPr="004A5F36">
        <w:rPr>
          <w:rFonts w:ascii="Times New Roman" w:hAnsi="Times New Roman" w:cs="Times New Roman"/>
          <w:vertAlign w:val="subscript"/>
        </w:rPr>
        <w:t>x</w:t>
      </w:r>
      <w:r w:rsidRPr="004A5F36">
        <w:rPr>
          <w:rFonts w:ascii="Times New Roman" w:hAnsi="Times New Roman" w:cs="Times New Roman"/>
        </w:rPr>
        <w:t xml:space="preserve"> with NH</w:t>
      </w:r>
      <w:r w:rsidRPr="004A5F36">
        <w:rPr>
          <w:rFonts w:ascii="Times New Roman" w:hAnsi="Times New Roman" w:cs="Times New Roman"/>
          <w:vertAlign w:val="subscript"/>
        </w:rPr>
        <w:t>3</w:t>
      </w:r>
      <w:r w:rsidRPr="004A5F36">
        <w:rPr>
          <w:rFonts w:ascii="Times New Roman" w:hAnsi="Times New Roman" w:cs="Times New Roman"/>
        </w:rPr>
        <w:t xml:space="preserve">. </w:t>
      </w:r>
      <w:r w:rsidR="006D306A" w:rsidRPr="006D306A">
        <w:rPr>
          <w:rFonts w:ascii="Times New Roman" w:hAnsi="Times New Roman" w:cs="Times New Roman"/>
        </w:rPr>
        <w:t>I</w:t>
      </w:r>
      <w:r w:rsidR="006D306A">
        <w:rPr>
          <w:rFonts w:ascii="Times New Roman" w:hAnsi="Times New Roman" w:cs="Times New Roman" w:hint="eastAsia"/>
        </w:rPr>
        <w:t>nt</w:t>
      </w:r>
      <w:r w:rsidR="006D306A" w:rsidRPr="006D306A">
        <w:rPr>
          <w:rFonts w:ascii="Times New Roman" w:hAnsi="Times New Roman" w:cs="Times New Roman"/>
        </w:rPr>
        <w:t xml:space="preserve"> J M</w:t>
      </w:r>
      <w:r w:rsidR="006D306A">
        <w:rPr>
          <w:rFonts w:ascii="Times New Roman" w:hAnsi="Times New Roman" w:cs="Times New Roman" w:hint="eastAsia"/>
        </w:rPr>
        <w:t>in</w:t>
      </w:r>
      <w:r w:rsidR="006D306A" w:rsidRPr="006D306A">
        <w:rPr>
          <w:rFonts w:ascii="Times New Roman" w:hAnsi="Times New Roman" w:cs="Times New Roman"/>
        </w:rPr>
        <w:t xml:space="preserve"> M</w:t>
      </w:r>
      <w:r w:rsidR="006D306A">
        <w:rPr>
          <w:rFonts w:ascii="Times New Roman" w:hAnsi="Times New Roman" w:cs="Times New Roman" w:hint="eastAsia"/>
        </w:rPr>
        <w:t>et</w:t>
      </w:r>
      <w:r w:rsidR="006D306A" w:rsidRPr="006D306A">
        <w:rPr>
          <w:rFonts w:ascii="Times New Roman" w:hAnsi="Times New Roman" w:cs="Times New Roman"/>
        </w:rPr>
        <w:t xml:space="preserve"> M</w:t>
      </w:r>
      <w:r w:rsidR="006D306A">
        <w:rPr>
          <w:rFonts w:ascii="Times New Roman" w:hAnsi="Times New Roman" w:cs="Times New Roman" w:hint="eastAsia"/>
        </w:rPr>
        <w:t>ater</w:t>
      </w:r>
      <w:r w:rsidRPr="004A5F36">
        <w:rPr>
          <w:rFonts w:ascii="Times New Roman" w:hAnsi="Times New Roman" w:cs="Times New Roman"/>
        </w:rPr>
        <w:t xml:space="preserve"> 30:642-652</w:t>
      </w:r>
    </w:p>
    <w:p w14:paraId="63389112" w14:textId="49D31242" w:rsidR="004A5F36" w:rsidRPr="004A5F36" w:rsidRDefault="004A5F36" w:rsidP="004A5F36">
      <w:pPr>
        <w:pStyle w:val="EndNoteBibliography"/>
        <w:spacing w:after="0"/>
        <w:ind w:left="440" w:hangingChars="200" w:hanging="440"/>
        <w:rPr>
          <w:rFonts w:ascii="Times New Roman" w:hAnsi="Times New Roman" w:cs="Times New Roman"/>
        </w:rPr>
      </w:pPr>
      <w:r w:rsidRPr="004A5F36">
        <w:rPr>
          <w:rFonts w:ascii="Times New Roman" w:hAnsi="Times New Roman" w:cs="Times New Roman"/>
        </w:rPr>
        <w:t>[</w:t>
      </w:r>
      <w:r w:rsidR="00054360">
        <w:rPr>
          <w:rFonts w:ascii="Times New Roman" w:hAnsi="Times New Roman" w:cs="Times New Roman" w:hint="eastAsia"/>
        </w:rPr>
        <w:t>S</w:t>
      </w:r>
      <w:r w:rsidRPr="004A5F36">
        <w:rPr>
          <w:rFonts w:ascii="Times New Roman" w:hAnsi="Times New Roman" w:cs="Times New Roman"/>
        </w:rPr>
        <w:t>6] Che Y., Liu X., Shen Z., Zhang K., Hu X., Chen A., Zhang D. (2023) Improved N</w:t>
      </w:r>
      <w:r w:rsidRPr="004A5F36">
        <w:rPr>
          <w:rFonts w:ascii="Times New Roman" w:hAnsi="Times New Roman" w:cs="Times New Roman"/>
          <w:vertAlign w:val="subscript"/>
        </w:rPr>
        <w:t xml:space="preserve">2 </w:t>
      </w:r>
      <w:r w:rsidRPr="004A5F36">
        <w:rPr>
          <w:rFonts w:ascii="Times New Roman" w:hAnsi="Times New Roman" w:cs="Times New Roman"/>
        </w:rPr>
        <w:t>selectivity of MnO</w:t>
      </w:r>
      <w:r w:rsidRPr="004A5F36">
        <w:rPr>
          <w:rFonts w:ascii="Times New Roman" w:hAnsi="Times New Roman" w:cs="Times New Roman"/>
          <w:vertAlign w:val="subscript"/>
        </w:rPr>
        <w:t>x</w:t>
      </w:r>
      <w:r w:rsidRPr="004A5F36">
        <w:rPr>
          <w:rFonts w:ascii="Times New Roman" w:hAnsi="Times New Roman" w:cs="Times New Roman"/>
        </w:rPr>
        <w:t xml:space="preserve"> </w:t>
      </w:r>
      <w:r w:rsidR="001E0607">
        <w:rPr>
          <w:rFonts w:ascii="Times New Roman" w:hAnsi="Times New Roman" w:cs="Times New Roman" w:hint="eastAsia"/>
        </w:rPr>
        <w:t>c</w:t>
      </w:r>
      <w:r w:rsidRPr="004A5F36">
        <w:rPr>
          <w:rFonts w:ascii="Times New Roman" w:hAnsi="Times New Roman" w:cs="Times New Roman"/>
        </w:rPr>
        <w:t>atalysts for NO</w:t>
      </w:r>
      <w:r w:rsidRPr="004A5F36">
        <w:rPr>
          <w:rFonts w:ascii="Times New Roman" w:hAnsi="Times New Roman" w:cs="Times New Roman"/>
          <w:vertAlign w:val="subscript"/>
        </w:rPr>
        <w:t xml:space="preserve">x </w:t>
      </w:r>
      <w:r w:rsidR="001E0607">
        <w:rPr>
          <w:rFonts w:ascii="Times New Roman" w:hAnsi="Times New Roman" w:cs="Times New Roman" w:hint="eastAsia"/>
        </w:rPr>
        <w:t>r</w:t>
      </w:r>
      <w:r w:rsidRPr="004A5F36">
        <w:rPr>
          <w:rFonts w:ascii="Times New Roman" w:hAnsi="Times New Roman" w:cs="Times New Roman"/>
        </w:rPr>
        <w:t xml:space="preserve">eduction by </w:t>
      </w:r>
      <w:r w:rsidR="001E0607">
        <w:rPr>
          <w:rFonts w:ascii="Times New Roman" w:hAnsi="Times New Roman" w:cs="Times New Roman" w:hint="eastAsia"/>
        </w:rPr>
        <w:t>e</w:t>
      </w:r>
      <w:r w:rsidRPr="004A5F36">
        <w:rPr>
          <w:rFonts w:ascii="Times New Roman" w:hAnsi="Times New Roman" w:cs="Times New Roman"/>
        </w:rPr>
        <w:t xml:space="preserve">ngineering </w:t>
      </w:r>
      <w:r w:rsidR="001E0607">
        <w:rPr>
          <w:rFonts w:ascii="Times New Roman" w:hAnsi="Times New Roman" w:cs="Times New Roman" w:hint="eastAsia"/>
        </w:rPr>
        <w:t>b</w:t>
      </w:r>
      <w:r w:rsidRPr="004A5F36">
        <w:rPr>
          <w:rFonts w:ascii="Times New Roman" w:hAnsi="Times New Roman" w:cs="Times New Roman"/>
        </w:rPr>
        <w:t>ridged Mn</w:t>
      </w:r>
      <w:r w:rsidRPr="004A5F36">
        <w:rPr>
          <w:rFonts w:ascii="Times New Roman" w:hAnsi="Times New Roman" w:cs="Times New Roman"/>
          <w:vertAlign w:val="superscript"/>
        </w:rPr>
        <w:t>3+</w:t>
      </w:r>
      <w:r w:rsidRPr="004A5F36">
        <w:rPr>
          <w:rFonts w:ascii="Times New Roman" w:hAnsi="Times New Roman" w:cs="Times New Roman"/>
        </w:rPr>
        <w:t xml:space="preserve"> </w:t>
      </w:r>
      <w:r w:rsidR="001E0607">
        <w:rPr>
          <w:rFonts w:ascii="Times New Roman" w:hAnsi="Times New Roman" w:cs="Times New Roman" w:hint="eastAsia"/>
        </w:rPr>
        <w:t>s</w:t>
      </w:r>
      <w:r w:rsidRPr="004A5F36">
        <w:rPr>
          <w:rFonts w:ascii="Times New Roman" w:hAnsi="Times New Roman" w:cs="Times New Roman"/>
        </w:rPr>
        <w:t>ites. Langmuir 39:7434-7443</w:t>
      </w:r>
    </w:p>
    <w:p w14:paraId="0C25861C" w14:textId="4FAAAE11" w:rsidR="004A5F36" w:rsidRPr="004A5F36" w:rsidRDefault="004A5F36" w:rsidP="004A5F36">
      <w:pPr>
        <w:pStyle w:val="EndNoteBibliography"/>
        <w:ind w:left="440" w:hangingChars="200" w:hanging="440"/>
        <w:rPr>
          <w:rFonts w:ascii="Times New Roman" w:hAnsi="Times New Roman" w:cs="Times New Roman"/>
        </w:rPr>
      </w:pPr>
      <w:r w:rsidRPr="004A5F36">
        <w:rPr>
          <w:rFonts w:ascii="Times New Roman" w:hAnsi="Times New Roman" w:cs="Times New Roman"/>
        </w:rPr>
        <w:t>[</w:t>
      </w:r>
      <w:r w:rsidR="00054360">
        <w:rPr>
          <w:rFonts w:ascii="Times New Roman" w:hAnsi="Times New Roman" w:cs="Times New Roman" w:hint="eastAsia"/>
        </w:rPr>
        <w:t>S</w:t>
      </w:r>
      <w:r w:rsidRPr="004A5F36">
        <w:rPr>
          <w:rFonts w:ascii="Times New Roman" w:hAnsi="Times New Roman" w:cs="Times New Roman"/>
        </w:rPr>
        <w:t>7] Li Y., Hou Y., Zhang Y., Yang Y., Huang Z. (2022) Confinement of MnO</w:t>
      </w:r>
      <w:r w:rsidRPr="004A5F36">
        <w:rPr>
          <w:rFonts w:ascii="Times New Roman" w:hAnsi="Times New Roman" w:cs="Times New Roman"/>
          <w:vertAlign w:val="subscript"/>
        </w:rPr>
        <w:t>x</w:t>
      </w:r>
      <w:r w:rsidRPr="004A5F36">
        <w:rPr>
          <w:rFonts w:ascii="Times New Roman" w:hAnsi="Times New Roman" w:cs="Times New Roman"/>
        </w:rPr>
        <w:t>@Fe</w:t>
      </w:r>
      <w:r w:rsidRPr="004A5F36">
        <w:rPr>
          <w:rFonts w:ascii="Times New Roman" w:hAnsi="Times New Roman" w:cs="Times New Roman"/>
          <w:vertAlign w:val="subscript"/>
        </w:rPr>
        <w:t>2</w:t>
      </w:r>
      <w:r w:rsidRPr="004A5F36">
        <w:rPr>
          <w:rFonts w:ascii="Times New Roman" w:hAnsi="Times New Roman" w:cs="Times New Roman"/>
        </w:rPr>
        <w:t>O</w:t>
      </w:r>
      <w:r w:rsidRPr="004A5F36">
        <w:rPr>
          <w:rFonts w:ascii="Times New Roman" w:hAnsi="Times New Roman" w:cs="Times New Roman"/>
          <w:vertAlign w:val="subscript"/>
        </w:rPr>
        <w:t>3</w:t>
      </w:r>
      <w:r w:rsidRPr="004A5F36">
        <w:rPr>
          <w:rFonts w:ascii="Times New Roman" w:hAnsi="Times New Roman" w:cs="Times New Roman"/>
        </w:rPr>
        <w:t xml:space="preserve"> core-shell catalyst with titania nanotubes: enhanced N</w:t>
      </w:r>
      <w:r w:rsidRPr="004A5F36">
        <w:rPr>
          <w:rFonts w:ascii="Times New Roman" w:hAnsi="Times New Roman" w:cs="Times New Roman"/>
          <w:vertAlign w:val="subscript"/>
        </w:rPr>
        <w:t>2</w:t>
      </w:r>
      <w:r w:rsidRPr="004A5F36">
        <w:rPr>
          <w:rFonts w:ascii="Times New Roman" w:hAnsi="Times New Roman" w:cs="Times New Roman"/>
        </w:rPr>
        <w:t xml:space="preserve"> selectivity and SO</w:t>
      </w:r>
      <w:r w:rsidRPr="004A5F36">
        <w:rPr>
          <w:rFonts w:ascii="Times New Roman" w:hAnsi="Times New Roman" w:cs="Times New Roman"/>
          <w:vertAlign w:val="subscript"/>
        </w:rPr>
        <w:t>2</w:t>
      </w:r>
      <w:r w:rsidRPr="004A5F36">
        <w:rPr>
          <w:rFonts w:ascii="Times New Roman" w:hAnsi="Times New Roman" w:cs="Times New Roman"/>
        </w:rPr>
        <w:t xml:space="preserve"> tolerance in NH</w:t>
      </w:r>
      <w:r w:rsidRPr="004A5F36">
        <w:rPr>
          <w:rFonts w:ascii="Times New Roman" w:hAnsi="Times New Roman" w:cs="Times New Roman"/>
          <w:vertAlign w:val="subscript"/>
        </w:rPr>
        <w:t>3</w:t>
      </w:r>
      <w:r w:rsidRPr="004A5F36">
        <w:rPr>
          <w:rFonts w:ascii="Times New Roman" w:hAnsi="Times New Roman" w:cs="Times New Roman"/>
        </w:rPr>
        <w:t>- SCR process.</w:t>
      </w:r>
      <w:r w:rsidR="006D306A" w:rsidRPr="006D306A">
        <w:rPr>
          <w:rFonts w:ascii="Helvetica" w:eastAsiaTheme="minorEastAsia" w:hAnsi="Helvetica" w:cs="Helvetica"/>
          <w:noProof w:val="0"/>
          <w:color w:val="666666"/>
          <w:sz w:val="21"/>
          <w:szCs w:val="21"/>
          <w:shd w:val="clear" w:color="auto" w:fill="FFFFFF"/>
        </w:rPr>
        <w:t xml:space="preserve"> </w:t>
      </w:r>
      <w:r w:rsidR="006D306A" w:rsidRPr="006D306A">
        <w:rPr>
          <w:rFonts w:ascii="Times New Roman" w:hAnsi="Times New Roman" w:cs="Times New Roman"/>
        </w:rPr>
        <w:t>J. Colloid Interface Sci.</w:t>
      </w:r>
      <w:r w:rsidRPr="004A5F36">
        <w:rPr>
          <w:rFonts w:ascii="Times New Roman" w:hAnsi="Times New Roman" w:cs="Times New Roman"/>
        </w:rPr>
        <w:t xml:space="preserve"> 608:2224-2234</w:t>
      </w:r>
    </w:p>
    <w:p w14:paraId="20A7EDCF" w14:textId="1A8F726D" w:rsidR="002226F4" w:rsidRPr="000E47BF" w:rsidRDefault="003760F1" w:rsidP="004A5F36">
      <w:pPr>
        <w:spacing w:line="360" w:lineRule="auto"/>
        <w:ind w:left="480" w:hangingChars="200" w:hanging="480"/>
        <w:jc w:val="both"/>
        <w:rPr>
          <w:rFonts w:ascii="Times New Roman" w:eastAsia="宋体" w:hAnsi="Times New Roman" w:cs="Times New Roman"/>
        </w:rPr>
      </w:pPr>
      <w:r w:rsidRPr="00766723">
        <w:rPr>
          <w:rFonts w:ascii="Times New Roman" w:hAnsi="Times New Roman" w:cs="Times New Roman"/>
          <w:sz w:val="24"/>
        </w:rPr>
        <w:fldChar w:fldCharType="end"/>
      </w:r>
    </w:p>
    <w:p w14:paraId="2ACA7D97" w14:textId="56C065C1" w:rsidR="002226F4" w:rsidRPr="004A5F36" w:rsidRDefault="002226F4" w:rsidP="00766723">
      <w:pPr>
        <w:spacing w:line="360" w:lineRule="auto"/>
        <w:jc w:val="both"/>
        <w:rPr>
          <w:rFonts w:ascii="Times New Roman" w:eastAsia="宋体" w:hAnsi="Times New Roman" w:cs="Times New Roman"/>
          <w:sz w:val="21"/>
          <w:szCs w:val="21"/>
        </w:rPr>
      </w:pPr>
    </w:p>
    <w:sectPr w:rsidR="002226F4" w:rsidRPr="004A5F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6D48" w14:textId="77777777" w:rsidR="009760BB" w:rsidRDefault="009760BB" w:rsidP="004B0E42">
      <w:pPr>
        <w:spacing w:after="0" w:line="240" w:lineRule="auto"/>
        <w:rPr>
          <w:rFonts w:hint="eastAsia"/>
        </w:rPr>
      </w:pPr>
      <w:r>
        <w:separator/>
      </w:r>
    </w:p>
  </w:endnote>
  <w:endnote w:type="continuationSeparator" w:id="0">
    <w:p w14:paraId="3637FEE6" w14:textId="77777777" w:rsidR="009760BB" w:rsidRDefault="009760BB" w:rsidP="004B0E4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BE77" w14:textId="77777777" w:rsidR="009760BB" w:rsidRDefault="009760BB" w:rsidP="004B0E42">
      <w:pPr>
        <w:spacing w:after="0" w:line="240" w:lineRule="auto"/>
        <w:rPr>
          <w:rFonts w:hint="eastAsia"/>
        </w:rPr>
      </w:pPr>
      <w:r>
        <w:separator/>
      </w:r>
    </w:p>
  </w:footnote>
  <w:footnote w:type="continuationSeparator" w:id="0">
    <w:p w14:paraId="77BFDE8E" w14:textId="77777777" w:rsidR="009760BB" w:rsidRDefault="009760BB" w:rsidP="004B0E4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7D97"/>
    <w:multiLevelType w:val="multilevel"/>
    <w:tmpl w:val="B3B2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E4C2D"/>
    <w:multiLevelType w:val="multilevel"/>
    <w:tmpl w:val="463E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A3F5E"/>
    <w:multiLevelType w:val="multilevel"/>
    <w:tmpl w:val="9364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029A9"/>
    <w:multiLevelType w:val="multilevel"/>
    <w:tmpl w:val="09DE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40829"/>
    <w:multiLevelType w:val="multilevel"/>
    <w:tmpl w:val="6810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F00818"/>
    <w:multiLevelType w:val="multilevel"/>
    <w:tmpl w:val="4E86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DD36CD"/>
    <w:multiLevelType w:val="multilevel"/>
    <w:tmpl w:val="1038A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544582">
    <w:abstractNumId w:val="2"/>
  </w:num>
  <w:num w:numId="2" w16cid:durableId="1618953402">
    <w:abstractNumId w:val="0"/>
  </w:num>
  <w:num w:numId="3" w16cid:durableId="3171635">
    <w:abstractNumId w:val="3"/>
  </w:num>
  <w:num w:numId="4" w16cid:durableId="2066639010">
    <w:abstractNumId w:val="4"/>
  </w:num>
  <w:num w:numId="5" w16cid:durableId="1179273536">
    <w:abstractNumId w:val="1"/>
  </w:num>
  <w:num w:numId="6" w16cid:durableId="573777804">
    <w:abstractNumId w:val="6"/>
  </w:num>
  <w:num w:numId="7" w16cid:durableId="1945266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复制&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5rxvewl5dxr8epd505tv2m0we2zfxarv02&quot;&gt;My EndNote Library231105&lt;record-ids&gt;&lt;item&gt;294&lt;/item&gt;&lt;item&gt;299&lt;/item&gt;&lt;item&gt;300&lt;/item&gt;&lt;item&gt;301&lt;/item&gt;&lt;item&gt;302&lt;/item&gt;&lt;item&gt;303&lt;/item&gt;&lt;item&gt;496&lt;/item&gt;&lt;/record-ids&gt;&lt;/item&gt;&lt;/Libraries&gt;"/>
  </w:docVars>
  <w:rsids>
    <w:rsidRoot w:val="00D862B2"/>
    <w:rsid w:val="000000C8"/>
    <w:rsid w:val="00053EA7"/>
    <w:rsid w:val="00054360"/>
    <w:rsid w:val="00054FC4"/>
    <w:rsid w:val="000E69AE"/>
    <w:rsid w:val="000F1C47"/>
    <w:rsid w:val="001000AE"/>
    <w:rsid w:val="001143B4"/>
    <w:rsid w:val="00123E61"/>
    <w:rsid w:val="00151D46"/>
    <w:rsid w:val="00157823"/>
    <w:rsid w:val="0016172A"/>
    <w:rsid w:val="001775EF"/>
    <w:rsid w:val="00191BC2"/>
    <w:rsid w:val="001A1105"/>
    <w:rsid w:val="001A7C31"/>
    <w:rsid w:val="001E0607"/>
    <w:rsid w:val="001E6EE4"/>
    <w:rsid w:val="0020151B"/>
    <w:rsid w:val="00210D45"/>
    <w:rsid w:val="002226F4"/>
    <w:rsid w:val="002522F9"/>
    <w:rsid w:val="00287BA8"/>
    <w:rsid w:val="002B2E2F"/>
    <w:rsid w:val="002B6A38"/>
    <w:rsid w:val="002C3B9B"/>
    <w:rsid w:val="002C4C2C"/>
    <w:rsid w:val="002E3D71"/>
    <w:rsid w:val="00304719"/>
    <w:rsid w:val="00323A97"/>
    <w:rsid w:val="00335554"/>
    <w:rsid w:val="0034753C"/>
    <w:rsid w:val="003759A4"/>
    <w:rsid w:val="003760F1"/>
    <w:rsid w:val="003A2C16"/>
    <w:rsid w:val="003A516C"/>
    <w:rsid w:val="003B5549"/>
    <w:rsid w:val="003C0649"/>
    <w:rsid w:val="003C5468"/>
    <w:rsid w:val="003C6A99"/>
    <w:rsid w:val="00406C99"/>
    <w:rsid w:val="00424437"/>
    <w:rsid w:val="004532AC"/>
    <w:rsid w:val="00460513"/>
    <w:rsid w:val="0048538F"/>
    <w:rsid w:val="004962E9"/>
    <w:rsid w:val="004A5F36"/>
    <w:rsid w:val="004B0E42"/>
    <w:rsid w:val="004B3AEE"/>
    <w:rsid w:val="004B5823"/>
    <w:rsid w:val="004B5FC8"/>
    <w:rsid w:val="004D1045"/>
    <w:rsid w:val="004F76BD"/>
    <w:rsid w:val="0052506B"/>
    <w:rsid w:val="00532CF8"/>
    <w:rsid w:val="00545ADB"/>
    <w:rsid w:val="005534B1"/>
    <w:rsid w:val="00572C16"/>
    <w:rsid w:val="00577890"/>
    <w:rsid w:val="00590B64"/>
    <w:rsid w:val="005A309D"/>
    <w:rsid w:val="005B6E20"/>
    <w:rsid w:val="005F21E4"/>
    <w:rsid w:val="00604191"/>
    <w:rsid w:val="006B466F"/>
    <w:rsid w:val="006D306A"/>
    <w:rsid w:val="006D4140"/>
    <w:rsid w:val="006E3E0B"/>
    <w:rsid w:val="006F7CB7"/>
    <w:rsid w:val="00722D53"/>
    <w:rsid w:val="00730AB5"/>
    <w:rsid w:val="00743E35"/>
    <w:rsid w:val="00756E82"/>
    <w:rsid w:val="00766723"/>
    <w:rsid w:val="00772E6C"/>
    <w:rsid w:val="00795BA3"/>
    <w:rsid w:val="00797C6D"/>
    <w:rsid w:val="007A20E4"/>
    <w:rsid w:val="007F2D4F"/>
    <w:rsid w:val="007F5399"/>
    <w:rsid w:val="0080345C"/>
    <w:rsid w:val="008053CB"/>
    <w:rsid w:val="008103BA"/>
    <w:rsid w:val="00812BEA"/>
    <w:rsid w:val="008433C5"/>
    <w:rsid w:val="008464DD"/>
    <w:rsid w:val="00856515"/>
    <w:rsid w:val="008632FB"/>
    <w:rsid w:val="00871F86"/>
    <w:rsid w:val="00876A67"/>
    <w:rsid w:val="00890FAA"/>
    <w:rsid w:val="008A4DA6"/>
    <w:rsid w:val="008B5B4F"/>
    <w:rsid w:val="008B62E8"/>
    <w:rsid w:val="008C365C"/>
    <w:rsid w:val="008D286B"/>
    <w:rsid w:val="008D4E12"/>
    <w:rsid w:val="008F171B"/>
    <w:rsid w:val="00913D86"/>
    <w:rsid w:val="009543D9"/>
    <w:rsid w:val="009546A6"/>
    <w:rsid w:val="00973C8C"/>
    <w:rsid w:val="009760BB"/>
    <w:rsid w:val="009D0AE1"/>
    <w:rsid w:val="00A500AB"/>
    <w:rsid w:val="00A630CA"/>
    <w:rsid w:val="00A639DE"/>
    <w:rsid w:val="00A63B0C"/>
    <w:rsid w:val="00A803C4"/>
    <w:rsid w:val="00A81E4F"/>
    <w:rsid w:val="00A84AEB"/>
    <w:rsid w:val="00A93646"/>
    <w:rsid w:val="00AB527A"/>
    <w:rsid w:val="00AB69D7"/>
    <w:rsid w:val="00AC4277"/>
    <w:rsid w:val="00AF18A9"/>
    <w:rsid w:val="00AF5B24"/>
    <w:rsid w:val="00B174AF"/>
    <w:rsid w:val="00B45034"/>
    <w:rsid w:val="00B5663F"/>
    <w:rsid w:val="00BA54F6"/>
    <w:rsid w:val="00BB21E6"/>
    <w:rsid w:val="00BE2CEC"/>
    <w:rsid w:val="00BE6500"/>
    <w:rsid w:val="00C06FF1"/>
    <w:rsid w:val="00C10DA9"/>
    <w:rsid w:val="00C123EE"/>
    <w:rsid w:val="00C27517"/>
    <w:rsid w:val="00C54A75"/>
    <w:rsid w:val="00C7139B"/>
    <w:rsid w:val="00CA59CA"/>
    <w:rsid w:val="00CD1925"/>
    <w:rsid w:val="00CE0BB3"/>
    <w:rsid w:val="00CF2BC9"/>
    <w:rsid w:val="00CF5D5F"/>
    <w:rsid w:val="00D01ED0"/>
    <w:rsid w:val="00D0735F"/>
    <w:rsid w:val="00D15FBE"/>
    <w:rsid w:val="00D425F7"/>
    <w:rsid w:val="00D46C8E"/>
    <w:rsid w:val="00D55775"/>
    <w:rsid w:val="00D66A34"/>
    <w:rsid w:val="00D7158B"/>
    <w:rsid w:val="00D862B2"/>
    <w:rsid w:val="00D94AE4"/>
    <w:rsid w:val="00E36862"/>
    <w:rsid w:val="00E42225"/>
    <w:rsid w:val="00E730F5"/>
    <w:rsid w:val="00E75C90"/>
    <w:rsid w:val="00ED40AF"/>
    <w:rsid w:val="00EE682C"/>
    <w:rsid w:val="00F03F3F"/>
    <w:rsid w:val="00F13217"/>
    <w:rsid w:val="00F359DE"/>
    <w:rsid w:val="00F5118B"/>
    <w:rsid w:val="00F612ED"/>
    <w:rsid w:val="00F803F6"/>
    <w:rsid w:val="00FC7D2B"/>
    <w:rsid w:val="00FF1A6B"/>
    <w:rsid w:val="00FF1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8845B"/>
  <w15:chartTrackingRefBased/>
  <w15:docId w15:val="{F4C56D4B-E3F8-4D30-A896-41EBD9A2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2B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D862B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862B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862B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862B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862B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862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2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2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2B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D862B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862B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862B2"/>
    <w:rPr>
      <w:rFonts w:cstheme="majorBidi"/>
      <w:color w:val="0F4761" w:themeColor="accent1" w:themeShade="BF"/>
      <w:sz w:val="28"/>
      <w:szCs w:val="28"/>
    </w:rPr>
  </w:style>
  <w:style w:type="character" w:customStyle="1" w:styleId="50">
    <w:name w:val="标题 5 字符"/>
    <w:basedOn w:val="a0"/>
    <w:link w:val="5"/>
    <w:uiPriority w:val="9"/>
    <w:semiHidden/>
    <w:rsid w:val="00D862B2"/>
    <w:rPr>
      <w:rFonts w:cstheme="majorBidi"/>
      <w:color w:val="0F4761" w:themeColor="accent1" w:themeShade="BF"/>
      <w:sz w:val="24"/>
    </w:rPr>
  </w:style>
  <w:style w:type="character" w:customStyle="1" w:styleId="60">
    <w:name w:val="标题 6 字符"/>
    <w:basedOn w:val="a0"/>
    <w:link w:val="6"/>
    <w:uiPriority w:val="9"/>
    <w:semiHidden/>
    <w:rsid w:val="00D862B2"/>
    <w:rPr>
      <w:rFonts w:cstheme="majorBidi"/>
      <w:b/>
      <w:bCs/>
      <w:color w:val="0F4761" w:themeColor="accent1" w:themeShade="BF"/>
    </w:rPr>
  </w:style>
  <w:style w:type="character" w:customStyle="1" w:styleId="70">
    <w:name w:val="标题 7 字符"/>
    <w:basedOn w:val="a0"/>
    <w:link w:val="7"/>
    <w:uiPriority w:val="9"/>
    <w:semiHidden/>
    <w:rsid w:val="00D862B2"/>
    <w:rPr>
      <w:rFonts w:cstheme="majorBidi"/>
      <w:b/>
      <w:bCs/>
      <w:color w:val="595959" w:themeColor="text1" w:themeTint="A6"/>
    </w:rPr>
  </w:style>
  <w:style w:type="character" w:customStyle="1" w:styleId="80">
    <w:name w:val="标题 8 字符"/>
    <w:basedOn w:val="a0"/>
    <w:link w:val="8"/>
    <w:uiPriority w:val="9"/>
    <w:semiHidden/>
    <w:rsid w:val="00D862B2"/>
    <w:rPr>
      <w:rFonts w:cstheme="majorBidi"/>
      <w:color w:val="595959" w:themeColor="text1" w:themeTint="A6"/>
    </w:rPr>
  </w:style>
  <w:style w:type="character" w:customStyle="1" w:styleId="90">
    <w:name w:val="标题 9 字符"/>
    <w:basedOn w:val="a0"/>
    <w:link w:val="9"/>
    <w:uiPriority w:val="9"/>
    <w:semiHidden/>
    <w:rsid w:val="00D862B2"/>
    <w:rPr>
      <w:rFonts w:eastAsiaTheme="majorEastAsia" w:cstheme="majorBidi"/>
      <w:color w:val="595959" w:themeColor="text1" w:themeTint="A6"/>
    </w:rPr>
  </w:style>
  <w:style w:type="paragraph" w:styleId="a3">
    <w:name w:val="Title"/>
    <w:basedOn w:val="a"/>
    <w:next w:val="a"/>
    <w:link w:val="a4"/>
    <w:uiPriority w:val="10"/>
    <w:qFormat/>
    <w:rsid w:val="00D862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2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2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2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2B2"/>
    <w:pPr>
      <w:spacing w:before="160"/>
      <w:jc w:val="center"/>
    </w:pPr>
    <w:rPr>
      <w:i/>
      <w:iCs/>
      <w:color w:val="404040" w:themeColor="text1" w:themeTint="BF"/>
    </w:rPr>
  </w:style>
  <w:style w:type="character" w:customStyle="1" w:styleId="a8">
    <w:name w:val="引用 字符"/>
    <w:basedOn w:val="a0"/>
    <w:link w:val="a7"/>
    <w:uiPriority w:val="29"/>
    <w:rsid w:val="00D862B2"/>
    <w:rPr>
      <w:i/>
      <w:iCs/>
      <w:color w:val="404040" w:themeColor="text1" w:themeTint="BF"/>
    </w:rPr>
  </w:style>
  <w:style w:type="paragraph" w:styleId="a9">
    <w:name w:val="List Paragraph"/>
    <w:basedOn w:val="a"/>
    <w:uiPriority w:val="34"/>
    <w:qFormat/>
    <w:rsid w:val="00D862B2"/>
    <w:pPr>
      <w:ind w:left="720"/>
      <w:contextualSpacing/>
    </w:pPr>
  </w:style>
  <w:style w:type="character" w:styleId="aa">
    <w:name w:val="Intense Emphasis"/>
    <w:basedOn w:val="a0"/>
    <w:uiPriority w:val="21"/>
    <w:qFormat/>
    <w:rsid w:val="00D862B2"/>
    <w:rPr>
      <w:i/>
      <w:iCs/>
      <w:color w:val="0F4761" w:themeColor="accent1" w:themeShade="BF"/>
    </w:rPr>
  </w:style>
  <w:style w:type="paragraph" w:styleId="ab">
    <w:name w:val="Intense Quote"/>
    <w:basedOn w:val="a"/>
    <w:next w:val="a"/>
    <w:link w:val="ac"/>
    <w:uiPriority w:val="30"/>
    <w:qFormat/>
    <w:rsid w:val="00D86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862B2"/>
    <w:rPr>
      <w:i/>
      <w:iCs/>
      <w:color w:val="0F4761" w:themeColor="accent1" w:themeShade="BF"/>
    </w:rPr>
  </w:style>
  <w:style w:type="character" w:styleId="ad">
    <w:name w:val="Intense Reference"/>
    <w:basedOn w:val="a0"/>
    <w:uiPriority w:val="32"/>
    <w:qFormat/>
    <w:rsid w:val="00D862B2"/>
    <w:rPr>
      <w:b/>
      <w:bCs/>
      <w:smallCaps/>
      <w:color w:val="0F4761" w:themeColor="accent1" w:themeShade="BF"/>
      <w:spacing w:val="5"/>
    </w:rPr>
  </w:style>
  <w:style w:type="table" w:styleId="ae">
    <w:name w:val="Table Grid"/>
    <w:basedOn w:val="a1"/>
    <w:uiPriority w:val="39"/>
    <w:qFormat/>
    <w:rsid w:val="002C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3760F1"/>
    <w:pPr>
      <w:spacing w:after="0"/>
      <w:jc w:val="center"/>
    </w:pPr>
    <w:rPr>
      <w:rFonts w:ascii="等线" w:eastAsia="等线" w:hAnsi="等线"/>
      <w:noProof/>
    </w:rPr>
  </w:style>
  <w:style w:type="character" w:customStyle="1" w:styleId="EndNoteBibliographyTitle0">
    <w:name w:val="EndNote Bibliography Title 字符"/>
    <w:basedOn w:val="a0"/>
    <w:link w:val="EndNoteBibliographyTitle"/>
    <w:rsid w:val="003760F1"/>
    <w:rPr>
      <w:rFonts w:ascii="等线" w:eastAsia="等线" w:hAnsi="等线"/>
      <w:noProof/>
    </w:rPr>
  </w:style>
  <w:style w:type="paragraph" w:customStyle="1" w:styleId="EndNoteBibliography">
    <w:name w:val="EndNote Bibliography"/>
    <w:basedOn w:val="a"/>
    <w:link w:val="EndNoteBibliography0"/>
    <w:rsid w:val="003760F1"/>
    <w:pPr>
      <w:spacing w:line="240" w:lineRule="auto"/>
    </w:pPr>
    <w:rPr>
      <w:rFonts w:ascii="等线" w:eastAsia="等线" w:hAnsi="等线"/>
      <w:noProof/>
    </w:rPr>
  </w:style>
  <w:style w:type="character" w:customStyle="1" w:styleId="EndNoteBibliography0">
    <w:name w:val="EndNote Bibliography 字符"/>
    <w:basedOn w:val="a0"/>
    <w:link w:val="EndNoteBibliography"/>
    <w:rsid w:val="003760F1"/>
    <w:rPr>
      <w:rFonts w:ascii="等线" w:eastAsia="等线" w:hAnsi="等线"/>
      <w:noProof/>
    </w:rPr>
  </w:style>
  <w:style w:type="character" w:styleId="af">
    <w:name w:val="Hyperlink"/>
    <w:basedOn w:val="a0"/>
    <w:uiPriority w:val="99"/>
    <w:unhideWhenUsed/>
    <w:rsid w:val="003760F1"/>
    <w:rPr>
      <w:color w:val="467886" w:themeColor="hyperlink"/>
      <w:u w:val="single"/>
    </w:rPr>
  </w:style>
  <w:style w:type="character" w:styleId="af0">
    <w:name w:val="Unresolved Mention"/>
    <w:basedOn w:val="a0"/>
    <w:uiPriority w:val="99"/>
    <w:semiHidden/>
    <w:unhideWhenUsed/>
    <w:rsid w:val="003760F1"/>
    <w:rPr>
      <w:color w:val="605E5C"/>
      <w:shd w:val="clear" w:color="auto" w:fill="E1DFDD"/>
    </w:rPr>
  </w:style>
  <w:style w:type="character" w:styleId="af1">
    <w:name w:val="FollowedHyperlink"/>
    <w:basedOn w:val="a0"/>
    <w:uiPriority w:val="99"/>
    <w:semiHidden/>
    <w:unhideWhenUsed/>
    <w:rsid w:val="002522F9"/>
    <w:rPr>
      <w:color w:val="96607D" w:themeColor="followedHyperlink"/>
      <w:u w:val="single"/>
    </w:rPr>
  </w:style>
  <w:style w:type="paragraph" w:styleId="af2">
    <w:name w:val="header"/>
    <w:basedOn w:val="a"/>
    <w:link w:val="af3"/>
    <w:uiPriority w:val="99"/>
    <w:unhideWhenUsed/>
    <w:rsid w:val="004B0E42"/>
    <w:pPr>
      <w:tabs>
        <w:tab w:val="center" w:pos="4153"/>
        <w:tab w:val="right" w:pos="8306"/>
      </w:tabs>
      <w:snapToGrid w:val="0"/>
      <w:spacing w:line="240" w:lineRule="auto"/>
      <w:jc w:val="center"/>
    </w:pPr>
    <w:rPr>
      <w:sz w:val="18"/>
      <w:szCs w:val="18"/>
    </w:rPr>
  </w:style>
  <w:style w:type="character" w:customStyle="1" w:styleId="af3">
    <w:name w:val="页眉 字符"/>
    <w:basedOn w:val="a0"/>
    <w:link w:val="af2"/>
    <w:uiPriority w:val="99"/>
    <w:rsid w:val="004B0E42"/>
    <w:rPr>
      <w:sz w:val="18"/>
      <w:szCs w:val="18"/>
    </w:rPr>
  </w:style>
  <w:style w:type="paragraph" w:styleId="af4">
    <w:name w:val="footer"/>
    <w:basedOn w:val="a"/>
    <w:link w:val="af5"/>
    <w:uiPriority w:val="99"/>
    <w:unhideWhenUsed/>
    <w:rsid w:val="004B0E42"/>
    <w:pPr>
      <w:tabs>
        <w:tab w:val="center" w:pos="4153"/>
        <w:tab w:val="right" w:pos="8306"/>
      </w:tabs>
      <w:snapToGrid w:val="0"/>
      <w:spacing w:line="240" w:lineRule="auto"/>
    </w:pPr>
    <w:rPr>
      <w:sz w:val="18"/>
      <w:szCs w:val="18"/>
    </w:rPr>
  </w:style>
  <w:style w:type="character" w:customStyle="1" w:styleId="af5">
    <w:name w:val="页脚 字符"/>
    <w:basedOn w:val="a0"/>
    <w:link w:val="af4"/>
    <w:uiPriority w:val="99"/>
    <w:rsid w:val="004B0E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4628">
      <w:bodyDiv w:val="1"/>
      <w:marLeft w:val="0"/>
      <w:marRight w:val="0"/>
      <w:marTop w:val="0"/>
      <w:marBottom w:val="0"/>
      <w:divBdr>
        <w:top w:val="none" w:sz="0" w:space="0" w:color="auto"/>
        <w:left w:val="none" w:sz="0" w:space="0" w:color="auto"/>
        <w:bottom w:val="none" w:sz="0" w:space="0" w:color="auto"/>
        <w:right w:val="none" w:sz="0" w:space="0" w:color="auto"/>
      </w:divBdr>
    </w:div>
    <w:div w:id="34232441">
      <w:bodyDiv w:val="1"/>
      <w:marLeft w:val="0"/>
      <w:marRight w:val="0"/>
      <w:marTop w:val="0"/>
      <w:marBottom w:val="0"/>
      <w:divBdr>
        <w:top w:val="none" w:sz="0" w:space="0" w:color="auto"/>
        <w:left w:val="none" w:sz="0" w:space="0" w:color="auto"/>
        <w:bottom w:val="none" w:sz="0" w:space="0" w:color="auto"/>
        <w:right w:val="none" w:sz="0" w:space="0" w:color="auto"/>
      </w:divBdr>
    </w:div>
    <w:div w:id="293944645">
      <w:bodyDiv w:val="1"/>
      <w:marLeft w:val="0"/>
      <w:marRight w:val="0"/>
      <w:marTop w:val="0"/>
      <w:marBottom w:val="0"/>
      <w:divBdr>
        <w:top w:val="none" w:sz="0" w:space="0" w:color="auto"/>
        <w:left w:val="none" w:sz="0" w:space="0" w:color="auto"/>
        <w:bottom w:val="none" w:sz="0" w:space="0" w:color="auto"/>
        <w:right w:val="none" w:sz="0" w:space="0" w:color="auto"/>
      </w:divBdr>
    </w:div>
    <w:div w:id="382559536">
      <w:bodyDiv w:val="1"/>
      <w:marLeft w:val="0"/>
      <w:marRight w:val="0"/>
      <w:marTop w:val="0"/>
      <w:marBottom w:val="0"/>
      <w:divBdr>
        <w:top w:val="none" w:sz="0" w:space="0" w:color="auto"/>
        <w:left w:val="none" w:sz="0" w:space="0" w:color="auto"/>
        <w:bottom w:val="none" w:sz="0" w:space="0" w:color="auto"/>
        <w:right w:val="none" w:sz="0" w:space="0" w:color="auto"/>
      </w:divBdr>
    </w:div>
    <w:div w:id="403186437">
      <w:bodyDiv w:val="1"/>
      <w:marLeft w:val="0"/>
      <w:marRight w:val="0"/>
      <w:marTop w:val="0"/>
      <w:marBottom w:val="0"/>
      <w:divBdr>
        <w:top w:val="none" w:sz="0" w:space="0" w:color="auto"/>
        <w:left w:val="none" w:sz="0" w:space="0" w:color="auto"/>
        <w:bottom w:val="none" w:sz="0" w:space="0" w:color="auto"/>
        <w:right w:val="none" w:sz="0" w:space="0" w:color="auto"/>
      </w:divBdr>
    </w:div>
    <w:div w:id="515965744">
      <w:bodyDiv w:val="1"/>
      <w:marLeft w:val="0"/>
      <w:marRight w:val="0"/>
      <w:marTop w:val="0"/>
      <w:marBottom w:val="0"/>
      <w:divBdr>
        <w:top w:val="none" w:sz="0" w:space="0" w:color="auto"/>
        <w:left w:val="none" w:sz="0" w:space="0" w:color="auto"/>
        <w:bottom w:val="none" w:sz="0" w:space="0" w:color="auto"/>
        <w:right w:val="none" w:sz="0" w:space="0" w:color="auto"/>
      </w:divBdr>
    </w:div>
    <w:div w:id="541862687">
      <w:bodyDiv w:val="1"/>
      <w:marLeft w:val="0"/>
      <w:marRight w:val="0"/>
      <w:marTop w:val="0"/>
      <w:marBottom w:val="0"/>
      <w:divBdr>
        <w:top w:val="none" w:sz="0" w:space="0" w:color="auto"/>
        <w:left w:val="none" w:sz="0" w:space="0" w:color="auto"/>
        <w:bottom w:val="none" w:sz="0" w:space="0" w:color="auto"/>
        <w:right w:val="none" w:sz="0" w:space="0" w:color="auto"/>
      </w:divBdr>
    </w:div>
    <w:div w:id="559824200">
      <w:bodyDiv w:val="1"/>
      <w:marLeft w:val="0"/>
      <w:marRight w:val="0"/>
      <w:marTop w:val="0"/>
      <w:marBottom w:val="0"/>
      <w:divBdr>
        <w:top w:val="none" w:sz="0" w:space="0" w:color="auto"/>
        <w:left w:val="none" w:sz="0" w:space="0" w:color="auto"/>
        <w:bottom w:val="none" w:sz="0" w:space="0" w:color="auto"/>
        <w:right w:val="none" w:sz="0" w:space="0" w:color="auto"/>
      </w:divBdr>
    </w:div>
    <w:div w:id="572085171">
      <w:bodyDiv w:val="1"/>
      <w:marLeft w:val="0"/>
      <w:marRight w:val="0"/>
      <w:marTop w:val="0"/>
      <w:marBottom w:val="0"/>
      <w:divBdr>
        <w:top w:val="none" w:sz="0" w:space="0" w:color="auto"/>
        <w:left w:val="none" w:sz="0" w:space="0" w:color="auto"/>
        <w:bottom w:val="none" w:sz="0" w:space="0" w:color="auto"/>
        <w:right w:val="none" w:sz="0" w:space="0" w:color="auto"/>
      </w:divBdr>
    </w:div>
    <w:div w:id="610095068">
      <w:bodyDiv w:val="1"/>
      <w:marLeft w:val="0"/>
      <w:marRight w:val="0"/>
      <w:marTop w:val="0"/>
      <w:marBottom w:val="0"/>
      <w:divBdr>
        <w:top w:val="none" w:sz="0" w:space="0" w:color="auto"/>
        <w:left w:val="none" w:sz="0" w:space="0" w:color="auto"/>
        <w:bottom w:val="none" w:sz="0" w:space="0" w:color="auto"/>
        <w:right w:val="none" w:sz="0" w:space="0" w:color="auto"/>
      </w:divBdr>
    </w:div>
    <w:div w:id="613557615">
      <w:bodyDiv w:val="1"/>
      <w:marLeft w:val="0"/>
      <w:marRight w:val="0"/>
      <w:marTop w:val="0"/>
      <w:marBottom w:val="0"/>
      <w:divBdr>
        <w:top w:val="none" w:sz="0" w:space="0" w:color="auto"/>
        <w:left w:val="none" w:sz="0" w:space="0" w:color="auto"/>
        <w:bottom w:val="none" w:sz="0" w:space="0" w:color="auto"/>
        <w:right w:val="none" w:sz="0" w:space="0" w:color="auto"/>
      </w:divBdr>
    </w:div>
    <w:div w:id="696005696">
      <w:bodyDiv w:val="1"/>
      <w:marLeft w:val="0"/>
      <w:marRight w:val="0"/>
      <w:marTop w:val="0"/>
      <w:marBottom w:val="0"/>
      <w:divBdr>
        <w:top w:val="none" w:sz="0" w:space="0" w:color="auto"/>
        <w:left w:val="none" w:sz="0" w:space="0" w:color="auto"/>
        <w:bottom w:val="none" w:sz="0" w:space="0" w:color="auto"/>
        <w:right w:val="none" w:sz="0" w:space="0" w:color="auto"/>
      </w:divBdr>
    </w:div>
    <w:div w:id="735131299">
      <w:bodyDiv w:val="1"/>
      <w:marLeft w:val="0"/>
      <w:marRight w:val="0"/>
      <w:marTop w:val="0"/>
      <w:marBottom w:val="0"/>
      <w:divBdr>
        <w:top w:val="none" w:sz="0" w:space="0" w:color="auto"/>
        <w:left w:val="none" w:sz="0" w:space="0" w:color="auto"/>
        <w:bottom w:val="none" w:sz="0" w:space="0" w:color="auto"/>
        <w:right w:val="none" w:sz="0" w:space="0" w:color="auto"/>
      </w:divBdr>
    </w:div>
    <w:div w:id="772241540">
      <w:bodyDiv w:val="1"/>
      <w:marLeft w:val="0"/>
      <w:marRight w:val="0"/>
      <w:marTop w:val="0"/>
      <w:marBottom w:val="0"/>
      <w:divBdr>
        <w:top w:val="none" w:sz="0" w:space="0" w:color="auto"/>
        <w:left w:val="none" w:sz="0" w:space="0" w:color="auto"/>
        <w:bottom w:val="none" w:sz="0" w:space="0" w:color="auto"/>
        <w:right w:val="none" w:sz="0" w:space="0" w:color="auto"/>
      </w:divBdr>
    </w:div>
    <w:div w:id="787045001">
      <w:bodyDiv w:val="1"/>
      <w:marLeft w:val="0"/>
      <w:marRight w:val="0"/>
      <w:marTop w:val="0"/>
      <w:marBottom w:val="0"/>
      <w:divBdr>
        <w:top w:val="none" w:sz="0" w:space="0" w:color="auto"/>
        <w:left w:val="none" w:sz="0" w:space="0" w:color="auto"/>
        <w:bottom w:val="none" w:sz="0" w:space="0" w:color="auto"/>
        <w:right w:val="none" w:sz="0" w:space="0" w:color="auto"/>
      </w:divBdr>
    </w:div>
    <w:div w:id="802967228">
      <w:bodyDiv w:val="1"/>
      <w:marLeft w:val="0"/>
      <w:marRight w:val="0"/>
      <w:marTop w:val="0"/>
      <w:marBottom w:val="0"/>
      <w:divBdr>
        <w:top w:val="none" w:sz="0" w:space="0" w:color="auto"/>
        <w:left w:val="none" w:sz="0" w:space="0" w:color="auto"/>
        <w:bottom w:val="none" w:sz="0" w:space="0" w:color="auto"/>
        <w:right w:val="none" w:sz="0" w:space="0" w:color="auto"/>
      </w:divBdr>
    </w:div>
    <w:div w:id="803500212">
      <w:bodyDiv w:val="1"/>
      <w:marLeft w:val="0"/>
      <w:marRight w:val="0"/>
      <w:marTop w:val="0"/>
      <w:marBottom w:val="0"/>
      <w:divBdr>
        <w:top w:val="none" w:sz="0" w:space="0" w:color="auto"/>
        <w:left w:val="none" w:sz="0" w:space="0" w:color="auto"/>
        <w:bottom w:val="none" w:sz="0" w:space="0" w:color="auto"/>
        <w:right w:val="none" w:sz="0" w:space="0" w:color="auto"/>
      </w:divBdr>
    </w:div>
    <w:div w:id="926309096">
      <w:bodyDiv w:val="1"/>
      <w:marLeft w:val="0"/>
      <w:marRight w:val="0"/>
      <w:marTop w:val="0"/>
      <w:marBottom w:val="0"/>
      <w:divBdr>
        <w:top w:val="none" w:sz="0" w:space="0" w:color="auto"/>
        <w:left w:val="none" w:sz="0" w:space="0" w:color="auto"/>
        <w:bottom w:val="none" w:sz="0" w:space="0" w:color="auto"/>
        <w:right w:val="none" w:sz="0" w:space="0" w:color="auto"/>
      </w:divBdr>
    </w:div>
    <w:div w:id="1139877955">
      <w:bodyDiv w:val="1"/>
      <w:marLeft w:val="0"/>
      <w:marRight w:val="0"/>
      <w:marTop w:val="0"/>
      <w:marBottom w:val="0"/>
      <w:divBdr>
        <w:top w:val="none" w:sz="0" w:space="0" w:color="auto"/>
        <w:left w:val="none" w:sz="0" w:space="0" w:color="auto"/>
        <w:bottom w:val="none" w:sz="0" w:space="0" w:color="auto"/>
        <w:right w:val="none" w:sz="0" w:space="0" w:color="auto"/>
      </w:divBdr>
    </w:div>
    <w:div w:id="1327709258">
      <w:bodyDiv w:val="1"/>
      <w:marLeft w:val="0"/>
      <w:marRight w:val="0"/>
      <w:marTop w:val="0"/>
      <w:marBottom w:val="0"/>
      <w:divBdr>
        <w:top w:val="none" w:sz="0" w:space="0" w:color="auto"/>
        <w:left w:val="none" w:sz="0" w:space="0" w:color="auto"/>
        <w:bottom w:val="none" w:sz="0" w:space="0" w:color="auto"/>
        <w:right w:val="none" w:sz="0" w:space="0" w:color="auto"/>
      </w:divBdr>
    </w:div>
    <w:div w:id="1339037196">
      <w:bodyDiv w:val="1"/>
      <w:marLeft w:val="0"/>
      <w:marRight w:val="0"/>
      <w:marTop w:val="0"/>
      <w:marBottom w:val="0"/>
      <w:divBdr>
        <w:top w:val="none" w:sz="0" w:space="0" w:color="auto"/>
        <w:left w:val="none" w:sz="0" w:space="0" w:color="auto"/>
        <w:bottom w:val="none" w:sz="0" w:space="0" w:color="auto"/>
        <w:right w:val="none" w:sz="0" w:space="0" w:color="auto"/>
      </w:divBdr>
    </w:div>
    <w:div w:id="1383022178">
      <w:bodyDiv w:val="1"/>
      <w:marLeft w:val="0"/>
      <w:marRight w:val="0"/>
      <w:marTop w:val="0"/>
      <w:marBottom w:val="0"/>
      <w:divBdr>
        <w:top w:val="none" w:sz="0" w:space="0" w:color="auto"/>
        <w:left w:val="none" w:sz="0" w:space="0" w:color="auto"/>
        <w:bottom w:val="none" w:sz="0" w:space="0" w:color="auto"/>
        <w:right w:val="none" w:sz="0" w:space="0" w:color="auto"/>
      </w:divBdr>
    </w:div>
    <w:div w:id="1452018157">
      <w:bodyDiv w:val="1"/>
      <w:marLeft w:val="0"/>
      <w:marRight w:val="0"/>
      <w:marTop w:val="0"/>
      <w:marBottom w:val="0"/>
      <w:divBdr>
        <w:top w:val="none" w:sz="0" w:space="0" w:color="auto"/>
        <w:left w:val="none" w:sz="0" w:space="0" w:color="auto"/>
        <w:bottom w:val="none" w:sz="0" w:space="0" w:color="auto"/>
        <w:right w:val="none" w:sz="0" w:space="0" w:color="auto"/>
      </w:divBdr>
    </w:div>
    <w:div w:id="1649939202">
      <w:bodyDiv w:val="1"/>
      <w:marLeft w:val="0"/>
      <w:marRight w:val="0"/>
      <w:marTop w:val="0"/>
      <w:marBottom w:val="0"/>
      <w:divBdr>
        <w:top w:val="none" w:sz="0" w:space="0" w:color="auto"/>
        <w:left w:val="none" w:sz="0" w:space="0" w:color="auto"/>
        <w:bottom w:val="none" w:sz="0" w:space="0" w:color="auto"/>
        <w:right w:val="none" w:sz="0" w:space="0" w:color="auto"/>
      </w:divBdr>
    </w:div>
    <w:div w:id="1716391665">
      <w:bodyDiv w:val="1"/>
      <w:marLeft w:val="0"/>
      <w:marRight w:val="0"/>
      <w:marTop w:val="0"/>
      <w:marBottom w:val="0"/>
      <w:divBdr>
        <w:top w:val="none" w:sz="0" w:space="0" w:color="auto"/>
        <w:left w:val="none" w:sz="0" w:space="0" w:color="auto"/>
        <w:bottom w:val="none" w:sz="0" w:space="0" w:color="auto"/>
        <w:right w:val="none" w:sz="0" w:space="0" w:color="auto"/>
      </w:divBdr>
    </w:div>
    <w:div w:id="1726828785">
      <w:bodyDiv w:val="1"/>
      <w:marLeft w:val="0"/>
      <w:marRight w:val="0"/>
      <w:marTop w:val="0"/>
      <w:marBottom w:val="0"/>
      <w:divBdr>
        <w:top w:val="none" w:sz="0" w:space="0" w:color="auto"/>
        <w:left w:val="none" w:sz="0" w:space="0" w:color="auto"/>
        <w:bottom w:val="none" w:sz="0" w:space="0" w:color="auto"/>
        <w:right w:val="none" w:sz="0" w:space="0" w:color="auto"/>
      </w:divBdr>
    </w:div>
    <w:div w:id="1733844668">
      <w:bodyDiv w:val="1"/>
      <w:marLeft w:val="0"/>
      <w:marRight w:val="0"/>
      <w:marTop w:val="0"/>
      <w:marBottom w:val="0"/>
      <w:divBdr>
        <w:top w:val="none" w:sz="0" w:space="0" w:color="auto"/>
        <w:left w:val="none" w:sz="0" w:space="0" w:color="auto"/>
        <w:bottom w:val="none" w:sz="0" w:space="0" w:color="auto"/>
        <w:right w:val="none" w:sz="0" w:space="0" w:color="auto"/>
      </w:divBdr>
    </w:div>
    <w:div w:id="1847666289">
      <w:bodyDiv w:val="1"/>
      <w:marLeft w:val="0"/>
      <w:marRight w:val="0"/>
      <w:marTop w:val="0"/>
      <w:marBottom w:val="0"/>
      <w:divBdr>
        <w:top w:val="none" w:sz="0" w:space="0" w:color="auto"/>
        <w:left w:val="none" w:sz="0" w:space="0" w:color="auto"/>
        <w:bottom w:val="none" w:sz="0" w:space="0" w:color="auto"/>
        <w:right w:val="none" w:sz="0" w:space="0" w:color="auto"/>
      </w:divBdr>
    </w:div>
    <w:div w:id="1862622260">
      <w:bodyDiv w:val="1"/>
      <w:marLeft w:val="0"/>
      <w:marRight w:val="0"/>
      <w:marTop w:val="0"/>
      <w:marBottom w:val="0"/>
      <w:divBdr>
        <w:top w:val="none" w:sz="0" w:space="0" w:color="auto"/>
        <w:left w:val="none" w:sz="0" w:space="0" w:color="auto"/>
        <w:bottom w:val="none" w:sz="0" w:space="0" w:color="auto"/>
        <w:right w:val="none" w:sz="0" w:space="0" w:color="auto"/>
      </w:divBdr>
    </w:div>
    <w:div w:id="1939827710">
      <w:bodyDiv w:val="1"/>
      <w:marLeft w:val="0"/>
      <w:marRight w:val="0"/>
      <w:marTop w:val="0"/>
      <w:marBottom w:val="0"/>
      <w:divBdr>
        <w:top w:val="none" w:sz="0" w:space="0" w:color="auto"/>
        <w:left w:val="none" w:sz="0" w:space="0" w:color="auto"/>
        <w:bottom w:val="none" w:sz="0" w:space="0" w:color="auto"/>
        <w:right w:val="none" w:sz="0" w:space="0" w:color="auto"/>
      </w:divBdr>
    </w:div>
    <w:div w:id="19466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2204</Words>
  <Characters>12569</Characters>
  <Application>Microsoft Office Word</Application>
  <DocSecurity>0</DocSecurity>
  <Lines>104</Lines>
  <Paragraphs>29</Paragraphs>
  <ScaleCrop>false</ScaleCrop>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雪文 李</dc:creator>
  <cp:keywords/>
  <dc:description/>
  <cp:lastModifiedBy>lyr</cp:lastModifiedBy>
  <cp:revision>19</cp:revision>
  <dcterms:created xsi:type="dcterms:W3CDTF">2025-04-20T08:25:00Z</dcterms:created>
  <dcterms:modified xsi:type="dcterms:W3CDTF">2025-04-22T11:47:00Z</dcterms:modified>
</cp:coreProperties>
</file>