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1665F" w14:textId="77777777" w:rsidR="00966FF9" w:rsidRDefault="00966FF9" w:rsidP="00966FF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1: pharmacophore generated selected compounds </w:t>
      </w:r>
    </w:p>
    <w:tbl>
      <w:tblPr>
        <w:tblStyle w:val="TableGrid"/>
        <w:tblW w:w="8969" w:type="dxa"/>
        <w:tblLook w:val="04A0" w:firstRow="1" w:lastRow="0" w:firstColumn="1" w:lastColumn="0" w:noHBand="0" w:noVBand="1"/>
      </w:tblPr>
      <w:tblGrid>
        <w:gridCol w:w="2216"/>
        <w:gridCol w:w="4792"/>
        <w:gridCol w:w="1121"/>
        <w:gridCol w:w="840"/>
      </w:tblGrid>
      <w:tr w:rsidR="00966FF9" w:rsidRPr="002E02EC" w14:paraId="1A2025E4" w14:textId="77777777" w:rsidTr="00661FF6">
        <w:tc>
          <w:tcPr>
            <w:tcW w:w="2216" w:type="dxa"/>
          </w:tcPr>
          <w:p w14:paraId="05E136F0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 w:rsidRPr="002E02EC">
              <w:rPr>
                <w:rFonts w:ascii="Times New Roman" w:hAnsi="Times New Roman" w:cs="Times New Roman"/>
              </w:rPr>
              <w:t>COMPOUND ID</w:t>
            </w:r>
          </w:p>
        </w:tc>
        <w:tc>
          <w:tcPr>
            <w:tcW w:w="4792" w:type="dxa"/>
          </w:tcPr>
          <w:p w14:paraId="2C05425F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 w:rsidRPr="002E02EC">
              <w:rPr>
                <w:rFonts w:ascii="Times New Roman" w:hAnsi="Times New Roman" w:cs="Times New Roman"/>
              </w:rPr>
              <w:t>STRUCTUTE</w:t>
            </w:r>
          </w:p>
        </w:tc>
        <w:tc>
          <w:tcPr>
            <w:tcW w:w="1121" w:type="dxa"/>
          </w:tcPr>
          <w:p w14:paraId="60CFFE4B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 w:rsidRPr="002E02EC"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olecular</w:t>
            </w:r>
            <w:r w:rsidRPr="002E02EC">
              <w:rPr>
                <w:rFonts w:ascii="Times New Roman" w:hAnsi="Times New Roman" w:cs="Times New Roman"/>
              </w:rPr>
              <w:t xml:space="preserve"> W</w:t>
            </w:r>
            <w:r>
              <w:rPr>
                <w:rFonts w:ascii="Times New Roman" w:hAnsi="Times New Roman" w:cs="Times New Roman"/>
              </w:rPr>
              <w:t>eight</w:t>
            </w:r>
          </w:p>
        </w:tc>
        <w:tc>
          <w:tcPr>
            <w:tcW w:w="840" w:type="dxa"/>
          </w:tcPr>
          <w:p w14:paraId="265B5D89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Rule of 5</w:t>
            </w:r>
          </w:p>
        </w:tc>
      </w:tr>
      <w:tr w:rsidR="00966FF9" w:rsidRPr="002E02EC" w14:paraId="0486A7C1" w14:textId="77777777" w:rsidTr="00661FF6">
        <w:tc>
          <w:tcPr>
            <w:tcW w:w="2216" w:type="dxa"/>
          </w:tcPr>
          <w:p w14:paraId="5E5A5C7D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 w:rsidRPr="007C487F">
              <w:rPr>
                <w:rFonts w:ascii="Times New Roman" w:hAnsi="Times New Roman" w:cs="Times New Roman"/>
                <w:sz w:val="24"/>
                <w:szCs w:val="24"/>
              </w:rPr>
              <w:t>ZINC000049420826</w:t>
            </w:r>
          </w:p>
        </w:tc>
        <w:tc>
          <w:tcPr>
            <w:tcW w:w="4792" w:type="dxa"/>
          </w:tcPr>
          <w:p w14:paraId="4B9B1E3F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  <w:szCs w:val="24"/>
              </w:rPr>
              <w:object w:dxaOrig="6982" w:dyaOrig="3277" w14:anchorId="6981D89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67.8pt;height:78.25pt" o:ole="">
                  <v:imagedata r:id="rId4" o:title=""/>
                </v:shape>
                <o:OLEObject Type="Embed" ProgID="ChemDraw.Document.6.0" ShapeID="_x0000_i1025" DrawAspect="Content" ObjectID="_1806991858" r:id="rId5"/>
              </w:object>
            </w:r>
          </w:p>
        </w:tc>
        <w:tc>
          <w:tcPr>
            <w:tcW w:w="1121" w:type="dxa"/>
          </w:tcPr>
          <w:p w14:paraId="18E433E0" w14:textId="77777777" w:rsidR="00966FF9" w:rsidRPr="00E74513" w:rsidRDefault="00966FF9" w:rsidP="00661FF6">
            <w:pPr>
              <w:rPr>
                <w:rFonts w:ascii="Times New Roman" w:hAnsi="Times New Roman" w:cs="Times New Roman"/>
              </w:rPr>
            </w:pPr>
            <w:r w:rsidRPr="00E74513">
              <w:rPr>
                <w:rFonts w:ascii="Times New Roman" w:hAnsi="Times New Roman" w:cs="Times New Roman"/>
              </w:rPr>
              <w:t>402.4 g/mol</w:t>
            </w:r>
          </w:p>
          <w:p w14:paraId="05A6DBD0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</w:tcPr>
          <w:p w14:paraId="6D4B8051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pass</w:t>
            </w:r>
          </w:p>
        </w:tc>
      </w:tr>
      <w:tr w:rsidR="00966FF9" w:rsidRPr="002E02EC" w14:paraId="21D3BBA6" w14:textId="77777777" w:rsidTr="00661FF6">
        <w:tc>
          <w:tcPr>
            <w:tcW w:w="2216" w:type="dxa"/>
          </w:tcPr>
          <w:p w14:paraId="3CDE4233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 w:rsidRPr="007C487F">
              <w:rPr>
                <w:rFonts w:ascii="Times New Roman" w:hAnsi="Times New Roman" w:cs="Times New Roman"/>
                <w:sz w:val="24"/>
                <w:szCs w:val="24"/>
              </w:rPr>
              <w:t>ZINC000071768678</w:t>
            </w:r>
          </w:p>
        </w:tc>
        <w:tc>
          <w:tcPr>
            <w:tcW w:w="4792" w:type="dxa"/>
          </w:tcPr>
          <w:p w14:paraId="359E6303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  <w:szCs w:val="24"/>
              </w:rPr>
              <w:object w:dxaOrig="8528" w:dyaOrig="2115" w14:anchorId="355F31B6">
                <v:shape id="_x0000_i1026" type="#_x0000_t75" style="width:209.75pt;height:53.85pt" o:ole="">
                  <v:imagedata r:id="rId6" o:title=""/>
                </v:shape>
                <o:OLEObject Type="Embed" ProgID="ChemDraw.Document.6.0" ShapeID="_x0000_i1026" DrawAspect="Content" ObjectID="_1806991859" r:id="rId7"/>
              </w:object>
            </w:r>
          </w:p>
        </w:tc>
        <w:tc>
          <w:tcPr>
            <w:tcW w:w="1121" w:type="dxa"/>
          </w:tcPr>
          <w:p w14:paraId="184944AE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 w:rsidRPr="00D61237">
              <w:rPr>
                <w:rFonts w:ascii="Times New Roman" w:hAnsi="Times New Roman" w:cs="Times New Roman"/>
              </w:rPr>
              <w:t>432.5 g/mol</w:t>
            </w:r>
          </w:p>
        </w:tc>
        <w:tc>
          <w:tcPr>
            <w:tcW w:w="840" w:type="dxa"/>
          </w:tcPr>
          <w:p w14:paraId="4DDC91D7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pass</w:t>
            </w:r>
          </w:p>
        </w:tc>
      </w:tr>
      <w:tr w:rsidR="00966FF9" w:rsidRPr="002E02EC" w14:paraId="68CE4715" w14:textId="77777777" w:rsidTr="00661FF6">
        <w:tc>
          <w:tcPr>
            <w:tcW w:w="2216" w:type="dxa"/>
          </w:tcPr>
          <w:p w14:paraId="52D2A147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 w:rsidRPr="007C487F">
              <w:rPr>
                <w:rFonts w:ascii="Times New Roman" w:hAnsi="Times New Roman" w:cs="Times New Roman"/>
                <w:sz w:val="24"/>
                <w:szCs w:val="24"/>
              </w:rPr>
              <w:t>ZINC000071768664</w:t>
            </w:r>
          </w:p>
        </w:tc>
        <w:tc>
          <w:tcPr>
            <w:tcW w:w="4792" w:type="dxa"/>
          </w:tcPr>
          <w:p w14:paraId="7581EFB1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  <w:szCs w:val="24"/>
              </w:rPr>
              <w:object w:dxaOrig="9656" w:dyaOrig="2053" w14:anchorId="2002DB93">
                <v:shape id="_x0000_i1027" type="#_x0000_t75" style="width:222.25pt;height:48.2pt" o:ole="">
                  <v:imagedata r:id="rId8" o:title=""/>
                </v:shape>
                <o:OLEObject Type="Embed" ProgID="ChemDraw.Document.6.0" ShapeID="_x0000_i1027" DrawAspect="Content" ObjectID="_1806991860" r:id="rId9"/>
              </w:object>
            </w:r>
          </w:p>
        </w:tc>
        <w:tc>
          <w:tcPr>
            <w:tcW w:w="1121" w:type="dxa"/>
          </w:tcPr>
          <w:p w14:paraId="14D53D68" w14:textId="77777777" w:rsidR="00966FF9" w:rsidRPr="00C331E9" w:rsidRDefault="00966FF9" w:rsidP="00661FF6">
            <w:pPr>
              <w:rPr>
                <w:rFonts w:ascii="Times New Roman" w:hAnsi="Times New Roman" w:cs="Times New Roman"/>
              </w:rPr>
            </w:pPr>
            <w:r w:rsidRPr="00C331E9">
              <w:rPr>
                <w:rFonts w:ascii="Times New Roman" w:hAnsi="Times New Roman" w:cs="Times New Roman"/>
              </w:rPr>
              <w:t>430.5 g/mol</w:t>
            </w:r>
          </w:p>
          <w:p w14:paraId="53A18C08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</w:tcPr>
          <w:p w14:paraId="7785F328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pass</w:t>
            </w:r>
          </w:p>
        </w:tc>
      </w:tr>
      <w:tr w:rsidR="00966FF9" w:rsidRPr="002E02EC" w14:paraId="7B2E1D08" w14:textId="77777777" w:rsidTr="00661FF6">
        <w:tc>
          <w:tcPr>
            <w:tcW w:w="2216" w:type="dxa"/>
          </w:tcPr>
          <w:p w14:paraId="4C89CCB7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 w:rsidRPr="007C487F">
              <w:rPr>
                <w:rFonts w:ascii="Times New Roman" w:hAnsi="Times New Roman" w:cs="Times New Roman"/>
                <w:sz w:val="24"/>
                <w:szCs w:val="24"/>
              </w:rPr>
              <w:t>ZINC000071768289</w:t>
            </w:r>
          </w:p>
        </w:tc>
        <w:tc>
          <w:tcPr>
            <w:tcW w:w="4792" w:type="dxa"/>
          </w:tcPr>
          <w:p w14:paraId="5D7F6B62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  <w:szCs w:val="24"/>
              </w:rPr>
              <w:object w:dxaOrig="9507" w:dyaOrig="2484" w14:anchorId="28AE62AE">
                <v:shape id="_x0000_i1028" type="#_x0000_t75" style="width:222.25pt;height:60.1pt" o:ole="">
                  <v:imagedata r:id="rId10" o:title=""/>
                </v:shape>
                <o:OLEObject Type="Embed" ProgID="ChemDraw.Document.6.0" ShapeID="_x0000_i1028" DrawAspect="Content" ObjectID="_1806991861" r:id="rId11"/>
              </w:object>
            </w:r>
          </w:p>
        </w:tc>
        <w:tc>
          <w:tcPr>
            <w:tcW w:w="1121" w:type="dxa"/>
          </w:tcPr>
          <w:p w14:paraId="7C4785CF" w14:textId="77777777" w:rsidR="00966FF9" w:rsidRPr="00306387" w:rsidRDefault="00966FF9" w:rsidP="00661FF6">
            <w:pPr>
              <w:rPr>
                <w:rFonts w:ascii="Times New Roman" w:hAnsi="Times New Roman" w:cs="Times New Roman"/>
              </w:rPr>
            </w:pPr>
            <w:r w:rsidRPr="00306387">
              <w:rPr>
                <w:rFonts w:ascii="Times New Roman" w:hAnsi="Times New Roman" w:cs="Times New Roman"/>
              </w:rPr>
              <w:t>460.5 g/mol</w:t>
            </w:r>
          </w:p>
          <w:p w14:paraId="5EE55606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</w:tcPr>
          <w:p w14:paraId="1F221FE3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pass</w:t>
            </w:r>
          </w:p>
        </w:tc>
      </w:tr>
      <w:tr w:rsidR="00966FF9" w:rsidRPr="002E02EC" w14:paraId="42EBB76E" w14:textId="77777777" w:rsidTr="00661FF6">
        <w:tc>
          <w:tcPr>
            <w:tcW w:w="2216" w:type="dxa"/>
          </w:tcPr>
          <w:p w14:paraId="331CA661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 w:rsidRPr="007C487F">
              <w:rPr>
                <w:rFonts w:ascii="Times New Roman" w:hAnsi="Times New Roman" w:cs="Times New Roman"/>
                <w:sz w:val="24"/>
                <w:szCs w:val="24"/>
              </w:rPr>
              <w:t>ZINC000071768671</w:t>
            </w:r>
          </w:p>
        </w:tc>
        <w:tc>
          <w:tcPr>
            <w:tcW w:w="4792" w:type="dxa"/>
          </w:tcPr>
          <w:p w14:paraId="6D27B56C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  <w:szCs w:val="24"/>
              </w:rPr>
              <w:object w:dxaOrig="9190" w:dyaOrig="2052" w14:anchorId="450C839A">
                <v:shape id="_x0000_i1029" type="#_x0000_t75" style="width:204.1pt;height:48.2pt" o:ole="">
                  <v:imagedata r:id="rId12" o:title=""/>
                </v:shape>
                <o:OLEObject Type="Embed" ProgID="ChemDraw.Document.6.0" ShapeID="_x0000_i1029" DrawAspect="Content" ObjectID="_1806991862" r:id="rId13"/>
              </w:object>
            </w:r>
          </w:p>
        </w:tc>
        <w:tc>
          <w:tcPr>
            <w:tcW w:w="1121" w:type="dxa"/>
          </w:tcPr>
          <w:p w14:paraId="2767D670" w14:textId="77777777" w:rsidR="00966FF9" w:rsidRPr="00185655" w:rsidRDefault="00966FF9" w:rsidP="00661FF6">
            <w:pPr>
              <w:rPr>
                <w:rFonts w:ascii="Times New Roman" w:hAnsi="Times New Roman" w:cs="Times New Roman"/>
              </w:rPr>
            </w:pPr>
            <w:r w:rsidRPr="00185655">
              <w:rPr>
                <w:rFonts w:ascii="Times New Roman" w:hAnsi="Times New Roman" w:cs="Times New Roman"/>
              </w:rPr>
              <w:t>452.9 g/mol</w:t>
            </w:r>
          </w:p>
          <w:p w14:paraId="559A573C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</w:tcPr>
          <w:p w14:paraId="1D117CC1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pass</w:t>
            </w:r>
          </w:p>
        </w:tc>
      </w:tr>
      <w:tr w:rsidR="00966FF9" w:rsidRPr="002E02EC" w14:paraId="20831266" w14:textId="77777777" w:rsidTr="00661FF6">
        <w:tc>
          <w:tcPr>
            <w:tcW w:w="2216" w:type="dxa"/>
          </w:tcPr>
          <w:p w14:paraId="67E8BD17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 w:rsidRPr="007C487F">
              <w:rPr>
                <w:rFonts w:ascii="Times New Roman" w:hAnsi="Times New Roman" w:cs="Times New Roman"/>
                <w:sz w:val="24"/>
                <w:szCs w:val="24"/>
              </w:rPr>
              <w:t>ZINC000071768673</w:t>
            </w:r>
          </w:p>
        </w:tc>
        <w:tc>
          <w:tcPr>
            <w:tcW w:w="4792" w:type="dxa"/>
          </w:tcPr>
          <w:p w14:paraId="66AB1C28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  <w:szCs w:val="24"/>
              </w:rPr>
              <w:object w:dxaOrig="9714" w:dyaOrig="2638" w14:anchorId="0C219559">
                <v:shape id="_x0000_i1030" type="#_x0000_t75" style="width:209.75pt;height:53.85pt" o:ole="">
                  <v:imagedata r:id="rId14" o:title=""/>
                </v:shape>
                <o:OLEObject Type="Embed" ProgID="ChemDraw.Document.6.0" ShapeID="_x0000_i1030" DrawAspect="Content" ObjectID="_1806991863" r:id="rId15"/>
              </w:object>
            </w:r>
          </w:p>
        </w:tc>
        <w:tc>
          <w:tcPr>
            <w:tcW w:w="1121" w:type="dxa"/>
          </w:tcPr>
          <w:p w14:paraId="4D640D96" w14:textId="77777777" w:rsidR="00966FF9" w:rsidRPr="00ED2E8D" w:rsidRDefault="00966FF9" w:rsidP="00661FF6">
            <w:pPr>
              <w:rPr>
                <w:rFonts w:ascii="Times New Roman" w:hAnsi="Times New Roman" w:cs="Times New Roman"/>
              </w:rPr>
            </w:pPr>
            <w:r w:rsidRPr="00ED2E8D">
              <w:rPr>
                <w:rFonts w:ascii="Times New Roman" w:hAnsi="Times New Roman" w:cs="Times New Roman"/>
              </w:rPr>
              <w:t>468.4 g/mol</w:t>
            </w:r>
          </w:p>
          <w:p w14:paraId="126A1248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</w:tcPr>
          <w:p w14:paraId="0A4BFF05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pass</w:t>
            </w:r>
          </w:p>
        </w:tc>
      </w:tr>
      <w:tr w:rsidR="00966FF9" w:rsidRPr="002E02EC" w14:paraId="337D1D8A" w14:textId="77777777" w:rsidTr="00661FF6">
        <w:tc>
          <w:tcPr>
            <w:tcW w:w="2216" w:type="dxa"/>
          </w:tcPr>
          <w:p w14:paraId="5F6593A4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 w:rsidRPr="007C487F">
              <w:rPr>
                <w:rFonts w:ascii="Times New Roman" w:hAnsi="Times New Roman" w:cs="Times New Roman"/>
                <w:sz w:val="24"/>
                <w:szCs w:val="24"/>
              </w:rPr>
              <w:t>ZINC000071768663</w:t>
            </w:r>
          </w:p>
        </w:tc>
        <w:tc>
          <w:tcPr>
            <w:tcW w:w="4792" w:type="dxa"/>
          </w:tcPr>
          <w:p w14:paraId="56DDEA72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  <w:szCs w:val="24"/>
              </w:rPr>
              <w:object w:dxaOrig="9656" w:dyaOrig="2052" w14:anchorId="7F6B281B">
                <v:shape id="_x0000_i1031" type="#_x0000_t75" style="width:209.75pt;height:48.2pt" o:ole="">
                  <v:imagedata r:id="rId16" o:title=""/>
                </v:shape>
                <o:OLEObject Type="Embed" ProgID="ChemDraw.Document.6.0" ShapeID="_x0000_i1031" DrawAspect="Content" ObjectID="_1806991864" r:id="rId17"/>
              </w:object>
            </w:r>
          </w:p>
        </w:tc>
        <w:tc>
          <w:tcPr>
            <w:tcW w:w="1121" w:type="dxa"/>
          </w:tcPr>
          <w:p w14:paraId="1A77F886" w14:textId="77777777" w:rsidR="00966FF9" w:rsidRPr="000663D0" w:rsidRDefault="00966FF9" w:rsidP="00661FF6">
            <w:pPr>
              <w:rPr>
                <w:rFonts w:ascii="Times New Roman" w:hAnsi="Times New Roman" w:cs="Times New Roman"/>
              </w:rPr>
            </w:pPr>
            <w:r w:rsidRPr="000663D0">
              <w:rPr>
                <w:rFonts w:ascii="Times New Roman" w:hAnsi="Times New Roman" w:cs="Times New Roman"/>
              </w:rPr>
              <w:t>430.5 g/mol</w:t>
            </w:r>
          </w:p>
          <w:p w14:paraId="0785EFBF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</w:tcPr>
          <w:p w14:paraId="384B154E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pass</w:t>
            </w:r>
          </w:p>
        </w:tc>
      </w:tr>
      <w:tr w:rsidR="00966FF9" w:rsidRPr="002E02EC" w14:paraId="2FC41367" w14:textId="77777777" w:rsidTr="00661FF6">
        <w:tc>
          <w:tcPr>
            <w:tcW w:w="2216" w:type="dxa"/>
          </w:tcPr>
          <w:p w14:paraId="61E3068E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 w:rsidRPr="007C487F">
              <w:rPr>
                <w:rFonts w:ascii="Times New Roman" w:hAnsi="Times New Roman" w:cs="Times New Roman"/>
                <w:sz w:val="24"/>
                <w:szCs w:val="24"/>
              </w:rPr>
              <w:t>ZINC000062551494</w:t>
            </w:r>
          </w:p>
        </w:tc>
        <w:tc>
          <w:tcPr>
            <w:tcW w:w="4792" w:type="dxa"/>
          </w:tcPr>
          <w:p w14:paraId="5D7F641B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  <w:szCs w:val="24"/>
              </w:rPr>
              <w:object w:dxaOrig="7712" w:dyaOrig="3090" w14:anchorId="4CEE9D87">
                <v:shape id="_x0000_i1032" type="#_x0000_t75" style="width:197.85pt;height:78.25pt" o:ole="">
                  <v:imagedata r:id="rId18" o:title=""/>
                </v:shape>
                <o:OLEObject Type="Embed" ProgID="ChemDraw.Document.6.0" ShapeID="_x0000_i1032" DrawAspect="Content" ObjectID="_1806991865" r:id="rId19"/>
              </w:object>
            </w:r>
          </w:p>
        </w:tc>
        <w:tc>
          <w:tcPr>
            <w:tcW w:w="1121" w:type="dxa"/>
          </w:tcPr>
          <w:p w14:paraId="7B303693" w14:textId="77777777" w:rsidR="00966FF9" w:rsidRPr="00267F2F" w:rsidRDefault="00966FF9" w:rsidP="00661FF6">
            <w:pPr>
              <w:rPr>
                <w:rFonts w:ascii="Times New Roman" w:hAnsi="Times New Roman" w:cs="Times New Roman"/>
              </w:rPr>
            </w:pPr>
            <w:r w:rsidRPr="00267F2F">
              <w:rPr>
                <w:rFonts w:ascii="Times New Roman" w:hAnsi="Times New Roman" w:cs="Times New Roman"/>
              </w:rPr>
              <w:t>378.4 g/mol</w:t>
            </w:r>
          </w:p>
          <w:p w14:paraId="03AA8C48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</w:tcPr>
          <w:p w14:paraId="40D468C5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pass</w:t>
            </w:r>
          </w:p>
        </w:tc>
      </w:tr>
      <w:tr w:rsidR="00966FF9" w:rsidRPr="002E02EC" w14:paraId="3062F82A" w14:textId="77777777" w:rsidTr="00661FF6">
        <w:tc>
          <w:tcPr>
            <w:tcW w:w="2216" w:type="dxa"/>
          </w:tcPr>
          <w:p w14:paraId="102914FD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 w:rsidRPr="007C487F">
              <w:rPr>
                <w:rFonts w:ascii="Times New Roman" w:hAnsi="Times New Roman" w:cs="Times New Roman"/>
                <w:sz w:val="24"/>
                <w:szCs w:val="24"/>
              </w:rPr>
              <w:t>ZINC000065251501</w:t>
            </w:r>
          </w:p>
        </w:tc>
        <w:tc>
          <w:tcPr>
            <w:tcW w:w="4792" w:type="dxa"/>
          </w:tcPr>
          <w:p w14:paraId="1316D4BA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  <w:szCs w:val="24"/>
              </w:rPr>
              <w:object w:dxaOrig="9248" w:dyaOrig="2053" w14:anchorId="791E187C">
                <v:shape id="_x0000_i1033" type="#_x0000_t75" style="width:209.75pt;height:48.2pt" o:ole="">
                  <v:imagedata r:id="rId20" o:title=""/>
                </v:shape>
                <o:OLEObject Type="Embed" ProgID="ChemDraw.Document.6.0" ShapeID="_x0000_i1033" DrawAspect="Content" ObjectID="_1806991866" r:id="rId21"/>
              </w:object>
            </w:r>
          </w:p>
        </w:tc>
        <w:tc>
          <w:tcPr>
            <w:tcW w:w="1121" w:type="dxa"/>
          </w:tcPr>
          <w:p w14:paraId="6DEB9A7E" w14:textId="77777777" w:rsidR="00966FF9" w:rsidRPr="004A20DF" w:rsidRDefault="00966FF9" w:rsidP="00661FF6">
            <w:pPr>
              <w:rPr>
                <w:rFonts w:ascii="Times New Roman" w:hAnsi="Times New Roman" w:cs="Times New Roman"/>
              </w:rPr>
            </w:pPr>
            <w:r w:rsidRPr="004A20DF">
              <w:rPr>
                <w:rFonts w:ascii="Times New Roman" w:hAnsi="Times New Roman" w:cs="Times New Roman"/>
              </w:rPr>
              <w:t>434.9 g/mol</w:t>
            </w:r>
          </w:p>
          <w:p w14:paraId="0292B316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</w:tcPr>
          <w:p w14:paraId="50ED0844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pass</w:t>
            </w:r>
          </w:p>
        </w:tc>
      </w:tr>
      <w:tr w:rsidR="00966FF9" w:rsidRPr="002E02EC" w14:paraId="727B2FAE" w14:textId="77777777" w:rsidTr="00661FF6">
        <w:tc>
          <w:tcPr>
            <w:tcW w:w="2216" w:type="dxa"/>
          </w:tcPr>
          <w:p w14:paraId="5FD73D78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 w:rsidRPr="007C487F">
              <w:rPr>
                <w:rFonts w:ascii="Times New Roman" w:hAnsi="Times New Roman" w:cs="Times New Roman"/>
                <w:sz w:val="24"/>
                <w:szCs w:val="24"/>
              </w:rPr>
              <w:t>ZINC000071768662</w:t>
            </w:r>
          </w:p>
        </w:tc>
        <w:tc>
          <w:tcPr>
            <w:tcW w:w="4792" w:type="dxa"/>
          </w:tcPr>
          <w:p w14:paraId="5F5E191B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  <w:szCs w:val="24"/>
              </w:rPr>
              <w:object w:dxaOrig="9656" w:dyaOrig="2552" w14:anchorId="129E4217">
                <v:shape id="_x0000_i1034" type="#_x0000_t75" style="width:227.9pt;height:60.1pt" o:ole="">
                  <v:imagedata r:id="rId22" o:title=""/>
                </v:shape>
                <o:OLEObject Type="Embed" ProgID="ChemDraw.Document.6.0" ShapeID="_x0000_i1034" DrawAspect="Content" ObjectID="_1806991867" r:id="rId23"/>
              </w:object>
            </w:r>
          </w:p>
        </w:tc>
        <w:tc>
          <w:tcPr>
            <w:tcW w:w="1121" w:type="dxa"/>
          </w:tcPr>
          <w:p w14:paraId="37F60BF5" w14:textId="77777777" w:rsidR="00966FF9" w:rsidRPr="00710877" w:rsidRDefault="00966FF9" w:rsidP="00661FF6">
            <w:pPr>
              <w:rPr>
                <w:rFonts w:ascii="Times New Roman" w:hAnsi="Times New Roman" w:cs="Times New Roman"/>
              </w:rPr>
            </w:pPr>
            <w:r w:rsidRPr="00710877">
              <w:rPr>
                <w:rFonts w:ascii="Times New Roman" w:hAnsi="Times New Roman" w:cs="Times New Roman"/>
              </w:rPr>
              <w:t>442.5 g/mol</w:t>
            </w:r>
          </w:p>
          <w:p w14:paraId="75358619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</w:tcPr>
          <w:p w14:paraId="216673F5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pass</w:t>
            </w:r>
          </w:p>
        </w:tc>
      </w:tr>
      <w:tr w:rsidR="00966FF9" w:rsidRPr="002E02EC" w14:paraId="3191C87E" w14:textId="77777777" w:rsidTr="00661FF6">
        <w:tc>
          <w:tcPr>
            <w:tcW w:w="2216" w:type="dxa"/>
          </w:tcPr>
          <w:p w14:paraId="7AE11075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 w:rsidRPr="007C48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ZINC000065251495</w:t>
            </w:r>
          </w:p>
        </w:tc>
        <w:tc>
          <w:tcPr>
            <w:tcW w:w="4792" w:type="dxa"/>
          </w:tcPr>
          <w:p w14:paraId="27414839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  <w:szCs w:val="24"/>
              </w:rPr>
              <w:object w:dxaOrig="7957" w:dyaOrig="3128" w14:anchorId="5C5A1557">
                <v:shape id="_x0000_i1035" type="#_x0000_t75" style="width:197.85pt;height:78.25pt" o:ole="">
                  <v:imagedata r:id="rId24" o:title=""/>
                </v:shape>
                <o:OLEObject Type="Embed" ProgID="ChemDraw.Document.6.0" ShapeID="_x0000_i1035" DrawAspect="Content" ObjectID="_1806991868" r:id="rId25"/>
              </w:object>
            </w:r>
          </w:p>
        </w:tc>
        <w:tc>
          <w:tcPr>
            <w:tcW w:w="1121" w:type="dxa"/>
          </w:tcPr>
          <w:p w14:paraId="0E7C85F5" w14:textId="77777777" w:rsidR="00966FF9" w:rsidRPr="004722CF" w:rsidRDefault="00966FF9" w:rsidP="00661FF6">
            <w:pPr>
              <w:rPr>
                <w:rFonts w:ascii="Times New Roman" w:hAnsi="Times New Roman" w:cs="Times New Roman"/>
              </w:rPr>
            </w:pPr>
            <w:r w:rsidRPr="004722CF">
              <w:rPr>
                <w:rFonts w:ascii="Times New Roman" w:hAnsi="Times New Roman" w:cs="Times New Roman"/>
              </w:rPr>
              <w:t>392.5 g/mol</w:t>
            </w:r>
          </w:p>
          <w:p w14:paraId="5A2BB3E9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</w:tcPr>
          <w:p w14:paraId="59A1DC6B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pass</w:t>
            </w:r>
          </w:p>
        </w:tc>
      </w:tr>
      <w:tr w:rsidR="00966FF9" w:rsidRPr="002E02EC" w14:paraId="6E1E3516" w14:textId="77777777" w:rsidTr="00661FF6">
        <w:tc>
          <w:tcPr>
            <w:tcW w:w="2216" w:type="dxa"/>
          </w:tcPr>
          <w:p w14:paraId="40C55886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 w:rsidRPr="007C487F">
              <w:rPr>
                <w:rFonts w:ascii="Times New Roman" w:hAnsi="Times New Roman" w:cs="Times New Roman"/>
                <w:sz w:val="24"/>
                <w:szCs w:val="24"/>
              </w:rPr>
              <w:t>ZINC000071768666</w:t>
            </w:r>
          </w:p>
        </w:tc>
        <w:tc>
          <w:tcPr>
            <w:tcW w:w="4792" w:type="dxa"/>
          </w:tcPr>
          <w:p w14:paraId="6DE1E2D8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  <w:szCs w:val="24"/>
              </w:rPr>
              <w:object w:dxaOrig="10025" w:dyaOrig="2485" w14:anchorId="06F19229">
                <v:shape id="_x0000_i1036" type="#_x0000_t75" style="width:222.25pt;height:53.85pt" o:ole="">
                  <v:imagedata r:id="rId26" o:title=""/>
                </v:shape>
                <o:OLEObject Type="Embed" ProgID="ChemDraw.Document.6.0" ShapeID="_x0000_i1036" DrawAspect="Content" ObjectID="_1806991869" r:id="rId27"/>
              </w:object>
            </w:r>
          </w:p>
        </w:tc>
        <w:tc>
          <w:tcPr>
            <w:tcW w:w="1121" w:type="dxa"/>
          </w:tcPr>
          <w:p w14:paraId="0DC87454" w14:textId="77777777" w:rsidR="00966FF9" w:rsidRPr="006D07C6" w:rsidRDefault="00966FF9" w:rsidP="00661FF6">
            <w:pPr>
              <w:rPr>
                <w:rFonts w:ascii="Times New Roman" w:hAnsi="Times New Roman" w:cs="Times New Roman"/>
              </w:rPr>
            </w:pPr>
            <w:r w:rsidRPr="006D07C6">
              <w:rPr>
                <w:rFonts w:ascii="Times New Roman" w:hAnsi="Times New Roman" w:cs="Times New Roman"/>
              </w:rPr>
              <w:t>444.5 g/mol</w:t>
            </w:r>
          </w:p>
          <w:p w14:paraId="5E2377BB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</w:tcPr>
          <w:p w14:paraId="11B52A23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pass</w:t>
            </w:r>
          </w:p>
        </w:tc>
      </w:tr>
      <w:tr w:rsidR="00966FF9" w:rsidRPr="002E02EC" w14:paraId="72DDA19F" w14:textId="77777777" w:rsidTr="00661FF6">
        <w:tc>
          <w:tcPr>
            <w:tcW w:w="2216" w:type="dxa"/>
          </w:tcPr>
          <w:p w14:paraId="17E78BEC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 w:rsidRPr="007C487F">
              <w:rPr>
                <w:rFonts w:ascii="Times New Roman" w:hAnsi="Times New Roman" w:cs="Times New Roman"/>
                <w:sz w:val="24"/>
                <w:szCs w:val="24"/>
              </w:rPr>
              <w:t>ZINC000071768672</w:t>
            </w:r>
          </w:p>
        </w:tc>
        <w:tc>
          <w:tcPr>
            <w:tcW w:w="4792" w:type="dxa"/>
          </w:tcPr>
          <w:p w14:paraId="28EFAB30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  <w:szCs w:val="24"/>
              </w:rPr>
              <w:object w:dxaOrig="9714" w:dyaOrig="2043" w14:anchorId="7C80E36A">
                <v:shape id="_x0000_i1037" type="#_x0000_t75" style="width:227.9pt;height:48.2pt" o:ole="">
                  <v:imagedata r:id="rId28" o:title=""/>
                </v:shape>
                <o:OLEObject Type="Embed" ProgID="ChemDraw.Document.6.0" ShapeID="_x0000_i1037" DrawAspect="Content" ObjectID="_1806991870" r:id="rId29"/>
              </w:object>
            </w:r>
          </w:p>
        </w:tc>
        <w:tc>
          <w:tcPr>
            <w:tcW w:w="1121" w:type="dxa"/>
          </w:tcPr>
          <w:p w14:paraId="0D870ABC" w14:textId="77777777" w:rsidR="00966FF9" w:rsidRPr="00B43AE0" w:rsidRDefault="00966FF9" w:rsidP="00661FF6">
            <w:pPr>
              <w:rPr>
                <w:rFonts w:ascii="Times New Roman" w:hAnsi="Times New Roman" w:cs="Times New Roman"/>
              </w:rPr>
            </w:pPr>
            <w:r w:rsidRPr="00B43AE0">
              <w:rPr>
                <w:rFonts w:ascii="Times New Roman" w:hAnsi="Times New Roman" w:cs="Times New Roman"/>
              </w:rPr>
              <w:t>468.4 g/mol</w:t>
            </w:r>
          </w:p>
          <w:p w14:paraId="10B38DEA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</w:tcPr>
          <w:p w14:paraId="535805A6" w14:textId="77777777" w:rsidR="00966FF9" w:rsidRPr="002E02EC" w:rsidRDefault="00966FF9" w:rsidP="00661F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pass</w:t>
            </w:r>
          </w:p>
        </w:tc>
      </w:tr>
    </w:tbl>
    <w:p w14:paraId="72BD63C3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FF9"/>
    <w:rsid w:val="00031B1F"/>
    <w:rsid w:val="00331A6B"/>
    <w:rsid w:val="00755780"/>
    <w:rsid w:val="00857596"/>
    <w:rsid w:val="00966FF9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03FC1"/>
  <w15:chartTrackingRefBased/>
  <w15:docId w15:val="{EBC959F6-F4D9-43CB-952E-C17FE149E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6FF9"/>
    <w:rPr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6F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6F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6F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6F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6F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6F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6F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6F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6F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6F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6F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6F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6F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6F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6F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6F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6F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6F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6F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66F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6F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966F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6FF9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966F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6FF9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966F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6F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6F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6FF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66FF9"/>
    <w:pPr>
      <w:spacing w:after="0" w:line="240" w:lineRule="auto"/>
    </w:pPr>
    <w:rPr>
      <w:sz w:val="22"/>
      <w:szCs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151</Words>
  <Characters>862</Characters>
  <Application>Microsoft Office Word</Application>
  <DocSecurity>0</DocSecurity>
  <Lines>7</Lines>
  <Paragraphs>2</Paragraphs>
  <ScaleCrop>false</ScaleCrop>
  <Company>Springer Nature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2025-04-24T03:54:00Z</dcterms:created>
  <dcterms:modified xsi:type="dcterms:W3CDTF">2025-04-24T03:54:00Z</dcterms:modified>
</cp:coreProperties>
</file>