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BDFE83" w14:textId="6785938D" w:rsidR="0066300A" w:rsidRDefault="0066300A">
      <w:pPr>
        <w:pStyle w:val="1"/>
      </w:pPr>
      <w:bookmarkStart w:id="0" w:name="the-record-statement-checklist-of-items"/>
      <w:r w:rsidRPr="0066300A">
        <w:t>Supplemental table 1</w:t>
      </w:r>
    </w:p>
    <w:p w14:paraId="0D5F1090" w14:textId="04C96896" w:rsidR="00F632B8" w:rsidRDefault="00000000">
      <w:pPr>
        <w:pStyle w:val="1"/>
      </w:pPr>
      <w:r>
        <w:t>The RECORD statement – checklist of items</w:t>
      </w:r>
    </w:p>
    <w:p w14:paraId="130B26C7" w14:textId="77777777" w:rsidR="00F632B8" w:rsidRDefault="00000000">
      <w:pPr>
        <w:pStyle w:val="FirstParagraph"/>
      </w:pPr>
      <w:r>
        <w:t>Extended from the STROBE statement, that should be reported in observational studies using routinely collected health data.</w:t>
      </w:r>
    </w:p>
    <w:tbl>
      <w:tblPr>
        <w:tblStyle w:val="Table"/>
        <w:tblW w:w="5074" w:type="pct"/>
        <w:tblLayout w:type="fixed"/>
        <w:tblLook w:val="0020" w:firstRow="1" w:lastRow="0" w:firstColumn="0" w:lastColumn="0" w:noHBand="0" w:noVBand="0"/>
      </w:tblPr>
      <w:tblGrid>
        <w:gridCol w:w="588"/>
        <w:gridCol w:w="783"/>
        <w:gridCol w:w="1108"/>
        <w:gridCol w:w="1862"/>
        <w:gridCol w:w="2249"/>
        <w:gridCol w:w="1108"/>
        <w:gridCol w:w="1501"/>
        <w:gridCol w:w="1980"/>
      </w:tblGrid>
      <w:tr w:rsidR="00F632B8" w14:paraId="6B8EA163" w14:textId="77777777" w:rsidTr="00267F9E">
        <w:trPr>
          <w:cnfStyle w:val="100000000000" w:firstRow="1" w:lastRow="0" w:firstColumn="0" w:lastColumn="0" w:oddVBand="0" w:evenVBand="0" w:oddHBand="0" w:evenHBand="0" w:firstRowFirstColumn="0" w:firstRowLastColumn="0" w:lastRowFirstColumn="0" w:lastRowLastColumn="0"/>
          <w:tblHeader/>
        </w:trPr>
        <w:tc>
          <w:tcPr>
            <w:tcW w:w="587" w:type="dxa"/>
          </w:tcPr>
          <w:p w14:paraId="2DDB5831" w14:textId="77777777" w:rsidR="00F632B8" w:rsidRDefault="00000000">
            <w:pPr>
              <w:pStyle w:val="Compact"/>
            </w:pPr>
            <w:r>
              <w:t>Section</w:t>
            </w:r>
          </w:p>
        </w:tc>
        <w:tc>
          <w:tcPr>
            <w:tcW w:w="783" w:type="dxa"/>
          </w:tcPr>
          <w:p w14:paraId="52D3169B" w14:textId="77777777" w:rsidR="00F632B8" w:rsidRDefault="00000000">
            <w:pPr>
              <w:pStyle w:val="Compact"/>
            </w:pPr>
            <w:r>
              <w:t>Item</w:t>
            </w:r>
          </w:p>
        </w:tc>
        <w:tc>
          <w:tcPr>
            <w:tcW w:w="1108" w:type="dxa"/>
          </w:tcPr>
          <w:p w14:paraId="07172B1A" w14:textId="77777777" w:rsidR="00F632B8" w:rsidRDefault="00000000">
            <w:pPr>
              <w:pStyle w:val="Compact"/>
            </w:pPr>
            <w:r>
              <w:t>STROBE item No.</w:t>
            </w:r>
          </w:p>
        </w:tc>
        <w:tc>
          <w:tcPr>
            <w:tcW w:w="1862" w:type="dxa"/>
          </w:tcPr>
          <w:p w14:paraId="1EDD426A" w14:textId="77777777" w:rsidR="00F632B8" w:rsidRDefault="00000000">
            <w:pPr>
              <w:pStyle w:val="Compact"/>
            </w:pPr>
            <w:r>
              <w:t>STROBE items</w:t>
            </w:r>
          </w:p>
        </w:tc>
        <w:tc>
          <w:tcPr>
            <w:tcW w:w="2249" w:type="dxa"/>
          </w:tcPr>
          <w:p w14:paraId="2949984D" w14:textId="77777777" w:rsidR="00F632B8" w:rsidRDefault="00000000">
            <w:pPr>
              <w:pStyle w:val="Compact"/>
            </w:pPr>
            <w:r>
              <w:t>Location in manuscript where items are reported</w:t>
            </w:r>
          </w:p>
        </w:tc>
        <w:tc>
          <w:tcPr>
            <w:tcW w:w="1108" w:type="dxa"/>
          </w:tcPr>
          <w:p w14:paraId="076499DE" w14:textId="77777777" w:rsidR="00F632B8" w:rsidRDefault="00000000">
            <w:pPr>
              <w:pStyle w:val="Compact"/>
            </w:pPr>
            <w:r>
              <w:t>RECORD item No.</w:t>
            </w:r>
          </w:p>
        </w:tc>
        <w:tc>
          <w:tcPr>
            <w:tcW w:w="1501" w:type="dxa"/>
          </w:tcPr>
          <w:p w14:paraId="396F8F99" w14:textId="77777777" w:rsidR="00F632B8" w:rsidRDefault="00000000">
            <w:pPr>
              <w:pStyle w:val="Compact"/>
            </w:pPr>
            <w:r>
              <w:t>RECORD items</w:t>
            </w:r>
          </w:p>
        </w:tc>
        <w:tc>
          <w:tcPr>
            <w:tcW w:w="1980" w:type="dxa"/>
          </w:tcPr>
          <w:p w14:paraId="07E4B208" w14:textId="77777777" w:rsidR="00F632B8" w:rsidRDefault="00000000">
            <w:pPr>
              <w:pStyle w:val="Compact"/>
            </w:pPr>
            <w:r>
              <w:t>Location in manuscript where items are reported</w:t>
            </w:r>
          </w:p>
        </w:tc>
      </w:tr>
      <w:tr w:rsidR="00F632B8" w14:paraId="3F21015E" w14:textId="77777777" w:rsidTr="00267F9E">
        <w:tc>
          <w:tcPr>
            <w:tcW w:w="587" w:type="dxa"/>
          </w:tcPr>
          <w:p w14:paraId="59D253EA" w14:textId="77777777" w:rsidR="00F632B8" w:rsidRDefault="00000000">
            <w:pPr>
              <w:pStyle w:val="Compact"/>
            </w:pPr>
            <w:r>
              <w:t>Title and abstract</w:t>
            </w:r>
          </w:p>
        </w:tc>
        <w:tc>
          <w:tcPr>
            <w:tcW w:w="783" w:type="dxa"/>
          </w:tcPr>
          <w:p w14:paraId="74EA2912" w14:textId="77777777" w:rsidR="00F632B8" w:rsidRDefault="00000000">
            <w:pPr>
              <w:pStyle w:val="Compact"/>
            </w:pPr>
            <w:r>
              <w:t>Title and abstract</w:t>
            </w:r>
          </w:p>
        </w:tc>
        <w:tc>
          <w:tcPr>
            <w:tcW w:w="1108" w:type="dxa"/>
          </w:tcPr>
          <w:p w14:paraId="56369B69" w14:textId="77777777" w:rsidR="00F632B8" w:rsidRDefault="00000000">
            <w:pPr>
              <w:pStyle w:val="Compact"/>
            </w:pPr>
            <w:r>
              <w:t>1</w:t>
            </w:r>
          </w:p>
        </w:tc>
        <w:tc>
          <w:tcPr>
            <w:tcW w:w="1862" w:type="dxa"/>
          </w:tcPr>
          <w:p w14:paraId="07F4FF5D" w14:textId="77777777" w:rsidR="00F632B8" w:rsidRDefault="00000000">
            <w:pPr>
              <w:pStyle w:val="Compact"/>
            </w:pPr>
            <w:r>
              <w:t>(a) Indicate the study’s design with a commonly used term in the title or the abstract (b) Provide in the abstract an informative and balanced summary of what was done and what was found</w:t>
            </w:r>
          </w:p>
        </w:tc>
        <w:tc>
          <w:tcPr>
            <w:tcW w:w="2249" w:type="dxa"/>
          </w:tcPr>
          <w:p w14:paraId="5CF53BB2" w14:textId="77777777" w:rsidR="00F632B8" w:rsidRDefault="00000000">
            <w:pPr>
              <w:pStyle w:val="Compact"/>
            </w:pPr>
            <w:r>
              <w:t>Title and Abstract section</w:t>
            </w:r>
          </w:p>
        </w:tc>
        <w:tc>
          <w:tcPr>
            <w:tcW w:w="1108" w:type="dxa"/>
          </w:tcPr>
          <w:p w14:paraId="46FFFC3F" w14:textId="77777777" w:rsidR="00F632B8" w:rsidRDefault="00000000">
            <w:pPr>
              <w:pStyle w:val="Compact"/>
            </w:pPr>
            <w:r>
              <w:t>1.1</w:t>
            </w:r>
          </w:p>
        </w:tc>
        <w:tc>
          <w:tcPr>
            <w:tcW w:w="1501" w:type="dxa"/>
          </w:tcPr>
          <w:p w14:paraId="657CDBE5" w14:textId="77777777" w:rsidR="00F632B8" w:rsidRDefault="00000000">
            <w:pPr>
              <w:pStyle w:val="Compact"/>
            </w:pPr>
            <w:r>
              <w:t>The type of data used should be specified in the title or abstract. When possible, the name of the databases used should be included.</w:t>
            </w:r>
          </w:p>
        </w:tc>
        <w:tc>
          <w:tcPr>
            <w:tcW w:w="1980" w:type="dxa"/>
          </w:tcPr>
          <w:p w14:paraId="020CC653" w14:textId="77777777" w:rsidR="00F632B8" w:rsidRDefault="00000000">
            <w:pPr>
              <w:pStyle w:val="Compact"/>
            </w:pPr>
            <w:r>
              <w:t>Title and Abstract section</w:t>
            </w:r>
          </w:p>
        </w:tc>
      </w:tr>
      <w:tr w:rsidR="00F632B8" w14:paraId="10F754AD" w14:textId="77777777" w:rsidTr="00267F9E">
        <w:tc>
          <w:tcPr>
            <w:tcW w:w="587" w:type="dxa"/>
          </w:tcPr>
          <w:p w14:paraId="703E5B39" w14:textId="77777777" w:rsidR="00F632B8" w:rsidRDefault="00000000">
            <w:pPr>
              <w:pStyle w:val="Compact"/>
            </w:pPr>
            <w:r>
              <w:t>Title and abstract</w:t>
            </w:r>
          </w:p>
        </w:tc>
        <w:tc>
          <w:tcPr>
            <w:tcW w:w="783" w:type="dxa"/>
          </w:tcPr>
          <w:p w14:paraId="233E9604" w14:textId="77777777" w:rsidR="00F632B8" w:rsidRDefault="00000000">
            <w:pPr>
              <w:pStyle w:val="Compact"/>
            </w:pPr>
            <w:r>
              <w:t>Title and abstract</w:t>
            </w:r>
          </w:p>
        </w:tc>
        <w:tc>
          <w:tcPr>
            <w:tcW w:w="1108" w:type="dxa"/>
          </w:tcPr>
          <w:p w14:paraId="330DD81E" w14:textId="77777777" w:rsidR="00F632B8" w:rsidRDefault="00000000">
            <w:pPr>
              <w:pStyle w:val="Compact"/>
            </w:pPr>
            <w:r>
              <w:t>1</w:t>
            </w:r>
          </w:p>
        </w:tc>
        <w:tc>
          <w:tcPr>
            <w:tcW w:w="1862" w:type="dxa"/>
          </w:tcPr>
          <w:p w14:paraId="3528C75F" w14:textId="77777777" w:rsidR="00F632B8" w:rsidRDefault="00000000">
            <w:pPr>
              <w:pStyle w:val="Compact"/>
            </w:pPr>
            <w:r>
              <w:t>(a) Indicate the study’s design with a commonly used term in the title or the abstract (b) Provide in the abstract an informative and balanced summary of what was done and what was found</w:t>
            </w:r>
          </w:p>
        </w:tc>
        <w:tc>
          <w:tcPr>
            <w:tcW w:w="2249" w:type="dxa"/>
          </w:tcPr>
          <w:p w14:paraId="7875647F" w14:textId="77777777" w:rsidR="00F632B8" w:rsidRDefault="00000000">
            <w:pPr>
              <w:pStyle w:val="Compact"/>
            </w:pPr>
            <w:r>
              <w:t>Title and Abstract section</w:t>
            </w:r>
          </w:p>
        </w:tc>
        <w:tc>
          <w:tcPr>
            <w:tcW w:w="1108" w:type="dxa"/>
          </w:tcPr>
          <w:p w14:paraId="4A9D45EF" w14:textId="77777777" w:rsidR="00F632B8" w:rsidRDefault="00000000">
            <w:pPr>
              <w:pStyle w:val="Compact"/>
            </w:pPr>
            <w:r>
              <w:t>1.2</w:t>
            </w:r>
          </w:p>
        </w:tc>
        <w:tc>
          <w:tcPr>
            <w:tcW w:w="1501" w:type="dxa"/>
          </w:tcPr>
          <w:p w14:paraId="0E90CDF3" w14:textId="77777777" w:rsidR="00F632B8" w:rsidRDefault="00000000">
            <w:pPr>
              <w:pStyle w:val="Compact"/>
            </w:pPr>
            <w:r>
              <w:t>If applicable, the geographic region and timeframe within which the study took place should be reported in the title or abstract.</w:t>
            </w:r>
          </w:p>
        </w:tc>
        <w:tc>
          <w:tcPr>
            <w:tcW w:w="1980" w:type="dxa"/>
          </w:tcPr>
          <w:p w14:paraId="64399ADF" w14:textId="77777777" w:rsidR="00F632B8" w:rsidRDefault="00000000">
            <w:pPr>
              <w:pStyle w:val="Compact"/>
            </w:pPr>
            <w:r>
              <w:t>Title and Abstract section</w:t>
            </w:r>
          </w:p>
        </w:tc>
      </w:tr>
      <w:tr w:rsidR="00F632B8" w14:paraId="065C82B2" w14:textId="77777777" w:rsidTr="00267F9E">
        <w:tc>
          <w:tcPr>
            <w:tcW w:w="587" w:type="dxa"/>
          </w:tcPr>
          <w:p w14:paraId="7B782764" w14:textId="77777777" w:rsidR="00F632B8" w:rsidRDefault="00000000">
            <w:pPr>
              <w:pStyle w:val="Compact"/>
            </w:pPr>
            <w:r>
              <w:t>Title and ab</w:t>
            </w:r>
            <w:r>
              <w:lastRenderedPageBreak/>
              <w:t>stract</w:t>
            </w:r>
          </w:p>
        </w:tc>
        <w:tc>
          <w:tcPr>
            <w:tcW w:w="783" w:type="dxa"/>
          </w:tcPr>
          <w:p w14:paraId="4B8C3085" w14:textId="77777777" w:rsidR="00F632B8" w:rsidRDefault="00000000">
            <w:pPr>
              <w:pStyle w:val="Compact"/>
            </w:pPr>
            <w:r>
              <w:lastRenderedPageBreak/>
              <w:t>Title and abstract</w:t>
            </w:r>
          </w:p>
        </w:tc>
        <w:tc>
          <w:tcPr>
            <w:tcW w:w="1108" w:type="dxa"/>
          </w:tcPr>
          <w:p w14:paraId="5C2E4EA2" w14:textId="77777777" w:rsidR="00F632B8" w:rsidRDefault="00000000">
            <w:pPr>
              <w:pStyle w:val="Compact"/>
            </w:pPr>
            <w:r>
              <w:t>1</w:t>
            </w:r>
          </w:p>
        </w:tc>
        <w:tc>
          <w:tcPr>
            <w:tcW w:w="1862" w:type="dxa"/>
          </w:tcPr>
          <w:p w14:paraId="778B8167" w14:textId="77777777" w:rsidR="00F632B8" w:rsidRDefault="00000000">
            <w:pPr>
              <w:pStyle w:val="Compact"/>
            </w:pPr>
            <w:r>
              <w:t xml:space="preserve">(a) Indicate the study’s design with a commonly used term in </w:t>
            </w:r>
            <w:r>
              <w:lastRenderedPageBreak/>
              <w:t>the title or the abstract (b) Provide in the abstract an informative and balanced summary of what was done and what was found</w:t>
            </w:r>
          </w:p>
        </w:tc>
        <w:tc>
          <w:tcPr>
            <w:tcW w:w="2249" w:type="dxa"/>
          </w:tcPr>
          <w:p w14:paraId="3DF0437B" w14:textId="77777777" w:rsidR="00F632B8" w:rsidRDefault="00000000">
            <w:pPr>
              <w:pStyle w:val="Compact"/>
            </w:pPr>
            <w:r>
              <w:lastRenderedPageBreak/>
              <w:t>Title and Abstract section</w:t>
            </w:r>
          </w:p>
        </w:tc>
        <w:tc>
          <w:tcPr>
            <w:tcW w:w="1108" w:type="dxa"/>
          </w:tcPr>
          <w:p w14:paraId="45599149" w14:textId="77777777" w:rsidR="00F632B8" w:rsidRDefault="00000000">
            <w:pPr>
              <w:pStyle w:val="Compact"/>
            </w:pPr>
            <w:r>
              <w:t>1.3</w:t>
            </w:r>
          </w:p>
        </w:tc>
        <w:tc>
          <w:tcPr>
            <w:tcW w:w="1501" w:type="dxa"/>
          </w:tcPr>
          <w:p w14:paraId="182781ED" w14:textId="77777777" w:rsidR="00F632B8" w:rsidRDefault="00000000">
            <w:pPr>
              <w:pStyle w:val="Compact"/>
            </w:pPr>
            <w:r>
              <w:t xml:space="preserve">If linkage between databases was conducted </w:t>
            </w:r>
            <w:r>
              <w:lastRenderedPageBreak/>
              <w:t>for the study, this should be clearly stated in the title or abstract.</w:t>
            </w:r>
          </w:p>
        </w:tc>
        <w:tc>
          <w:tcPr>
            <w:tcW w:w="1980" w:type="dxa"/>
          </w:tcPr>
          <w:p w14:paraId="3EB023DC" w14:textId="77777777" w:rsidR="00F632B8" w:rsidRDefault="00000000">
            <w:pPr>
              <w:pStyle w:val="Compact"/>
            </w:pPr>
            <w:r>
              <w:lastRenderedPageBreak/>
              <w:t>Abstract Methods section</w:t>
            </w:r>
          </w:p>
        </w:tc>
      </w:tr>
      <w:tr w:rsidR="00F632B8" w14:paraId="3F991141" w14:textId="77777777" w:rsidTr="00267F9E">
        <w:tc>
          <w:tcPr>
            <w:tcW w:w="587" w:type="dxa"/>
          </w:tcPr>
          <w:p w14:paraId="260E9CFD" w14:textId="77777777" w:rsidR="00F632B8" w:rsidRDefault="00000000">
            <w:pPr>
              <w:pStyle w:val="Compact"/>
            </w:pPr>
            <w:r>
              <w:t>Introduction</w:t>
            </w:r>
          </w:p>
        </w:tc>
        <w:tc>
          <w:tcPr>
            <w:tcW w:w="783" w:type="dxa"/>
          </w:tcPr>
          <w:p w14:paraId="19A963D7" w14:textId="77777777" w:rsidR="00F632B8" w:rsidRDefault="00000000">
            <w:pPr>
              <w:pStyle w:val="Compact"/>
            </w:pPr>
            <w:r>
              <w:t>Background rationale</w:t>
            </w:r>
          </w:p>
        </w:tc>
        <w:tc>
          <w:tcPr>
            <w:tcW w:w="1108" w:type="dxa"/>
          </w:tcPr>
          <w:p w14:paraId="1267DEFD" w14:textId="77777777" w:rsidR="00F632B8" w:rsidRDefault="00000000">
            <w:pPr>
              <w:pStyle w:val="Compact"/>
            </w:pPr>
            <w:r>
              <w:t>2</w:t>
            </w:r>
          </w:p>
        </w:tc>
        <w:tc>
          <w:tcPr>
            <w:tcW w:w="1862" w:type="dxa"/>
          </w:tcPr>
          <w:p w14:paraId="35E24602" w14:textId="77777777" w:rsidR="00F632B8" w:rsidRDefault="00000000">
            <w:pPr>
              <w:pStyle w:val="Compact"/>
            </w:pPr>
            <w:r>
              <w:t>Explain the scientific background and rationale for the investigation being reported</w:t>
            </w:r>
          </w:p>
        </w:tc>
        <w:tc>
          <w:tcPr>
            <w:tcW w:w="2249" w:type="dxa"/>
          </w:tcPr>
          <w:p w14:paraId="44A49A1C" w14:textId="77777777" w:rsidR="00F632B8" w:rsidRDefault="00000000">
            <w:pPr>
              <w:pStyle w:val="Compact"/>
            </w:pPr>
            <w:r>
              <w:t>Section 1. Introduction</w:t>
            </w:r>
          </w:p>
        </w:tc>
        <w:tc>
          <w:tcPr>
            <w:tcW w:w="1108" w:type="dxa"/>
          </w:tcPr>
          <w:p w14:paraId="79B906C6" w14:textId="77777777" w:rsidR="00F632B8" w:rsidRDefault="00000000">
            <w:pPr>
              <w:pStyle w:val="Compact"/>
            </w:pPr>
            <w:r>
              <w:t>-</w:t>
            </w:r>
          </w:p>
        </w:tc>
        <w:tc>
          <w:tcPr>
            <w:tcW w:w="1501" w:type="dxa"/>
          </w:tcPr>
          <w:p w14:paraId="4A45DBA1" w14:textId="77777777" w:rsidR="00F632B8" w:rsidRDefault="00F632B8">
            <w:pPr>
              <w:pStyle w:val="Compact"/>
            </w:pPr>
          </w:p>
        </w:tc>
        <w:tc>
          <w:tcPr>
            <w:tcW w:w="1980" w:type="dxa"/>
          </w:tcPr>
          <w:p w14:paraId="75079982" w14:textId="77777777" w:rsidR="00F632B8" w:rsidRDefault="00F632B8">
            <w:pPr>
              <w:pStyle w:val="Compact"/>
            </w:pPr>
          </w:p>
        </w:tc>
      </w:tr>
      <w:tr w:rsidR="00F632B8" w14:paraId="1C92026E" w14:textId="77777777" w:rsidTr="00267F9E">
        <w:tc>
          <w:tcPr>
            <w:tcW w:w="587" w:type="dxa"/>
          </w:tcPr>
          <w:p w14:paraId="6E37BC5C" w14:textId="77777777" w:rsidR="00F632B8" w:rsidRDefault="00000000">
            <w:pPr>
              <w:pStyle w:val="Compact"/>
            </w:pPr>
            <w:r>
              <w:t>Introduction</w:t>
            </w:r>
          </w:p>
        </w:tc>
        <w:tc>
          <w:tcPr>
            <w:tcW w:w="783" w:type="dxa"/>
          </w:tcPr>
          <w:p w14:paraId="6B41F5C7" w14:textId="77777777" w:rsidR="00F632B8" w:rsidRDefault="00000000">
            <w:pPr>
              <w:pStyle w:val="Compact"/>
            </w:pPr>
            <w:r>
              <w:t>Objectives</w:t>
            </w:r>
          </w:p>
        </w:tc>
        <w:tc>
          <w:tcPr>
            <w:tcW w:w="1108" w:type="dxa"/>
          </w:tcPr>
          <w:p w14:paraId="5C7EC3E9" w14:textId="77777777" w:rsidR="00F632B8" w:rsidRDefault="00000000">
            <w:pPr>
              <w:pStyle w:val="Compact"/>
            </w:pPr>
            <w:r>
              <w:t>3</w:t>
            </w:r>
          </w:p>
        </w:tc>
        <w:tc>
          <w:tcPr>
            <w:tcW w:w="1862" w:type="dxa"/>
          </w:tcPr>
          <w:p w14:paraId="062E9BCA" w14:textId="77777777" w:rsidR="00F632B8" w:rsidRDefault="00000000">
            <w:pPr>
              <w:pStyle w:val="Compact"/>
            </w:pPr>
            <w:r>
              <w:t>State specific objectives, including any prespecified hypotheses</w:t>
            </w:r>
          </w:p>
        </w:tc>
        <w:tc>
          <w:tcPr>
            <w:tcW w:w="2249" w:type="dxa"/>
          </w:tcPr>
          <w:p w14:paraId="451B3534" w14:textId="77777777" w:rsidR="00F632B8" w:rsidRDefault="00000000">
            <w:pPr>
              <w:pStyle w:val="Compact"/>
            </w:pPr>
            <w:r>
              <w:t>Section 1. Introduction (final paragraph)</w:t>
            </w:r>
          </w:p>
        </w:tc>
        <w:tc>
          <w:tcPr>
            <w:tcW w:w="1108" w:type="dxa"/>
          </w:tcPr>
          <w:p w14:paraId="3FD4D4CC" w14:textId="77777777" w:rsidR="00F632B8" w:rsidRDefault="00000000">
            <w:pPr>
              <w:pStyle w:val="Compact"/>
            </w:pPr>
            <w:r>
              <w:t>-</w:t>
            </w:r>
          </w:p>
        </w:tc>
        <w:tc>
          <w:tcPr>
            <w:tcW w:w="1501" w:type="dxa"/>
          </w:tcPr>
          <w:p w14:paraId="62F465D5" w14:textId="77777777" w:rsidR="00F632B8" w:rsidRDefault="00F632B8">
            <w:pPr>
              <w:pStyle w:val="Compact"/>
            </w:pPr>
          </w:p>
        </w:tc>
        <w:tc>
          <w:tcPr>
            <w:tcW w:w="1980" w:type="dxa"/>
          </w:tcPr>
          <w:p w14:paraId="54F38068" w14:textId="77777777" w:rsidR="00F632B8" w:rsidRDefault="00F632B8">
            <w:pPr>
              <w:pStyle w:val="Compact"/>
            </w:pPr>
          </w:p>
        </w:tc>
      </w:tr>
      <w:tr w:rsidR="00F632B8" w14:paraId="5A3D38A4" w14:textId="77777777" w:rsidTr="00267F9E">
        <w:tc>
          <w:tcPr>
            <w:tcW w:w="587" w:type="dxa"/>
          </w:tcPr>
          <w:p w14:paraId="2873F7F9" w14:textId="77777777" w:rsidR="00F632B8" w:rsidRDefault="00000000">
            <w:pPr>
              <w:pStyle w:val="Compact"/>
            </w:pPr>
            <w:r>
              <w:t>Methods</w:t>
            </w:r>
          </w:p>
        </w:tc>
        <w:tc>
          <w:tcPr>
            <w:tcW w:w="783" w:type="dxa"/>
          </w:tcPr>
          <w:p w14:paraId="03FCE646" w14:textId="77777777" w:rsidR="00F632B8" w:rsidRDefault="00000000">
            <w:pPr>
              <w:pStyle w:val="Compact"/>
            </w:pPr>
            <w:r>
              <w:t>Study Design</w:t>
            </w:r>
          </w:p>
        </w:tc>
        <w:tc>
          <w:tcPr>
            <w:tcW w:w="1108" w:type="dxa"/>
          </w:tcPr>
          <w:p w14:paraId="181AC49A" w14:textId="77777777" w:rsidR="00F632B8" w:rsidRDefault="00000000">
            <w:pPr>
              <w:pStyle w:val="Compact"/>
            </w:pPr>
            <w:r>
              <w:t>4</w:t>
            </w:r>
          </w:p>
        </w:tc>
        <w:tc>
          <w:tcPr>
            <w:tcW w:w="1862" w:type="dxa"/>
          </w:tcPr>
          <w:p w14:paraId="55F51220" w14:textId="77777777" w:rsidR="00F632B8" w:rsidRDefault="00000000">
            <w:pPr>
              <w:pStyle w:val="Compact"/>
            </w:pPr>
            <w:r>
              <w:t>Present key elements of study design early in the paper</w:t>
            </w:r>
          </w:p>
        </w:tc>
        <w:tc>
          <w:tcPr>
            <w:tcW w:w="2249" w:type="dxa"/>
          </w:tcPr>
          <w:p w14:paraId="35C528B9" w14:textId="77777777" w:rsidR="00F632B8" w:rsidRDefault="00000000">
            <w:pPr>
              <w:pStyle w:val="Compact"/>
            </w:pPr>
            <w:r>
              <w:t>Section 2.1 Study Design and Data Source</w:t>
            </w:r>
          </w:p>
        </w:tc>
        <w:tc>
          <w:tcPr>
            <w:tcW w:w="1108" w:type="dxa"/>
          </w:tcPr>
          <w:p w14:paraId="67B8058A" w14:textId="77777777" w:rsidR="00F632B8" w:rsidRDefault="00000000">
            <w:pPr>
              <w:pStyle w:val="Compact"/>
            </w:pPr>
            <w:r>
              <w:t>-</w:t>
            </w:r>
          </w:p>
        </w:tc>
        <w:tc>
          <w:tcPr>
            <w:tcW w:w="1501" w:type="dxa"/>
          </w:tcPr>
          <w:p w14:paraId="19B97227" w14:textId="77777777" w:rsidR="00F632B8" w:rsidRDefault="00F632B8">
            <w:pPr>
              <w:pStyle w:val="Compact"/>
            </w:pPr>
          </w:p>
        </w:tc>
        <w:tc>
          <w:tcPr>
            <w:tcW w:w="1980" w:type="dxa"/>
          </w:tcPr>
          <w:p w14:paraId="7A5CEEAC" w14:textId="77777777" w:rsidR="00F632B8" w:rsidRDefault="00F632B8">
            <w:pPr>
              <w:pStyle w:val="Compact"/>
            </w:pPr>
          </w:p>
        </w:tc>
      </w:tr>
      <w:tr w:rsidR="00F632B8" w14:paraId="022B39AF" w14:textId="77777777" w:rsidTr="00267F9E">
        <w:tc>
          <w:tcPr>
            <w:tcW w:w="587" w:type="dxa"/>
          </w:tcPr>
          <w:p w14:paraId="79B2C4AA" w14:textId="77777777" w:rsidR="00F632B8" w:rsidRDefault="00000000">
            <w:pPr>
              <w:pStyle w:val="Compact"/>
            </w:pPr>
            <w:r>
              <w:t>Methods</w:t>
            </w:r>
          </w:p>
        </w:tc>
        <w:tc>
          <w:tcPr>
            <w:tcW w:w="783" w:type="dxa"/>
          </w:tcPr>
          <w:p w14:paraId="5A2FACD6" w14:textId="77777777" w:rsidR="00F632B8" w:rsidRDefault="00000000">
            <w:pPr>
              <w:pStyle w:val="Compact"/>
            </w:pPr>
            <w:r>
              <w:t>Setting</w:t>
            </w:r>
          </w:p>
        </w:tc>
        <w:tc>
          <w:tcPr>
            <w:tcW w:w="1108" w:type="dxa"/>
          </w:tcPr>
          <w:p w14:paraId="720669FA" w14:textId="77777777" w:rsidR="00F632B8" w:rsidRDefault="00000000">
            <w:pPr>
              <w:pStyle w:val="Compact"/>
            </w:pPr>
            <w:r>
              <w:t>5</w:t>
            </w:r>
          </w:p>
        </w:tc>
        <w:tc>
          <w:tcPr>
            <w:tcW w:w="1862" w:type="dxa"/>
          </w:tcPr>
          <w:p w14:paraId="7B1C8CA9" w14:textId="77777777" w:rsidR="00F632B8" w:rsidRDefault="00000000">
            <w:pPr>
              <w:pStyle w:val="Compact"/>
            </w:pPr>
            <w:r>
              <w:t>Describe the setting, locations, and relevant dates, including periods of recruitment, exposure, follow-up, and data collection</w:t>
            </w:r>
          </w:p>
        </w:tc>
        <w:tc>
          <w:tcPr>
            <w:tcW w:w="2249" w:type="dxa"/>
          </w:tcPr>
          <w:p w14:paraId="114D1E84" w14:textId="77777777" w:rsidR="00F632B8" w:rsidRDefault="00000000">
            <w:pPr>
              <w:pStyle w:val="Compact"/>
            </w:pPr>
            <w:r>
              <w:t>Section 2.1-2.2 Study Design, Data Source, and Study Population</w:t>
            </w:r>
          </w:p>
        </w:tc>
        <w:tc>
          <w:tcPr>
            <w:tcW w:w="1108" w:type="dxa"/>
          </w:tcPr>
          <w:p w14:paraId="56986FD0" w14:textId="77777777" w:rsidR="00F632B8" w:rsidRDefault="00000000">
            <w:pPr>
              <w:pStyle w:val="Compact"/>
            </w:pPr>
            <w:r>
              <w:t>-</w:t>
            </w:r>
          </w:p>
        </w:tc>
        <w:tc>
          <w:tcPr>
            <w:tcW w:w="1501" w:type="dxa"/>
          </w:tcPr>
          <w:p w14:paraId="310671CE" w14:textId="77777777" w:rsidR="00F632B8" w:rsidRDefault="00F632B8">
            <w:pPr>
              <w:pStyle w:val="Compact"/>
            </w:pPr>
          </w:p>
        </w:tc>
        <w:tc>
          <w:tcPr>
            <w:tcW w:w="1980" w:type="dxa"/>
          </w:tcPr>
          <w:p w14:paraId="5F48AD3F" w14:textId="77777777" w:rsidR="00F632B8" w:rsidRDefault="00F632B8">
            <w:pPr>
              <w:pStyle w:val="Compact"/>
            </w:pPr>
          </w:p>
        </w:tc>
      </w:tr>
      <w:tr w:rsidR="00F632B8" w14:paraId="3D56AD36" w14:textId="77777777" w:rsidTr="00267F9E">
        <w:tc>
          <w:tcPr>
            <w:tcW w:w="587" w:type="dxa"/>
          </w:tcPr>
          <w:p w14:paraId="4F50A259" w14:textId="77777777" w:rsidR="00F632B8" w:rsidRDefault="00000000">
            <w:pPr>
              <w:pStyle w:val="Compact"/>
            </w:pPr>
            <w:r>
              <w:t>Methods</w:t>
            </w:r>
          </w:p>
        </w:tc>
        <w:tc>
          <w:tcPr>
            <w:tcW w:w="783" w:type="dxa"/>
          </w:tcPr>
          <w:p w14:paraId="63711DE1" w14:textId="77777777" w:rsidR="00F632B8" w:rsidRDefault="00000000">
            <w:pPr>
              <w:pStyle w:val="Compact"/>
            </w:pPr>
            <w:r>
              <w:t>Participants</w:t>
            </w:r>
          </w:p>
        </w:tc>
        <w:tc>
          <w:tcPr>
            <w:tcW w:w="1108" w:type="dxa"/>
          </w:tcPr>
          <w:p w14:paraId="059420A6" w14:textId="77777777" w:rsidR="00F632B8" w:rsidRDefault="00000000">
            <w:pPr>
              <w:pStyle w:val="Compact"/>
            </w:pPr>
            <w:r>
              <w:t>6</w:t>
            </w:r>
          </w:p>
        </w:tc>
        <w:tc>
          <w:tcPr>
            <w:tcW w:w="1862" w:type="dxa"/>
          </w:tcPr>
          <w:p w14:paraId="1EB546F7" w14:textId="77777777" w:rsidR="00F632B8" w:rsidRDefault="00000000">
            <w:pPr>
              <w:pStyle w:val="Compact"/>
            </w:pPr>
            <w:r>
              <w:t xml:space="preserve">(a) Cohort study - Give the eligibility criteria, and the sources and methods of </w:t>
            </w:r>
            <w:r>
              <w:lastRenderedPageBreak/>
              <w:t>selection of participants. Describe methods of follow-upCase-control study - Give the eligibility criteria, and the sources and methods of case ascertainment and control selection. Give the rationale for the choice of cases and controlsCross-sectional study - Give the eligibility criteria, and the sources and methods of selection of participants(b) Cohort study - For matched studies, give matching criteria and number of exposed and unexposedCase-control study - For matched studies, give matching criteria and the number of controls per case</w:t>
            </w:r>
          </w:p>
        </w:tc>
        <w:tc>
          <w:tcPr>
            <w:tcW w:w="2249" w:type="dxa"/>
          </w:tcPr>
          <w:p w14:paraId="2B703039" w14:textId="77777777" w:rsidR="00F632B8" w:rsidRDefault="00000000">
            <w:pPr>
              <w:pStyle w:val="Compact"/>
            </w:pPr>
            <w:r>
              <w:lastRenderedPageBreak/>
              <w:t>Section 2.2 Study Population</w:t>
            </w:r>
          </w:p>
        </w:tc>
        <w:tc>
          <w:tcPr>
            <w:tcW w:w="1108" w:type="dxa"/>
          </w:tcPr>
          <w:p w14:paraId="09F6C0EB" w14:textId="77777777" w:rsidR="00F632B8" w:rsidRDefault="00000000">
            <w:pPr>
              <w:pStyle w:val="Compact"/>
            </w:pPr>
            <w:r>
              <w:t>6.1</w:t>
            </w:r>
          </w:p>
        </w:tc>
        <w:tc>
          <w:tcPr>
            <w:tcW w:w="1501" w:type="dxa"/>
          </w:tcPr>
          <w:p w14:paraId="5A53B26A" w14:textId="77777777" w:rsidR="00F632B8" w:rsidRDefault="00000000">
            <w:pPr>
              <w:pStyle w:val="Compact"/>
            </w:pPr>
            <w:r>
              <w:t xml:space="preserve">The methods of study population selection (such as </w:t>
            </w:r>
            <w:r>
              <w:lastRenderedPageBreak/>
              <w:t>codes or algorithms used to identify subjects) should be listed in detail. If this is not possible, an explanation should be provided.</w:t>
            </w:r>
          </w:p>
        </w:tc>
        <w:tc>
          <w:tcPr>
            <w:tcW w:w="1980" w:type="dxa"/>
          </w:tcPr>
          <w:p w14:paraId="57F06B71" w14:textId="77777777" w:rsidR="00F632B8" w:rsidRDefault="00000000">
            <w:pPr>
              <w:pStyle w:val="Compact"/>
            </w:pPr>
            <w:r>
              <w:lastRenderedPageBreak/>
              <w:t>Section 2.2 Study Population</w:t>
            </w:r>
          </w:p>
        </w:tc>
      </w:tr>
      <w:tr w:rsidR="00F632B8" w14:paraId="6CDF64C1" w14:textId="77777777" w:rsidTr="00267F9E">
        <w:tc>
          <w:tcPr>
            <w:tcW w:w="587" w:type="dxa"/>
          </w:tcPr>
          <w:p w14:paraId="413FBE51" w14:textId="77777777" w:rsidR="00F632B8" w:rsidRDefault="00000000">
            <w:pPr>
              <w:pStyle w:val="Compact"/>
            </w:pPr>
            <w:r>
              <w:t>Me</w:t>
            </w:r>
            <w:r>
              <w:lastRenderedPageBreak/>
              <w:t>thods</w:t>
            </w:r>
          </w:p>
        </w:tc>
        <w:tc>
          <w:tcPr>
            <w:tcW w:w="783" w:type="dxa"/>
          </w:tcPr>
          <w:p w14:paraId="45751120" w14:textId="77777777" w:rsidR="00F632B8" w:rsidRDefault="00000000">
            <w:pPr>
              <w:pStyle w:val="Compact"/>
            </w:pPr>
            <w:r>
              <w:lastRenderedPageBreak/>
              <w:t>Parti</w:t>
            </w:r>
            <w:r>
              <w:lastRenderedPageBreak/>
              <w:t>cipants</w:t>
            </w:r>
          </w:p>
        </w:tc>
        <w:tc>
          <w:tcPr>
            <w:tcW w:w="1108" w:type="dxa"/>
          </w:tcPr>
          <w:p w14:paraId="371EE173" w14:textId="77777777" w:rsidR="00F632B8" w:rsidRDefault="00000000">
            <w:pPr>
              <w:pStyle w:val="Compact"/>
            </w:pPr>
            <w:r>
              <w:lastRenderedPageBreak/>
              <w:t>6</w:t>
            </w:r>
          </w:p>
        </w:tc>
        <w:tc>
          <w:tcPr>
            <w:tcW w:w="1862" w:type="dxa"/>
          </w:tcPr>
          <w:p w14:paraId="36BBD70A" w14:textId="77777777" w:rsidR="00F632B8" w:rsidRDefault="00000000">
            <w:pPr>
              <w:pStyle w:val="Compact"/>
            </w:pPr>
            <w:r>
              <w:t xml:space="preserve">(a) Cohort </w:t>
            </w:r>
            <w:r>
              <w:lastRenderedPageBreak/>
              <w:t xml:space="preserve">study - Give the eligibility criteria, and the sources and methods of selection of participants. Describe methods of follow-upCase-control study - Give the eligibility criteria, and the sources and methods of case ascertainment and control selection. Give the rationale for the choice of cases and controlsCross-sectional study - Give the eligibility criteria, and the sources and methods of selection of participants(b) Cohort study - For matched studies, give matching criteria and number of exposed and unexposedCase-control study - For matched studies, give matching </w:t>
            </w:r>
            <w:r>
              <w:lastRenderedPageBreak/>
              <w:t>criteria and the number of controls per case</w:t>
            </w:r>
          </w:p>
        </w:tc>
        <w:tc>
          <w:tcPr>
            <w:tcW w:w="2249" w:type="dxa"/>
          </w:tcPr>
          <w:p w14:paraId="5F356170" w14:textId="77777777" w:rsidR="00F632B8" w:rsidRDefault="00000000">
            <w:pPr>
              <w:pStyle w:val="Compact"/>
            </w:pPr>
            <w:r>
              <w:lastRenderedPageBreak/>
              <w:t xml:space="preserve">Section 2.2 Study </w:t>
            </w:r>
            <w:r>
              <w:lastRenderedPageBreak/>
              <w:t>Population</w:t>
            </w:r>
          </w:p>
        </w:tc>
        <w:tc>
          <w:tcPr>
            <w:tcW w:w="1108" w:type="dxa"/>
          </w:tcPr>
          <w:p w14:paraId="1DE7F87B" w14:textId="77777777" w:rsidR="00F632B8" w:rsidRDefault="00000000">
            <w:pPr>
              <w:pStyle w:val="Compact"/>
            </w:pPr>
            <w:r>
              <w:lastRenderedPageBreak/>
              <w:t>6.2</w:t>
            </w:r>
          </w:p>
        </w:tc>
        <w:tc>
          <w:tcPr>
            <w:tcW w:w="1501" w:type="dxa"/>
          </w:tcPr>
          <w:p w14:paraId="673444A6" w14:textId="77777777" w:rsidR="00F632B8" w:rsidRDefault="00000000">
            <w:pPr>
              <w:pStyle w:val="Compact"/>
            </w:pPr>
            <w:r>
              <w:t xml:space="preserve">Any </w:t>
            </w:r>
            <w:r>
              <w:lastRenderedPageBreak/>
              <w:t>validation studies of the codes or algorithms used to select the population should be referenced. If validation was conducted for this study and not published elsewhere, detailed methods and results should be provided.</w:t>
            </w:r>
          </w:p>
        </w:tc>
        <w:tc>
          <w:tcPr>
            <w:tcW w:w="1980" w:type="dxa"/>
          </w:tcPr>
          <w:p w14:paraId="5B3A7676" w14:textId="77777777" w:rsidR="00F632B8" w:rsidRDefault="00000000">
            <w:pPr>
              <w:pStyle w:val="Compact"/>
            </w:pPr>
            <w:r>
              <w:lastRenderedPageBreak/>
              <w:t xml:space="preserve">Section 2.2 </w:t>
            </w:r>
            <w:r>
              <w:lastRenderedPageBreak/>
              <w:t>Study Population</w:t>
            </w:r>
          </w:p>
        </w:tc>
      </w:tr>
      <w:tr w:rsidR="00F632B8" w14:paraId="16632EC6" w14:textId="77777777" w:rsidTr="00267F9E">
        <w:tc>
          <w:tcPr>
            <w:tcW w:w="587" w:type="dxa"/>
          </w:tcPr>
          <w:p w14:paraId="512942CA" w14:textId="77777777" w:rsidR="00F632B8" w:rsidRDefault="00000000">
            <w:pPr>
              <w:pStyle w:val="Compact"/>
            </w:pPr>
            <w:r>
              <w:lastRenderedPageBreak/>
              <w:t>Methods</w:t>
            </w:r>
          </w:p>
        </w:tc>
        <w:tc>
          <w:tcPr>
            <w:tcW w:w="783" w:type="dxa"/>
          </w:tcPr>
          <w:p w14:paraId="36F410D5" w14:textId="77777777" w:rsidR="00F632B8" w:rsidRDefault="00000000">
            <w:pPr>
              <w:pStyle w:val="Compact"/>
            </w:pPr>
            <w:r>
              <w:t>Participants</w:t>
            </w:r>
          </w:p>
        </w:tc>
        <w:tc>
          <w:tcPr>
            <w:tcW w:w="1108" w:type="dxa"/>
          </w:tcPr>
          <w:p w14:paraId="4C367FDD" w14:textId="77777777" w:rsidR="00F632B8" w:rsidRDefault="00000000">
            <w:pPr>
              <w:pStyle w:val="Compact"/>
            </w:pPr>
            <w:r>
              <w:t>6</w:t>
            </w:r>
          </w:p>
        </w:tc>
        <w:tc>
          <w:tcPr>
            <w:tcW w:w="1862" w:type="dxa"/>
          </w:tcPr>
          <w:p w14:paraId="61D41BDF" w14:textId="77777777" w:rsidR="00F632B8" w:rsidRDefault="00000000">
            <w:pPr>
              <w:pStyle w:val="Compact"/>
            </w:pPr>
            <w:r>
              <w:t xml:space="preserve">(a) Cohort study - Give the eligibility criteria, and the sources and methods of selection of participants. Describe methods of follow-upCase-control study - Give the eligibility criteria, and the sources and methods of case ascertainment and control selection. Give the rationale for the choice of cases and controlsCross-sectional study - Give the eligibility criteria, and the sources and methods of selection of participants(b) Cohort study - For matched studies, give matching criteria and number of exposed and </w:t>
            </w:r>
            <w:r>
              <w:lastRenderedPageBreak/>
              <w:t>unexposedCase-control study - For matched studies, give matching criteria and the number of controls per case</w:t>
            </w:r>
          </w:p>
        </w:tc>
        <w:tc>
          <w:tcPr>
            <w:tcW w:w="2249" w:type="dxa"/>
          </w:tcPr>
          <w:p w14:paraId="213E2B01" w14:textId="77777777" w:rsidR="00F632B8" w:rsidRDefault="00000000">
            <w:pPr>
              <w:pStyle w:val="Compact"/>
            </w:pPr>
            <w:r>
              <w:lastRenderedPageBreak/>
              <w:t>Section 2.2 Study Population</w:t>
            </w:r>
          </w:p>
        </w:tc>
        <w:tc>
          <w:tcPr>
            <w:tcW w:w="1108" w:type="dxa"/>
          </w:tcPr>
          <w:p w14:paraId="69049BE7" w14:textId="77777777" w:rsidR="00F632B8" w:rsidRDefault="00000000">
            <w:pPr>
              <w:pStyle w:val="Compact"/>
            </w:pPr>
            <w:r>
              <w:t>6.3</w:t>
            </w:r>
          </w:p>
        </w:tc>
        <w:tc>
          <w:tcPr>
            <w:tcW w:w="1501" w:type="dxa"/>
          </w:tcPr>
          <w:p w14:paraId="70DDE540" w14:textId="77777777" w:rsidR="00F632B8" w:rsidRDefault="00000000">
            <w:pPr>
              <w:pStyle w:val="Compact"/>
            </w:pPr>
            <w:r>
              <w:t>If the study involved linkage of databases, consider use of a flow diagram or other graphical display to demonstrate the data linkage process, including the number of individuals with linked data at each stage.</w:t>
            </w:r>
          </w:p>
        </w:tc>
        <w:tc>
          <w:tcPr>
            <w:tcW w:w="1980" w:type="dxa"/>
          </w:tcPr>
          <w:p w14:paraId="0BB0BD84" w14:textId="77777777" w:rsidR="00F632B8" w:rsidRDefault="00000000">
            <w:pPr>
              <w:pStyle w:val="Compact"/>
            </w:pPr>
            <w:r>
              <w:t>NA</w:t>
            </w:r>
          </w:p>
        </w:tc>
      </w:tr>
      <w:tr w:rsidR="00F632B8" w14:paraId="2E3FB85A" w14:textId="77777777" w:rsidTr="00267F9E">
        <w:tc>
          <w:tcPr>
            <w:tcW w:w="587" w:type="dxa"/>
          </w:tcPr>
          <w:p w14:paraId="76060FC8" w14:textId="77777777" w:rsidR="00F632B8" w:rsidRDefault="00000000">
            <w:pPr>
              <w:pStyle w:val="Compact"/>
            </w:pPr>
            <w:r>
              <w:t>Methods</w:t>
            </w:r>
          </w:p>
        </w:tc>
        <w:tc>
          <w:tcPr>
            <w:tcW w:w="783" w:type="dxa"/>
          </w:tcPr>
          <w:p w14:paraId="61987227" w14:textId="77777777" w:rsidR="00F632B8" w:rsidRDefault="00000000">
            <w:pPr>
              <w:pStyle w:val="Compact"/>
            </w:pPr>
            <w:r>
              <w:t>Variables</w:t>
            </w:r>
          </w:p>
        </w:tc>
        <w:tc>
          <w:tcPr>
            <w:tcW w:w="1108" w:type="dxa"/>
          </w:tcPr>
          <w:p w14:paraId="30601DCE" w14:textId="77777777" w:rsidR="00F632B8" w:rsidRDefault="00000000">
            <w:pPr>
              <w:pStyle w:val="Compact"/>
            </w:pPr>
            <w:r>
              <w:t>7</w:t>
            </w:r>
          </w:p>
        </w:tc>
        <w:tc>
          <w:tcPr>
            <w:tcW w:w="1862" w:type="dxa"/>
          </w:tcPr>
          <w:p w14:paraId="7264474B" w14:textId="77777777" w:rsidR="00F632B8" w:rsidRDefault="00000000">
            <w:pPr>
              <w:pStyle w:val="Compact"/>
            </w:pPr>
            <w:r>
              <w:t>Clearly define all outcomes, exposures, predictors, potential confounders, and effect modifiers. Give diagnostic criteria, if applicable.</w:t>
            </w:r>
          </w:p>
        </w:tc>
        <w:tc>
          <w:tcPr>
            <w:tcW w:w="2249" w:type="dxa"/>
          </w:tcPr>
          <w:p w14:paraId="0C0FF1D3" w14:textId="77777777" w:rsidR="00F632B8" w:rsidRDefault="00000000">
            <w:pPr>
              <w:pStyle w:val="Compact"/>
            </w:pPr>
            <w:r>
              <w:t>Section 2.3-2.4 Definition of Primary Medication Non-adherence, Variables and Measurements</w:t>
            </w:r>
          </w:p>
        </w:tc>
        <w:tc>
          <w:tcPr>
            <w:tcW w:w="1108" w:type="dxa"/>
          </w:tcPr>
          <w:p w14:paraId="5ABCDC94" w14:textId="77777777" w:rsidR="00F632B8" w:rsidRDefault="00000000">
            <w:pPr>
              <w:pStyle w:val="Compact"/>
            </w:pPr>
            <w:r>
              <w:t>7.1</w:t>
            </w:r>
          </w:p>
        </w:tc>
        <w:tc>
          <w:tcPr>
            <w:tcW w:w="1501" w:type="dxa"/>
          </w:tcPr>
          <w:p w14:paraId="1A670B0F" w14:textId="77777777" w:rsidR="00F632B8" w:rsidRDefault="00000000">
            <w:pPr>
              <w:pStyle w:val="Compact"/>
            </w:pPr>
            <w:r>
              <w:t>A complete list of codes and algorithms used to classify exposures, outcomes, confounders, and effect modifiers should be provided. If these cannot be reported, an explanation should be provided.</w:t>
            </w:r>
          </w:p>
        </w:tc>
        <w:tc>
          <w:tcPr>
            <w:tcW w:w="1980" w:type="dxa"/>
          </w:tcPr>
          <w:p w14:paraId="7E200A7F" w14:textId="77777777" w:rsidR="00F632B8" w:rsidRDefault="00000000">
            <w:pPr>
              <w:pStyle w:val="Compact"/>
            </w:pPr>
            <w:r>
              <w:t>Section 2.4 Variables and Measurements</w:t>
            </w:r>
          </w:p>
        </w:tc>
      </w:tr>
      <w:tr w:rsidR="00F632B8" w14:paraId="2D039490" w14:textId="77777777" w:rsidTr="00267F9E">
        <w:tc>
          <w:tcPr>
            <w:tcW w:w="587" w:type="dxa"/>
          </w:tcPr>
          <w:p w14:paraId="5D90253E" w14:textId="77777777" w:rsidR="00F632B8" w:rsidRDefault="00000000">
            <w:pPr>
              <w:pStyle w:val="Compact"/>
            </w:pPr>
            <w:r>
              <w:t>Methods</w:t>
            </w:r>
          </w:p>
        </w:tc>
        <w:tc>
          <w:tcPr>
            <w:tcW w:w="783" w:type="dxa"/>
          </w:tcPr>
          <w:p w14:paraId="7DF19F79" w14:textId="77777777" w:rsidR="00F632B8" w:rsidRDefault="00000000">
            <w:pPr>
              <w:pStyle w:val="Compact"/>
            </w:pPr>
            <w:r>
              <w:t>Data sources/ measurement</w:t>
            </w:r>
          </w:p>
        </w:tc>
        <w:tc>
          <w:tcPr>
            <w:tcW w:w="1108" w:type="dxa"/>
          </w:tcPr>
          <w:p w14:paraId="397FF100" w14:textId="77777777" w:rsidR="00F632B8" w:rsidRDefault="00000000">
            <w:pPr>
              <w:pStyle w:val="Compact"/>
            </w:pPr>
            <w:r>
              <w:t>8</w:t>
            </w:r>
          </w:p>
        </w:tc>
        <w:tc>
          <w:tcPr>
            <w:tcW w:w="1862" w:type="dxa"/>
          </w:tcPr>
          <w:p w14:paraId="7C4D5334" w14:textId="77777777" w:rsidR="00F632B8" w:rsidRDefault="00000000">
            <w:pPr>
              <w:pStyle w:val="Compact"/>
            </w:pPr>
            <w:r>
              <w:t>For each variable of interest, give sources of data and details of methods of assessment (measurement). Describe comparability of assessment methods if there is more than one group</w:t>
            </w:r>
          </w:p>
        </w:tc>
        <w:tc>
          <w:tcPr>
            <w:tcW w:w="2249" w:type="dxa"/>
          </w:tcPr>
          <w:p w14:paraId="3D7DF9A9" w14:textId="77777777" w:rsidR="00F632B8" w:rsidRDefault="00000000">
            <w:pPr>
              <w:pStyle w:val="Compact"/>
            </w:pPr>
            <w:r>
              <w:t>Section 2.4 Variables and Measurements</w:t>
            </w:r>
          </w:p>
        </w:tc>
        <w:tc>
          <w:tcPr>
            <w:tcW w:w="1108" w:type="dxa"/>
          </w:tcPr>
          <w:p w14:paraId="24DFA755" w14:textId="77777777" w:rsidR="00F632B8" w:rsidRDefault="00000000">
            <w:pPr>
              <w:pStyle w:val="Compact"/>
            </w:pPr>
            <w:r>
              <w:t>-</w:t>
            </w:r>
          </w:p>
        </w:tc>
        <w:tc>
          <w:tcPr>
            <w:tcW w:w="1501" w:type="dxa"/>
          </w:tcPr>
          <w:p w14:paraId="332320AD" w14:textId="77777777" w:rsidR="00F632B8" w:rsidRDefault="00F632B8">
            <w:pPr>
              <w:pStyle w:val="Compact"/>
            </w:pPr>
          </w:p>
        </w:tc>
        <w:tc>
          <w:tcPr>
            <w:tcW w:w="1980" w:type="dxa"/>
          </w:tcPr>
          <w:p w14:paraId="65A95A8C" w14:textId="77777777" w:rsidR="00F632B8" w:rsidRDefault="00F632B8">
            <w:pPr>
              <w:pStyle w:val="Compact"/>
            </w:pPr>
          </w:p>
        </w:tc>
      </w:tr>
      <w:tr w:rsidR="00F632B8" w14:paraId="1428E953" w14:textId="77777777" w:rsidTr="00267F9E">
        <w:tc>
          <w:tcPr>
            <w:tcW w:w="587" w:type="dxa"/>
          </w:tcPr>
          <w:p w14:paraId="7D671AC5" w14:textId="77777777" w:rsidR="00F632B8" w:rsidRDefault="00000000">
            <w:pPr>
              <w:pStyle w:val="Compact"/>
            </w:pPr>
            <w:r>
              <w:t>Metho</w:t>
            </w:r>
            <w:r>
              <w:lastRenderedPageBreak/>
              <w:t>ds</w:t>
            </w:r>
          </w:p>
        </w:tc>
        <w:tc>
          <w:tcPr>
            <w:tcW w:w="783" w:type="dxa"/>
          </w:tcPr>
          <w:p w14:paraId="777AFC30" w14:textId="77777777" w:rsidR="00F632B8" w:rsidRDefault="00000000">
            <w:pPr>
              <w:pStyle w:val="Compact"/>
            </w:pPr>
            <w:r>
              <w:lastRenderedPageBreak/>
              <w:t>Bias</w:t>
            </w:r>
          </w:p>
        </w:tc>
        <w:tc>
          <w:tcPr>
            <w:tcW w:w="1108" w:type="dxa"/>
          </w:tcPr>
          <w:p w14:paraId="4429AAC2" w14:textId="77777777" w:rsidR="00F632B8" w:rsidRDefault="00000000">
            <w:pPr>
              <w:pStyle w:val="Compact"/>
            </w:pPr>
            <w:r>
              <w:t>9</w:t>
            </w:r>
          </w:p>
        </w:tc>
        <w:tc>
          <w:tcPr>
            <w:tcW w:w="1862" w:type="dxa"/>
          </w:tcPr>
          <w:p w14:paraId="0D88AEEB" w14:textId="77777777" w:rsidR="00F632B8" w:rsidRDefault="00000000">
            <w:pPr>
              <w:pStyle w:val="Compact"/>
            </w:pPr>
            <w:r>
              <w:t xml:space="preserve">Describe any efforts to </w:t>
            </w:r>
            <w:r>
              <w:lastRenderedPageBreak/>
              <w:t>address potential sources of bias</w:t>
            </w:r>
          </w:p>
        </w:tc>
        <w:tc>
          <w:tcPr>
            <w:tcW w:w="2249" w:type="dxa"/>
          </w:tcPr>
          <w:p w14:paraId="4FAB2A10" w14:textId="77777777" w:rsidR="00F632B8" w:rsidRDefault="00000000">
            <w:pPr>
              <w:pStyle w:val="Compact"/>
            </w:pPr>
            <w:r>
              <w:lastRenderedPageBreak/>
              <w:t xml:space="preserve">Section 4.5 Strengths and </w:t>
            </w:r>
            <w:r>
              <w:lastRenderedPageBreak/>
              <w:t>Limitations</w:t>
            </w:r>
          </w:p>
        </w:tc>
        <w:tc>
          <w:tcPr>
            <w:tcW w:w="1108" w:type="dxa"/>
          </w:tcPr>
          <w:p w14:paraId="74798698" w14:textId="77777777" w:rsidR="00F632B8" w:rsidRDefault="00000000">
            <w:pPr>
              <w:pStyle w:val="Compact"/>
            </w:pPr>
            <w:r>
              <w:lastRenderedPageBreak/>
              <w:t>-</w:t>
            </w:r>
          </w:p>
        </w:tc>
        <w:tc>
          <w:tcPr>
            <w:tcW w:w="1501" w:type="dxa"/>
          </w:tcPr>
          <w:p w14:paraId="752D6CCD" w14:textId="77777777" w:rsidR="00F632B8" w:rsidRDefault="00F632B8">
            <w:pPr>
              <w:pStyle w:val="Compact"/>
            </w:pPr>
          </w:p>
        </w:tc>
        <w:tc>
          <w:tcPr>
            <w:tcW w:w="1980" w:type="dxa"/>
          </w:tcPr>
          <w:p w14:paraId="6AB3F0C7" w14:textId="77777777" w:rsidR="00F632B8" w:rsidRDefault="00F632B8">
            <w:pPr>
              <w:pStyle w:val="Compact"/>
            </w:pPr>
          </w:p>
        </w:tc>
      </w:tr>
      <w:tr w:rsidR="00F632B8" w14:paraId="041AF625" w14:textId="77777777" w:rsidTr="00267F9E">
        <w:tc>
          <w:tcPr>
            <w:tcW w:w="587" w:type="dxa"/>
          </w:tcPr>
          <w:p w14:paraId="008BBF44" w14:textId="77777777" w:rsidR="00F632B8" w:rsidRDefault="00000000">
            <w:pPr>
              <w:pStyle w:val="Compact"/>
            </w:pPr>
            <w:r>
              <w:t>Methods</w:t>
            </w:r>
          </w:p>
        </w:tc>
        <w:tc>
          <w:tcPr>
            <w:tcW w:w="783" w:type="dxa"/>
          </w:tcPr>
          <w:p w14:paraId="0C354A54" w14:textId="77777777" w:rsidR="00F632B8" w:rsidRDefault="00000000">
            <w:pPr>
              <w:pStyle w:val="Compact"/>
            </w:pPr>
            <w:r>
              <w:t>Study size</w:t>
            </w:r>
          </w:p>
        </w:tc>
        <w:tc>
          <w:tcPr>
            <w:tcW w:w="1108" w:type="dxa"/>
          </w:tcPr>
          <w:p w14:paraId="73713BF3" w14:textId="77777777" w:rsidR="00F632B8" w:rsidRDefault="00000000">
            <w:pPr>
              <w:pStyle w:val="Compact"/>
            </w:pPr>
            <w:r>
              <w:t>10</w:t>
            </w:r>
          </w:p>
        </w:tc>
        <w:tc>
          <w:tcPr>
            <w:tcW w:w="1862" w:type="dxa"/>
          </w:tcPr>
          <w:p w14:paraId="5A15D0E6" w14:textId="77777777" w:rsidR="00F632B8" w:rsidRDefault="00000000">
            <w:pPr>
              <w:pStyle w:val="Compact"/>
            </w:pPr>
            <w:r>
              <w:t>Explain how the study size was arrived at</w:t>
            </w:r>
          </w:p>
        </w:tc>
        <w:tc>
          <w:tcPr>
            <w:tcW w:w="2249" w:type="dxa"/>
          </w:tcPr>
          <w:p w14:paraId="11FBF447" w14:textId="77777777" w:rsidR="00F632B8" w:rsidRDefault="00000000">
            <w:pPr>
              <w:pStyle w:val="Compact"/>
            </w:pPr>
            <w:r>
              <w:t>Section 2.2 Study Population</w:t>
            </w:r>
          </w:p>
        </w:tc>
        <w:tc>
          <w:tcPr>
            <w:tcW w:w="1108" w:type="dxa"/>
          </w:tcPr>
          <w:p w14:paraId="09D710C7" w14:textId="77777777" w:rsidR="00F632B8" w:rsidRDefault="00000000">
            <w:pPr>
              <w:pStyle w:val="Compact"/>
            </w:pPr>
            <w:r>
              <w:t>-</w:t>
            </w:r>
          </w:p>
        </w:tc>
        <w:tc>
          <w:tcPr>
            <w:tcW w:w="1501" w:type="dxa"/>
          </w:tcPr>
          <w:p w14:paraId="1AAB52A0" w14:textId="77777777" w:rsidR="00F632B8" w:rsidRDefault="00F632B8">
            <w:pPr>
              <w:pStyle w:val="Compact"/>
            </w:pPr>
          </w:p>
        </w:tc>
        <w:tc>
          <w:tcPr>
            <w:tcW w:w="1980" w:type="dxa"/>
          </w:tcPr>
          <w:p w14:paraId="398D7DAC" w14:textId="77777777" w:rsidR="00F632B8" w:rsidRDefault="00F632B8">
            <w:pPr>
              <w:pStyle w:val="Compact"/>
            </w:pPr>
          </w:p>
        </w:tc>
      </w:tr>
      <w:tr w:rsidR="00F632B8" w14:paraId="40DFB093" w14:textId="77777777" w:rsidTr="00267F9E">
        <w:tc>
          <w:tcPr>
            <w:tcW w:w="587" w:type="dxa"/>
          </w:tcPr>
          <w:p w14:paraId="1961A7EF" w14:textId="77777777" w:rsidR="00F632B8" w:rsidRDefault="00000000">
            <w:pPr>
              <w:pStyle w:val="Compact"/>
            </w:pPr>
            <w:r>
              <w:t>Methods</w:t>
            </w:r>
          </w:p>
        </w:tc>
        <w:tc>
          <w:tcPr>
            <w:tcW w:w="783" w:type="dxa"/>
          </w:tcPr>
          <w:p w14:paraId="52744208" w14:textId="77777777" w:rsidR="00F632B8" w:rsidRDefault="00000000">
            <w:pPr>
              <w:pStyle w:val="Compact"/>
            </w:pPr>
            <w:r>
              <w:t>Quantitative variables</w:t>
            </w:r>
          </w:p>
        </w:tc>
        <w:tc>
          <w:tcPr>
            <w:tcW w:w="1108" w:type="dxa"/>
          </w:tcPr>
          <w:p w14:paraId="51160E50" w14:textId="77777777" w:rsidR="00F632B8" w:rsidRDefault="00000000">
            <w:pPr>
              <w:pStyle w:val="Compact"/>
            </w:pPr>
            <w:r>
              <w:t>11</w:t>
            </w:r>
          </w:p>
        </w:tc>
        <w:tc>
          <w:tcPr>
            <w:tcW w:w="1862" w:type="dxa"/>
          </w:tcPr>
          <w:p w14:paraId="562FF1FF" w14:textId="77777777" w:rsidR="00F632B8" w:rsidRDefault="00000000">
            <w:pPr>
              <w:pStyle w:val="Compact"/>
            </w:pPr>
            <w:r>
              <w:t>Explain how quantitative variables were handled in the analyses. If applicable, describe which groupings were chosen, and why</w:t>
            </w:r>
          </w:p>
        </w:tc>
        <w:tc>
          <w:tcPr>
            <w:tcW w:w="2249" w:type="dxa"/>
          </w:tcPr>
          <w:p w14:paraId="0863A2CD" w14:textId="77777777" w:rsidR="00F632B8" w:rsidRDefault="00000000">
            <w:pPr>
              <w:pStyle w:val="Compact"/>
            </w:pPr>
            <w:r>
              <w:t>Section 2.4 Variables and Measurements</w:t>
            </w:r>
          </w:p>
        </w:tc>
        <w:tc>
          <w:tcPr>
            <w:tcW w:w="1108" w:type="dxa"/>
          </w:tcPr>
          <w:p w14:paraId="716939CF" w14:textId="77777777" w:rsidR="00F632B8" w:rsidRDefault="00000000">
            <w:pPr>
              <w:pStyle w:val="Compact"/>
            </w:pPr>
            <w:r>
              <w:t>-</w:t>
            </w:r>
          </w:p>
        </w:tc>
        <w:tc>
          <w:tcPr>
            <w:tcW w:w="1501" w:type="dxa"/>
          </w:tcPr>
          <w:p w14:paraId="6CDBA1E6" w14:textId="77777777" w:rsidR="00F632B8" w:rsidRDefault="00F632B8">
            <w:pPr>
              <w:pStyle w:val="Compact"/>
            </w:pPr>
          </w:p>
        </w:tc>
        <w:tc>
          <w:tcPr>
            <w:tcW w:w="1980" w:type="dxa"/>
          </w:tcPr>
          <w:p w14:paraId="40DEDD61" w14:textId="77777777" w:rsidR="00F632B8" w:rsidRDefault="00F632B8">
            <w:pPr>
              <w:pStyle w:val="Compact"/>
            </w:pPr>
          </w:p>
        </w:tc>
      </w:tr>
      <w:tr w:rsidR="00F632B8" w14:paraId="78E126F7" w14:textId="77777777" w:rsidTr="00267F9E">
        <w:tc>
          <w:tcPr>
            <w:tcW w:w="587" w:type="dxa"/>
          </w:tcPr>
          <w:p w14:paraId="6085C52D" w14:textId="77777777" w:rsidR="00F632B8" w:rsidRDefault="00000000">
            <w:pPr>
              <w:pStyle w:val="Compact"/>
            </w:pPr>
            <w:r>
              <w:t>Methods</w:t>
            </w:r>
          </w:p>
        </w:tc>
        <w:tc>
          <w:tcPr>
            <w:tcW w:w="783" w:type="dxa"/>
          </w:tcPr>
          <w:p w14:paraId="06EA3E05" w14:textId="77777777" w:rsidR="00F632B8" w:rsidRDefault="00000000">
            <w:pPr>
              <w:pStyle w:val="Compact"/>
            </w:pPr>
            <w:r>
              <w:t>Statistical methods</w:t>
            </w:r>
          </w:p>
        </w:tc>
        <w:tc>
          <w:tcPr>
            <w:tcW w:w="1108" w:type="dxa"/>
          </w:tcPr>
          <w:p w14:paraId="635A0428" w14:textId="77777777" w:rsidR="00F632B8" w:rsidRDefault="00000000">
            <w:pPr>
              <w:pStyle w:val="Compact"/>
            </w:pPr>
            <w:r>
              <w:t>12</w:t>
            </w:r>
          </w:p>
        </w:tc>
        <w:tc>
          <w:tcPr>
            <w:tcW w:w="1862" w:type="dxa"/>
          </w:tcPr>
          <w:p w14:paraId="0F5E512B" w14:textId="77777777" w:rsidR="00F632B8" w:rsidRDefault="00000000">
            <w:pPr>
              <w:pStyle w:val="Compact"/>
            </w:pPr>
            <w:r>
              <w:t xml:space="preserve">(a) Describe all statistical methods, including those used to control for confounding(b) Describe any methods used to examine subgroups and interactions(c) Explain how missing data were addressed(d) Cohort study - If applicable, explain how loss to follow-up was addressedCase-control study - If applicable, explain how matching of cases and controls was </w:t>
            </w:r>
            <w:r>
              <w:lastRenderedPageBreak/>
              <w:t>addressedCross-sectional study - If applicable, describe analytical methods taking account of sampling strategy(e) Describe any sensitivity analyses</w:t>
            </w:r>
          </w:p>
        </w:tc>
        <w:tc>
          <w:tcPr>
            <w:tcW w:w="2249" w:type="dxa"/>
          </w:tcPr>
          <w:p w14:paraId="305CA1E8" w14:textId="77777777" w:rsidR="00F632B8" w:rsidRDefault="00000000">
            <w:pPr>
              <w:pStyle w:val="Compact"/>
            </w:pPr>
            <w:r>
              <w:lastRenderedPageBreak/>
              <w:t>Section 2.5 Statistical Analysis</w:t>
            </w:r>
          </w:p>
        </w:tc>
        <w:tc>
          <w:tcPr>
            <w:tcW w:w="1108" w:type="dxa"/>
          </w:tcPr>
          <w:p w14:paraId="6CBC1F77" w14:textId="77777777" w:rsidR="00F632B8" w:rsidRDefault="00000000">
            <w:pPr>
              <w:pStyle w:val="Compact"/>
            </w:pPr>
            <w:r>
              <w:t>-</w:t>
            </w:r>
          </w:p>
        </w:tc>
        <w:tc>
          <w:tcPr>
            <w:tcW w:w="1501" w:type="dxa"/>
          </w:tcPr>
          <w:p w14:paraId="080FFE70" w14:textId="77777777" w:rsidR="00F632B8" w:rsidRDefault="00F632B8">
            <w:pPr>
              <w:pStyle w:val="Compact"/>
            </w:pPr>
          </w:p>
        </w:tc>
        <w:tc>
          <w:tcPr>
            <w:tcW w:w="1980" w:type="dxa"/>
          </w:tcPr>
          <w:p w14:paraId="68A0B8DF" w14:textId="77777777" w:rsidR="00F632B8" w:rsidRDefault="00F632B8">
            <w:pPr>
              <w:pStyle w:val="Compact"/>
            </w:pPr>
          </w:p>
        </w:tc>
      </w:tr>
      <w:tr w:rsidR="00F632B8" w14:paraId="77161C60" w14:textId="77777777" w:rsidTr="00267F9E">
        <w:tc>
          <w:tcPr>
            <w:tcW w:w="587" w:type="dxa"/>
          </w:tcPr>
          <w:p w14:paraId="70A0B768" w14:textId="77777777" w:rsidR="00F632B8" w:rsidRDefault="00000000">
            <w:pPr>
              <w:pStyle w:val="Compact"/>
            </w:pPr>
            <w:r>
              <w:t>Methods</w:t>
            </w:r>
          </w:p>
        </w:tc>
        <w:tc>
          <w:tcPr>
            <w:tcW w:w="783" w:type="dxa"/>
          </w:tcPr>
          <w:p w14:paraId="60A8FD5A" w14:textId="77777777" w:rsidR="00F632B8" w:rsidRDefault="00000000">
            <w:pPr>
              <w:pStyle w:val="Compact"/>
            </w:pPr>
            <w:r>
              <w:t>Data access and cleaning methods</w:t>
            </w:r>
          </w:p>
        </w:tc>
        <w:tc>
          <w:tcPr>
            <w:tcW w:w="1108" w:type="dxa"/>
          </w:tcPr>
          <w:p w14:paraId="4E0C472D" w14:textId="77777777" w:rsidR="00F632B8" w:rsidRDefault="00000000">
            <w:pPr>
              <w:pStyle w:val="Compact"/>
            </w:pPr>
            <w:r>
              <w:t>-</w:t>
            </w:r>
          </w:p>
        </w:tc>
        <w:tc>
          <w:tcPr>
            <w:tcW w:w="1862" w:type="dxa"/>
          </w:tcPr>
          <w:p w14:paraId="48136F40" w14:textId="77777777" w:rsidR="00F632B8" w:rsidRDefault="00F632B8">
            <w:pPr>
              <w:pStyle w:val="Compact"/>
            </w:pPr>
          </w:p>
        </w:tc>
        <w:tc>
          <w:tcPr>
            <w:tcW w:w="2249" w:type="dxa"/>
          </w:tcPr>
          <w:p w14:paraId="2C9FC54A" w14:textId="77777777" w:rsidR="00F632B8" w:rsidRDefault="00F632B8">
            <w:pPr>
              <w:pStyle w:val="Compact"/>
            </w:pPr>
          </w:p>
        </w:tc>
        <w:tc>
          <w:tcPr>
            <w:tcW w:w="1108" w:type="dxa"/>
          </w:tcPr>
          <w:p w14:paraId="086075F6" w14:textId="77777777" w:rsidR="00F632B8" w:rsidRDefault="00000000">
            <w:pPr>
              <w:pStyle w:val="Compact"/>
            </w:pPr>
            <w:r>
              <w:t>12.1</w:t>
            </w:r>
          </w:p>
        </w:tc>
        <w:tc>
          <w:tcPr>
            <w:tcW w:w="1501" w:type="dxa"/>
          </w:tcPr>
          <w:p w14:paraId="779A1C2E" w14:textId="77777777" w:rsidR="00F632B8" w:rsidRDefault="00000000">
            <w:pPr>
              <w:pStyle w:val="Compact"/>
            </w:pPr>
            <w:r>
              <w:t>Authors should describe the extent to which the investigators had access to the database population used to create the study population.</w:t>
            </w:r>
          </w:p>
        </w:tc>
        <w:tc>
          <w:tcPr>
            <w:tcW w:w="1980" w:type="dxa"/>
          </w:tcPr>
          <w:p w14:paraId="6E380B4B" w14:textId="77777777" w:rsidR="00F632B8" w:rsidRDefault="00000000">
            <w:pPr>
              <w:pStyle w:val="Compact"/>
            </w:pPr>
            <w:r>
              <w:t>2.2 Study Population</w:t>
            </w:r>
          </w:p>
        </w:tc>
      </w:tr>
      <w:tr w:rsidR="00F632B8" w14:paraId="020797D2" w14:textId="77777777" w:rsidTr="00267F9E">
        <w:tc>
          <w:tcPr>
            <w:tcW w:w="587" w:type="dxa"/>
          </w:tcPr>
          <w:p w14:paraId="264B90E1" w14:textId="77777777" w:rsidR="00F632B8" w:rsidRDefault="00000000">
            <w:pPr>
              <w:pStyle w:val="Compact"/>
            </w:pPr>
            <w:r>
              <w:t>Methods</w:t>
            </w:r>
          </w:p>
        </w:tc>
        <w:tc>
          <w:tcPr>
            <w:tcW w:w="783" w:type="dxa"/>
          </w:tcPr>
          <w:p w14:paraId="3C01C0E9" w14:textId="77777777" w:rsidR="00F632B8" w:rsidRDefault="00000000">
            <w:pPr>
              <w:pStyle w:val="Compact"/>
            </w:pPr>
            <w:r>
              <w:t>Data access and cleaning methods</w:t>
            </w:r>
          </w:p>
        </w:tc>
        <w:tc>
          <w:tcPr>
            <w:tcW w:w="1108" w:type="dxa"/>
          </w:tcPr>
          <w:p w14:paraId="2A5274D3" w14:textId="77777777" w:rsidR="00F632B8" w:rsidRDefault="00000000">
            <w:pPr>
              <w:pStyle w:val="Compact"/>
            </w:pPr>
            <w:r>
              <w:t>-</w:t>
            </w:r>
          </w:p>
        </w:tc>
        <w:tc>
          <w:tcPr>
            <w:tcW w:w="1862" w:type="dxa"/>
          </w:tcPr>
          <w:p w14:paraId="385895C0" w14:textId="77777777" w:rsidR="00F632B8" w:rsidRDefault="00F632B8">
            <w:pPr>
              <w:pStyle w:val="Compact"/>
            </w:pPr>
          </w:p>
        </w:tc>
        <w:tc>
          <w:tcPr>
            <w:tcW w:w="2249" w:type="dxa"/>
          </w:tcPr>
          <w:p w14:paraId="3975AB16" w14:textId="77777777" w:rsidR="00F632B8" w:rsidRDefault="00F632B8">
            <w:pPr>
              <w:pStyle w:val="Compact"/>
            </w:pPr>
          </w:p>
        </w:tc>
        <w:tc>
          <w:tcPr>
            <w:tcW w:w="1108" w:type="dxa"/>
          </w:tcPr>
          <w:p w14:paraId="723137A4" w14:textId="77777777" w:rsidR="00F632B8" w:rsidRDefault="00000000">
            <w:pPr>
              <w:pStyle w:val="Compact"/>
            </w:pPr>
            <w:r>
              <w:t>12.2</w:t>
            </w:r>
          </w:p>
        </w:tc>
        <w:tc>
          <w:tcPr>
            <w:tcW w:w="1501" w:type="dxa"/>
          </w:tcPr>
          <w:p w14:paraId="653087CF" w14:textId="77777777" w:rsidR="00F632B8" w:rsidRDefault="00000000">
            <w:pPr>
              <w:pStyle w:val="Compact"/>
            </w:pPr>
            <w:r>
              <w:t>Authors should provide information on the data cleaning methods used in the study.</w:t>
            </w:r>
          </w:p>
        </w:tc>
        <w:tc>
          <w:tcPr>
            <w:tcW w:w="1980" w:type="dxa"/>
          </w:tcPr>
          <w:p w14:paraId="11D70C82" w14:textId="77777777" w:rsidR="00F632B8" w:rsidRDefault="00000000">
            <w:pPr>
              <w:pStyle w:val="Compact"/>
            </w:pPr>
            <w:r>
              <w:t>NA</w:t>
            </w:r>
          </w:p>
        </w:tc>
      </w:tr>
      <w:tr w:rsidR="00F632B8" w14:paraId="40AE9F6E" w14:textId="77777777" w:rsidTr="00267F9E">
        <w:tc>
          <w:tcPr>
            <w:tcW w:w="587" w:type="dxa"/>
          </w:tcPr>
          <w:p w14:paraId="7857F66D" w14:textId="77777777" w:rsidR="00F632B8" w:rsidRDefault="00000000">
            <w:pPr>
              <w:pStyle w:val="Compact"/>
            </w:pPr>
            <w:r>
              <w:t>Methods</w:t>
            </w:r>
          </w:p>
        </w:tc>
        <w:tc>
          <w:tcPr>
            <w:tcW w:w="783" w:type="dxa"/>
          </w:tcPr>
          <w:p w14:paraId="6195BB12" w14:textId="77777777" w:rsidR="00F632B8" w:rsidRDefault="00000000">
            <w:pPr>
              <w:pStyle w:val="Compact"/>
            </w:pPr>
            <w:r>
              <w:t>Linkage</w:t>
            </w:r>
          </w:p>
        </w:tc>
        <w:tc>
          <w:tcPr>
            <w:tcW w:w="1108" w:type="dxa"/>
          </w:tcPr>
          <w:p w14:paraId="48367BAD" w14:textId="77777777" w:rsidR="00F632B8" w:rsidRDefault="00000000">
            <w:pPr>
              <w:pStyle w:val="Compact"/>
            </w:pPr>
            <w:r>
              <w:t>-</w:t>
            </w:r>
          </w:p>
        </w:tc>
        <w:tc>
          <w:tcPr>
            <w:tcW w:w="1862" w:type="dxa"/>
          </w:tcPr>
          <w:p w14:paraId="6D338964" w14:textId="77777777" w:rsidR="00F632B8" w:rsidRDefault="00F632B8">
            <w:pPr>
              <w:pStyle w:val="Compact"/>
            </w:pPr>
          </w:p>
        </w:tc>
        <w:tc>
          <w:tcPr>
            <w:tcW w:w="2249" w:type="dxa"/>
          </w:tcPr>
          <w:p w14:paraId="6D2AB098" w14:textId="77777777" w:rsidR="00F632B8" w:rsidRDefault="00F632B8">
            <w:pPr>
              <w:pStyle w:val="Compact"/>
            </w:pPr>
          </w:p>
        </w:tc>
        <w:tc>
          <w:tcPr>
            <w:tcW w:w="1108" w:type="dxa"/>
          </w:tcPr>
          <w:p w14:paraId="19C5AD62" w14:textId="77777777" w:rsidR="00F632B8" w:rsidRDefault="00000000">
            <w:pPr>
              <w:pStyle w:val="Compact"/>
            </w:pPr>
            <w:r>
              <w:t>12.3</w:t>
            </w:r>
          </w:p>
        </w:tc>
        <w:tc>
          <w:tcPr>
            <w:tcW w:w="1501" w:type="dxa"/>
          </w:tcPr>
          <w:p w14:paraId="4F994D4F" w14:textId="77777777" w:rsidR="00F632B8" w:rsidRDefault="00000000">
            <w:pPr>
              <w:pStyle w:val="Compact"/>
            </w:pPr>
            <w:r>
              <w:t>State whether the study included person-level, institutional</w:t>
            </w:r>
            <w:r>
              <w:lastRenderedPageBreak/>
              <w:t>-level, or other data linkage across two or more databases. The methods of linkage and methods of linkage quality evaluation should be provided.</w:t>
            </w:r>
          </w:p>
        </w:tc>
        <w:tc>
          <w:tcPr>
            <w:tcW w:w="1980" w:type="dxa"/>
          </w:tcPr>
          <w:p w14:paraId="4737BF31" w14:textId="77777777" w:rsidR="00F632B8" w:rsidRDefault="00000000">
            <w:pPr>
              <w:pStyle w:val="Compact"/>
            </w:pPr>
            <w:r>
              <w:lastRenderedPageBreak/>
              <w:t>Section 2.3 Definition of Primary Medication Non-adherence (partially addressed)</w:t>
            </w:r>
          </w:p>
        </w:tc>
      </w:tr>
      <w:tr w:rsidR="00F632B8" w14:paraId="794D4D36" w14:textId="77777777" w:rsidTr="00267F9E">
        <w:tc>
          <w:tcPr>
            <w:tcW w:w="587" w:type="dxa"/>
          </w:tcPr>
          <w:p w14:paraId="062716A2" w14:textId="77777777" w:rsidR="00F632B8" w:rsidRDefault="00000000">
            <w:pPr>
              <w:pStyle w:val="Compact"/>
            </w:pPr>
            <w:r>
              <w:t>Results</w:t>
            </w:r>
          </w:p>
        </w:tc>
        <w:tc>
          <w:tcPr>
            <w:tcW w:w="783" w:type="dxa"/>
          </w:tcPr>
          <w:p w14:paraId="249BE5E6" w14:textId="77777777" w:rsidR="00F632B8" w:rsidRDefault="00000000">
            <w:pPr>
              <w:pStyle w:val="Compact"/>
            </w:pPr>
            <w:r>
              <w:t>Participants</w:t>
            </w:r>
          </w:p>
        </w:tc>
        <w:tc>
          <w:tcPr>
            <w:tcW w:w="1108" w:type="dxa"/>
          </w:tcPr>
          <w:p w14:paraId="0BCF6001" w14:textId="77777777" w:rsidR="00F632B8" w:rsidRDefault="00000000">
            <w:pPr>
              <w:pStyle w:val="Compact"/>
            </w:pPr>
            <w:r>
              <w:t>13</w:t>
            </w:r>
          </w:p>
        </w:tc>
        <w:tc>
          <w:tcPr>
            <w:tcW w:w="1862" w:type="dxa"/>
          </w:tcPr>
          <w:p w14:paraId="2DA2C9BA" w14:textId="77777777" w:rsidR="00F632B8" w:rsidRDefault="00000000">
            <w:pPr>
              <w:pStyle w:val="Compact"/>
            </w:pPr>
            <w:r>
              <w:t>(a) Report the numbers of individuals at each stage of the study (e.g., numbers potentially eligible, examined for eligibility, confirmed eligible, included in the study, completing follow-up, and analysed)(b) Give reasons for non-participation at each stage.(c) Consider use of a flow diagram</w:t>
            </w:r>
          </w:p>
        </w:tc>
        <w:tc>
          <w:tcPr>
            <w:tcW w:w="2249" w:type="dxa"/>
          </w:tcPr>
          <w:p w14:paraId="5921A35C" w14:textId="77777777" w:rsidR="00F632B8" w:rsidRDefault="00000000">
            <w:pPr>
              <w:pStyle w:val="Compact"/>
            </w:pPr>
            <w:r>
              <w:t>Section 3.1 Overall PMN Patterns</w:t>
            </w:r>
          </w:p>
        </w:tc>
        <w:tc>
          <w:tcPr>
            <w:tcW w:w="1108" w:type="dxa"/>
          </w:tcPr>
          <w:p w14:paraId="7A84E280" w14:textId="77777777" w:rsidR="00F632B8" w:rsidRDefault="00000000">
            <w:pPr>
              <w:pStyle w:val="Compact"/>
            </w:pPr>
            <w:r>
              <w:t>13.1</w:t>
            </w:r>
          </w:p>
        </w:tc>
        <w:tc>
          <w:tcPr>
            <w:tcW w:w="1501" w:type="dxa"/>
          </w:tcPr>
          <w:p w14:paraId="56F23FC9" w14:textId="77777777" w:rsidR="00F632B8" w:rsidRDefault="00000000">
            <w:pPr>
              <w:pStyle w:val="Compact"/>
            </w:pPr>
            <w:r>
              <w:t>Describe in detail the selection of the persons included in the study (i.e., study population selection) including filtering based on data quality, data availability and linkage. The selection of included persons can be described in the text and/or by means of the study flow diagram.</w:t>
            </w:r>
          </w:p>
        </w:tc>
        <w:tc>
          <w:tcPr>
            <w:tcW w:w="1980" w:type="dxa"/>
          </w:tcPr>
          <w:p w14:paraId="2685E274" w14:textId="77777777" w:rsidR="00F632B8" w:rsidRDefault="00000000">
            <w:pPr>
              <w:pStyle w:val="Compact"/>
            </w:pPr>
            <w:r>
              <w:t>Section 3.1 Overall PMN Patterns</w:t>
            </w:r>
          </w:p>
        </w:tc>
      </w:tr>
      <w:tr w:rsidR="00F632B8" w14:paraId="532B31F0" w14:textId="77777777" w:rsidTr="00267F9E">
        <w:tc>
          <w:tcPr>
            <w:tcW w:w="587" w:type="dxa"/>
          </w:tcPr>
          <w:p w14:paraId="2597FEFD" w14:textId="77777777" w:rsidR="00F632B8" w:rsidRDefault="00000000">
            <w:pPr>
              <w:pStyle w:val="Compact"/>
            </w:pPr>
            <w:r>
              <w:lastRenderedPageBreak/>
              <w:t>Results</w:t>
            </w:r>
          </w:p>
        </w:tc>
        <w:tc>
          <w:tcPr>
            <w:tcW w:w="783" w:type="dxa"/>
          </w:tcPr>
          <w:p w14:paraId="531DF8D1" w14:textId="77777777" w:rsidR="00F632B8" w:rsidRDefault="00000000">
            <w:pPr>
              <w:pStyle w:val="Compact"/>
            </w:pPr>
            <w:r>
              <w:t>Descriptive data</w:t>
            </w:r>
          </w:p>
        </w:tc>
        <w:tc>
          <w:tcPr>
            <w:tcW w:w="1108" w:type="dxa"/>
          </w:tcPr>
          <w:p w14:paraId="3FDF39A6" w14:textId="77777777" w:rsidR="00F632B8" w:rsidRDefault="00000000">
            <w:pPr>
              <w:pStyle w:val="Compact"/>
            </w:pPr>
            <w:r>
              <w:t>14</w:t>
            </w:r>
          </w:p>
        </w:tc>
        <w:tc>
          <w:tcPr>
            <w:tcW w:w="1862" w:type="dxa"/>
          </w:tcPr>
          <w:p w14:paraId="71B37955" w14:textId="77777777" w:rsidR="00F632B8" w:rsidRDefault="00000000">
            <w:pPr>
              <w:pStyle w:val="Compact"/>
            </w:pPr>
            <w:r>
              <w:t>(a) Give characteristics of study participants (e.g., demographic, clinical, social) and information on exposures and potential confounders(b) Indicate the number of participants with missing data for each variable of interest(c) Cohort study - summarise follow-up time (e.g., average and total amount)</w:t>
            </w:r>
          </w:p>
        </w:tc>
        <w:tc>
          <w:tcPr>
            <w:tcW w:w="2249" w:type="dxa"/>
          </w:tcPr>
          <w:p w14:paraId="0D429E87" w14:textId="77777777" w:rsidR="00F632B8" w:rsidRDefault="00000000">
            <w:pPr>
              <w:pStyle w:val="Compact"/>
            </w:pPr>
            <w:r>
              <w:t>Section 3.1 Overall PMN Patterns</w:t>
            </w:r>
          </w:p>
        </w:tc>
        <w:tc>
          <w:tcPr>
            <w:tcW w:w="1108" w:type="dxa"/>
          </w:tcPr>
          <w:p w14:paraId="4FC86334" w14:textId="77777777" w:rsidR="00F632B8" w:rsidRDefault="00000000">
            <w:pPr>
              <w:pStyle w:val="Compact"/>
            </w:pPr>
            <w:r>
              <w:t>-</w:t>
            </w:r>
          </w:p>
        </w:tc>
        <w:tc>
          <w:tcPr>
            <w:tcW w:w="1501" w:type="dxa"/>
          </w:tcPr>
          <w:p w14:paraId="5592AAA4" w14:textId="77777777" w:rsidR="00F632B8" w:rsidRDefault="00F632B8">
            <w:pPr>
              <w:pStyle w:val="Compact"/>
            </w:pPr>
          </w:p>
        </w:tc>
        <w:tc>
          <w:tcPr>
            <w:tcW w:w="1980" w:type="dxa"/>
          </w:tcPr>
          <w:p w14:paraId="76A92CDE" w14:textId="77777777" w:rsidR="00F632B8" w:rsidRDefault="00F632B8">
            <w:pPr>
              <w:pStyle w:val="Compact"/>
            </w:pPr>
          </w:p>
        </w:tc>
      </w:tr>
      <w:tr w:rsidR="00F632B8" w14:paraId="5826BF6B" w14:textId="77777777" w:rsidTr="00267F9E">
        <w:tc>
          <w:tcPr>
            <w:tcW w:w="587" w:type="dxa"/>
          </w:tcPr>
          <w:p w14:paraId="3B27B69B" w14:textId="77777777" w:rsidR="00F632B8" w:rsidRDefault="00000000">
            <w:pPr>
              <w:pStyle w:val="Compact"/>
            </w:pPr>
            <w:r>
              <w:t>Results</w:t>
            </w:r>
          </w:p>
        </w:tc>
        <w:tc>
          <w:tcPr>
            <w:tcW w:w="783" w:type="dxa"/>
          </w:tcPr>
          <w:p w14:paraId="7D9519CB" w14:textId="77777777" w:rsidR="00F632B8" w:rsidRDefault="00000000">
            <w:pPr>
              <w:pStyle w:val="Compact"/>
            </w:pPr>
            <w:r>
              <w:t>Outcome data</w:t>
            </w:r>
          </w:p>
        </w:tc>
        <w:tc>
          <w:tcPr>
            <w:tcW w:w="1108" w:type="dxa"/>
          </w:tcPr>
          <w:p w14:paraId="5C0B7782" w14:textId="77777777" w:rsidR="00F632B8" w:rsidRDefault="00000000">
            <w:pPr>
              <w:pStyle w:val="Compact"/>
            </w:pPr>
            <w:r>
              <w:t>15</w:t>
            </w:r>
          </w:p>
        </w:tc>
        <w:tc>
          <w:tcPr>
            <w:tcW w:w="1862" w:type="dxa"/>
          </w:tcPr>
          <w:p w14:paraId="3EF48C52" w14:textId="77777777" w:rsidR="00F632B8" w:rsidRDefault="00000000">
            <w:pPr>
              <w:pStyle w:val="Compact"/>
            </w:pPr>
            <w:r>
              <w:t xml:space="preserve">Cohort study - Report numbers of outcome events or summary measures over timeCase-control study - Report numbers in each exposure category, or summary measures of exposureCross-sectional study - Report numbers of </w:t>
            </w:r>
            <w:r>
              <w:lastRenderedPageBreak/>
              <w:t>outcome events or summary measures</w:t>
            </w:r>
          </w:p>
        </w:tc>
        <w:tc>
          <w:tcPr>
            <w:tcW w:w="2249" w:type="dxa"/>
          </w:tcPr>
          <w:p w14:paraId="46B7F450" w14:textId="77777777" w:rsidR="00F632B8" w:rsidRDefault="00000000">
            <w:pPr>
              <w:pStyle w:val="Compact"/>
            </w:pPr>
            <w:r>
              <w:lastRenderedPageBreak/>
              <w:t>Section 3.1-3.4 Results sections</w:t>
            </w:r>
          </w:p>
        </w:tc>
        <w:tc>
          <w:tcPr>
            <w:tcW w:w="1108" w:type="dxa"/>
          </w:tcPr>
          <w:p w14:paraId="1A2488B1" w14:textId="77777777" w:rsidR="00F632B8" w:rsidRDefault="00000000">
            <w:pPr>
              <w:pStyle w:val="Compact"/>
            </w:pPr>
            <w:r>
              <w:t>-</w:t>
            </w:r>
          </w:p>
        </w:tc>
        <w:tc>
          <w:tcPr>
            <w:tcW w:w="1501" w:type="dxa"/>
          </w:tcPr>
          <w:p w14:paraId="069CA9CC" w14:textId="77777777" w:rsidR="00F632B8" w:rsidRDefault="00F632B8">
            <w:pPr>
              <w:pStyle w:val="Compact"/>
            </w:pPr>
          </w:p>
        </w:tc>
        <w:tc>
          <w:tcPr>
            <w:tcW w:w="1980" w:type="dxa"/>
          </w:tcPr>
          <w:p w14:paraId="432AB321" w14:textId="77777777" w:rsidR="00F632B8" w:rsidRDefault="00F632B8">
            <w:pPr>
              <w:pStyle w:val="Compact"/>
            </w:pPr>
          </w:p>
        </w:tc>
      </w:tr>
      <w:tr w:rsidR="00F632B8" w14:paraId="60FD470F" w14:textId="77777777" w:rsidTr="00267F9E">
        <w:tc>
          <w:tcPr>
            <w:tcW w:w="587" w:type="dxa"/>
          </w:tcPr>
          <w:p w14:paraId="618A622E" w14:textId="77777777" w:rsidR="00F632B8" w:rsidRDefault="00000000">
            <w:pPr>
              <w:pStyle w:val="Compact"/>
            </w:pPr>
            <w:r>
              <w:t>Results</w:t>
            </w:r>
          </w:p>
        </w:tc>
        <w:tc>
          <w:tcPr>
            <w:tcW w:w="783" w:type="dxa"/>
          </w:tcPr>
          <w:p w14:paraId="14E577A6" w14:textId="77777777" w:rsidR="00F632B8" w:rsidRDefault="00000000">
            <w:pPr>
              <w:pStyle w:val="Compact"/>
            </w:pPr>
            <w:r>
              <w:t>Main results</w:t>
            </w:r>
          </w:p>
        </w:tc>
        <w:tc>
          <w:tcPr>
            <w:tcW w:w="1108" w:type="dxa"/>
          </w:tcPr>
          <w:p w14:paraId="422BD539" w14:textId="77777777" w:rsidR="00F632B8" w:rsidRDefault="00000000">
            <w:pPr>
              <w:pStyle w:val="Compact"/>
            </w:pPr>
            <w:r>
              <w:t>16</w:t>
            </w:r>
          </w:p>
        </w:tc>
        <w:tc>
          <w:tcPr>
            <w:tcW w:w="1862" w:type="dxa"/>
          </w:tcPr>
          <w:p w14:paraId="269FD535" w14:textId="77777777" w:rsidR="00F632B8" w:rsidRDefault="00000000">
            <w:pPr>
              <w:pStyle w:val="Compact"/>
            </w:pPr>
            <w:r>
              <w:t>(a) Give unadjusted estimates and, if applicable, confounder-adjusted estimates and their precision (e.g., 95% confidence interval). Make clear which confounders were adjusted for and why they were included(b) Report category boundaries when continuous variables were categorized(c) If relevant, consider translating estimates of relative risk into absolute risk for a meaningful time period</w:t>
            </w:r>
          </w:p>
        </w:tc>
        <w:tc>
          <w:tcPr>
            <w:tcW w:w="2249" w:type="dxa"/>
          </w:tcPr>
          <w:p w14:paraId="5CC32280" w14:textId="77777777" w:rsidR="00F632B8" w:rsidRDefault="00000000">
            <w:pPr>
              <w:pStyle w:val="Compact"/>
            </w:pPr>
            <w:r>
              <w:t>Section 3.1-3.4 Results sections and Table 1</w:t>
            </w:r>
          </w:p>
        </w:tc>
        <w:tc>
          <w:tcPr>
            <w:tcW w:w="1108" w:type="dxa"/>
          </w:tcPr>
          <w:p w14:paraId="450F76F2" w14:textId="77777777" w:rsidR="00F632B8" w:rsidRDefault="00000000">
            <w:pPr>
              <w:pStyle w:val="Compact"/>
            </w:pPr>
            <w:r>
              <w:t>-</w:t>
            </w:r>
          </w:p>
        </w:tc>
        <w:tc>
          <w:tcPr>
            <w:tcW w:w="1501" w:type="dxa"/>
          </w:tcPr>
          <w:p w14:paraId="7D52F1B6" w14:textId="77777777" w:rsidR="00F632B8" w:rsidRDefault="00F632B8">
            <w:pPr>
              <w:pStyle w:val="Compact"/>
            </w:pPr>
          </w:p>
        </w:tc>
        <w:tc>
          <w:tcPr>
            <w:tcW w:w="1980" w:type="dxa"/>
          </w:tcPr>
          <w:p w14:paraId="720FBE1D" w14:textId="77777777" w:rsidR="00F632B8" w:rsidRDefault="00F632B8">
            <w:pPr>
              <w:pStyle w:val="Compact"/>
            </w:pPr>
          </w:p>
        </w:tc>
      </w:tr>
      <w:tr w:rsidR="00F632B8" w14:paraId="45DD7A02" w14:textId="77777777" w:rsidTr="00267F9E">
        <w:tc>
          <w:tcPr>
            <w:tcW w:w="587" w:type="dxa"/>
          </w:tcPr>
          <w:p w14:paraId="6F9BF345" w14:textId="77777777" w:rsidR="00F632B8" w:rsidRDefault="00000000">
            <w:pPr>
              <w:pStyle w:val="Compact"/>
            </w:pPr>
            <w:r>
              <w:t>Results</w:t>
            </w:r>
          </w:p>
        </w:tc>
        <w:tc>
          <w:tcPr>
            <w:tcW w:w="783" w:type="dxa"/>
          </w:tcPr>
          <w:p w14:paraId="4CD0A2B0" w14:textId="77777777" w:rsidR="00F632B8" w:rsidRDefault="00000000">
            <w:pPr>
              <w:pStyle w:val="Compact"/>
            </w:pPr>
            <w:r>
              <w:t>Other analyses</w:t>
            </w:r>
          </w:p>
        </w:tc>
        <w:tc>
          <w:tcPr>
            <w:tcW w:w="1108" w:type="dxa"/>
          </w:tcPr>
          <w:p w14:paraId="7AFE2741" w14:textId="77777777" w:rsidR="00F632B8" w:rsidRDefault="00000000">
            <w:pPr>
              <w:pStyle w:val="Compact"/>
            </w:pPr>
            <w:r>
              <w:t>17</w:t>
            </w:r>
          </w:p>
        </w:tc>
        <w:tc>
          <w:tcPr>
            <w:tcW w:w="1862" w:type="dxa"/>
          </w:tcPr>
          <w:p w14:paraId="0334E958" w14:textId="77777777" w:rsidR="00F632B8" w:rsidRDefault="00000000">
            <w:pPr>
              <w:pStyle w:val="Compact"/>
            </w:pPr>
            <w:r>
              <w:t>Report other analyses done—e.g., analyses of subgroups and interactions, and sensitivity analyses</w:t>
            </w:r>
          </w:p>
        </w:tc>
        <w:tc>
          <w:tcPr>
            <w:tcW w:w="2249" w:type="dxa"/>
          </w:tcPr>
          <w:p w14:paraId="1FE88AD8" w14:textId="77777777" w:rsidR="00F632B8" w:rsidRDefault="00000000">
            <w:pPr>
              <w:pStyle w:val="Compact"/>
            </w:pPr>
            <w:r>
              <w:t>Section 3.2-3.4 Results subsections</w:t>
            </w:r>
          </w:p>
        </w:tc>
        <w:tc>
          <w:tcPr>
            <w:tcW w:w="1108" w:type="dxa"/>
          </w:tcPr>
          <w:p w14:paraId="37234AF3" w14:textId="77777777" w:rsidR="00F632B8" w:rsidRDefault="00000000">
            <w:pPr>
              <w:pStyle w:val="Compact"/>
            </w:pPr>
            <w:r>
              <w:t>-</w:t>
            </w:r>
          </w:p>
        </w:tc>
        <w:tc>
          <w:tcPr>
            <w:tcW w:w="1501" w:type="dxa"/>
          </w:tcPr>
          <w:p w14:paraId="5FFF2BE2" w14:textId="77777777" w:rsidR="00F632B8" w:rsidRDefault="00F632B8">
            <w:pPr>
              <w:pStyle w:val="Compact"/>
            </w:pPr>
          </w:p>
        </w:tc>
        <w:tc>
          <w:tcPr>
            <w:tcW w:w="1980" w:type="dxa"/>
          </w:tcPr>
          <w:p w14:paraId="5B43749C" w14:textId="77777777" w:rsidR="00F632B8" w:rsidRDefault="00F632B8">
            <w:pPr>
              <w:pStyle w:val="Compact"/>
            </w:pPr>
          </w:p>
        </w:tc>
      </w:tr>
      <w:tr w:rsidR="00F632B8" w14:paraId="404E651E" w14:textId="77777777" w:rsidTr="00267F9E">
        <w:tc>
          <w:tcPr>
            <w:tcW w:w="587" w:type="dxa"/>
          </w:tcPr>
          <w:p w14:paraId="5C9E89CC" w14:textId="77777777" w:rsidR="00F632B8" w:rsidRDefault="00000000">
            <w:pPr>
              <w:pStyle w:val="Compact"/>
            </w:pPr>
            <w:r>
              <w:lastRenderedPageBreak/>
              <w:t>Discussion</w:t>
            </w:r>
          </w:p>
        </w:tc>
        <w:tc>
          <w:tcPr>
            <w:tcW w:w="783" w:type="dxa"/>
          </w:tcPr>
          <w:p w14:paraId="4919469A" w14:textId="77777777" w:rsidR="00F632B8" w:rsidRDefault="00000000">
            <w:pPr>
              <w:pStyle w:val="Compact"/>
            </w:pPr>
            <w:r>
              <w:t>Key results</w:t>
            </w:r>
          </w:p>
        </w:tc>
        <w:tc>
          <w:tcPr>
            <w:tcW w:w="1108" w:type="dxa"/>
          </w:tcPr>
          <w:p w14:paraId="69B66692" w14:textId="77777777" w:rsidR="00F632B8" w:rsidRDefault="00000000">
            <w:pPr>
              <w:pStyle w:val="Compact"/>
            </w:pPr>
            <w:r>
              <w:t>18</w:t>
            </w:r>
          </w:p>
        </w:tc>
        <w:tc>
          <w:tcPr>
            <w:tcW w:w="1862" w:type="dxa"/>
          </w:tcPr>
          <w:p w14:paraId="1589ED12" w14:textId="77777777" w:rsidR="00F632B8" w:rsidRDefault="00000000">
            <w:pPr>
              <w:pStyle w:val="Compact"/>
            </w:pPr>
            <w:r>
              <w:t>Summarise key results with reference to study objectives</w:t>
            </w:r>
          </w:p>
        </w:tc>
        <w:tc>
          <w:tcPr>
            <w:tcW w:w="2249" w:type="dxa"/>
          </w:tcPr>
          <w:p w14:paraId="675892F2" w14:textId="77777777" w:rsidR="00F632B8" w:rsidRDefault="00000000">
            <w:pPr>
              <w:pStyle w:val="Compact"/>
            </w:pPr>
            <w:r>
              <w:t>Section 4.1 Key Finding: Exceptionally Low PMN in Japan</w:t>
            </w:r>
          </w:p>
        </w:tc>
        <w:tc>
          <w:tcPr>
            <w:tcW w:w="1108" w:type="dxa"/>
          </w:tcPr>
          <w:p w14:paraId="4C0A2BB9" w14:textId="77777777" w:rsidR="00F632B8" w:rsidRDefault="00000000">
            <w:pPr>
              <w:pStyle w:val="Compact"/>
            </w:pPr>
            <w:r>
              <w:t>-</w:t>
            </w:r>
          </w:p>
        </w:tc>
        <w:tc>
          <w:tcPr>
            <w:tcW w:w="1501" w:type="dxa"/>
          </w:tcPr>
          <w:p w14:paraId="3D3C41EE" w14:textId="77777777" w:rsidR="00F632B8" w:rsidRDefault="00F632B8">
            <w:pPr>
              <w:pStyle w:val="Compact"/>
            </w:pPr>
          </w:p>
        </w:tc>
        <w:tc>
          <w:tcPr>
            <w:tcW w:w="1980" w:type="dxa"/>
          </w:tcPr>
          <w:p w14:paraId="4BBA2C9D" w14:textId="77777777" w:rsidR="00F632B8" w:rsidRDefault="00F632B8">
            <w:pPr>
              <w:pStyle w:val="Compact"/>
            </w:pPr>
          </w:p>
        </w:tc>
      </w:tr>
      <w:tr w:rsidR="00F632B8" w14:paraId="09988A59" w14:textId="77777777" w:rsidTr="00267F9E">
        <w:tc>
          <w:tcPr>
            <w:tcW w:w="587" w:type="dxa"/>
          </w:tcPr>
          <w:p w14:paraId="1A8A00D3" w14:textId="77777777" w:rsidR="00F632B8" w:rsidRDefault="00000000">
            <w:pPr>
              <w:pStyle w:val="Compact"/>
            </w:pPr>
            <w:r>
              <w:t>Discussion</w:t>
            </w:r>
          </w:p>
        </w:tc>
        <w:tc>
          <w:tcPr>
            <w:tcW w:w="783" w:type="dxa"/>
          </w:tcPr>
          <w:p w14:paraId="3B4E58B9" w14:textId="77777777" w:rsidR="00F632B8" w:rsidRDefault="00000000">
            <w:pPr>
              <w:pStyle w:val="Compact"/>
            </w:pPr>
            <w:r>
              <w:t>Limitations</w:t>
            </w:r>
          </w:p>
        </w:tc>
        <w:tc>
          <w:tcPr>
            <w:tcW w:w="1108" w:type="dxa"/>
          </w:tcPr>
          <w:p w14:paraId="47AE8248" w14:textId="77777777" w:rsidR="00F632B8" w:rsidRDefault="00000000">
            <w:pPr>
              <w:pStyle w:val="Compact"/>
            </w:pPr>
            <w:r>
              <w:t>19</w:t>
            </w:r>
          </w:p>
        </w:tc>
        <w:tc>
          <w:tcPr>
            <w:tcW w:w="1862" w:type="dxa"/>
          </w:tcPr>
          <w:p w14:paraId="0CC8CC2A" w14:textId="77777777" w:rsidR="00F632B8" w:rsidRDefault="00000000">
            <w:pPr>
              <w:pStyle w:val="Compact"/>
            </w:pPr>
            <w:r>
              <w:t>Discuss limitations of the study, taking into account sources of potential bias or imprecision. Discuss both direction and magnitude of any potential bias</w:t>
            </w:r>
          </w:p>
        </w:tc>
        <w:tc>
          <w:tcPr>
            <w:tcW w:w="2249" w:type="dxa"/>
          </w:tcPr>
          <w:p w14:paraId="0E4D3017" w14:textId="77777777" w:rsidR="00F632B8" w:rsidRDefault="00000000">
            <w:pPr>
              <w:pStyle w:val="Compact"/>
            </w:pPr>
            <w:r>
              <w:t>Section 4.5 Strengths and Limitations</w:t>
            </w:r>
          </w:p>
        </w:tc>
        <w:tc>
          <w:tcPr>
            <w:tcW w:w="1108" w:type="dxa"/>
          </w:tcPr>
          <w:p w14:paraId="423AAB1C" w14:textId="77777777" w:rsidR="00F632B8" w:rsidRDefault="00000000">
            <w:pPr>
              <w:pStyle w:val="Compact"/>
            </w:pPr>
            <w:r>
              <w:t>19.1</w:t>
            </w:r>
          </w:p>
        </w:tc>
        <w:tc>
          <w:tcPr>
            <w:tcW w:w="1501" w:type="dxa"/>
          </w:tcPr>
          <w:p w14:paraId="5FC33952" w14:textId="77777777" w:rsidR="00F632B8" w:rsidRDefault="00000000">
            <w:pPr>
              <w:pStyle w:val="Compact"/>
            </w:pPr>
            <w:r>
              <w:t>Discuss the implications of using data that were not created or collected to answer the specific research question(s). Include discussion of misclassification bias, unmeasured confounding, missing data, and changing eligibility over time, as they pertain to the study being reported.</w:t>
            </w:r>
          </w:p>
        </w:tc>
        <w:tc>
          <w:tcPr>
            <w:tcW w:w="1980" w:type="dxa"/>
          </w:tcPr>
          <w:p w14:paraId="5F7AEB0F" w14:textId="77777777" w:rsidR="00F632B8" w:rsidRDefault="00000000">
            <w:pPr>
              <w:pStyle w:val="Compact"/>
            </w:pPr>
            <w:r>
              <w:t>Section 4.5 Strengths and Limitations</w:t>
            </w:r>
          </w:p>
        </w:tc>
      </w:tr>
      <w:tr w:rsidR="00F632B8" w14:paraId="3A432C2E" w14:textId="77777777" w:rsidTr="00267F9E">
        <w:tc>
          <w:tcPr>
            <w:tcW w:w="587" w:type="dxa"/>
          </w:tcPr>
          <w:p w14:paraId="3C004163" w14:textId="77777777" w:rsidR="00F632B8" w:rsidRDefault="00000000">
            <w:pPr>
              <w:pStyle w:val="Compact"/>
            </w:pPr>
            <w:r>
              <w:t>Discussion</w:t>
            </w:r>
          </w:p>
        </w:tc>
        <w:tc>
          <w:tcPr>
            <w:tcW w:w="783" w:type="dxa"/>
          </w:tcPr>
          <w:p w14:paraId="70D9509F" w14:textId="77777777" w:rsidR="00F632B8" w:rsidRDefault="00000000">
            <w:pPr>
              <w:pStyle w:val="Compact"/>
            </w:pPr>
            <w:r>
              <w:t>Interpretation</w:t>
            </w:r>
          </w:p>
        </w:tc>
        <w:tc>
          <w:tcPr>
            <w:tcW w:w="1108" w:type="dxa"/>
          </w:tcPr>
          <w:p w14:paraId="5BF6E5E9" w14:textId="77777777" w:rsidR="00F632B8" w:rsidRDefault="00000000">
            <w:pPr>
              <w:pStyle w:val="Compact"/>
            </w:pPr>
            <w:r>
              <w:t>20</w:t>
            </w:r>
          </w:p>
        </w:tc>
        <w:tc>
          <w:tcPr>
            <w:tcW w:w="1862" w:type="dxa"/>
          </w:tcPr>
          <w:p w14:paraId="29DF091E" w14:textId="77777777" w:rsidR="00F632B8" w:rsidRDefault="00000000">
            <w:pPr>
              <w:pStyle w:val="Compact"/>
            </w:pPr>
            <w:r>
              <w:t xml:space="preserve">Give a cautious overall interpretation of results considering objectives, limitations, multiplicity of analyses, results from </w:t>
            </w:r>
            <w:r>
              <w:lastRenderedPageBreak/>
              <w:t>similar studies, and other relevant evidence</w:t>
            </w:r>
          </w:p>
        </w:tc>
        <w:tc>
          <w:tcPr>
            <w:tcW w:w="2249" w:type="dxa"/>
          </w:tcPr>
          <w:p w14:paraId="6C6D85D5" w14:textId="77777777" w:rsidR="00F632B8" w:rsidRDefault="00000000">
            <w:pPr>
              <w:pStyle w:val="Compact"/>
            </w:pPr>
            <w:r>
              <w:lastRenderedPageBreak/>
              <w:t>Section 4.2-4.4 Discussion subsections</w:t>
            </w:r>
          </w:p>
        </w:tc>
        <w:tc>
          <w:tcPr>
            <w:tcW w:w="1108" w:type="dxa"/>
          </w:tcPr>
          <w:p w14:paraId="40B43696" w14:textId="77777777" w:rsidR="00F632B8" w:rsidRDefault="00000000">
            <w:pPr>
              <w:pStyle w:val="Compact"/>
            </w:pPr>
            <w:r>
              <w:t>-</w:t>
            </w:r>
          </w:p>
        </w:tc>
        <w:tc>
          <w:tcPr>
            <w:tcW w:w="1501" w:type="dxa"/>
          </w:tcPr>
          <w:p w14:paraId="5C9EFC38" w14:textId="77777777" w:rsidR="00F632B8" w:rsidRDefault="00F632B8">
            <w:pPr>
              <w:pStyle w:val="Compact"/>
            </w:pPr>
          </w:p>
        </w:tc>
        <w:tc>
          <w:tcPr>
            <w:tcW w:w="1980" w:type="dxa"/>
          </w:tcPr>
          <w:p w14:paraId="5A3EE77A" w14:textId="77777777" w:rsidR="00F632B8" w:rsidRDefault="00F632B8">
            <w:pPr>
              <w:pStyle w:val="Compact"/>
            </w:pPr>
          </w:p>
        </w:tc>
      </w:tr>
      <w:tr w:rsidR="00F632B8" w14:paraId="76D757FA" w14:textId="77777777" w:rsidTr="00267F9E">
        <w:tc>
          <w:tcPr>
            <w:tcW w:w="587" w:type="dxa"/>
          </w:tcPr>
          <w:p w14:paraId="3E02BA07" w14:textId="77777777" w:rsidR="00F632B8" w:rsidRDefault="00000000">
            <w:pPr>
              <w:pStyle w:val="Compact"/>
            </w:pPr>
            <w:r>
              <w:t>Discussion</w:t>
            </w:r>
          </w:p>
        </w:tc>
        <w:tc>
          <w:tcPr>
            <w:tcW w:w="783" w:type="dxa"/>
          </w:tcPr>
          <w:p w14:paraId="09A765CE" w14:textId="77777777" w:rsidR="00F632B8" w:rsidRDefault="00000000">
            <w:pPr>
              <w:pStyle w:val="Compact"/>
            </w:pPr>
            <w:r>
              <w:t>Generalisability</w:t>
            </w:r>
          </w:p>
        </w:tc>
        <w:tc>
          <w:tcPr>
            <w:tcW w:w="1108" w:type="dxa"/>
          </w:tcPr>
          <w:p w14:paraId="75F93958" w14:textId="77777777" w:rsidR="00F632B8" w:rsidRDefault="00000000">
            <w:pPr>
              <w:pStyle w:val="Compact"/>
            </w:pPr>
            <w:r>
              <w:t>21</w:t>
            </w:r>
          </w:p>
        </w:tc>
        <w:tc>
          <w:tcPr>
            <w:tcW w:w="1862" w:type="dxa"/>
          </w:tcPr>
          <w:p w14:paraId="7519D6EF" w14:textId="77777777" w:rsidR="00F632B8" w:rsidRDefault="00000000">
            <w:pPr>
              <w:pStyle w:val="Compact"/>
            </w:pPr>
            <w:r>
              <w:t>Discuss the generalisability (external validity) of the study results</w:t>
            </w:r>
          </w:p>
        </w:tc>
        <w:tc>
          <w:tcPr>
            <w:tcW w:w="2249" w:type="dxa"/>
          </w:tcPr>
          <w:p w14:paraId="7B57734D" w14:textId="77777777" w:rsidR="00F632B8" w:rsidRDefault="00000000">
            <w:pPr>
              <w:pStyle w:val="Compact"/>
            </w:pPr>
            <w:r>
              <w:t>Section 4.4 Research Implications</w:t>
            </w:r>
          </w:p>
        </w:tc>
        <w:tc>
          <w:tcPr>
            <w:tcW w:w="1108" w:type="dxa"/>
          </w:tcPr>
          <w:p w14:paraId="64EF4123" w14:textId="77777777" w:rsidR="00F632B8" w:rsidRDefault="00000000">
            <w:pPr>
              <w:pStyle w:val="Compact"/>
            </w:pPr>
            <w:r>
              <w:t>-</w:t>
            </w:r>
          </w:p>
        </w:tc>
        <w:tc>
          <w:tcPr>
            <w:tcW w:w="1501" w:type="dxa"/>
          </w:tcPr>
          <w:p w14:paraId="49A2D8C5" w14:textId="77777777" w:rsidR="00F632B8" w:rsidRDefault="00F632B8">
            <w:pPr>
              <w:pStyle w:val="Compact"/>
            </w:pPr>
          </w:p>
        </w:tc>
        <w:tc>
          <w:tcPr>
            <w:tcW w:w="1980" w:type="dxa"/>
          </w:tcPr>
          <w:p w14:paraId="0762DD7A" w14:textId="77777777" w:rsidR="00F632B8" w:rsidRDefault="00F632B8">
            <w:pPr>
              <w:pStyle w:val="Compact"/>
            </w:pPr>
          </w:p>
        </w:tc>
      </w:tr>
      <w:tr w:rsidR="00F632B8" w14:paraId="600A49BA" w14:textId="77777777" w:rsidTr="00267F9E">
        <w:tc>
          <w:tcPr>
            <w:tcW w:w="587" w:type="dxa"/>
          </w:tcPr>
          <w:p w14:paraId="3E56F6AD" w14:textId="77777777" w:rsidR="00F632B8" w:rsidRDefault="00000000">
            <w:pPr>
              <w:pStyle w:val="Compact"/>
            </w:pPr>
            <w:r>
              <w:t>Other Information</w:t>
            </w:r>
          </w:p>
        </w:tc>
        <w:tc>
          <w:tcPr>
            <w:tcW w:w="783" w:type="dxa"/>
          </w:tcPr>
          <w:p w14:paraId="29421135" w14:textId="77777777" w:rsidR="00F632B8" w:rsidRDefault="00000000">
            <w:pPr>
              <w:pStyle w:val="Compact"/>
            </w:pPr>
            <w:r>
              <w:t>Funding</w:t>
            </w:r>
          </w:p>
        </w:tc>
        <w:tc>
          <w:tcPr>
            <w:tcW w:w="1108" w:type="dxa"/>
          </w:tcPr>
          <w:p w14:paraId="669AE73B" w14:textId="77777777" w:rsidR="00F632B8" w:rsidRDefault="00000000">
            <w:pPr>
              <w:pStyle w:val="Compact"/>
            </w:pPr>
            <w:r>
              <w:t>22</w:t>
            </w:r>
          </w:p>
        </w:tc>
        <w:tc>
          <w:tcPr>
            <w:tcW w:w="1862" w:type="dxa"/>
          </w:tcPr>
          <w:p w14:paraId="5FA5BF7D" w14:textId="77777777" w:rsidR="00F632B8" w:rsidRDefault="00000000">
            <w:pPr>
              <w:pStyle w:val="Compact"/>
            </w:pPr>
            <w:r>
              <w:t>Give the source of funding and the role of the funders for the present study and, if applicable, for the original study on which the present article is based</w:t>
            </w:r>
          </w:p>
        </w:tc>
        <w:tc>
          <w:tcPr>
            <w:tcW w:w="2249" w:type="dxa"/>
          </w:tcPr>
          <w:p w14:paraId="74AFFE51" w14:textId="77777777" w:rsidR="00F632B8" w:rsidRDefault="00000000">
            <w:pPr>
              <w:pStyle w:val="Compact"/>
            </w:pPr>
            <w:r>
              <w:t>Statements and Declarations - Funding</w:t>
            </w:r>
          </w:p>
        </w:tc>
        <w:tc>
          <w:tcPr>
            <w:tcW w:w="1108" w:type="dxa"/>
          </w:tcPr>
          <w:p w14:paraId="1EBC5673" w14:textId="77777777" w:rsidR="00F632B8" w:rsidRDefault="00000000">
            <w:pPr>
              <w:pStyle w:val="Compact"/>
            </w:pPr>
            <w:r>
              <w:t>-</w:t>
            </w:r>
          </w:p>
        </w:tc>
        <w:tc>
          <w:tcPr>
            <w:tcW w:w="1501" w:type="dxa"/>
          </w:tcPr>
          <w:p w14:paraId="3A4D3858" w14:textId="77777777" w:rsidR="00F632B8" w:rsidRDefault="00F632B8">
            <w:pPr>
              <w:pStyle w:val="Compact"/>
            </w:pPr>
          </w:p>
        </w:tc>
        <w:tc>
          <w:tcPr>
            <w:tcW w:w="1980" w:type="dxa"/>
          </w:tcPr>
          <w:p w14:paraId="3F775525" w14:textId="77777777" w:rsidR="00F632B8" w:rsidRDefault="00F632B8">
            <w:pPr>
              <w:pStyle w:val="Compact"/>
            </w:pPr>
          </w:p>
        </w:tc>
      </w:tr>
      <w:tr w:rsidR="00F632B8" w14:paraId="7240A983" w14:textId="77777777" w:rsidTr="00267F9E">
        <w:tc>
          <w:tcPr>
            <w:tcW w:w="587" w:type="dxa"/>
          </w:tcPr>
          <w:p w14:paraId="05BB43E2" w14:textId="77777777" w:rsidR="00F632B8" w:rsidRDefault="00000000">
            <w:pPr>
              <w:pStyle w:val="Compact"/>
            </w:pPr>
            <w:r>
              <w:t>Other Information</w:t>
            </w:r>
          </w:p>
        </w:tc>
        <w:tc>
          <w:tcPr>
            <w:tcW w:w="783" w:type="dxa"/>
          </w:tcPr>
          <w:p w14:paraId="7C27EA5F" w14:textId="77777777" w:rsidR="00F632B8" w:rsidRDefault="00000000">
            <w:pPr>
              <w:pStyle w:val="Compact"/>
            </w:pPr>
            <w:r>
              <w:t>Accessibility of protocol, raw data, and programming code</w:t>
            </w:r>
          </w:p>
        </w:tc>
        <w:tc>
          <w:tcPr>
            <w:tcW w:w="1108" w:type="dxa"/>
          </w:tcPr>
          <w:p w14:paraId="22574456" w14:textId="77777777" w:rsidR="00F632B8" w:rsidRDefault="00000000">
            <w:pPr>
              <w:pStyle w:val="Compact"/>
            </w:pPr>
            <w:r>
              <w:t>-</w:t>
            </w:r>
          </w:p>
        </w:tc>
        <w:tc>
          <w:tcPr>
            <w:tcW w:w="1862" w:type="dxa"/>
          </w:tcPr>
          <w:p w14:paraId="08E55A9B" w14:textId="77777777" w:rsidR="00F632B8" w:rsidRDefault="00F632B8">
            <w:pPr>
              <w:pStyle w:val="Compact"/>
            </w:pPr>
          </w:p>
        </w:tc>
        <w:tc>
          <w:tcPr>
            <w:tcW w:w="2249" w:type="dxa"/>
          </w:tcPr>
          <w:p w14:paraId="61D1AB19" w14:textId="77777777" w:rsidR="00F632B8" w:rsidRDefault="00000000">
            <w:pPr>
              <w:pStyle w:val="Compact"/>
            </w:pPr>
            <w:r>
              <w:t>NA</w:t>
            </w:r>
          </w:p>
        </w:tc>
        <w:tc>
          <w:tcPr>
            <w:tcW w:w="1108" w:type="dxa"/>
          </w:tcPr>
          <w:p w14:paraId="439DC02A" w14:textId="77777777" w:rsidR="00F632B8" w:rsidRDefault="00000000">
            <w:pPr>
              <w:pStyle w:val="Compact"/>
            </w:pPr>
            <w:r>
              <w:t>22.1</w:t>
            </w:r>
          </w:p>
        </w:tc>
        <w:tc>
          <w:tcPr>
            <w:tcW w:w="1501" w:type="dxa"/>
          </w:tcPr>
          <w:p w14:paraId="15E1DC2F" w14:textId="77777777" w:rsidR="00F632B8" w:rsidRDefault="00000000">
            <w:pPr>
              <w:pStyle w:val="Compact"/>
            </w:pPr>
            <w:r>
              <w:t>Authors should provide information on how to access any supplemental information such as the study protocol, raw data, or programming code.</w:t>
            </w:r>
          </w:p>
        </w:tc>
        <w:tc>
          <w:tcPr>
            <w:tcW w:w="1980" w:type="dxa"/>
          </w:tcPr>
          <w:p w14:paraId="14C8B126" w14:textId="77777777" w:rsidR="00F632B8" w:rsidRDefault="00000000">
            <w:pPr>
              <w:pStyle w:val="Compact"/>
            </w:pPr>
            <w:r>
              <w:t>Statements and Declarations - Data Availability</w:t>
            </w:r>
          </w:p>
        </w:tc>
      </w:tr>
    </w:tbl>
    <w:p w14:paraId="35B3F4F6" w14:textId="77777777" w:rsidR="00F632B8" w:rsidRDefault="00000000">
      <w:pPr>
        <w:pStyle w:val="a0"/>
      </w:pPr>
      <w:r>
        <w:t>*Reference: Benchimol EI, Smeeth L, Guttmann A, Harron K, Moher D, Petersen I, Sørensen HT, von Elm E, Langan SM, the RECORD Working Committee. The REporting of studies Conducted using Observational Routinely-collected health Data (RECORD) Statement. PLoS Medicine 2015; in press.</w:t>
      </w:r>
    </w:p>
    <w:p w14:paraId="53C94A46" w14:textId="77777777" w:rsidR="00F632B8" w:rsidRDefault="00000000">
      <w:pPr>
        <w:pStyle w:val="a0"/>
      </w:pPr>
      <w:r>
        <w:t>*Checklist is protected under Creative Commons Attribution (CC BY) license.</w:t>
      </w:r>
      <w:bookmarkEnd w:id="0"/>
    </w:p>
    <w:sectPr w:rsidR="00F632B8" w:rsidSect="00267F9E">
      <w:footnotePr>
        <w:numRestart w:val="eachSect"/>
      </w:footnotePr>
      <w:pgSz w:w="12240" w:h="15840"/>
      <w:pgMar w:top="720" w:right="720" w:bottom="720" w:left="72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60890F" w14:textId="77777777" w:rsidR="00A62533" w:rsidRDefault="00A62533" w:rsidP="0066300A">
      <w:pPr>
        <w:spacing w:after="0"/>
      </w:pPr>
      <w:r>
        <w:separator/>
      </w:r>
    </w:p>
  </w:endnote>
  <w:endnote w:type="continuationSeparator" w:id="0">
    <w:p w14:paraId="5A170B0C" w14:textId="77777777" w:rsidR="00A62533" w:rsidRDefault="00A62533" w:rsidP="0066300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游ゴシック Light">
    <w:panose1 w:val="020B0300000000000000"/>
    <w:charset w:val="80"/>
    <w:family w:val="modern"/>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47DA90" w14:textId="77777777" w:rsidR="00A62533" w:rsidRDefault="00A62533" w:rsidP="0066300A">
      <w:pPr>
        <w:spacing w:after="0"/>
      </w:pPr>
      <w:r>
        <w:separator/>
      </w:r>
    </w:p>
  </w:footnote>
  <w:footnote w:type="continuationSeparator" w:id="0">
    <w:p w14:paraId="644D126E" w14:textId="77777777" w:rsidR="00A62533" w:rsidRDefault="00A62533" w:rsidP="0066300A">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542801D2"/>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 w16cid:durableId="4507110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numRestart w:val="eachSect"/>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F632B8"/>
    <w:rsid w:val="00267F9E"/>
    <w:rsid w:val="0066300A"/>
    <w:rsid w:val="00A62533"/>
    <w:rsid w:val="00BA7919"/>
    <w:rsid w:val="00F632B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AD9DE4"/>
  <w15:docId w15:val="{C9FAAF2D-9AAB-4482-9B02-A23C699354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style>
  <w:style w:type="paragraph" w:styleId="1">
    <w:name w:val="heading 1"/>
    <w:basedOn w:val="a"/>
    <w:next w:val="a0"/>
    <w:link w:val="10"/>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0"/>
    <w:link w:val="20"/>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0"/>
    <w:link w:val="30"/>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0"/>
    <w:link w:val="40"/>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0"/>
    <w:link w:val="50"/>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6">
    <w:name w:val="heading 6"/>
    <w:basedOn w:val="a"/>
    <w:next w:val="a0"/>
    <w:link w:val="60"/>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0"/>
    <w:link w:val="70"/>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8">
    <w:name w:val="heading 8"/>
    <w:basedOn w:val="a"/>
    <w:next w:val="a0"/>
    <w:link w:val="80"/>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9">
    <w:name w:val="heading 9"/>
    <w:basedOn w:val="a"/>
    <w:next w:val="a0"/>
    <w:link w:val="90"/>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pPr>
      <w:spacing w:before="180" w:after="180"/>
    </w:pPr>
  </w:style>
  <w:style w:type="paragraph" w:customStyle="1" w:styleId="FirstParagraph">
    <w:name w:val="First Paragraph"/>
    <w:basedOn w:val="a0"/>
    <w:next w:val="a0"/>
    <w:qFormat/>
  </w:style>
  <w:style w:type="paragraph" w:customStyle="1" w:styleId="Compact">
    <w:name w:val="Compact"/>
    <w:basedOn w:val="a0"/>
    <w:qFormat/>
    <w:pPr>
      <w:spacing w:before="36" w:after="36"/>
    </w:pPr>
  </w:style>
  <w:style w:type="paragraph" w:styleId="a4">
    <w:name w:val="Title"/>
    <w:basedOn w:val="a"/>
    <w:next w:val="a0"/>
    <w:link w:val="a5"/>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a5">
    <w:name w:val="表題 (文字)"/>
    <w:basedOn w:val="a1"/>
    <w:link w:val="a4"/>
    <w:uiPriority w:val="10"/>
    <w:rsid w:val="00A10FD9"/>
    <w:rPr>
      <w:rFonts w:asciiTheme="majorHAnsi" w:eastAsiaTheme="majorEastAsia" w:hAnsiTheme="majorHAnsi" w:cstheme="majorBidi"/>
      <w:spacing w:val="-10"/>
      <w:kern w:val="28"/>
      <w:sz w:val="56"/>
      <w:szCs w:val="56"/>
    </w:rPr>
  </w:style>
  <w:style w:type="paragraph" w:styleId="a6">
    <w:name w:val="Subtitle"/>
    <w:basedOn w:val="a4"/>
    <w:next w:val="a0"/>
    <w:link w:val="a7"/>
    <w:uiPriority w:val="11"/>
    <w:qFormat/>
    <w:rsid w:val="00A10FD9"/>
    <w:pPr>
      <w:numPr>
        <w:ilvl w:val="1"/>
      </w:numPr>
    </w:pPr>
    <w:rPr>
      <w:spacing w:val="15"/>
      <w:sz w:val="28"/>
      <w:szCs w:val="28"/>
    </w:rPr>
  </w:style>
  <w:style w:type="character" w:customStyle="1" w:styleId="a7">
    <w:name w:val="副題 (文字)"/>
    <w:basedOn w:val="a1"/>
    <w:link w:val="a6"/>
    <w:uiPriority w:val="11"/>
    <w:rsid w:val="00A10FD9"/>
    <w:rPr>
      <w:rFonts w:eastAsiaTheme="majorEastAsia" w:cstheme="majorBidi"/>
      <w:color w:val="595959" w:themeColor="text1" w:themeTint="A6"/>
      <w:spacing w:val="15"/>
      <w:sz w:val="28"/>
      <w:szCs w:val="28"/>
    </w:rPr>
  </w:style>
  <w:style w:type="paragraph" w:customStyle="1" w:styleId="Author">
    <w:name w:val="Author"/>
    <w:next w:val="a0"/>
    <w:qFormat/>
    <w:pPr>
      <w:keepNext/>
      <w:keepLines/>
      <w:jc w:val="center"/>
    </w:pPr>
  </w:style>
  <w:style w:type="paragraph" w:styleId="a8">
    <w:name w:val="Date"/>
    <w:next w:val="a0"/>
    <w:qFormat/>
    <w:pPr>
      <w:keepNext/>
      <w:keepLines/>
      <w:jc w:val="center"/>
    </w:pPr>
  </w:style>
  <w:style w:type="paragraph" w:customStyle="1" w:styleId="AbstractTitle">
    <w:name w:val="Abstract Title"/>
    <w:basedOn w:val="a"/>
    <w:next w:val="Abstract"/>
    <w:qFormat/>
    <w:pPr>
      <w:keepNext/>
      <w:keepLines/>
      <w:spacing w:before="300" w:after="0"/>
      <w:jc w:val="center"/>
    </w:pPr>
    <w:rPr>
      <w:b/>
      <w:sz w:val="20"/>
      <w:szCs w:val="20"/>
    </w:rPr>
  </w:style>
  <w:style w:type="paragraph" w:customStyle="1" w:styleId="Abstract">
    <w:name w:val="Abstract"/>
    <w:basedOn w:val="a"/>
    <w:next w:val="a0"/>
    <w:qFormat/>
    <w:pPr>
      <w:keepNext/>
      <w:keepLines/>
      <w:spacing w:before="100" w:after="300"/>
    </w:pPr>
    <w:rPr>
      <w:sz w:val="20"/>
      <w:szCs w:val="20"/>
    </w:rPr>
  </w:style>
  <w:style w:type="paragraph" w:styleId="a9">
    <w:name w:val="Bibliography"/>
    <w:basedOn w:val="a"/>
    <w:qFormat/>
  </w:style>
  <w:style w:type="character" w:customStyle="1" w:styleId="10">
    <w:name w:val="見出し 1 (文字)"/>
    <w:basedOn w:val="a1"/>
    <w:link w:val="1"/>
    <w:uiPriority w:val="9"/>
    <w:rsid w:val="00A10FD9"/>
    <w:rPr>
      <w:rFonts w:asciiTheme="majorHAnsi" w:eastAsiaTheme="majorEastAsia" w:hAnsiTheme="majorHAnsi" w:cstheme="majorBidi"/>
      <w:color w:val="0F4761" w:themeColor="accent1" w:themeShade="BF"/>
      <w:sz w:val="40"/>
      <w:szCs w:val="40"/>
    </w:rPr>
  </w:style>
  <w:style w:type="character" w:customStyle="1" w:styleId="20">
    <w:name w:val="見出し 2 (文字)"/>
    <w:basedOn w:val="a1"/>
    <w:link w:val="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30">
    <w:name w:val="見出し 3 (文字)"/>
    <w:basedOn w:val="a1"/>
    <w:link w:val="3"/>
    <w:uiPriority w:val="9"/>
    <w:semiHidden/>
    <w:rsid w:val="00A10FD9"/>
    <w:rPr>
      <w:rFonts w:eastAsiaTheme="majorEastAsia" w:cstheme="majorBidi"/>
      <w:color w:val="0F4761" w:themeColor="accent1" w:themeShade="BF"/>
      <w:sz w:val="28"/>
      <w:szCs w:val="28"/>
    </w:rPr>
  </w:style>
  <w:style w:type="character" w:customStyle="1" w:styleId="40">
    <w:name w:val="見出し 4 (文字)"/>
    <w:basedOn w:val="a1"/>
    <w:link w:val="4"/>
    <w:uiPriority w:val="9"/>
    <w:semiHidden/>
    <w:rsid w:val="00A10FD9"/>
    <w:rPr>
      <w:rFonts w:eastAsiaTheme="majorEastAsia" w:cstheme="majorBidi"/>
      <w:i/>
      <w:iCs/>
      <w:color w:val="0F4761" w:themeColor="accent1" w:themeShade="BF"/>
    </w:rPr>
  </w:style>
  <w:style w:type="character" w:customStyle="1" w:styleId="50">
    <w:name w:val="見出し 5 (文字)"/>
    <w:basedOn w:val="a1"/>
    <w:link w:val="5"/>
    <w:uiPriority w:val="9"/>
    <w:semiHidden/>
    <w:rsid w:val="00A10FD9"/>
    <w:rPr>
      <w:rFonts w:eastAsiaTheme="majorEastAsia" w:cstheme="majorBidi"/>
      <w:color w:val="0F4761" w:themeColor="accent1" w:themeShade="BF"/>
    </w:rPr>
  </w:style>
  <w:style w:type="character" w:customStyle="1" w:styleId="60">
    <w:name w:val="見出し 6 (文字)"/>
    <w:basedOn w:val="a1"/>
    <w:link w:val="6"/>
    <w:uiPriority w:val="9"/>
    <w:semiHidden/>
    <w:rsid w:val="00A10FD9"/>
    <w:rPr>
      <w:rFonts w:eastAsiaTheme="majorEastAsia" w:cstheme="majorBidi"/>
      <w:i/>
      <w:iCs/>
      <w:color w:val="595959" w:themeColor="text1" w:themeTint="A6"/>
    </w:rPr>
  </w:style>
  <w:style w:type="character" w:customStyle="1" w:styleId="70">
    <w:name w:val="見出し 7 (文字)"/>
    <w:basedOn w:val="a1"/>
    <w:link w:val="7"/>
    <w:uiPriority w:val="9"/>
    <w:semiHidden/>
    <w:rsid w:val="00A10FD9"/>
    <w:rPr>
      <w:rFonts w:eastAsiaTheme="majorEastAsia" w:cstheme="majorBidi"/>
      <w:color w:val="595959" w:themeColor="text1" w:themeTint="A6"/>
    </w:rPr>
  </w:style>
  <w:style w:type="character" w:customStyle="1" w:styleId="80">
    <w:name w:val="見出し 8 (文字)"/>
    <w:basedOn w:val="a1"/>
    <w:link w:val="8"/>
    <w:uiPriority w:val="9"/>
    <w:semiHidden/>
    <w:rsid w:val="00A10FD9"/>
    <w:rPr>
      <w:rFonts w:eastAsiaTheme="majorEastAsia" w:cstheme="majorBidi"/>
      <w:i/>
      <w:iCs/>
      <w:color w:val="272727" w:themeColor="text1" w:themeTint="D8"/>
    </w:rPr>
  </w:style>
  <w:style w:type="character" w:customStyle="1" w:styleId="90">
    <w:name w:val="見出し 9 (文字)"/>
    <w:basedOn w:val="a1"/>
    <w:link w:val="9"/>
    <w:uiPriority w:val="9"/>
    <w:semiHidden/>
    <w:rsid w:val="00A10FD9"/>
    <w:rPr>
      <w:rFonts w:eastAsiaTheme="majorEastAsia" w:cstheme="majorBidi"/>
      <w:color w:val="272727" w:themeColor="text1" w:themeTint="D8"/>
    </w:rPr>
  </w:style>
  <w:style w:type="paragraph" w:styleId="aa">
    <w:name w:val="Block Text"/>
    <w:basedOn w:val="a0"/>
    <w:next w:val="a0"/>
    <w:uiPriority w:val="9"/>
    <w:unhideWhenUsed/>
    <w:qFormat/>
    <w:pPr>
      <w:spacing w:before="100" w:after="100"/>
      <w:ind w:left="480" w:right="480"/>
    </w:pPr>
  </w:style>
  <w:style w:type="paragraph" w:styleId="ab">
    <w:name w:val="footnote text"/>
    <w:basedOn w:val="a"/>
    <w:uiPriority w:val="9"/>
    <w:unhideWhenUsed/>
    <w:qFormat/>
  </w:style>
  <w:style w:type="paragraph" w:customStyle="1" w:styleId="FootnoteBlockText">
    <w:name w:val="Footnote Block Text"/>
    <w:basedOn w:val="ab"/>
    <w:next w:val="ab"/>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a"/>
    <w:next w:val="Definition"/>
    <w:pPr>
      <w:keepNext/>
      <w:keepLines/>
      <w:spacing w:after="0"/>
    </w:pPr>
    <w:rPr>
      <w:b/>
    </w:rPr>
  </w:style>
  <w:style w:type="paragraph" w:customStyle="1" w:styleId="Definition">
    <w:name w:val="Definition"/>
    <w:basedOn w:val="a"/>
  </w:style>
  <w:style w:type="paragraph" w:styleId="ac">
    <w:name w:val="caption"/>
    <w:basedOn w:val="a"/>
    <w:link w:val="ad"/>
    <w:pPr>
      <w:spacing w:after="120"/>
    </w:pPr>
    <w:rPr>
      <w:i/>
    </w:rPr>
  </w:style>
  <w:style w:type="paragraph" w:customStyle="1" w:styleId="TableCaption">
    <w:name w:val="Table Caption"/>
    <w:basedOn w:val="ac"/>
    <w:pPr>
      <w:keepNext/>
    </w:pPr>
  </w:style>
  <w:style w:type="paragraph" w:customStyle="1" w:styleId="ImageCaption">
    <w:name w:val="Image Caption"/>
    <w:basedOn w:val="ac"/>
  </w:style>
  <w:style w:type="paragraph" w:customStyle="1" w:styleId="Figure">
    <w:name w:val="Figure"/>
    <w:basedOn w:val="a"/>
  </w:style>
  <w:style w:type="paragraph" w:customStyle="1" w:styleId="CaptionedFigure">
    <w:name w:val="Captioned Figure"/>
    <w:basedOn w:val="Figure"/>
    <w:pPr>
      <w:keepNext/>
    </w:pPr>
  </w:style>
  <w:style w:type="character" w:customStyle="1" w:styleId="ad">
    <w:name w:val="図表番号 (文字)"/>
    <w:basedOn w:val="a1"/>
    <w:link w:val="ac"/>
  </w:style>
  <w:style w:type="character" w:customStyle="1" w:styleId="VerbatimChar">
    <w:name w:val="Verbatim Char"/>
    <w:basedOn w:val="ad"/>
    <w:link w:val="SourceCode"/>
    <w:rPr>
      <w:rFonts w:ascii="Consolas" w:hAnsi="Consolas"/>
      <w:sz w:val="22"/>
    </w:rPr>
  </w:style>
  <w:style w:type="character" w:customStyle="1" w:styleId="SectionNumber">
    <w:name w:val="Section Number"/>
    <w:basedOn w:val="ad"/>
  </w:style>
  <w:style w:type="character" w:styleId="ae">
    <w:name w:val="footnote reference"/>
    <w:basedOn w:val="ad"/>
    <w:rPr>
      <w:vertAlign w:val="superscript"/>
    </w:rPr>
  </w:style>
  <w:style w:type="character" w:styleId="af">
    <w:name w:val="Hyperlink"/>
    <w:basedOn w:val="ad"/>
    <w:rPr>
      <w:color w:val="156082" w:themeColor="accent1"/>
    </w:rPr>
  </w:style>
  <w:style w:type="paragraph" w:styleId="af0">
    <w:name w:val="TOC Heading"/>
    <w:basedOn w:val="1"/>
    <w:next w:val="a0"/>
    <w:uiPriority w:val="39"/>
    <w:unhideWhenUsed/>
    <w:qFormat/>
    <w:pPr>
      <w:spacing w:before="240" w:line="259" w:lineRule="auto"/>
      <w:outlineLvl w:val="9"/>
    </w:pPr>
  </w:style>
  <w:style w:type="paragraph" w:customStyle="1" w:styleId="SourceCode">
    <w:name w:val="Source Code"/>
    <w:basedOn w:val="a"/>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paragraph" w:styleId="af1">
    <w:name w:val="header"/>
    <w:basedOn w:val="a"/>
    <w:link w:val="af2"/>
    <w:rsid w:val="0066300A"/>
    <w:pPr>
      <w:tabs>
        <w:tab w:val="center" w:pos="4419"/>
        <w:tab w:val="right" w:pos="8838"/>
      </w:tabs>
      <w:spacing w:after="0"/>
    </w:pPr>
  </w:style>
  <w:style w:type="character" w:customStyle="1" w:styleId="af2">
    <w:name w:val="ヘッダー (文字)"/>
    <w:basedOn w:val="a1"/>
    <w:link w:val="af1"/>
    <w:rsid w:val="0066300A"/>
  </w:style>
  <w:style w:type="paragraph" w:styleId="af3">
    <w:name w:val="footer"/>
    <w:basedOn w:val="a"/>
    <w:link w:val="af4"/>
    <w:rsid w:val="0066300A"/>
    <w:pPr>
      <w:tabs>
        <w:tab w:val="center" w:pos="4419"/>
        <w:tab w:val="right" w:pos="8838"/>
      </w:tabs>
      <w:spacing w:after="0"/>
    </w:pPr>
  </w:style>
  <w:style w:type="character" w:customStyle="1" w:styleId="af4">
    <w:name w:val="フッター (文字)"/>
    <w:basedOn w:val="a1"/>
    <w:link w:val="af3"/>
    <w:rsid w:val="0066300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8</TotalTime>
  <Pages>13</Pages>
  <Words>1682</Words>
  <Characters>9590</Characters>
  <Application>Microsoft Office Word</Application>
  <DocSecurity>0</DocSecurity>
  <Lines>79</Lines>
  <Paragraphs>22</Paragraphs>
  <ScaleCrop>false</ScaleCrop>
  <Company/>
  <LinksUpToDate>false</LinksUpToDate>
  <CharactersWithSpaces>11250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Yuki Kataoka</cp:lastModifiedBy>
  <cp:revision>3</cp:revision>
  <dcterms:created xsi:type="dcterms:W3CDTF">2025-04-21T02:27:00Z</dcterms:created>
  <dcterms:modified xsi:type="dcterms:W3CDTF">2025-04-22T02:51:00Z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ibliography">
    <vt:lpwstr>ref.bib</vt:lpwstr>
  </property>
  <property fmtid="{D5CDD505-2E9C-101B-9397-08002B2CF9AE}" pid="3" name="csl">
    <vt:lpwstr>pharmacoeconomics.csl</vt:lpwstr>
  </property>
</Properties>
</file>