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4BE3" w14:textId="5C70D3F2" w:rsidR="006A23E9" w:rsidRPr="0002780D" w:rsidRDefault="006A23E9" w:rsidP="0002780D">
      <w:pPr>
        <w:spacing w:after="0" w:line="240" w:lineRule="auto"/>
        <w:jc w:val="both"/>
        <w:rPr>
          <w:rFonts w:ascii="Times New Roman" w:hAnsi="Times New Roman" w:cs="Times New Roman"/>
        </w:rPr>
      </w:pPr>
      <w:r w:rsidRPr="0002780D">
        <w:rPr>
          <w:rFonts w:ascii="Times New Roman" w:hAnsi="Times New Roman" w:cs="Times New Roman"/>
        </w:rPr>
        <w:t xml:space="preserve">Supplementary </w:t>
      </w:r>
      <w:r w:rsidR="00641AF4">
        <w:rPr>
          <w:rFonts w:ascii="Times New Roman" w:hAnsi="Times New Roman" w:cs="Times New Roman"/>
        </w:rPr>
        <w:t>T</w:t>
      </w:r>
      <w:r w:rsidRPr="0002780D">
        <w:rPr>
          <w:rFonts w:ascii="Times New Roman" w:hAnsi="Times New Roman" w:cs="Times New Roman"/>
        </w:rPr>
        <w:t xml:space="preserve">able 1. Search </w:t>
      </w:r>
      <w:r w:rsidR="00641AF4">
        <w:rPr>
          <w:rFonts w:ascii="Times New Roman" w:hAnsi="Times New Roman" w:cs="Times New Roman"/>
        </w:rPr>
        <w:t>S</w:t>
      </w:r>
      <w:r w:rsidRPr="0002780D">
        <w:rPr>
          <w:rFonts w:ascii="Times New Roman" w:hAnsi="Times New Roman" w:cs="Times New Roman"/>
        </w:rPr>
        <w:t>trategy</w:t>
      </w:r>
      <w:r w:rsidR="001C2EC1">
        <w:rPr>
          <w:rFonts w:ascii="Times New Roman" w:hAnsi="Times New Roman" w:cs="Times New Roman"/>
        </w:rPr>
        <w:t>.</w:t>
      </w:r>
    </w:p>
    <w:p w14:paraId="725AD1A8" w14:textId="65463819" w:rsidR="007347EC" w:rsidRPr="0002780D" w:rsidRDefault="007347EC" w:rsidP="0002780D">
      <w:pPr>
        <w:spacing w:after="0" w:line="240" w:lineRule="auto"/>
        <w:jc w:val="both"/>
        <w:rPr>
          <w:rFonts w:ascii="Times New Roman" w:hAnsi="Times New Roman" w:cs="Times New Roman"/>
        </w:rPr>
      </w:pPr>
    </w:p>
    <w:tbl>
      <w:tblPr>
        <w:tblStyle w:val="Tablaconcuadrcula"/>
        <w:tblW w:w="11052" w:type="dxa"/>
        <w:jc w:val="center"/>
        <w:tblLook w:val="04A0" w:firstRow="1" w:lastRow="0" w:firstColumn="1" w:lastColumn="0" w:noHBand="0" w:noVBand="1"/>
      </w:tblPr>
      <w:tblGrid>
        <w:gridCol w:w="1413"/>
        <w:gridCol w:w="9639"/>
      </w:tblGrid>
      <w:tr w:rsidR="006A23E9" w:rsidRPr="001C2EC1" w14:paraId="47F9F86D" w14:textId="77777777" w:rsidTr="0002780D">
        <w:trPr>
          <w:trHeight w:val="198"/>
          <w:jc w:val="center"/>
        </w:trPr>
        <w:tc>
          <w:tcPr>
            <w:tcW w:w="1413" w:type="dxa"/>
          </w:tcPr>
          <w:p w14:paraId="2126E8FA" w14:textId="0717607F" w:rsidR="006A23E9" w:rsidRPr="0002780D" w:rsidRDefault="006A23E9" w:rsidP="0002780D">
            <w:pPr>
              <w:jc w:val="center"/>
              <w:rPr>
                <w:rFonts w:ascii="Times New Roman" w:hAnsi="Times New Roman" w:cs="Times New Roman"/>
                <w:b/>
                <w:bCs/>
              </w:rPr>
            </w:pPr>
            <w:r w:rsidRPr="0002780D">
              <w:rPr>
                <w:rFonts w:ascii="Times New Roman" w:hAnsi="Times New Roman" w:cs="Times New Roman"/>
                <w:b/>
                <w:bCs/>
              </w:rPr>
              <w:t>Database</w:t>
            </w:r>
          </w:p>
        </w:tc>
        <w:tc>
          <w:tcPr>
            <w:tcW w:w="9639" w:type="dxa"/>
          </w:tcPr>
          <w:p w14:paraId="6CC47644" w14:textId="0AC5A9B9" w:rsidR="006A23E9" w:rsidRPr="0002780D" w:rsidRDefault="006A23E9" w:rsidP="0002780D">
            <w:pPr>
              <w:jc w:val="center"/>
              <w:rPr>
                <w:rFonts w:ascii="Times New Roman" w:hAnsi="Times New Roman" w:cs="Times New Roman"/>
                <w:b/>
                <w:bCs/>
              </w:rPr>
            </w:pPr>
            <w:r w:rsidRPr="0002780D">
              <w:rPr>
                <w:rFonts w:ascii="Times New Roman" w:hAnsi="Times New Roman" w:cs="Times New Roman"/>
                <w:b/>
                <w:bCs/>
              </w:rPr>
              <w:t>Search strategy</w:t>
            </w:r>
          </w:p>
        </w:tc>
      </w:tr>
      <w:tr w:rsidR="006A23E9" w:rsidRPr="001C2EC1" w14:paraId="53C53331" w14:textId="77777777" w:rsidTr="0002780D">
        <w:trPr>
          <w:jc w:val="center"/>
        </w:trPr>
        <w:tc>
          <w:tcPr>
            <w:tcW w:w="1413" w:type="dxa"/>
          </w:tcPr>
          <w:p w14:paraId="5BBC52D3" w14:textId="212716AD" w:rsidR="006A23E9" w:rsidRPr="0002780D" w:rsidRDefault="006A23E9" w:rsidP="001C2EC1">
            <w:pPr>
              <w:jc w:val="both"/>
              <w:rPr>
                <w:rFonts w:ascii="Times New Roman" w:hAnsi="Times New Roman" w:cs="Times New Roman"/>
              </w:rPr>
            </w:pPr>
            <w:r w:rsidRPr="0002780D">
              <w:rPr>
                <w:rFonts w:ascii="Times New Roman" w:hAnsi="Times New Roman" w:cs="Times New Roman"/>
              </w:rPr>
              <w:t>PUBMED</w:t>
            </w:r>
          </w:p>
        </w:tc>
        <w:tc>
          <w:tcPr>
            <w:tcW w:w="9639" w:type="dxa"/>
          </w:tcPr>
          <w:p w14:paraId="62C251B3" w14:textId="67FBB995" w:rsidR="006A23E9" w:rsidRPr="0002780D" w:rsidRDefault="00207589" w:rsidP="001C2EC1">
            <w:pPr>
              <w:jc w:val="both"/>
              <w:rPr>
                <w:rFonts w:ascii="Times New Roman" w:hAnsi="Times New Roman" w:cs="Times New Roman"/>
              </w:rPr>
            </w:pPr>
            <w:r w:rsidRPr="0002780D">
              <w:rPr>
                <w:rFonts w:ascii="Times New Roman" w:hAnsi="Times New Roman" w:cs="Times New Roman"/>
              </w:rPr>
              <w:t xml:space="preserve">(((((("VO2 kinetics"[Title/Abstract] OR "oxygen uptake kinetics"[Title/Abstract] OR "Time constant"[Title/Abstract] OR "Muscle O2 utilization"[Title/Abstract] OR "Oxidative metabolism"[Title/Abstract] OR "Muscle fatigability"[Title/Abstract] OR "Time to task failure"[Title/Abstract] OR Deoxyhemoglobin[Title/Abstract] OR "Muscle deoxygenation"[Title/Abstract] OR "Muscle oxygen utilization"[Title/Abstract] OR "Exercise Recovery"[Title/Abstract] OR "Muscle fatigue"[Title/Abstract])) OR (("Muscle architecture"[Title/Abstract] OR "Muscle pennation angle"[Title/Abstract] OR "Muscle fascicle length"[Title/Abstract] OR "Muscle function"[Title/Abstract] OR "Muscle cross-sectional area"[Title/Abstract] OR "Muscle thickness"[Title/Abstract] OR "Muscle echo-intensity"[Title/Abstract] OR "Muscle size"[Title/Abstract] OR "Rate of force development"[Title/Abstract] OR "Maximal isometric voluntary contraction"[Title/Abstract] OR "Rate of torque development"[Title/Abstract]))) AND ((Pediatric[Title/Abstract] OR Children[Title/Abstract] OR "Children and adolescents"[Title/Abstract] OR Childhood[Title/Abstract] OR Youth[Title/Abstract] OR Boys[Title/Abstract] OR Girls[Title/Abstract] OR </w:t>
            </w:r>
            <w:proofErr w:type="spellStart"/>
            <w:r w:rsidRPr="0002780D">
              <w:rPr>
                <w:rFonts w:ascii="Times New Roman" w:hAnsi="Times New Roman" w:cs="Times New Roman"/>
              </w:rPr>
              <w:t>Adolescen</w:t>
            </w:r>
            <w:proofErr w:type="spellEnd"/>
            <w:r w:rsidRPr="0002780D">
              <w:rPr>
                <w:rFonts w:ascii="Times New Roman" w:hAnsi="Times New Roman" w:cs="Times New Roman"/>
              </w:rPr>
              <w:t>*[Title/Abstract] OR Maturation[Title/Abstract] OR "Peak height velocity"[Title/Abstract]))) AND ((Obese[Title/Abstract] OR Obesity[Title/Abstract] OR Overweight[Title/Abstract] OR "Body mass index"[Title/Abstract] OR "Body composition"[Title/Abstract] OR "Central obesity"[Title/Abstract] OR "Body weight"[Title/Abstract])))</w:t>
            </w:r>
          </w:p>
        </w:tc>
      </w:tr>
      <w:tr w:rsidR="006A23E9" w:rsidRPr="001C2EC1" w14:paraId="09F8117A" w14:textId="77777777" w:rsidTr="0002780D">
        <w:trPr>
          <w:jc w:val="center"/>
        </w:trPr>
        <w:tc>
          <w:tcPr>
            <w:tcW w:w="1413" w:type="dxa"/>
          </w:tcPr>
          <w:p w14:paraId="4F49BF9C" w14:textId="002D5E74" w:rsidR="006A23E9" w:rsidRPr="0002780D" w:rsidRDefault="006A23E9" w:rsidP="001C2EC1">
            <w:pPr>
              <w:jc w:val="both"/>
              <w:rPr>
                <w:rFonts w:ascii="Times New Roman" w:hAnsi="Times New Roman" w:cs="Times New Roman"/>
              </w:rPr>
            </w:pPr>
            <w:r w:rsidRPr="0002780D">
              <w:rPr>
                <w:rFonts w:ascii="Times New Roman" w:hAnsi="Times New Roman" w:cs="Times New Roman"/>
              </w:rPr>
              <w:t>WOS</w:t>
            </w:r>
          </w:p>
        </w:tc>
        <w:tc>
          <w:tcPr>
            <w:tcW w:w="9639" w:type="dxa"/>
          </w:tcPr>
          <w:p w14:paraId="5B489139" w14:textId="691AAFE6" w:rsidR="006A23E9" w:rsidRPr="0002780D" w:rsidRDefault="00BC2FF9" w:rsidP="001C2EC1">
            <w:pPr>
              <w:jc w:val="both"/>
              <w:rPr>
                <w:rFonts w:ascii="Times New Roman" w:hAnsi="Times New Roman" w:cs="Times New Roman"/>
              </w:rPr>
            </w:pPr>
            <w:r w:rsidRPr="00BC2FF9">
              <w:rPr>
                <w:rFonts w:ascii="Times New Roman" w:hAnsi="Times New Roman" w:cs="Times New Roman"/>
              </w:rPr>
              <w:t xml:space="preserve">(((((((((TI=(("VO2 kinetics" OR "oxygen uptake kinetics" OR "Time constant" OR "Muscle O2 utilization" OR "Oxidative metabolism" OR "Muscle fatigability" OR "Time to task failure" OR Deoxyhemoglobin OR "Muscle deoxygenation" OR "Muscle oxygen utilization" OR "Exercise Recovery" OR "Muscle fatigue"))) OR TI=(("Muscle architecture" OR "Muscle pennation angle" OR "Muscle fascicle length" OR "Muscle function" OR "Muscle cross-sectional area" OR "Muscle thickness" OR "Muscle echo-intensity" OR "Muscle size" OR "Rate of force development" OR "Maximal isometric voluntary contraction" OR "Rate of torque development"))) AND TI=((Pediatric OR Children OR "Children and adolescents" OR Childhood OR Youth OR Boys OR Girls OR </w:t>
            </w:r>
            <w:proofErr w:type="spellStart"/>
            <w:r w:rsidRPr="00BC2FF9">
              <w:rPr>
                <w:rFonts w:ascii="Times New Roman" w:hAnsi="Times New Roman" w:cs="Times New Roman"/>
              </w:rPr>
              <w:t>Adolescen</w:t>
            </w:r>
            <w:proofErr w:type="spellEnd"/>
            <w:r w:rsidRPr="00BC2FF9">
              <w:rPr>
                <w:rFonts w:ascii="Times New Roman" w:hAnsi="Times New Roman" w:cs="Times New Roman"/>
              </w:rPr>
              <w:t xml:space="preserve">* OR Maturation OR "Peak height velocity"))) AND TI=((Obese OR Obesity OR Overweight OR "Body mass index" OR "Body composition" OR "Central obesity" OR "Body weight"))) OR AB=(("VO2 kinetics" OR "oxygen uptake kinetics" OR "Time constant" OR "Muscle O2 utilization" OR "Oxidative metabolism" OR "Muscle fatigability" OR "Time to task failure" OR Deoxyhemoglobin OR "Muscle deoxygenation" OR "Muscle oxygen utilization" OR "Exercise Recovery" OR "Muscle fatigue"))) OR AB=(("Muscle architecture" OR "Muscle pennation angle" OR "Muscle fascicle length" OR "Muscle function" OR "Muscle cross-sectional area" OR "Muscle thickness" OR "Muscle echo-intensity" OR "Muscle size" OR "Rate of force development" OR "Maximal isometric voluntary contraction" OR "Rate of torque development"))) AND AB=((Pediatric OR Children OR "Children and adolescents" OR Childhood OR Youth OR Boys OR Girls OR </w:t>
            </w:r>
            <w:proofErr w:type="spellStart"/>
            <w:r w:rsidRPr="00BC2FF9">
              <w:rPr>
                <w:rFonts w:ascii="Times New Roman" w:hAnsi="Times New Roman" w:cs="Times New Roman"/>
              </w:rPr>
              <w:t>Adolescen</w:t>
            </w:r>
            <w:proofErr w:type="spellEnd"/>
            <w:r w:rsidRPr="00BC2FF9">
              <w:rPr>
                <w:rFonts w:ascii="Times New Roman" w:hAnsi="Times New Roman" w:cs="Times New Roman"/>
              </w:rPr>
              <w:t>* OR Maturation OR "Peak height velocity"))) AND AB=((Obese OR Obesity OR Overweight OR "Body mass index" OR "Body composition" OR "Central obesity" OR "Body weight"))))</w:t>
            </w:r>
          </w:p>
        </w:tc>
      </w:tr>
      <w:tr w:rsidR="006A23E9" w:rsidRPr="001C2EC1" w14:paraId="58D2A321" w14:textId="77777777" w:rsidTr="0002780D">
        <w:trPr>
          <w:jc w:val="center"/>
        </w:trPr>
        <w:tc>
          <w:tcPr>
            <w:tcW w:w="1413" w:type="dxa"/>
          </w:tcPr>
          <w:p w14:paraId="0CC319AA" w14:textId="46BAE525" w:rsidR="006A23E9" w:rsidRPr="0002780D" w:rsidRDefault="006A23E9" w:rsidP="001C2EC1">
            <w:pPr>
              <w:jc w:val="both"/>
              <w:rPr>
                <w:rFonts w:ascii="Times New Roman" w:hAnsi="Times New Roman" w:cs="Times New Roman"/>
              </w:rPr>
            </w:pPr>
            <w:r w:rsidRPr="0002780D">
              <w:rPr>
                <w:rFonts w:ascii="Times New Roman" w:hAnsi="Times New Roman" w:cs="Times New Roman"/>
              </w:rPr>
              <w:t>SCOPUS</w:t>
            </w:r>
          </w:p>
        </w:tc>
        <w:tc>
          <w:tcPr>
            <w:tcW w:w="9639" w:type="dxa"/>
          </w:tcPr>
          <w:p w14:paraId="33BC45E8" w14:textId="50DC6E60" w:rsidR="006A23E9" w:rsidRPr="0002780D" w:rsidRDefault="00207589" w:rsidP="001C2EC1">
            <w:pPr>
              <w:jc w:val="both"/>
              <w:rPr>
                <w:rFonts w:ascii="Times New Roman" w:hAnsi="Times New Roman" w:cs="Times New Roman"/>
              </w:rPr>
            </w:pPr>
            <w:r w:rsidRPr="0002780D">
              <w:rPr>
                <w:rFonts w:ascii="Times New Roman" w:hAnsi="Times New Roman" w:cs="Times New Roman"/>
              </w:rPr>
              <w:t>TITLE-ABS ( ( "VO2 kinetics" OR "oxygen uptake kinetics" OR "Time constant" OR "Muscle O2 utilization" OR "Oxidative metabolism" OR "Muscle fatigability" OR "Time to task failure" OR deoxyhemoglobin OR "Muscle deoxygenation" OR "Muscle oxygen utilization" OR "Exercise Recovery" OR "Muscle fatigue" ) OR ( "Muscle architecture" OR "Muscle pennation angle" OR "Muscle fascicle length" OR "Muscle function" OR "Muscle cross-sectional area" OR "Muscle thickness" OR "Muscle echo-intensity" OR "Muscle size" OR "Rate of force development" OR "Maximal isometric voluntary contraction" OR "Rate of torque development" )</w:t>
            </w:r>
            <w:r w:rsidR="00D728BB">
              <w:rPr>
                <w:rFonts w:ascii="Times New Roman" w:hAnsi="Times New Roman" w:cs="Times New Roman"/>
              </w:rPr>
              <w:t xml:space="preserve"> </w:t>
            </w:r>
            <w:r w:rsidRPr="0002780D">
              <w:rPr>
                <w:rFonts w:ascii="Times New Roman" w:hAnsi="Times New Roman" w:cs="Times New Roman"/>
              </w:rPr>
              <w:t xml:space="preserve">AND ( pediatric OR children OR "Children and adolescents" OR childhood OR youth OR boys OR girls OR </w:t>
            </w:r>
            <w:proofErr w:type="spellStart"/>
            <w:r w:rsidRPr="0002780D">
              <w:rPr>
                <w:rFonts w:ascii="Times New Roman" w:hAnsi="Times New Roman" w:cs="Times New Roman"/>
              </w:rPr>
              <w:t>adolescen</w:t>
            </w:r>
            <w:proofErr w:type="spellEnd"/>
            <w:r w:rsidRPr="0002780D">
              <w:rPr>
                <w:rFonts w:ascii="Times New Roman" w:hAnsi="Times New Roman" w:cs="Times New Roman"/>
              </w:rPr>
              <w:t>* OR maturation OR "Peak height velocity" ) AND ( obese OR obesity OR overweight OR "Body mass index" OR "Body composition" OR "Central obesity" OR "Body weight" ) ) AND ( LIMIT-TO ( EXACTKEYWORD , "Human" ) )</w:t>
            </w:r>
          </w:p>
        </w:tc>
      </w:tr>
      <w:tr w:rsidR="006A23E9" w:rsidRPr="001C2EC1" w14:paraId="65F5BEC3" w14:textId="77777777" w:rsidTr="0002780D">
        <w:trPr>
          <w:jc w:val="center"/>
        </w:trPr>
        <w:tc>
          <w:tcPr>
            <w:tcW w:w="1413" w:type="dxa"/>
          </w:tcPr>
          <w:p w14:paraId="23C91EA1" w14:textId="0FAC4388" w:rsidR="006A23E9" w:rsidRPr="0002780D" w:rsidRDefault="006A23E9" w:rsidP="001C2EC1">
            <w:pPr>
              <w:jc w:val="both"/>
              <w:rPr>
                <w:rFonts w:ascii="Times New Roman" w:hAnsi="Times New Roman" w:cs="Times New Roman"/>
              </w:rPr>
            </w:pPr>
            <w:r w:rsidRPr="0002780D">
              <w:rPr>
                <w:rFonts w:ascii="Times New Roman" w:hAnsi="Times New Roman" w:cs="Times New Roman"/>
              </w:rPr>
              <w:t>MEDLINE</w:t>
            </w:r>
            <w:r w:rsidR="00207589" w:rsidRPr="0002780D">
              <w:rPr>
                <w:rFonts w:ascii="Times New Roman" w:hAnsi="Times New Roman" w:cs="Times New Roman"/>
              </w:rPr>
              <w:t xml:space="preserve"> and CINAHL</w:t>
            </w:r>
          </w:p>
        </w:tc>
        <w:tc>
          <w:tcPr>
            <w:tcW w:w="9639" w:type="dxa"/>
          </w:tcPr>
          <w:p w14:paraId="75A8C0B4" w14:textId="0247516C" w:rsidR="006A23E9" w:rsidRPr="0002780D" w:rsidRDefault="00207589" w:rsidP="001C2EC1">
            <w:pPr>
              <w:jc w:val="both"/>
              <w:rPr>
                <w:rFonts w:ascii="Times New Roman" w:hAnsi="Times New Roman" w:cs="Times New Roman"/>
              </w:rPr>
            </w:pPr>
            <w:r w:rsidRPr="0002780D">
              <w:rPr>
                <w:rFonts w:ascii="Times New Roman" w:hAnsi="Times New Roman" w:cs="Times New Roman"/>
              </w:rPr>
              <w:t xml:space="preserve">TI ( ("VO2 kinetics" OR "oxygen uptake kinetics" OR "Time constant" OR "Muscle O2 utilization" OR "Oxidative metabolism" OR "Muscle fatigability" OR "Time to task failure" OR Deoxyhemoglobin OR "Muscle deoxygenation" OR "Muscle oxygen utilization" OR "Exercise Recovery" OR "Muscle fatigue" OR "Muscle architecture" OR "Muscle pennation angle" OR "Muscle fascicle length" OR "Muscle function" OR "Muscle cross-sectional area" OR "Muscle thickness" OR "Muscle echo-intensity" OR "Muscle size" OR "Rate of force development" OR "Maximal isometric voluntary contraction" OR "Rate of torque development" </w:t>
            </w:r>
            <w:r w:rsidR="00D728BB">
              <w:rPr>
                <w:rFonts w:ascii="Times New Roman" w:hAnsi="Times New Roman" w:cs="Times New Roman"/>
              </w:rPr>
              <w:t>)</w:t>
            </w:r>
            <w:r w:rsidRPr="0002780D">
              <w:rPr>
                <w:rFonts w:ascii="Times New Roman" w:hAnsi="Times New Roman" w:cs="Times New Roman"/>
              </w:rPr>
              <w:t xml:space="preserve">) AND TI ( (Pediatric OR Children OR "Children and adolescents" OR Childhood OR Youth </w:t>
            </w:r>
            <w:r w:rsidRPr="0002780D">
              <w:rPr>
                <w:rFonts w:ascii="Times New Roman" w:hAnsi="Times New Roman" w:cs="Times New Roman"/>
              </w:rPr>
              <w:lastRenderedPageBreak/>
              <w:t xml:space="preserve">OR Boys OR Girls OR </w:t>
            </w:r>
            <w:proofErr w:type="spellStart"/>
            <w:r w:rsidRPr="0002780D">
              <w:rPr>
                <w:rFonts w:ascii="Times New Roman" w:hAnsi="Times New Roman" w:cs="Times New Roman"/>
              </w:rPr>
              <w:t>Adolescen</w:t>
            </w:r>
            <w:proofErr w:type="spellEnd"/>
            <w:r w:rsidRPr="0002780D">
              <w:rPr>
                <w:rFonts w:ascii="Times New Roman" w:hAnsi="Times New Roman" w:cs="Times New Roman"/>
              </w:rPr>
              <w:t xml:space="preserve">* OR Maturation OR "Peak height velocity") ) AND TI ( (Obese OR Obesity OR Overweight OR "Body mass index" OR "Body composition" OR "Central obesity" OR "Body weight") ) OR AB ( ("VO2 kinetics" OR "oxygen uptake kinetics" OR "Time constant" OR "Muscle O2 utilization" OR "Oxidative metabolism" OR "Muscle fatigability" OR "Time to task failure" OR Deoxyhemoglobin OR "Muscle deoxygenation" OR "Muscle oxygen utilization" OR "Exercise Recovery" OR "Muscle fatigue" OR "Muscle architecture" OR "Muscle pennation angle" OR "Muscle fascicle length" OR "Muscle function" OR "Muscle cross-sectional area" OR "Muscle thickness" OR "Muscle echo-intensity" OR "Muscle size" OR "Rate of force development" OR "Maximal isometric voluntary contraction" OR "Rate of torque development") ) AND AB ( (Pediatric OR Children OR "Children and adolescents" OR Childhood OR Youth OR Boys OR Girls OR </w:t>
            </w:r>
            <w:proofErr w:type="spellStart"/>
            <w:r w:rsidRPr="0002780D">
              <w:rPr>
                <w:rFonts w:ascii="Times New Roman" w:hAnsi="Times New Roman" w:cs="Times New Roman"/>
              </w:rPr>
              <w:t>Adolescen</w:t>
            </w:r>
            <w:proofErr w:type="spellEnd"/>
            <w:r w:rsidRPr="0002780D">
              <w:rPr>
                <w:rFonts w:ascii="Times New Roman" w:hAnsi="Times New Roman" w:cs="Times New Roman"/>
              </w:rPr>
              <w:t>* OR Maturation OR "Peak height velocity") ) AND AB ( (Obese OR Obesity OR Overweight OR "Body mass index" OR "Body composition" OR "Central obesity" OR "Body weight") )</w:t>
            </w:r>
          </w:p>
        </w:tc>
      </w:tr>
    </w:tbl>
    <w:p w14:paraId="6543C585" w14:textId="77777777" w:rsidR="006A23E9" w:rsidRPr="0002780D" w:rsidRDefault="006A23E9" w:rsidP="0002780D">
      <w:pPr>
        <w:spacing w:after="0" w:line="240" w:lineRule="auto"/>
        <w:jc w:val="both"/>
        <w:rPr>
          <w:rFonts w:ascii="Times New Roman" w:hAnsi="Times New Roman" w:cs="Times New Roman"/>
        </w:rPr>
      </w:pPr>
    </w:p>
    <w:sectPr w:rsidR="006A23E9" w:rsidRPr="0002780D" w:rsidSect="0002780D">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2D"/>
    <w:rsid w:val="0002780D"/>
    <w:rsid w:val="000338B9"/>
    <w:rsid w:val="00076B97"/>
    <w:rsid w:val="001C2EC1"/>
    <w:rsid w:val="00207589"/>
    <w:rsid w:val="00487E7D"/>
    <w:rsid w:val="004A152D"/>
    <w:rsid w:val="00557792"/>
    <w:rsid w:val="00566939"/>
    <w:rsid w:val="00641AF4"/>
    <w:rsid w:val="006A23E9"/>
    <w:rsid w:val="006E2380"/>
    <w:rsid w:val="007347EC"/>
    <w:rsid w:val="00914530"/>
    <w:rsid w:val="00A01761"/>
    <w:rsid w:val="00AD0493"/>
    <w:rsid w:val="00B2615E"/>
    <w:rsid w:val="00BC2FF9"/>
    <w:rsid w:val="00D728BB"/>
    <w:rsid w:val="00D73EF4"/>
    <w:rsid w:val="00DD2467"/>
    <w:rsid w:val="00DE2A45"/>
    <w:rsid w:val="00EC05C4"/>
    <w:rsid w:val="00F32AEB"/>
    <w:rsid w:val="00F363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C65A7"/>
  <w15:chartTrackingRefBased/>
  <w15:docId w15:val="{240823B4-EB96-46AB-90C7-7683E17F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4A1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1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5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5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15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15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15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15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15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5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5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5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5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15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15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5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5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52D"/>
    <w:rPr>
      <w:rFonts w:eastAsiaTheme="majorEastAsia" w:cstheme="majorBidi"/>
      <w:color w:val="272727" w:themeColor="text1" w:themeTint="D8"/>
    </w:rPr>
  </w:style>
  <w:style w:type="paragraph" w:styleId="Ttulo">
    <w:name w:val="Title"/>
    <w:basedOn w:val="Normal"/>
    <w:next w:val="Normal"/>
    <w:link w:val="TtuloCar"/>
    <w:uiPriority w:val="10"/>
    <w:qFormat/>
    <w:rsid w:val="004A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5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5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5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52D"/>
    <w:pPr>
      <w:spacing w:before="160"/>
      <w:jc w:val="center"/>
    </w:pPr>
    <w:rPr>
      <w:i/>
      <w:iCs/>
      <w:color w:val="404040" w:themeColor="text1" w:themeTint="BF"/>
    </w:rPr>
  </w:style>
  <w:style w:type="character" w:customStyle="1" w:styleId="CitaCar">
    <w:name w:val="Cita Car"/>
    <w:basedOn w:val="Fuentedeprrafopredeter"/>
    <w:link w:val="Cita"/>
    <w:uiPriority w:val="29"/>
    <w:rsid w:val="004A152D"/>
    <w:rPr>
      <w:i/>
      <w:iCs/>
      <w:color w:val="404040" w:themeColor="text1" w:themeTint="BF"/>
    </w:rPr>
  </w:style>
  <w:style w:type="paragraph" w:styleId="Prrafodelista">
    <w:name w:val="List Paragraph"/>
    <w:basedOn w:val="Normal"/>
    <w:uiPriority w:val="34"/>
    <w:qFormat/>
    <w:rsid w:val="004A152D"/>
    <w:pPr>
      <w:ind w:left="720"/>
      <w:contextualSpacing/>
    </w:pPr>
  </w:style>
  <w:style w:type="character" w:styleId="nfasisintenso">
    <w:name w:val="Intense Emphasis"/>
    <w:basedOn w:val="Fuentedeprrafopredeter"/>
    <w:uiPriority w:val="21"/>
    <w:qFormat/>
    <w:rsid w:val="004A152D"/>
    <w:rPr>
      <w:i/>
      <w:iCs/>
      <w:color w:val="0F4761" w:themeColor="accent1" w:themeShade="BF"/>
    </w:rPr>
  </w:style>
  <w:style w:type="paragraph" w:styleId="Citadestacada">
    <w:name w:val="Intense Quote"/>
    <w:basedOn w:val="Normal"/>
    <w:next w:val="Normal"/>
    <w:link w:val="CitadestacadaCar"/>
    <w:uiPriority w:val="30"/>
    <w:qFormat/>
    <w:rsid w:val="004A1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152D"/>
    <w:rPr>
      <w:i/>
      <w:iCs/>
      <w:color w:val="0F4761" w:themeColor="accent1" w:themeShade="BF"/>
    </w:rPr>
  </w:style>
  <w:style w:type="character" w:styleId="Referenciaintensa">
    <w:name w:val="Intense Reference"/>
    <w:basedOn w:val="Fuentedeprrafopredeter"/>
    <w:uiPriority w:val="32"/>
    <w:qFormat/>
    <w:rsid w:val="004A152D"/>
    <w:rPr>
      <w:b/>
      <w:bCs/>
      <w:smallCaps/>
      <w:color w:val="0F4761" w:themeColor="accent1" w:themeShade="BF"/>
      <w:spacing w:val="5"/>
    </w:rPr>
  </w:style>
  <w:style w:type="table" w:styleId="Tablaconcuadrcula">
    <w:name w:val="Table Grid"/>
    <w:basedOn w:val="Tablanormal"/>
    <w:uiPriority w:val="39"/>
    <w:rsid w:val="006A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D24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943</Words>
  <Characters>5191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INOSTROZA MONDACA MAURICIO A</dc:creator>
  <cp:keywords/>
  <dc:description/>
  <cp:lastModifiedBy>Rodrigo Ramirez</cp:lastModifiedBy>
  <cp:revision>12</cp:revision>
  <dcterms:created xsi:type="dcterms:W3CDTF">2024-07-03T21:56:00Z</dcterms:created>
  <dcterms:modified xsi:type="dcterms:W3CDTF">2025-03-19T11:00:00Z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f7e82744-1ba9-4ca0-8694-3eb0956fa94e</vt:lpwstr>
  </property>
</Properties>
</file>