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59090" w14:textId="6973E486" w:rsidR="007F5F7A" w:rsidRDefault="007F5F7A" w:rsidP="007F5F7A">
      <w:pPr>
        <w:pStyle w:val="1"/>
      </w:pPr>
      <w:r>
        <w:rPr>
          <w:rFonts w:eastAsiaTheme="minorEastAsia" w:hint="eastAsia"/>
        </w:rPr>
        <w:t>Appendix</w:t>
      </w:r>
      <w:r w:rsidR="00394B74">
        <w:t xml:space="preserve"> </w:t>
      </w:r>
    </w:p>
    <w:p w14:paraId="336548B5" w14:textId="482991DD" w:rsidR="00395F47" w:rsidRDefault="00394B74">
      <w:pPr>
        <w:rPr>
          <w:rFonts w:ascii="Arial" w:eastAsia="宋体" w:hAnsi="Arial" w:cs="Arial"/>
          <w:b/>
          <w:bCs/>
          <w:kern w:val="0"/>
          <w:sz w:val="15"/>
          <w:szCs w:val="20"/>
        </w:rPr>
      </w:pPr>
      <w:proofErr w:type="gramStart"/>
      <w:r w:rsidRPr="00394B74">
        <w:rPr>
          <w:rFonts w:hint="eastAsia"/>
          <w:b/>
        </w:rPr>
        <w:t>Table</w:t>
      </w:r>
      <w:r>
        <w:rPr>
          <w:rFonts w:hint="eastAsia"/>
          <w:b/>
        </w:rPr>
        <w:t xml:space="preserve"> </w:t>
      </w:r>
      <w:r w:rsidRPr="00394B74">
        <w:rPr>
          <w:rFonts w:hint="eastAsia"/>
          <w:b/>
        </w:rPr>
        <w:t>.</w:t>
      </w:r>
      <w:proofErr w:type="gramEnd"/>
      <w:r w:rsidRPr="00394B74">
        <w:rPr>
          <w:rFonts w:hint="eastAsia"/>
          <w:b/>
        </w:rPr>
        <w:t xml:space="preserve"> Detailed information of the </w:t>
      </w:r>
      <w:r>
        <w:rPr>
          <w:rFonts w:hint="eastAsia"/>
          <w:b/>
        </w:rPr>
        <w:t>athlete</w:t>
      </w:r>
      <w:r w:rsidRPr="00394B74">
        <w:rPr>
          <w:rFonts w:hint="eastAsia"/>
          <w:b/>
        </w:rPr>
        <w:t xml:space="preserve"> subjects</w:t>
      </w:r>
    </w:p>
    <w:tbl>
      <w:tblPr>
        <w:tblW w:w="4922" w:type="pct"/>
        <w:tblLayout w:type="fixed"/>
        <w:tblLook w:val="04A0" w:firstRow="1" w:lastRow="0" w:firstColumn="1" w:lastColumn="0" w:noHBand="0" w:noVBand="1"/>
      </w:tblPr>
      <w:tblGrid>
        <w:gridCol w:w="1786"/>
        <w:gridCol w:w="1200"/>
        <w:gridCol w:w="898"/>
        <w:gridCol w:w="950"/>
        <w:gridCol w:w="1035"/>
        <w:gridCol w:w="1275"/>
        <w:gridCol w:w="1032"/>
      </w:tblGrid>
      <w:tr w:rsidR="00394B74" w:rsidRPr="00394B74" w14:paraId="4A031CED" w14:textId="77777777" w:rsidTr="00394B74">
        <w:trPr>
          <w:trHeight w:val="270"/>
        </w:trPr>
        <w:tc>
          <w:tcPr>
            <w:tcW w:w="10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04035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Category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2EF1FF4" w14:textId="77777777" w:rsid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T</w:t>
            </w: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otal</w:t>
            </w:r>
          </w:p>
          <w:p w14:paraId="384C2FCF" w14:textId="064D6A2E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proofErr w:type="gramStart"/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N(</w:t>
            </w:r>
            <w:proofErr w:type="gramEnd"/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%)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E6055" w14:textId="77777777" w:rsid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proofErr w:type="spellStart"/>
            <w:r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Int.Master</w:t>
            </w:r>
            <w:proofErr w:type="spellEnd"/>
          </w:p>
          <w:p w14:paraId="5DD2EA05" w14:textId="76F6D6BE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proofErr w:type="gramStart"/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N(</w:t>
            </w:r>
            <w:proofErr w:type="gramEnd"/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%)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1CFA5" w14:textId="77777777" w:rsid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Master</w:t>
            </w:r>
          </w:p>
          <w:p w14:paraId="7F68A924" w14:textId="5C27D192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proofErr w:type="gramStart"/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N(</w:t>
            </w:r>
            <w:proofErr w:type="gramEnd"/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%)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7B808" w14:textId="77777777" w:rsid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First Class</w:t>
            </w:r>
          </w:p>
          <w:p w14:paraId="6D2DB66C" w14:textId="364BE4BF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proofErr w:type="gramStart"/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N(</w:t>
            </w:r>
            <w:proofErr w:type="gramEnd"/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%)</w:t>
            </w:r>
          </w:p>
        </w:tc>
        <w:tc>
          <w:tcPr>
            <w:tcW w:w="7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D29D6" w14:textId="77777777" w:rsid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Second class</w:t>
            </w:r>
          </w:p>
          <w:p w14:paraId="0DBC4041" w14:textId="2DCAEB55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proofErr w:type="gramStart"/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N(</w:t>
            </w:r>
            <w:proofErr w:type="gramEnd"/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%)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6CFDD4" w14:textId="77777777" w:rsid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Third Class</w:t>
            </w:r>
          </w:p>
          <w:p w14:paraId="09F9AA33" w14:textId="2E528EE6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proofErr w:type="gramStart"/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N(</w:t>
            </w:r>
            <w:proofErr w:type="gramEnd"/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%)</w:t>
            </w:r>
          </w:p>
        </w:tc>
      </w:tr>
      <w:tr w:rsidR="00394B74" w:rsidRPr="00394B74" w14:paraId="7E0FD089" w14:textId="77777777" w:rsidTr="00394B74">
        <w:trPr>
          <w:trHeight w:val="270"/>
        </w:trPr>
        <w:tc>
          <w:tcPr>
            <w:tcW w:w="109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984FD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gender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D664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0BD87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BFFB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D528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</w:p>
        </w:tc>
        <w:tc>
          <w:tcPr>
            <w:tcW w:w="78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1241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46B0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</w:p>
        </w:tc>
      </w:tr>
      <w:tr w:rsidR="00394B74" w:rsidRPr="00394B74" w14:paraId="642EEFAC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08B0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male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1796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594 (55.5%)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B28E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6 (40.0%)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9BBFD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71 (59.2%)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C0EA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166 (51.7%)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88FB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169 (57.1%)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D2F6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182 (57.1%)</w:t>
            </w:r>
          </w:p>
        </w:tc>
      </w:tr>
      <w:tr w:rsidR="00394B74" w:rsidRPr="00394B74" w14:paraId="67677F44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7E2F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female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D612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477 (44.5%)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5A42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9 (60.0%)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A17D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49 (40.8%)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4102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155 (48.3%)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A24D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127 (42.9%)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1CC4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137 (42.9%)</w:t>
            </w:r>
          </w:p>
        </w:tc>
      </w:tr>
      <w:tr w:rsidR="00394B74" w:rsidRPr="00394B74" w14:paraId="43377E02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3B7C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age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A71D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DDAC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FD07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E4D1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CF4A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078D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</w:p>
        </w:tc>
      </w:tr>
      <w:tr w:rsidR="00394B74" w:rsidRPr="00394B74" w14:paraId="76FB20EF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E363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6</w:t>
            </w:r>
          </w:p>
        </w:tc>
        <w:tc>
          <w:tcPr>
            <w:tcW w:w="1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283B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16 (1.5%)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1C0D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F68B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BE179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DAE4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16 (5.0%)</w:t>
            </w:r>
          </w:p>
        </w:tc>
      </w:tr>
      <w:tr w:rsidR="00394B74" w:rsidRPr="00394B74" w14:paraId="59C12B23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754D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7</w:t>
            </w:r>
          </w:p>
        </w:tc>
        <w:tc>
          <w:tcPr>
            <w:tcW w:w="1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C3D7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48 (4.5%)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0A23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C473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1A31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75F0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48 (15.0%)</w:t>
            </w:r>
          </w:p>
        </w:tc>
      </w:tr>
      <w:tr w:rsidR="00394B74" w:rsidRPr="00394B74" w14:paraId="06553964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CB56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8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57D94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51 (4.8%)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80B6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 (6.7%)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C02E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5411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E239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 (0.7%)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7A94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48 (15.0%)</w:t>
            </w:r>
          </w:p>
        </w:tc>
      </w:tr>
      <w:tr w:rsidR="00394B74" w:rsidRPr="00394B74" w14:paraId="485B8797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5898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9</w:t>
            </w:r>
          </w:p>
        </w:tc>
        <w:tc>
          <w:tcPr>
            <w:tcW w:w="1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7996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49 (4.6%)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5C70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12BA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1B7A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 (0.3%)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C9BF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48 (15.0%)</w:t>
            </w:r>
          </w:p>
        </w:tc>
      </w:tr>
      <w:tr w:rsidR="00394B74" w:rsidRPr="00394B74" w14:paraId="204E8C4B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9893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10</w:t>
            </w:r>
          </w:p>
        </w:tc>
        <w:tc>
          <w:tcPr>
            <w:tcW w:w="1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2EBF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74 (6.9%)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2C3B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9AEB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E7C9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15 (5.1%)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EF9E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59 (18.5%)</w:t>
            </w:r>
          </w:p>
        </w:tc>
      </w:tr>
      <w:tr w:rsidR="00394B74" w:rsidRPr="00394B74" w14:paraId="62F166FF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D185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11</w:t>
            </w:r>
          </w:p>
        </w:tc>
        <w:tc>
          <w:tcPr>
            <w:tcW w:w="1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9E9A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62 (5.8%)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5821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 (0.8%)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DE93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 (0.3%)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9F85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21 (7.1%)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7D5F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39 (12.2%)</w:t>
            </w:r>
          </w:p>
        </w:tc>
      </w:tr>
      <w:tr w:rsidR="00394B74" w:rsidRPr="00394B74" w14:paraId="26B2B190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3B65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12</w:t>
            </w:r>
          </w:p>
        </w:tc>
        <w:tc>
          <w:tcPr>
            <w:tcW w:w="1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8E13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59 (5.5%)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3675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1241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8 (2.5%)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E02E2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31 (10.5%)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16594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20 (6.3%)</w:t>
            </w:r>
          </w:p>
        </w:tc>
      </w:tr>
      <w:tr w:rsidR="00394B74" w:rsidRPr="00394B74" w14:paraId="332EB2A5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B023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13</w:t>
            </w:r>
          </w:p>
        </w:tc>
        <w:tc>
          <w:tcPr>
            <w:tcW w:w="1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0BD9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92 (8.6%)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7B91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4 (3.3%)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44DB5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23 (7.2%)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DF1D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54 (18.2%)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2484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11 (3.4%)</w:t>
            </w:r>
          </w:p>
        </w:tc>
      </w:tr>
      <w:tr w:rsidR="00394B74" w:rsidRPr="00394B74" w14:paraId="5123AD95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3DA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14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C8DB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79 (7.4%)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380D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 (13.3%)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10EE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5 (4.2%)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5BDE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30 (9.3%)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3296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36 (12.2%)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5D4B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6 (1.9%)</w:t>
            </w:r>
          </w:p>
        </w:tc>
      </w:tr>
      <w:tr w:rsidR="00394B74" w:rsidRPr="00394B74" w14:paraId="740C5CCC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14D4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15</w:t>
            </w:r>
          </w:p>
        </w:tc>
        <w:tc>
          <w:tcPr>
            <w:tcW w:w="1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F1D7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57 (5.3%)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A35D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10 (8.3%)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13F4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22 (6.9%)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6A82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22 (7.4%)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C23D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3 (0.9%)</w:t>
            </w:r>
          </w:p>
        </w:tc>
      </w:tr>
      <w:tr w:rsidR="00394B74" w:rsidRPr="00394B74" w14:paraId="112A153B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F89F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16</w:t>
            </w:r>
          </w:p>
        </w:tc>
        <w:tc>
          <w:tcPr>
            <w:tcW w:w="1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9EA3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45 (4.2%)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B9DF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12 (10.0%)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4DA4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24 (7.5%)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7E2B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9 (3.0%)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1F8B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</w:p>
        </w:tc>
      </w:tr>
      <w:tr w:rsidR="00394B74" w:rsidRPr="00394B74" w14:paraId="19E92E43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241F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17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68C4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42 (3.9%)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072F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 (13.3%)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8A10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8 (6.7%)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688B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22 (6.9%)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8971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9 (3.0%)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9217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 (0.3%)</w:t>
            </w:r>
          </w:p>
        </w:tc>
      </w:tr>
      <w:tr w:rsidR="00394B74" w:rsidRPr="00394B74" w14:paraId="4F0D855D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72C5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18</w:t>
            </w:r>
          </w:p>
        </w:tc>
        <w:tc>
          <w:tcPr>
            <w:tcW w:w="1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AC69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38 (3.5%)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FE81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14 (11.7%)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63D7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19 (5.9%)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2C29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3 (1.0%)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00E1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 (0.6%)</w:t>
            </w:r>
          </w:p>
        </w:tc>
      </w:tr>
      <w:tr w:rsidR="00394B74" w:rsidRPr="00394B74" w14:paraId="1DBBA133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2184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19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B1E6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72 (6.7%)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A270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 (6.7%)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9361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16 (13.3%)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FD145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42 (13.1%)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2686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12 (4.1%)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B03B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 (0.3%)</w:t>
            </w:r>
          </w:p>
        </w:tc>
      </w:tr>
      <w:tr w:rsidR="00394B74" w:rsidRPr="00394B74" w14:paraId="6AB83304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EC3B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70F1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81 (7.6%)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C1C4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 (13.3%)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4B8E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16 (13.3%)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47C6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39 (12.1%)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51D2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21 (7.1%)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A56E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3 (0.9%)</w:t>
            </w:r>
          </w:p>
        </w:tc>
      </w:tr>
      <w:tr w:rsidR="00394B74" w:rsidRPr="00394B74" w14:paraId="5B70A46D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1A4A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21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49B2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58 (5.4%)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1012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 (6.7%)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7DA6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13 (10.8%)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0D92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24 (7.5%)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395D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16 (5.4%)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556A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4 (1.3%)</w:t>
            </w:r>
          </w:p>
        </w:tc>
      </w:tr>
      <w:tr w:rsidR="00394B74" w:rsidRPr="00394B74" w14:paraId="64E4827B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D4C0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22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737D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53 (4.9%)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3C8E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 (13.3%)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EBA0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10 (8.3%)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8435F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19 (5.9%)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833C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18 (6.1%)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41AE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4 (1.3%)</w:t>
            </w:r>
          </w:p>
        </w:tc>
      </w:tr>
      <w:tr w:rsidR="00394B74" w:rsidRPr="00394B74" w14:paraId="31B7856D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9375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23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C321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38 (3.5%)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715F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 (13.3%)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460B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8 (6.7%)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E9A4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13 (4.0%)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03A8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13 (4.4%)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1E06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 (0.6%)</w:t>
            </w:r>
          </w:p>
        </w:tc>
      </w:tr>
      <w:tr w:rsidR="00394B74" w:rsidRPr="00394B74" w14:paraId="30BBBD8B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77BF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24</w:t>
            </w:r>
          </w:p>
        </w:tc>
        <w:tc>
          <w:tcPr>
            <w:tcW w:w="1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C05E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20 (1.9%)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91CB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 (1.7%)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1E2B3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14 (4.4%)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D195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4 (1.4%)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11D4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</w:p>
        </w:tc>
      </w:tr>
      <w:tr w:rsidR="00394B74" w:rsidRPr="00394B74" w14:paraId="2D40B7A9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5AEF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25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49B5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19 (1.8%)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7826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 (6.7%)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2A02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97A0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10 (3.1%)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8335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6 (2.0%)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56EE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 (0.6%)</w:t>
            </w:r>
          </w:p>
        </w:tc>
      </w:tr>
      <w:tr w:rsidR="00394B74" w:rsidRPr="00394B74" w14:paraId="7135264B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2A803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26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37DA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18 (1.7%)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B250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 (6.7%)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7451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 (0.8%)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0551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11 (3.4%)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CF9E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3 (1.0%)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960B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 (0.6%)</w:t>
            </w:r>
          </w:p>
        </w:tc>
      </w:tr>
      <w:tr w:rsidR="00394B74" w:rsidRPr="00394B74" w14:paraId="2BC35C11" w14:textId="77777777" w:rsidTr="00394B74">
        <w:trPr>
          <w:trHeight w:val="270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06A8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Major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14CE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D80A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A9C4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A652C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1FD4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DB00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</w:p>
        </w:tc>
      </w:tr>
      <w:tr w:rsidR="00394B74" w:rsidRPr="00394B74" w14:paraId="788E7465" w14:textId="77777777" w:rsidTr="00394B74">
        <w:trPr>
          <w:trHeight w:val="345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B7DE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/>
                <w:kern w:val="0"/>
                <w:sz w:val="15"/>
                <w:szCs w:val="20"/>
              </w:rPr>
              <w:t>50m freestyle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8242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197 (18.4%)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0A2D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4 (26.7%)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2A73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6 (5.0%)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7046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40 (12.5%)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CF87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49 (16.6%)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13F6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98 (30.7%)</w:t>
            </w:r>
          </w:p>
        </w:tc>
      </w:tr>
      <w:tr w:rsidR="00394B74" w:rsidRPr="00394B74" w14:paraId="736AC74E" w14:textId="77777777" w:rsidTr="00394B74">
        <w:trPr>
          <w:trHeight w:val="345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3118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/>
                <w:kern w:val="0"/>
                <w:sz w:val="15"/>
                <w:szCs w:val="20"/>
              </w:rPr>
              <w:t>100m freestyle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167E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201 (18.8%)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E97E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3 (20.0%)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5B37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17 (14.2%)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4204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63 (19.6%)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8904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66 (22.3%)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3811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52 (16.3%)</w:t>
            </w:r>
          </w:p>
        </w:tc>
      </w:tr>
      <w:tr w:rsidR="00394B74" w:rsidRPr="00394B74" w14:paraId="667EEC79" w14:textId="77777777" w:rsidTr="00394B74">
        <w:trPr>
          <w:trHeight w:val="345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E116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/>
                <w:kern w:val="0"/>
                <w:sz w:val="15"/>
                <w:szCs w:val="20"/>
              </w:rPr>
              <w:t>200m freestyle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FC9C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16 (1.5%)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AA90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 (6.7%)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3181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3 (2.5%)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D783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6 (1.9%)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9888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 (0.3%)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5F04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5 (1.6%)</w:t>
            </w:r>
          </w:p>
        </w:tc>
      </w:tr>
      <w:tr w:rsidR="00394B74" w:rsidRPr="00394B74" w14:paraId="2FD8E981" w14:textId="77777777" w:rsidTr="00394B74">
        <w:trPr>
          <w:trHeight w:val="345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DDDC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/>
                <w:kern w:val="0"/>
                <w:sz w:val="15"/>
                <w:szCs w:val="20"/>
              </w:rPr>
              <w:t>400m freestyle</w:t>
            </w:r>
          </w:p>
        </w:tc>
        <w:tc>
          <w:tcPr>
            <w:tcW w:w="1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1D15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49 (4.6%)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9880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10 (8.3%)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5996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13 (4.0%)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CFB1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14 (4.7%)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B16A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12 (3.8%)</w:t>
            </w:r>
          </w:p>
        </w:tc>
      </w:tr>
      <w:tr w:rsidR="00394B74" w:rsidRPr="00394B74" w14:paraId="111A5464" w14:textId="77777777" w:rsidTr="00394B74">
        <w:trPr>
          <w:trHeight w:val="345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C3F8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/>
                <w:kern w:val="0"/>
                <w:sz w:val="15"/>
                <w:szCs w:val="20"/>
              </w:rPr>
              <w:t>800m freestyle</w:t>
            </w:r>
          </w:p>
        </w:tc>
        <w:tc>
          <w:tcPr>
            <w:tcW w:w="1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CD39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16 (1.5%)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1CC2A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 (1.7%)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3389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12 (3.7%)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E529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 (0.7%)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404B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</w:p>
        </w:tc>
      </w:tr>
      <w:tr w:rsidR="00394B74" w:rsidRPr="00394B74" w14:paraId="6CABC889" w14:textId="77777777" w:rsidTr="00394B74">
        <w:trPr>
          <w:trHeight w:val="345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3D52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/>
                <w:kern w:val="0"/>
                <w:sz w:val="15"/>
                <w:szCs w:val="20"/>
              </w:rPr>
              <w:t>1500m freestyle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4716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29 (2.7%)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D7BC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 (6.7%)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F860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6 (5.0%)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53BE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16 (5.0%)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63D6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4 (1.4%)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CAFA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 (0.6%)</w:t>
            </w:r>
          </w:p>
        </w:tc>
      </w:tr>
      <w:tr w:rsidR="00394B74" w:rsidRPr="00394B74" w14:paraId="5455BFA1" w14:textId="77777777" w:rsidTr="00394B74">
        <w:trPr>
          <w:trHeight w:val="345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294E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/>
                <w:kern w:val="0"/>
                <w:sz w:val="15"/>
                <w:szCs w:val="20"/>
              </w:rPr>
              <w:t>50m backstroke</w:t>
            </w:r>
          </w:p>
        </w:tc>
        <w:tc>
          <w:tcPr>
            <w:tcW w:w="1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60CA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63 (5.9%)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FBDB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10 (8.3%)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A532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13 (4.0%)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688D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18 (6.1%)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A697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22 (6.9%)</w:t>
            </w:r>
          </w:p>
        </w:tc>
      </w:tr>
      <w:tr w:rsidR="00394B74" w:rsidRPr="00394B74" w14:paraId="6DB3C297" w14:textId="77777777" w:rsidTr="00394B74">
        <w:trPr>
          <w:trHeight w:val="345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6CFC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/>
                <w:kern w:val="0"/>
                <w:sz w:val="15"/>
                <w:szCs w:val="20"/>
              </w:rPr>
              <w:t>100m backstroke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F628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64 (6.0%)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4B0C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4 (26.7%)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E0890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11 (9.2%)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6A3C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20 (6.2%)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4541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21 (7.1%)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B711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8 (2.5%)</w:t>
            </w:r>
          </w:p>
        </w:tc>
      </w:tr>
      <w:tr w:rsidR="00394B74" w:rsidRPr="00394B74" w14:paraId="658C09D8" w14:textId="77777777" w:rsidTr="00394B74">
        <w:trPr>
          <w:trHeight w:val="345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1CA2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/>
                <w:kern w:val="0"/>
                <w:sz w:val="15"/>
                <w:szCs w:val="20"/>
              </w:rPr>
              <w:t>200m backstroke</w:t>
            </w:r>
          </w:p>
        </w:tc>
        <w:tc>
          <w:tcPr>
            <w:tcW w:w="1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3D67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23 (2.1%)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8E5A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8 (6.7%)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0F28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8 (2.5%)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C19C5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5 (1.7%)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62CB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 (0.6%)</w:t>
            </w:r>
          </w:p>
        </w:tc>
      </w:tr>
      <w:tr w:rsidR="00394B74" w:rsidRPr="00394B74" w14:paraId="03068780" w14:textId="77777777" w:rsidTr="00394B74">
        <w:trPr>
          <w:trHeight w:val="345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864D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/>
                <w:kern w:val="0"/>
                <w:sz w:val="15"/>
                <w:szCs w:val="20"/>
              </w:rPr>
              <w:t>50m breaststroke</w:t>
            </w:r>
          </w:p>
        </w:tc>
        <w:tc>
          <w:tcPr>
            <w:tcW w:w="1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01DB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87 (8.1%)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E5C9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5 (4.2%)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FE7A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15 (4.7%)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597A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33 (11.1%)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57EA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34 (10.7%)</w:t>
            </w:r>
          </w:p>
        </w:tc>
      </w:tr>
      <w:tr w:rsidR="00394B74" w:rsidRPr="00394B74" w14:paraId="1028C579" w14:textId="77777777" w:rsidTr="00394B74">
        <w:trPr>
          <w:trHeight w:val="345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E4A9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/>
                <w:kern w:val="0"/>
                <w:sz w:val="15"/>
                <w:szCs w:val="20"/>
              </w:rPr>
              <w:lastRenderedPageBreak/>
              <w:t>100m breaststroke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F2DA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157 (14.7%)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95C4D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 (6.7%)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DE46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17 (14.2%)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F745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55 (17.1%)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1C16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32 (10.8%)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41F3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52 (16.3%)</w:t>
            </w:r>
          </w:p>
        </w:tc>
      </w:tr>
      <w:tr w:rsidR="00394B74" w:rsidRPr="00394B74" w14:paraId="5D386CE4" w14:textId="77777777" w:rsidTr="00394B74">
        <w:trPr>
          <w:trHeight w:val="345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C5D4C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/>
                <w:kern w:val="0"/>
                <w:sz w:val="15"/>
                <w:szCs w:val="20"/>
              </w:rPr>
              <w:t>200m breaststroke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D1C6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25 (2.3%)</w:t>
            </w: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765D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 (6.7%)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BB08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7 (5.8%)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F54E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11 (3.4%)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6B2E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 (0.7%)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A63D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4 (1.3%)</w:t>
            </w:r>
          </w:p>
        </w:tc>
      </w:tr>
      <w:tr w:rsidR="00394B74" w:rsidRPr="00394B74" w14:paraId="0D0D72F6" w14:textId="77777777" w:rsidTr="00394B74">
        <w:trPr>
          <w:trHeight w:val="345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550C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/>
                <w:kern w:val="0"/>
                <w:sz w:val="15"/>
                <w:szCs w:val="20"/>
              </w:rPr>
              <w:t>50m butterfly</w:t>
            </w:r>
          </w:p>
        </w:tc>
        <w:tc>
          <w:tcPr>
            <w:tcW w:w="1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8E9D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30 (2.8%)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1465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4 (3.3%)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4E18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7 (2.2%)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BBAB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9 (3.0%)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7DDE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10 (3.1%)</w:t>
            </w:r>
          </w:p>
        </w:tc>
      </w:tr>
      <w:tr w:rsidR="00394B74" w:rsidRPr="00394B74" w14:paraId="0594C8BC" w14:textId="77777777" w:rsidTr="00394B74">
        <w:trPr>
          <w:trHeight w:val="345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FB84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/>
                <w:kern w:val="0"/>
                <w:sz w:val="15"/>
                <w:szCs w:val="20"/>
              </w:rPr>
              <w:t>100m butterfly</w:t>
            </w:r>
          </w:p>
        </w:tc>
        <w:tc>
          <w:tcPr>
            <w:tcW w:w="1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E0FB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72 (6.7%)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B17C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7 (5.8%)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B3A6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23 (7.2%)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935D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28 (9.5%)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2922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14 (4.4%)</w:t>
            </w:r>
          </w:p>
        </w:tc>
      </w:tr>
      <w:tr w:rsidR="00394B74" w:rsidRPr="00394B74" w14:paraId="1B88E58C" w14:textId="77777777" w:rsidTr="00394B74">
        <w:trPr>
          <w:trHeight w:val="345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7D6F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/>
                <w:kern w:val="0"/>
                <w:sz w:val="15"/>
                <w:szCs w:val="20"/>
              </w:rPr>
              <w:t>200m butterfly</w:t>
            </w:r>
          </w:p>
        </w:tc>
        <w:tc>
          <w:tcPr>
            <w:tcW w:w="1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DA72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14 (1.3%)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406C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3 (2.5%)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5690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5 (1.6%)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984B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5 (1.7%)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681D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 (0.3%)</w:t>
            </w:r>
          </w:p>
        </w:tc>
      </w:tr>
      <w:tr w:rsidR="00394B74" w:rsidRPr="00394B74" w14:paraId="337C6DED" w14:textId="77777777" w:rsidTr="00394B74">
        <w:trPr>
          <w:trHeight w:val="345"/>
        </w:trPr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EA7F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/>
                <w:kern w:val="0"/>
                <w:sz w:val="15"/>
                <w:szCs w:val="20"/>
              </w:rPr>
              <w:t>200m individual medley</w:t>
            </w:r>
          </w:p>
        </w:tc>
        <w:tc>
          <w:tcPr>
            <w:tcW w:w="1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304A6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15 (1.4%)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072F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 (1.7%)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565F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8 (2.5%)</w:t>
            </w: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18C8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3 (1.0%)</w:t>
            </w: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992F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 (0.6%)</w:t>
            </w:r>
          </w:p>
        </w:tc>
      </w:tr>
      <w:tr w:rsidR="00394B74" w:rsidRPr="00394B74" w14:paraId="703FB9F1" w14:textId="77777777" w:rsidTr="00394B74">
        <w:trPr>
          <w:trHeight w:val="345"/>
        </w:trPr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1EC5F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/>
                <w:kern w:val="0"/>
                <w:sz w:val="15"/>
                <w:szCs w:val="20"/>
              </w:rPr>
              <w:t>400m individual medley</w:t>
            </w:r>
          </w:p>
        </w:tc>
        <w:tc>
          <w:tcPr>
            <w:tcW w:w="128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5D918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13 (1.2%)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64CB9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2 (1.7%)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A61B3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6 (1.9%)</w:t>
            </w:r>
          </w:p>
        </w:tc>
        <w:tc>
          <w:tcPr>
            <w:tcW w:w="7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2D9AE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4 (1.4%)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5D741" w14:textId="77777777" w:rsidR="00394B74" w:rsidRPr="00394B74" w:rsidRDefault="00394B74" w:rsidP="00394B74">
            <w:pPr>
              <w:widowControl/>
              <w:jc w:val="left"/>
              <w:rPr>
                <w:rFonts w:ascii="Arial" w:eastAsia="宋体" w:hAnsi="Arial" w:cs="Arial" w:hint="eastAsia"/>
                <w:kern w:val="0"/>
                <w:sz w:val="15"/>
                <w:szCs w:val="20"/>
              </w:rPr>
            </w:pPr>
            <w:r w:rsidRPr="00394B74">
              <w:rPr>
                <w:rFonts w:ascii="Arial" w:eastAsia="宋体" w:hAnsi="Arial" w:cs="Arial" w:hint="eastAsia"/>
                <w:kern w:val="0"/>
                <w:sz w:val="15"/>
                <w:szCs w:val="20"/>
              </w:rPr>
              <w:t>1 (0.3%)</w:t>
            </w:r>
          </w:p>
        </w:tc>
      </w:tr>
    </w:tbl>
    <w:p w14:paraId="3A445B3D" w14:textId="70B00925" w:rsidR="00394B74" w:rsidRPr="007F5F7A" w:rsidRDefault="00394B74">
      <w:pPr>
        <w:rPr>
          <w:rFonts w:hint="eastAsia"/>
        </w:rPr>
      </w:pPr>
      <w:r w:rsidRPr="00394B74">
        <w:rPr>
          <w:rFonts w:hint="eastAsia"/>
        </w:rPr>
        <w:t>Note: The figures in parentheses represent the proportion of athletes in the total sample size</w:t>
      </w:r>
    </w:p>
    <w:sectPr w:rsidR="00394B74" w:rsidRPr="007F5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7A"/>
    <w:rsid w:val="000D092F"/>
    <w:rsid w:val="00394B74"/>
    <w:rsid w:val="00395F47"/>
    <w:rsid w:val="00426CFA"/>
    <w:rsid w:val="00441CB5"/>
    <w:rsid w:val="00482F4D"/>
    <w:rsid w:val="007F5F7A"/>
    <w:rsid w:val="00825E2F"/>
    <w:rsid w:val="00F7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CF6B6"/>
  <w15:chartTrackingRefBased/>
  <w15:docId w15:val="{330F189D-2165-4C6D-AA5E-608B6BA2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F7A"/>
    <w:pPr>
      <w:widowControl w:val="0"/>
      <w:spacing w:after="0" w:line="240" w:lineRule="auto"/>
      <w:jc w:val="both"/>
    </w:pPr>
    <w:rPr>
      <w:rFonts w:asciiTheme="minorHAnsi" w:eastAsiaTheme="minorEastAsia" w:hAnsiTheme="minorHAnsi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5E2F"/>
    <w:pPr>
      <w:keepNext/>
      <w:keepLines/>
      <w:spacing w:before="20" w:after="20" w:line="360" w:lineRule="auto"/>
      <w:outlineLvl w:val="0"/>
    </w:pPr>
    <w:rPr>
      <w:rFonts w:asciiTheme="majorHAnsi" w:eastAsiaTheme="majorEastAsia" w:hAnsiTheme="majorHAnsi" w:cstheme="majorBidi"/>
      <w:sz w:val="32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25E2F"/>
    <w:pPr>
      <w:keepNext/>
      <w:keepLines/>
      <w:spacing w:before="20" w:after="20" w:line="360" w:lineRule="auto"/>
      <w:outlineLvl w:val="1"/>
    </w:pPr>
    <w:rPr>
      <w:rFonts w:asciiTheme="majorHAnsi" w:hAnsiTheme="majorHAnsi" w:cstheme="majorBidi"/>
      <w:sz w:val="28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F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F7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F7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F7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F7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F7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F7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E2F"/>
    <w:rPr>
      <w:rFonts w:asciiTheme="majorHAnsi" w:eastAsiaTheme="majorEastAsia" w:hAnsiTheme="majorHAnsi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825E2F"/>
    <w:rPr>
      <w:rFonts w:asciiTheme="majorHAnsi" w:hAnsiTheme="majorHAnsi" w:cstheme="majorBidi"/>
      <w:sz w:val="28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F7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F7A"/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F7A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F7A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F7A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F7A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F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F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F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F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F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5F7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F5F7A"/>
    <w:pPr>
      <w:spacing w:after="0" w:line="240" w:lineRule="auto"/>
    </w:pPr>
    <w:rPr>
      <w:rFonts w:asciiTheme="minorHAnsi" w:eastAsiaTheme="minorEastAsia" w:hAnsiTheme="minorHAnsi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王磊 王磊</dc:creator>
  <cp:keywords/>
  <dc:description/>
  <cp:lastModifiedBy>王磊 王磊</cp:lastModifiedBy>
  <cp:revision>1</cp:revision>
  <dcterms:created xsi:type="dcterms:W3CDTF">2025-04-21T00:21:00Z</dcterms:created>
  <dcterms:modified xsi:type="dcterms:W3CDTF">2025-04-21T01:16:00Z</dcterms:modified>
</cp:coreProperties>
</file>