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E5579" w14:textId="5DB64CAC" w:rsidR="00DE08D3" w:rsidRDefault="00DE08D3" w:rsidP="00DE08D3">
      <w:pPr>
        <w:rPr>
          <w:rFonts w:ascii="Arial" w:hAnsi="Arial"/>
        </w:rPr>
      </w:pPr>
    </w:p>
    <w:p w14:paraId="35A85BC2" w14:textId="2790749C" w:rsidR="00CF7BC6" w:rsidRDefault="00CF7BC6" w:rsidP="00CF7BC6">
      <w:pPr>
        <w:jc w:val="center"/>
        <w:rPr>
          <w:rFonts w:ascii="Arial" w:hAnsi="Arial"/>
          <w:b/>
          <w:bCs/>
        </w:rPr>
      </w:pPr>
      <w:r w:rsidRPr="00CF7BC6">
        <w:rPr>
          <w:rFonts w:ascii="Arial" w:hAnsi="Arial"/>
          <w:b/>
          <w:bCs/>
        </w:rPr>
        <w:t>Table S1. The effect</w:t>
      </w:r>
      <w:r w:rsidR="00582D25">
        <w:rPr>
          <w:rFonts w:ascii="Arial" w:hAnsi="Arial"/>
          <w:b/>
          <w:bCs/>
        </w:rPr>
        <w:t xml:space="preserve"> of W</w:t>
      </w:r>
      <w:r w:rsidRPr="00CF7BC6">
        <w:rPr>
          <w:rFonts w:ascii="Arial" w:hAnsi="Arial"/>
          <w:b/>
          <w:bCs/>
        </w:rPr>
        <w:t>ater</w:t>
      </w:r>
      <w:r w:rsidR="00582D25">
        <w:rPr>
          <w:rFonts w:ascii="Arial" w:hAnsi="Arial"/>
          <w:b/>
          <w:bCs/>
        </w:rPr>
        <w:t>/LB</w:t>
      </w:r>
      <w:r w:rsidRPr="00CF7BC6">
        <w:rPr>
          <w:rFonts w:ascii="Arial" w:hAnsi="Arial"/>
          <w:b/>
          <w:bCs/>
        </w:rPr>
        <w:t xml:space="preserve"> permeability test on multi-substrates layer</w:t>
      </w:r>
      <w:r>
        <w:rPr>
          <w:rFonts w:ascii="Arial" w:hAnsi="Arial"/>
          <w:b/>
          <w:bCs/>
        </w:rPr>
        <w:t xml:space="preserve"> composition.</w:t>
      </w:r>
    </w:p>
    <w:p w14:paraId="6537029E" w14:textId="4ACBFD93" w:rsidR="00CF7BC6" w:rsidRDefault="00CF7BC6" w:rsidP="00CF7BC6">
      <w:pPr>
        <w:jc w:val="center"/>
        <w:rPr>
          <w:rFonts w:ascii="Arial" w:hAnsi="Arial"/>
          <w:b/>
          <w:bCs/>
        </w:rPr>
      </w:pPr>
    </w:p>
    <w:tbl>
      <w:tblPr>
        <w:tblW w:w="1017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080"/>
        <w:gridCol w:w="630"/>
        <w:gridCol w:w="612"/>
        <w:gridCol w:w="18"/>
        <w:gridCol w:w="720"/>
        <w:gridCol w:w="630"/>
        <w:gridCol w:w="706"/>
        <w:gridCol w:w="14"/>
        <w:gridCol w:w="720"/>
        <w:gridCol w:w="810"/>
        <w:gridCol w:w="905"/>
      </w:tblGrid>
      <w:tr w:rsidR="00582D25" w:rsidRPr="00582D25" w14:paraId="6BCB15F1" w14:textId="77777777" w:rsidTr="00582D25">
        <w:trPr>
          <w:trHeight w:val="251"/>
          <w:jc w:val="center"/>
        </w:trPr>
        <w:tc>
          <w:tcPr>
            <w:tcW w:w="3330" w:type="dxa"/>
            <w:vMerge w:val="restart"/>
            <w:shd w:val="clear" w:color="auto" w:fill="auto"/>
          </w:tcPr>
          <w:p w14:paraId="3D45453C" w14:textId="6BF18F68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Multi-substrates composition</w:t>
            </w:r>
          </w:p>
        </w:tc>
        <w:tc>
          <w:tcPr>
            <w:tcW w:w="6845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7DF274" w14:textId="6773AD10" w:rsidR="00CF7BC6" w:rsidRPr="00582D25" w:rsidRDefault="00582D25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</w:rPr>
              <w:t xml:space="preserve">Various </w:t>
            </w:r>
            <w:r w:rsidR="00CF7BC6" w:rsidRPr="00582D25">
              <w:rPr>
                <w:rFonts w:ascii="Arial" w:hAnsi="Arial"/>
                <w:b/>
              </w:rPr>
              <w:t xml:space="preserve">thicknesses of </w:t>
            </w:r>
            <w:r w:rsidRPr="00582D25">
              <w:rPr>
                <w:rFonts w:ascii="Arial" w:hAnsi="Arial"/>
                <w:b/>
              </w:rPr>
              <w:t>multi-substrates layer film</w:t>
            </w:r>
          </w:p>
        </w:tc>
      </w:tr>
      <w:tr w:rsidR="00582D25" w:rsidRPr="00582D25" w14:paraId="76E7061C" w14:textId="0F9D12CF" w:rsidTr="00582D25">
        <w:trPr>
          <w:trHeight w:val="359"/>
          <w:jc w:val="center"/>
        </w:trPr>
        <w:tc>
          <w:tcPr>
            <w:tcW w:w="3330" w:type="dxa"/>
            <w:vMerge/>
            <w:shd w:val="clear" w:color="auto" w:fill="auto"/>
          </w:tcPr>
          <w:p w14:paraId="6915BB87" w14:textId="77777777" w:rsidR="00582D25" w:rsidRPr="00582D25" w:rsidRDefault="00582D25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32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8295A" w14:textId="3A30F32A" w:rsidR="00582D25" w:rsidRPr="00582D25" w:rsidRDefault="00582D25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0.8 mm</w:t>
            </w:r>
          </w:p>
        </w:tc>
        <w:tc>
          <w:tcPr>
            <w:tcW w:w="207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7AB337" w14:textId="57DFB0F2" w:rsidR="00582D25" w:rsidRPr="00582D25" w:rsidRDefault="00582D25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1.0 mm</w:t>
            </w:r>
          </w:p>
        </w:tc>
        <w:tc>
          <w:tcPr>
            <w:tcW w:w="244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7582F" w14:textId="32E230FC" w:rsidR="00582D25" w:rsidRPr="00582D25" w:rsidRDefault="00582D25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1.2 mm</w:t>
            </w:r>
          </w:p>
        </w:tc>
      </w:tr>
      <w:tr w:rsidR="00582D25" w:rsidRPr="00582D25" w14:paraId="50F884CB" w14:textId="77777777" w:rsidTr="00582D25">
        <w:trPr>
          <w:trHeight w:val="314"/>
          <w:jc w:val="center"/>
        </w:trPr>
        <w:tc>
          <w:tcPr>
            <w:tcW w:w="3330" w:type="dxa"/>
            <w:vMerge/>
            <w:shd w:val="clear" w:color="auto" w:fill="auto"/>
          </w:tcPr>
          <w:p w14:paraId="17E244A8" w14:textId="77777777" w:rsidR="00582D25" w:rsidRPr="00582D25" w:rsidRDefault="00582D25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84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12292EE3" w14:textId="77685AA1" w:rsidR="00582D25" w:rsidRPr="00582D25" w:rsidRDefault="00582D25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Different time intervals</w:t>
            </w:r>
          </w:p>
        </w:tc>
      </w:tr>
      <w:tr w:rsidR="00CF7BC6" w:rsidRPr="00582D25" w14:paraId="09EC1031" w14:textId="77777777" w:rsidTr="00582D25">
        <w:trPr>
          <w:trHeight w:val="278"/>
          <w:jc w:val="center"/>
        </w:trPr>
        <w:tc>
          <w:tcPr>
            <w:tcW w:w="33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0B40C7" w14:textId="77777777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6FC0F4BF" w14:textId="763BF7A3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8 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587A3726" w14:textId="4BBA9B80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6h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29F12" w14:textId="77777777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24h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0BD4F73" w14:textId="69EA1B2B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8h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299DEDC8" w14:textId="5A671467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16h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7E700" w14:textId="77777777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24h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C25C091" w14:textId="4CD9E2E9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8h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7F596525" w14:textId="1727F349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16h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238A40FE" w14:textId="77777777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24h</w:t>
            </w:r>
          </w:p>
        </w:tc>
      </w:tr>
      <w:tr w:rsidR="00582D25" w:rsidRPr="00582D25" w14:paraId="1BEE329E" w14:textId="77777777" w:rsidTr="00582D25">
        <w:trPr>
          <w:trHeight w:val="300"/>
          <w:jc w:val="center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35D8F4" w14:textId="79420896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</w:rPr>
            </w:pPr>
            <w:r w:rsidRPr="00582D25">
              <w:rPr>
                <w:rFonts w:ascii="Arial" w:hAnsi="Arial"/>
              </w:rPr>
              <w:t>Alginate 2.5% + Gelatin 2.5%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D0E879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735003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D145DA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718FF8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ACD36C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377DCC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E1D15A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294628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754BEA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</w:tr>
      <w:tr w:rsidR="00CF7BC6" w:rsidRPr="00582D25" w14:paraId="1E9981C3" w14:textId="77777777" w:rsidTr="00582D25">
        <w:trPr>
          <w:trHeight w:val="281"/>
          <w:jc w:val="center"/>
        </w:trPr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1C188C60" w14:textId="7550659D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</w:rPr>
            </w:pPr>
            <w:r w:rsidRPr="00582D25">
              <w:rPr>
                <w:rFonts w:ascii="Arial" w:hAnsi="Arial"/>
              </w:rPr>
              <w:t>Cornstarch 4% + Gelatin 2.5%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74CE0275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1E413C91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BD361B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40D182D3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4094AA66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259EB6A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6EA90B9C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662F5229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</w:tcPr>
          <w:p w14:paraId="406FDDB7" w14:textId="7777777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</w:tr>
      <w:tr w:rsidR="00CF7BC6" w:rsidRPr="00582D25" w14:paraId="20E0E32D" w14:textId="77777777" w:rsidTr="00582D25">
        <w:trPr>
          <w:trHeight w:val="281"/>
          <w:jc w:val="center"/>
        </w:trPr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4CB4266" w14:textId="28573372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</w:rPr>
            </w:pPr>
            <w:r w:rsidRPr="00582D25">
              <w:rPr>
                <w:rFonts w:ascii="Arial" w:hAnsi="Arial"/>
              </w:rPr>
              <w:t>Starch 3% + Gelatin 3%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34BF359F" w14:textId="01BDE6CB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2678E443" w14:textId="6D4BB89C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D9AD78" w14:textId="0CF621BA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67E080E0" w14:textId="59789A16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2ABCF8A1" w14:textId="02BC1CB5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9AF781" w14:textId="05A5EFA6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A15E07D" w14:textId="49E76702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0451DFF9" w14:textId="4D678EEF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</w:tcPr>
          <w:p w14:paraId="540A0EA6" w14:textId="18E341DD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</w:tr>
      <w:tr w:rsidR="00CF7BC6" w:rsidRPr="00582D25" w14:paraId="02D4B77B" w14:textId="77777777" w:rsidTr="00582D25">
        <w:trPr>
          <w:trHeight w:val="281"/>
          <w:jc w:val="center"/>
        </w:trPr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2E33FDC" w14:textId="345D562F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</w:rPr>
            </w:pPr>
            <w:r w:rsidRPr="00582D25">
              <w:rPr>
                <w:rFonts w:ascii="Arial" w:hAnsi="Arial"/>
              </w:rPr>
              <w:t>Lactose 6% + Gelatin 3%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1315DEE0" w14:textId="6162895C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4913E5E8" w14:textId="1C3C729A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67C768" w14:textId="5605522A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7599740" w14:textId="252DF565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430C747A" w14:textId="6F2BD8E3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FDD3A78" w14:textId="002C7B53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518F8BD" w14:textId="4583C032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5A0B611F" w14:textId="6A711BF9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</w:tcPr>
          <w:p w14:paraId="0199C2D9" w14:textId="104B1792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</w:tr>
      <w:tr w:rsidR="00CF7BC6" w:rsidRPr="00582D25" w14:paraId="6B34921F" w14:textId="77777777" w:rsidTr="00582D25">
        <w:trPr>
          <w:trHeight w:val="281"/>
          <w:jc w:val="center"/>
        </w:trPr>
        <w:tc>
          <w:tcPr>
            <w:tcW w:w="33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07AA99" w14:textId="7BC024A2" w:rsidR="00CF7BC6" w:rsidRPr="00582D25" w:rsidRDefault="00CF7BC6" w:rsidP="00582D25">
            <w:pPr>
              <w:spacing w:after="0" w:line="360" w:lineRule="auto"/>
              <w:jc w:val="center"/>
              <w:rPr>
                <w:rFonts w:ascii="Arial" w:hAnsi="Arial"/>
              </w:rPr>
            </w:pPr>
            <w:r w:rsidRPr="00582D25">
              <w:rPr>
                <w:rFonts w:ascii="Arial" w:hAnsi="Arial"/>
              </w:rPr>
              <w:t>Glycine 6% + Gelatin 3%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28AC09" w14:textId="2BD3F609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5CCA3C" w14:textId="7D92815F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72807" w14:textId="787A0C00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577246" w14:textId="7D2B4AD1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C7F0A0" w14:textId="00E226A5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6F415" w14:textId="7EF13F03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E87D2" w14:textId="080B4357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9D53FD" w14:textId="3323192D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  <w:tc>
          <w:tcPr>
            <w:tcW w:w="9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ABDC70" w14:textId="6489B281" w:rsidR="00CF7BC6" w:rsidRPr="00582D25" w:rsidRDefault="00CF7BC6" w:rsidP="00CF7BC6">
            <w:pPr>
              <w:spacing w:after="0" w:line="360" w:lineRule="auto"/>
              <w:jc w:val="center"/>
              <w:rPr>
                <w:rFonts w:ascii="Arial" w:hAnsi="Arial"/>
                <w:b/>
                <w:bCs/>
              </w:rPr>
            </w:pPr>
            <w:r w:rsidRPr="00582D25">
              <w:rPr>
                <w:rFonts w:ascii="Arial" w:hAnsi="Arial"/>
                <w:b/>
                <w:bCs/>
              </w:rPr>
              <w:t>-</w:t>
            </w:r>
          </w:p>
        </w:tc>
      </w:tr>
    </w:tbl>
    <w:p w14:paraId="0ECBD8B5" w14:textId="1FD3CD1A" w:rsidR="00CF7BC6" w:rsidRPr="00CF7BC6" w:rsidRDefault="00582D25" w:rsidP="00582D2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(+) Passed, (-) Not Passed</w:t>
      </w:r>
    </w:p>
    <w:p w14:paraId="0957B540" w14:textId="04D10BCE" w:rsidR="00CF7BC6" w:rsidRDefault="00CF7BC6" w:rsidP="00DE08D3">
      <w:pPr>
        <w:rPr>
          <w:rFonts w:ascii="Arial" w:hAnsi="Arial"/>
          <w:b/>
          <w:bCs/>
        </w:rPr>
      </w:pPr>
    </w:p>
    <w:p w14:paraId="6E86A0B3" w14:textId="77777777" w:rsidR="001E70D3" w:rsidRDefault="001E70D3" w:rsidP="00DE08D3">
      <w:pPr>
        <w:rPr>
          <w:rFonts w:ascii="Arial" w:hAnsi="Arial"/>
          <w:b/>
          <w:bCs/>
        </w:rPr>
      </w:pPr>
    </w:p>
    <w:p w14:paraId="3DCFDE1A" w14:textId="77777777" w:rsidR="001E70D3" w:rsidRDefault="001E70D3" w:rsidP="00DE08D3">
      <w:pPr>
        <w:rPr>
          <w:rFonts w:ascii="Arial" w:hAnsi="Arial"/>
          <w:b/>
          <w:bCs/>
        </w:rPr>
      </w:pPr>
    </w:p>
    <w:p w14:paraId="6A8854A6" w14:textId="77777777" w:rsidR="001E70D3" w:rsidRDefault="001E70D3" w:rsidP="00DE08D3">
      <w:pPr>
        <w:rPr>
          <w:rFonts w:ascii="Arial" w:hAnsi="Arial"/>
          <w:b/>
          <w:bCs/>
        </w:rPr>
      </w:pPr>
    </w:p>
    <w:p w14:paraId="0B244FE8" w14:textId="77777777" w:rsidR="001E70D3" w:rsidRDefault="001E70D3" w:rsidP="00DE08D3">
      <w:pPr>
        <w:rPr>
          <w:rFonts w:ascii="Arial" w:hAnsi="Arial"/>
          <w:b/>
          <w:bCs/>
        </w:rPr>
      </w:pPr>
    </w:p>
    <w:p w14:paraId="0B1A2477" w14:textId="77777777" w:rsidR="001E70D3" w:rsidRDefault="001E70D3" w:rsidP="00DE08D3">
      <w:pPr>
        <w:rPr>
          <w:rFonts w:ascii="Arial" w:hAnsi="Arial"/>
          <w:b/>
          <w:bCs/>
        </w:rPr>
      </w:pPr>
    </w:p>
    <w:p w14:paraId="04F5B104" w14:textId="77777777" w:rsidR="001E70D3" w:rsidRDefault="001E70D3" w:rsidP="00DE08D3">
      <w:pPr>
        <w:rPr>
          <w:rFonts w:ascii="Arial" w:hAnsi="Arial"/>
          <w:b/>
          <w:bCs/>
        </w:rPr>
      </w:pPr>
    </w:p>
    <w:p w14:paraId="60949A60" w14:textId="77777777" w:rsidR="001E70D3" w:rsidRDefault="001E70D3" w:rsidP="00DE08D3">
      <w:pPr>
        <w:rPr>
          <w:rFonts w:ascii="Arial" w:hAnsi="Arial"/>
          <w:b/>
          <w:bCs/>
        </w:rPr>
      </w:pPr>
    </w:p>
    <w:p w14:paraId="3FF3505B" w14:textId="77777777" w:rsidR="001E70D3" w:rsidRDefault="001E70D3" w:rsidP="00DE08D3">
      <w:pPr>
        <w:rPr>
          <w:rFonts w:ascii="Arial" w:hAnsi="Arial"/>
          <w:b/>
          <w:bCs/>
        </w:rPr>
      </w:pPr>
    </w:p>
    <w:p w14:paraId="745E9A15" w14:textId="77777777" w:rsidR="001E70D3" w:rsidRDefault="001E70D3" w:rsidP="00DE08D3">
      <w:pPr>
        <w:rPr>
          <w:rFonts w:ascii="Arial" w:hAnsi="Arial"/>
          <w:b/>
          <w:bCs/>
        </w:rPr>
      </w:pPr>
    </w:p>
    <w:p w14:paraId="6C4A0E76" w14:textId="77777777" w:rsidR="001E70D3" w:rsidRDefault="001E70D3" w:rsidP="00DE08D3">
      <w:pPr>
        <w:rPr>
          <w:rFonts w:ascii="Arial" w:hAnsi="Arial"/>
          <w:b/>
          <w:bCs/>
        </w:rPr>
      </w:pPr>
    </w:p>
    <w:p w14:paraId="7019C85D" w14:textId="77777777" w:rsidR="001E70D3" w:rsidRDefault="001E70D3" w:rsidP="00DE08D3">
      <w:pPr>
        <w:rPr>
          <w:rFonts w:ascii="Arial" w:hAnsi="Arial"/>
          <w:b/>
          <w:bCs/>
        </w:rPr>
      </w:pPr>
    </w:p>
    <w:p w14:paraId="0AC66382" w14:textId="77777777" w:rsidR="00CF7BC6" w:rsidRDefault="00CF7BC6" w:rsidP="00DE08D3">
      <w:pPr>
        <w:rPr>
          <w:rFonts w:ascii="Arial" w:hAnsi="Arial"/>
        </w:rPr>
        <w:sectPr w:rsidR="00CF7BC6" w:rsidSect="00CF7BC6">
          <w:pgSz w:w="11906" w:h="16838" w:code="9"/>
          <w:pgMar w:top="1440" w:right="1800" w:bottom="1440" w:left="1800" w:header="706" w:footer="706" w:gutter="0"/>
          <w:cols w:space="708"/>
          <w:rtlGutter/>
          <w:docGrid w:linePitch="360"/>
        </w:sectPr>
      </w:pPr>
    </w:p>
    <w:p w14:paraId="56D00E1A" w14:textId="48FD4EF0" w:rsidR="001E70D3" w:rsidRPr="001E70D3" w:rsidRDefault="00B8151E" w:rsidP="00760D1D">
      <w:pPr>
        <w:tabs>
          <w:tab w:val="left" w:pos="2006"/>
        </w:tabs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bCs/>
        </w:rPr>
        <w:lastRenderedPageBreak/>
        <w:t>Fig S1</w:t>
      </w:r>
      <w:r w:rsidR="001E70D3" w:rsidRPr="001E70D3">
        <w:rPr>
          <w:rFonts w:ascii="Arial" w:hAnsi="Arial"/>
          <w:b/>
          <w:bCs/>
        </w:rPr>
        <w:t xml:space="preserve">. Different bacterial strains </w:t>
      </w:r>
      <w:r w:rsidR="001E70D3" w:rsidRPr="001E70D3">
        <w:rPr>
          <w:rFonts w:ascii="Arial" w:hAnsi="Arial"/>
          <w:b/>
          <w:bCs/>
          <w:lang w:val="en-US"/>
        </w:rPr>
        <w:t>sensitivity to multi-substrates based biosensor system with various concentrations (A)-</w:t>
      </w:r>
      <w:r w:rsidR="001E70D3" w:rsidRPr="001E70D3">
        <w:rPr>
          <w:rFonts w:ascii="Arial" w:hAnsi="Arial"/>
          <w:b/>
          <w:bCs/>
          <w:i/>
          <w:iCs/>
          <w:lang w:val="en-US"/>
        </w:rPr>
        <w:t>B. subtilis</w:t>
      </w:r>
      <w:r w:rsidR="001E70D3" w:rsidRPr="001E70D3">
        <w:rPr>
          <w:rFonts w:ascii="Arial" w:hAnsi="Arial"/>
          <w:b/>
          <w:bCs/>
          <w:lang w:val="en-US"/>
        </w:rPr>
        <w:t>, (B)-</w:t>
      </w:r>
      <w:r w:rsidR="001E70D3" w:rsidRPr="001E70D3">
        <w:rPr>
          <w:rFonts w:ascii="Arial" w:hAnsi="Arial"/>
          <w:b/>
          <w:bCs/>
          <w:i/>
          <w:iCs/>
          <w:lang w:val="en-US"/>
        </w:rPr>
        <w:t xml:space="preserve">S. marcescens </w:t>
      </w:r>
      <w:r w:rsidR="001E70D3" w:rsidRPr="001E70D3">
        <w:rPr>
          <w:rFonts w:ascii="Arial" w:hAnsi="Arial"/>
          <w:b/>
          <w:bCs/>
          <w:lang w:val="en-US"/>
        </w:rPr>
        <w:t>(C)</w:t>
      </w:r>
      <w:r w:rsidR="001E70D3" w:rsidRPr="001E70D3">
        <w:rPr>
          <w:rFonts w:ascii="Arial" w:hAnsi="Arial"/>
          <w:b/>
          <w:bCs/>
          <w:i/>
          <w:iCs/>
          <w:lang w:val="en-US"/>
        </w:rPr>
        <w:t xml:space="preserve">-S.aureus, </w:t>
      </w:r>
      <w:r w:rsidR="001E70D3" w:rsidRPr="001E70D3">
        <w:rPr>
          <w:rFonts w:ascii="Arial" w:hAnsi="Arial"/>
          <w:b/>
          <w:bCs/>
          <w:lang w:val="en-US"/>
        </w:rPr>
        <w:t>(D)-</w:t>
      </w:r>
      <w:r w:rsidR="001E70D3" w:rsidRPr="001E70D3">
        <w:rPr>
          <w:rFonts w:ascii="Arial" w:hAnsi="Arial"/>
          <w:b/>
          <w:bCs/>
          <w:i/>
          <w:iCs/>
          <w:lang w:val="en-US"/>
        </w:rPr>
        <w:t>B. licheniformis</w:t>
      </w:r>
      <w:r w:rsidR="001E70D3" w:rsidRPr="001E70D3">
        <w:rPr>
          <w:rFonts w:ascii="Arial" w:hAnsi="Arial"/>
          <w:b/>
          <w:lang w:val="en-US"/>
        </w:rPr>
        <w:t xml:space="preserve"> and (E)-</w:t>
      </w:r>
      <w:r w:rsidR="001E70D3" w:rsidRPr="001E70D3">
        <w:rPr>
          <w:rFonts w:ascii="Arial" w:hAnsi="Arial"/>
          <w:b/>
          <w:bCs/>
          <w:lang w:val="en-US"/>
        </w:rPr>
        <w:t xml:space="preserve"> </w:t>
      </w:r>
      <w:r w:rsidR="001E70D3" w:rsidRPr="001E70D3">
        <w:rPr>
          <w:rFonts w:ascii="Arial" w:hAnsi="Arial"/>
          <w:b/>
          <w:bCs/>
          <w:i/>
          <w:iCs/>
          <w:lang w:val="en-US"/>
        </w:rPr>
        <w:t xml:space="preserve">S.aureus </w:t>
      </w:r>
      <w:r w:rsidR="00A74F3A">
        <w:rPr>
          <w:rFonts w:ascii="Arial" w:hAnsi="Arial"/>
          <w:b/>
          <w:bCs/>
          <w:lang w:val="en-US"/>
        </w:rPr>
        <w:t>(****p&lt;0.0001, ***p&lt;0.0005, *</w:t>
      </w:r>
      <w:r w:rsidR="001E70D3" w:rsidRPr="001E70D3">
        <w:rPr>
          <w:rFonts w:ascii="Arial" w:hAnsi="Arial"/>
          <w:b/>
          <w:bCs/>
          <w:lang w:val="en-US"/>
        </w:rPr>
        <w:t>* p=0.008, *p&lt;0.05, and n.s.- not significant by ANOVA)</w:t>
      </w:r>
      <w:r w:rsidR="001E70D3" w:rsidRPr="001E70D3">
        <w:rPr>
          <w:rFonts w:ascii="Arial" w:hAnsi="Arial"/>
          <w:b/>
          <w:bCs/>
        </w:rPr>
        <w:t>.</w:t>
      </w:r>
    </w:p>
    <w:p w14:paraId="4A106E24" w14:textId="3FF30C8C" w:rsidR="00687E47" w:rsidRDefault="00687E47" w:rsidP="00470E2B">
      <w:pPr>
        <w:tabs>
          <w:tab w:val="left" w:pos="2006"/>
        </w:tabs>
        <w:jc w:val="center"/>
        <w:rPr>
          <w:rFonts w:ascii="Arial" w:hAnsi="Arial"/>
        </w:rPr>
      </w:pPr>
      <w:r w:rsidRPr="00687E47">
        <w:rPr>
          <w:rFonts w:ascii="Arial" w:hAnsi="Arial"/>
          <w:noProof/>
          <w:lang w:val="en-US" w:bidi="he-IL"/>
        </w:rPr>
        <w:drawing>
          <wp:inline distT="0" distB="0" distL="0" distR="0" wp14:anchorId="5717042B" wp14:editId="6882FFD0">
            <wp:extent cx="1916349" cy="1818005"/>
            <wp:effectExtent l="0" t="0" r="8255" b="0"/>
            <wp:docPr id="4" name="Picture 4" descr="C:\Users\Mareeswaran\Desktop\Rachuvelu\Multi-substrate\Sensitivity of B.sub on Algin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eeswaran\Desktop\Rachuvelu\Multi-substrate\Sensitivity of B.sub on Algina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4" cy="183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E2B">
        <w:rPr>
          <w:rFonts w:ascii="Arial" w:hAnsi="Arial"/>
        </w:rPr>
        <w:t xml:space="preserve">   </w:t>
      </w:r>
      <w:r w:rsidR="00470E2B" w:rsidRPr="00470E2B">
        <w:rPr>
          <w:rFonts w:ascii="Arial" w:hAnsi="Arial"/>
          <w:noProof/>
          <w:lang w:val="en-US" w:bidi="he-IL"/>
        </w:rPr>
        <w:drawing>
          <wp:inline distT="0" distB="0" distL="0" distR="0" wp14:anchorId="047A1261" wp14:editId="0912EDD1">
            <wp:extent cx="1838528" cy="1872615"/>
            <wp:effectExtent l="0" t="0" r="9525" b="0"/>
            <wp:docPr id="5" name="Picture 5" descr="C:\Users\Mareeswaran\Desktop\Rachuvelu\Multi-substrate\Sensitivity of Serr on 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eswaran\Desktop\Rachuvelu\Multi-substrate\Sensitivity of Serr on C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688" cy="190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E2B">
        <w:rPr>
          <w:rFonts w:ascii="Arial" w:hAnsi="Arial"/>
        </w:rPr>
        <w:t xml:space="preserve">     </w:t>
      </w:r>
      <w:r w:rsidR="00470E2B" w:rsidRPr="00470E2B">
        <w:rPr>
          <w:rFonts w:ascii="Arial" w:hAnsi="Arial"/>
          <w:noProof/>
          <w:lang w:val="en-US" w:bidi="he-IL"/>
        </w:rPr>
        <w:drawing>
          <wp:inline distT="0" distB="0" distL="0" distR="0" wp14:anchorId="5094F7B8" wp14:editId="6C3C4935">
            <wp:extent cx="1760707" cy="1810385"/>
            <wp:effectExtent l="0" t="0" r="0" b="0"/>
            <wp:docPr id="6" name="Picture 6" descr="C:\Users\Mareeswaran\Desktop\Rachuvelu\Multi-substrate\Sensitivity of S.aureus on St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eeswaran\Desktop\Rachuvelu\Multi-substrate\Sensitivity of S.aureus on Starc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48" cy="183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CB90A" w14:textId="77777777" w:rsidR="00470E2B" w:rsidRDefault="00470E2B" w:rsidP="00470E2B">
      <w:pPr>
        <w:tabs>
          <w:tab w:val="left" w:pos="2006"/>
        </w:tabs>
        <w:jc w:val="center"/>
        <w:rPr>
          <w:rFonts w:ascii="Arial" w:hAnsi="Arial"/>
        </w:rPr>
      </w:pPr>
    </w:p>
    <w:p w14:paraId="0B736C62" w14:textId="1FA2FC2E" w:rsidR="00470E2B" w:rsidRDefault="00470E2B" w:rsidP="00470E2B">
      <w:pPr>
        <w:tabs>
          <w:tab w:val="left" w:pos="2006"/>
        </w:tabs>
        <w:jc w:val="center"/>
        <w:rPr>
          <w:rFonts w:ascii="Arial" w:hAnsi="Arial"/>
        </w:rPr>
      </w:pPr>
      <w:r w:rsidRPr="00470E2B">
        <w:rPr>
          <w:rFonts w:ascii="Arial" w:hAnsi="Arial"/>
          <w:noProof/>
          <w:lang w:val="en-US" w:bidi="he-IL"/>
        </w:rPr>
        <w:drawing>
          <wp:inline distT="0" distB="0" distL="0" distR="0" wp14:anchorId="13BF8598" wp14:editId="64D84C57">
            <wp:extent cx="1828800" cy="1921671"/>
            <wp:effectExtent l="0" t="0" r="0" b="2540"/>
            <wp:docPr id="7" name="Picture 7" descr="C:\Users\Mareeswaran\Desktop\Rachuvelu\Multi-substrate\Sensitivity of B.lichen on Lact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eeswaran\Desktop\Rachuvelu\Multi-substrate\Sensitivity of B.lichen on Lactos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73" cy="193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</w:t>
      </w:r>
      <w:r w:rsidRPr="00470E2B">
        <w:rPr>
          <w:rFonts w:ascii="Arial" w:hAnsi="Arial"/>
          <w:noProof/>
          <w:lang w:val="en-US" w:bidi="he-IL"/>
        </w:rPr>
        <w:drawing>
          <wp:inline distT="0" distB="0" distL="0" distR="0" wp14:anchorId="71F2AF2F" wp14:editId="0AE96D2C">
            <wp:extent cx="1799617" cy="1869218"/>
            <wp:effectExtent l="0" t="0" r="0" b="0"/>
            <wp:docPr id="8" name="Picture 8" descr="C:\Users\Mareeswaran\Desktop\Rachuvelu\Multi-substrate\Sensitivity of S.aureus on Gly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eeswaran\Desktop\Rachuvelu\Multi-substrate\Sensitivity of S.aureus on Glyc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60" cy="188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582E4" w14:textId="1EE42506" w:rsidR="00470E2B" w:rsidRDefault="00470E2B" w:rsidP="00470E2B">
      <w:pPr>
        <w:tabs>
          <w:tab w:val="left" w:pos="2006"/>
        </w:tabs>
        <w:jc w:val="center"/>
        <w:rPr>
          <w:rFonts w:ascii="Arial" w:hAnsi="Arial"/>
        </w:rPr>
      </w:pPr>
    </w:p>
    <w:p w14:paraId="316D0E7B" w14:textId="47FF7509" w:rsidR="00760D1D" w:rsidRDefault="00760D1D" w:rsidP="00470E2B">
      <w:pPr>
        <w:tabs>
          <w:tab w:val="left" w:pos="2006"/>
        </w:tabs>
        <w:jc w:val="center"/>
        <w:rPr>
          <w:rFonts w:ascii="Arial" w:hAnsi="Arial"/>
        </w:rPr>
      </w:pPr>
    </w:p>
    <w:p w14:paraId="157BD06F" w14:textId="77777777" w:rsidR="00760D1D" w:rsidRDefault="00760D1D" w:rsidP="00760D1D">
      <w:pPr>
        <w:jc w:val="center"/>
        <w:rPr>
          <w:rFonts w:ascii="Arial" w:hAnsi="Arial"/>
          <w:b/>
          <w:bCs/>
        </w:rPr>
      </w:pPr>
    </w:p>
    <w:p w14:paraId="46DE73A5" w14:textId="77777777" w:rsidR="00760D1D" w:rsidRDefault="00760D1D" w:rsidP="00760D1D">
      <w:pPr>
        <w:jc w:val="center"/>
        <w:rPr>
          <w:rFonts w:ascii="Arial" w:hAnsi="Arial"/>
          <w:b/>
          <w:bCs/>
        </w:rPr>
      </w:pPr>
    </w:p>
    <w:p w14:paraId="36CE0C5E" w14:textId="77777777" w:rsidR="00760D1D" w:rsidRDefault="00760D1D" w:rsidP="00760D1D">
      <w:pPr>
        <w:jc w:val="center"/>
        <w:rPr>
          <w:rFonts w:ascii="Arial" w:hAnsi="Arial"/>
          <w:b/>
          <w:bCs/>
        </w:rPr>
      </w:pPr>
    </w:p>
    <w:p w14:paraId="0A1F685E" w14:textId="77777777" w:rsidR="00760D1D" w:rsidRDefault="00760D1D" w:rsidP="00760D1D">
      <w:pPr>
        <w:jc w:val="center"/>
        <w:rPr>
          <w:rFonts w:ascii="Arial" w:hAnsi="Arial"/>
          <w:b/>
          <w:bCs/>
        </w:rPr>
      </w:pPr>
    </w:p>
    <w:p w14:paraId="5EF7BE4C" w14:textId="4BAEE284" w:rsidR="008A5DA9" w:rsidRDefault="00760D1D" w:rsidP="005574B0">
      <w:pPr>
        <w:jc w:val="both"/>
        <w:rPr>
          <w:rFonts w:ascii="Arial" w:hAnsi="Arial"/>
        </w:rPr>
      </w:pPr>
      <w:r w:rsidRPr="00AF316B">
        <w:rPr>
          <w:rFonts w:ascii="Arial" w:hAnsi="Arial"/>
          <w:b/>
          <w:bCs/>
        </w:rPr>
        <w:lastRenderedPageBreak/>
        <w:t xml:space="preserve">Fig. </w:t>
      </w:r>
      <w:r>
        <w:rPr>
          <w:rFonts w:ascii="Arial" w:hAnsi="Arial"/>
          <w:b/>
          <w:bCs/>
        </w:rPr>
        <w:t>S</w:t>
      </w:r>
      <w:r w:rsidRPr="00AF316B">
        <w:rPr>
          <w:rFonts w:ascii="Arial" w:hAnsi="Arial"/>
          <w:b/>
          <w:bCs/>
        </w:rPr>
        <w:t>2</w:t>
      </w:r>
      <w:r w:rsidRPr="00054626">
        <w:rPr>
          <w:rFonts w:ascii="Arial" w:hAnsi="Arial"/>
        </w:rPr>
        <w:t xml:space="preserve">. </w:t>
      </w:r>
      <w:r w:rsidRPr="00054626">
        <w:rPr>
          <w:rFonts w:ascii="Arial" w:hAnsi="Arial"/>
          <w:bCs/>
        </w:rPr>
        <w:t>Specificity of different bacterial strains detectio</w:t>
      </w:r>
      <w:r>
        <w:rPr>
          <w:rFonts w:ascii="Arial" w:hAnsi="Arial"/>
          <w:bCs/>
        </w:rPr>
        <w:t xml:space="preserve">n on Multi-substrates layer system (A) </w:t>
      </w:r>
      <w:r w:rsidRPr="00054626">
        <w:rPr>
          <w:rFonts w:ascii="Arial" w:hAnsi="Arial"/>
          <w:bCs/>
          <w:i/>
        </w:rPr>
        <w:t xml:space="preserve">B.subtilis </w:t>
      </w:r>
      <w:r w:rsidRPr="00054626">
        <w:rPr>
          <w:rFonts w:ascii="Arial" w:hAnsi="Arial"/>
          <w:bCs/>
        </w:rPr>
        <w:t xml:space="preserve">detection on Alginate 2.5%+Gelatin2.5%, </w:t>
      </w:r>
      <w:r w:rsidRPr="00054626">
        <w:rPr>
          <w:rFonts w:ascii="Arial" w:hAnsi="Arial"/>
        </w:rPr>
        <w:t>B)</w:t>
      </w:r>
      <w:r w:rsidRPr="00054626">
        <w:rPr>
          <w:rFonts w:ascii="Arial" w:hAnsi="Arial"/>
          <w:i/>
          <w:iCs/>
        </w:rPr>
        <w:t xml:space="preserve"> S.marcescens</w:t>
      </w:r>
      <w:r w:rsidRPr="00054626">
        <w:rPr>
          <w:rFonts w:ascii="Arial" w:hAnsi="Arial"/>
        </w:rPr>
        <w:t xml:space="preserve"> </w:t>
      </w:r>
      <w:r w:rsidRPr="00054626">
        <w:rPr>
          <w:rFonts w:ascii="Arial" w:hAnsi="Arial"/>
          <w:bCs/>
        </w:rPr>
        <w:t>detection</w:t>
      </w:r>
      <w:r w:rsidRPr="00054626">
        <w:rPr>
          <w:rFonts w:ascii="Arial" w:hAnsi="Arial"/>
        </w:rPr>
        <w:t xml:space="preserve"> on Cornstarch 4%+Gelatin 2.5%, (C)</w:t>
      </w:r>
      <w:r w:rsidRPr="00054626">
        <w:rPr>
          <w:rFonts w:ascii="Arial" w:hAnsi="Arial"/>
          <w:bCs/>
          <w:i/>
          <w:iCs/>
        </w:rPr>
        <w:t xml:space="preserve"> S. aureus</w:t>
      </w:r>
      <w:r w:rsidRPr="00054626">
        <w:rPr>
          <w:rFonts w:ascii="Arial" w:hAnsi="Arial"/>
        </w:rPr>
        <w:t xml:space="preserve"> </w:t>
      </w:r>
      <w:r w:rsidRPr="00054626">
        <w:rPr>
          <w:rFonts w:ascii="Arial" w:hAnsi="Arial"/>
          <w:bCs/>
        </w:rPr>
        <w:t>detection</w:t>
      </w:r>
      <w:r w:rsidRPr="00054626">
        <w:rPr>
          <w:rFonts w:ascii="Arial" w:hAnsi="Arial"/>
        </w:rPr>
        <w:t xml:space="preserve"> on Starch 3%+Gelatin 3%, (D)</w:t>
      </w:r>
      <w:r w:rsidRPr="00054626">
        <w:rPr>
          <w:rFonts w:ascii="Arial" w:hAnsi="Arial"/>
          <w:i/>
          <w:iCs/>
        </w:rPr>
        <w:t xml:space="preserve"> </w:t>
      </w:r>
      <w:r w:rsidRPr="00E26DA3">
        <w:rPr>
          <w:rFonts w:ascii="Arial" w:hAnsi="Arial"/>
          <w:i/>
          <w:iCs/>
        </w:rPr>
        <w:t>B.licheniformis</w:t>
      </w:r>
      <w:r w:rsidRPr="0005462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054626">
        <w:rPr>
          <w:rFonts w:ascii="Arial" w:hAnsi="Arial"/>
          <w:bCs/>
        </w:rPr>
        <w:t>detection</w:t>
      </w:r>
      <w:r w:rsidRPr="00054626">
        <w:rPr>
          <w:rFonts w:ascii="Arial" w:hAnsi="Arial"/>
        </w:rPr>
        <w:t xml:space="preserve"> on </w:t>
      </w:r>
      <w:r>
        <w:rPr>
          <w:rFonts w:ascii="Arial" w:hAnsi="Arial"/>
        </w:rPr>
        <w:t xml:space="preserve">Lactose 6%+Gelatin 3% and (E) </w:t>
      </w:r>
      <w:r w:rsidRPr="00054626">
        <w:rPr>
          <w:rFonts w:ascii="Arial" w:hAnsi="Arial"/>
          <w:bCs/>
          <w:i/>
          <w:iCs/>
        </w:rPr>
        <w:t>S. aureus</w:t>
      </w:r>
      <w:r w:rsidRPr="00054626">
        <w:rPr>
          <w:rFonts w:ascii="Arial" w:hAnsi="Arial"/>
        </w:rPr>
        <w:t xml:space="preserve"> </w:t>
      </w:r>
      <w:r w:rsidRPr="00054626">
        <w:rPr>
          <w:rFonts w:ascii="Arial" w:hAnsi="Arial"/>
          <w:bCs/>
        </w:rPr>
        <w:t>detection</w:t>
      </w:r>
      <w:r w:rsidRPr="00054626">
        <w:rPr>
          <w:rFonts w:ascii="Arial" w:hAnsi="Arial"/>
        </w:rPr>
        <w:t xml:space="preserve"> on Glycine 6%+Gelatin 3%</w:t>
      </w:r>
    </w:p>
    <w:p w14:paraId="080F108A" w14:textId="54673458" w:rsidR="008A5DA9" w:rsidRDefault="000B3B31" w:rsidP="005574B0">
      <w:pPr>
        <w:jc w:val="center"/>
        <w:rPr>
          <w:rFonts w:ascii="Arial" w:hAnsi="Arial"/>
        </w:rPr>
      </w:pPr>
      <w:bookmarkStart w:id="0" w:name="_GoBack"/>
      <w:r w:rsidRPr="000B3B31">
        <w:rPr>
          <w:rFonts w:ascii="Arial" w:hAnsi="Arial"/>
          <w:noProof/>
          <w:lang w:val="en-US" w:bidi="he-IL"/>
        </w:rPr>
        <w:drawing>
          <wp:inline distT="0" distB="0" distL="0" distR="0" wp14:anchorId="5AD684EB" wp14:editId="6B14865A">
            <wp:extent cx="3472775" cy="7213779"/>
            <wp:effectExtent l="19050" t="19050" r="13970" b="25400"/>
            <wp:docPr id="27" name="Picture 27" descr="C:\Users\Mareeswaran\OneDrive - ARO Volcani Center\Maris - Evgeni Eltzov's files\Biosensors for pathogens in food\Multi-substrate\All Specificity Pict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eswaran\OneDrive - ARO Volcani Center\Maris - Evgeni Eltzov's files\Biosensors for pathogens in food\Multi-substrate\All Specificity Pictur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781" cy="727195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48B68FD7" w14:textId="6E804D12" w:rsidR="008A5DA9" w:rsidRDefault="008A5DA9" w:rsidP="008A5DA9">
      <w:pPr>
        <w:jc w:val="both"/>
        <w:rPr>
          <w:rFonts w:ascii="Arial" w:hAnsi="Arial"/>
        </w:rPr>
      </w:pPr>
    </w:p>
    <w:sectPr w:rsidR="008A5DA9" w:rsidSect="00760D1D">
      <w:pgSz w:w="11906" w:h="16838" w:code="9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AFEF" w14:textId="77777777" w:rsidR="0033168A" w:rsidRDefault="0033168A" w:rsidP="002C5FFD">
      <w:pPr>
        <w:spacing w:after="0" w:line="240" w:lineRule="auto"/>
      </w:pPr>
      <w:r>
        <w:separator/>
      </w:r>
    </w:p>
  </w:endnote>
  <w:endnote w:type="continuationSeparator" w:id="0">
    <w:p w14:paraId="1915C31E" w14:textId="77777777" w:rsidR="0033168A" w:rsidRDefault="0033168A" w:rsidP="002C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C7493" w14:textId="77777777" w:rsidR="0033168A" w:rsidRDefault="0033168A" w:rsidP="002C5FFD">
      <w:pPr>
        <w:spacing w:after="0" w:line="240" w:lineRule="auto"/>
      </w:pPr>
      <w:r>
        <w:separator/>
      </w:r>
    </w:p>
  </w:footnote>
  <w:footnote w:type="continuationSeparator" w:id="0">
    <w:p w14:paraId="143F90F3" w14:textId="77777777" w:rsidR="0033168A" w:rsidRDefault="0033168A" w:rsidP="002C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7D5"/>
    <w:multiLevelType w:val="hybridMultilevel"/>
    <w:tmpl w:val="879A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6A8"/>
    <w:multiLevelType w:val="hybridMultilevel"/>
    <w:tmpl w:val="18002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BB3"/>
    <w:multiLevelType w:val="hybridMultilevel"/>
    <w:tmpl w:val="F1EA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329B"/>
    <w:multiLevelType w:val="hybridMultilevel"/>
    <w:tmpl w:val="BD80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1D53"/>
    <w:multiLevelType w:val="hybridMultilevel"/>
    <w:tmpl w:val="70DC0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B34D2"/>
    <w:multiLevelType w:val="hybridMultilevel"/>
    <w:tmpl w:val="4B8E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3E8D"/>
    <w:multiLevelType w:val="hybridMultilevel"/>
    <w:tmpl w:val="D95666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268EF"/>
    <w:multiLevelType w:val="hybridMultilevel"/>
    <w:tmpl w:val="E320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23489"/>
    <w:multiLevelType w:val="hybridMultilevel"/>
    <w:tmpl w:val="F744A61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AB63E1"/>
    <w:multiLevelType w:val="hybridMultilevel"/>
    <w:tmpl w:val="EABE2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5B84"/>
    <w:multiLevelType w:val="hybridMultilevel"/>
    <w:tmpl w:val="F1EA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5A27"/>
    <w:multiLevelType w:val="hybridMultilevel"/>
    <w:tmpl w:val="AE5A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7B5B"/>
    <w:multiLevelType w:val="hybridMultilevel"/>
    <w:tmpl w:val="0B74E0AE"/>
    <w:lvl w:ilvl="0" w:tplc="AED008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9765EE9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2E23669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37A4ED2"/>
    <w:multiLevelType w:val="hybridMultilevel"/>
    <w:tmpl w:val="066A8F4A"/>
    <w:lvl w:ilvl="0" w:tplc="15A6FEF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E6F7F"/>
    <w:multiLevelType w:val="hybridMultilevel"/>
    <w:tmpl w:val="183AA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E3444"/>
    <w:multiLevelType w:val="hybridMultilevel"/>
    <w:tmpl w:val="B9FC723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7"/>
  </w:num>
  <w:num w:numId="5">
    <w:abstractNumId w:val="8"/>
  </w:num>
  <w:num w:numId="6">
    <w:abstractNumId w:val="2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16"/>
  </w:num>
  <w:num w:numId="12">
    <w:abstractNumId w:val="12"/>
  </w:num>
  <w:num w:numId="13">
    <w:abstractNumId w:val="3"/>
  </w:num>
  <w:num w:numId="14">
    <w:abstractNumId w:val="4"/>
  </w:num>
  <w:num w:numId="15">
    <w:abstractNumId w:val="1"/>
  </w:num>
  <w:num w:numId="16">
    <w:abstractNumId w:val="9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sDC3NDU3NDIyMDFW0lEKTi0uzszPAykwrwUA8SCJg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pw2p0dsw5tduer9s9x0a26xtvfwr2p2r95&quot;&gt;PAPER MANDARINES&lt;record-ids&gt;&lt;item&gt;190&lt;/item&gt;&lt;item&gt;191&lt;/item&gt;&lt;item&gt;192&lt;/item&gt;&lt;item&gt;193&lt;/item&gt;&lt;item&gt;194&lt;/item&gt;&lt;item&gt;195&lt;/item&gt;&lt;item&gt;198&lt;/item&gt;&lt;item&gt;199&lt;/item&gt;&lt;/record-ids&gt;&lt;/item&gt;&lt;/Libraries&gt;"/>
  </w:docVars>
  <w:rsids>
    <w:rsidRoot w:val="00E352FA"/>
    <w:rsid w:val="00000304"/>
    <w:rsid w:val="00001D43"/>
    <w:rsid w:val="0000388F"/>
    <w:rsid w:val="000046E1"/>
    <w:rsid w:val="00004B96"/>
    <w:rsid w:val="000054C0"/>
    <w:rsid w:val="0001065A"/>
    <w:rsid w:val="00014B25"/>
    <w:rsid w:val="00015B6B"/>
    <w:rsid w:val="00027AB6"/>
    <w:rsid w:val="00027FDA"/>
    <w:rsid w:val="000303D1"/>
    <w:rsid w:val="000329F4"/>
    <w:rsid w:val="000362DA"/>
    <w:rsid w:val="0004122F"/>
    <w:rsid w:val="00044FC4"/>
    <w:rsid w:val="000459D1"/>
    <w:rsid w:val="00053B08"/>
    <w:rsid w:val="00067D89"/>
    <w:rsid w:val="000715A7"/>
    <w:rsid w:val="00071C41"/>
    <w:rsid w:val="00071F8E"/>
    <w:rsid w:val="000746D9"/>
    <w:rsid w:val="00082397"/>
    <w:rsid w:val="0008327E"/>
    <w:rsid w:val="00083AD2"/>
    <w:rsid w:val="0008498E"/>
    <w:rsid w:val="00085423"/>
    <w:rsid w:val="00085B4F"/>
    <w:rsid w:val="0009399B"/>
    <w:rsid w:val="00093FF2"/>
    <w:rsid w:val="000A081B"/>
    <w:rsid w:val="000A5411"/>
    <w:rsid w:val="000A5BA7"/>
    <w:rsid w:val="000B0385"/>
    <w:rsid w:val="000B21B1"/>
    <w:rsid w:val="000B2731"/>
    <w:rsid w:val="000B3B31"/>
    <w:rsid w:val="000B3E0A"/>
    <w:rsid w:val="000B600D"/>
    <w:rsid w:val="000B7786"/>
    <w:rsid w:val="000C2969"/>
    <w:rsid w:val="000C45DD"/>
    <w:rsid w:val="000C563A"/>
    <w:rsid w:val="000C683C"/>
    <w:rsid w:val="000C6F4A"/>
    <w:rsid w:val="000D0A17"/>
    <w:rsid w:val="000D0C56"/>
    <w:rsid w:val="000D25AD"/>
    <w:rsid w:val="000D5661"/>
    <w:rsid w:val="000D57FB"/>
    <w:rsid w:val="000E3500"/>
    <w:rsid w:val="000E4A51"/>
    <w:rsid w:val="000E7BFA"/>
    <w:rsid w:val="000F4A75"/>
    <w:rsid w:val="000F532D"/>
    <w:rsid w:val="000F5F1B"/>
    <w:rsid w:val="00100971"/>
    <w:rsid w:val="00100C91"/>
    <w:rsid w:val="00101D73"/>
    <w:rsid w:val="00103DF5"/>
    <w:rsid w:val="00107A4C"/>
    <w:rsid w:val="00110027"/>
    <w:rsid w:val="001107A8"/>
    <w:rsid w:val="00114F8E"/>
    <w:rsid w:val="00116817"/>
    <w:rsid w:val="001201AE"/>
    <w:rsid w:val="00120695"/>
    <w:rsid w:val="00123E23"/>
    <w:rsid w:val="00124D1F"/>
    <w:rsid w:val="00125A1D"/>
    <w:rsid w:val="00125F2A"/>
    <w:rsid w:val="0012646C"/>
    <w:rsid w:val="00130511"/>
    <w:rsid w:val="00130A54"/>
    <w:rsid w:val="001312D0"/>
    <w:rsid w:val="0013260D"/>
    <w:rsid w:val="00132874"/>
    <w:rsid w:val="00133BCF"/>
    <w:rsid w:val="0013400E"/>
    <w:rsid w:val="00141B5D"/>
    <w:rsid w:val="0014346E"/>
    <w:rsid w:val="0014472B"/>
    <w:rsid w:val="001460BE"/>
    <w:rsid w:val="00147B14"/>
    <w:rsid w:val="00151ECE"/>
    <w:rsid w:val="00156936"/>
    <w:rsid w:val="001619ED"/>
    <w:rsid w:val="00163C4C"/>
    <w:rsid w:val="00164C07"/>
    <w:rsid w:val="001719FD"/>
    <w:rsid w:val="00172DB3"/>
    <w:rsid w:val="001735CA"/>
    <w:rsid w:val="00180F2C"/>
    <w:rsid w:val="00181FFA"/>
    <w:rsid w:val="001876C5"/>
    <w:rsid w:val="00191D59"/>
    <w:rsid w:val="0019355D"/>
    <w:rsid w:val="00194CFA"/>
    <w:rsid w:val="0019662A"/>
    <w:rsid w:val="00196F3D"/>
    <w:rsid w:val="001A00F9"/>
    <w:rsid w:val="001A0EA3"/>
    <w:rsid w:val="001A0F6D"/>
    <w:rsid w:val="001A27D7"/>
    <w:rsid w:val="001A3018"/>
    <w:rsid w:val="001A3174"/>
    <w:rsid w:val="001B0966"/>
    <w:rsid w:val="001B65CB"/>
    <w:rsid w:val="001C3539"/>
    <w:rsid w:val="001C5DC3"/>
    <w:rsid w:val="001D19F9"/>
    <w:rsid w:val="001D347A"/>
    <w:rsid w:val="001D3DC2"/>
    <w:rsid w:val="001D4863"/>
    <w:rsid w:val="001D6991"/>
    <w:rsid w:val="001D6E90"/>
    <w:rsid w:val="001E0B50"/>
    <w:rsid w:val="001E2024"/>
    <w:rsid w:val="001E2EA2"/>
    <w:rsid w:val="001E356D"/>
    <w:rsid w:val="001E70D3"/>
    <w:rsid w:val="001F205E"/>
    <w:rsid w:val="001F5C15"/>
    <w:rsid w:val="001F7043"/>
    <w:rsid w:val="00211BCF"/>
    <w:rsid w:val="00211E66"/>
    <w:rsid w:val="00212859"/>
    <w:rsid w:val="00212F19"/>
    <w:rsid w:val="00216972"/>
    <w:rsid w:val="00221C64"/>
    <w:rsid w:val="00230541"/>
    <w:rsid w:val="00234C0D"/>
    <w:rsid w:val="00235DB0"/>
    <w:rsid w:val="00237E29"/>
    <w:rsid w:val="002406C4"/>
    <w:rsid w:val="0024149D"/>
    <w:rsid w:val="00241B55"/>
    <w:rsid w:val="00242E42"/>
    <w:rsid w:val="00244ABA"/>
    <w:rsid w:val="00246FD4"/>
    <w:rsid w:val="00250F3C"/>
    <w:rsid w:val="00253ACE"/>
    <w:rsid w:val="00256641"/>
    <w:rsid w:val="0026072D"/>
    <w:rsid w:val="002619EA"/>
    <w:rsid w:val="00263B3D"/>
    <w:rsid w:val="002650B0"/>
    <w:rsid w:val="00277048"/>
    <w:rsid w:val="00283955"/>
    <w:rsid w:val="00285A25"/>
    <w:rsid w:val="002872CC"/>
    <w:rsid w:val="00290E90"/>
    <w:rsid w:val="002A1B7B"/>
    <w:rsid w:val="002B0AC3"/>
    <w:rsid w:val="002B0CAC"/>
    <w:rsid w:val="002B1756"/>
    <w:rsid w:val="002B5FDE"/>
    <w:rsid w:val="002B70C8"/>
    <w:rsid w:val="002C0E74"/>
    <w:rsid w:val="002C290D"/>
    <w:rsid w:val="002C3D4E"/>
    <w:rsid w:val="002C4F97"/>
    <w:rsid w:val="002C5FFD"/>
    <w:rsid w:val="002C6AE3"/>
    <w:rsid w:val="002C6D0A"/>
    <w:rsid w:val="002D0126"/>
    <w:rsid w:val="002D4DA7"/>
    <w:rsid w:val="002E7B65"/>
    <w:rsid w:val="002F0A56"/>
    <w:rsid w:val="002F217D"/>
    <w:rsid w:val="002F2923"/>
    <w:rsid w:val="002F60A6"/>
    <w:rsid w:val="002F7326"/>
    <w:rsid w:val="00300DEB"/>
    <w:rsid w:val="00301EC0"/>
    <w:rsid w:val="00302148"/>
    <w:rsid w:val="003069BF"/>
    <w:rsid w:val="00307A63"/>
    <w:rsid w:val="00307EBE"/>
    <w:rsid w:val="00313AA7"/>
    <w:rsid w:val="00314A10"/>
    <w:rsid w:val="00317701"/>
    <w:rsid w:val="00317EBB"/>
    <w:rsid w:val="00322F73"/>
    <w:rsid w:val="00323713"/>
    <w:rsid w:val="00325758"/>
    <w:rsid w:val="00325819"/>
    <w:rsid w:val="00326885"/>
    <w:rsid w:val="00327F82"/>
    <w:rsid w:val="0033168A"/>
    <w:rsid w:val="00331C89"/>
    <w:rsid w:val="0033207C"/>
    <w:rsid w:val="003324AA"/>
    <w:rsid w:val="003347DB"/>
    <w:rsid w:val="00337272"/>
    <w:rsid w:val="0034154E"/>
    <w:rsid w:val="00341A1D"/>
    <w:rsid w:val="0034575C"/>
    <w:rsid w:val="003517FA"/>
    <w:rsid w:val="0035250F"/>
    <w:rsid w:val="003610AA"/>
    <w:rsid w:val="00361DEC"/>
    <w:rsid w:val="00362E14"/>
    <w:rsid w:val="003643F8"/>
    <w:rsid w:val="00364C08"/>
    <w:rsid w:val="00364DEE"/>
    <w:rsid w:val="00370129"/>
    <w:rsid w:val="0037236D"/>
    <w:rsid w:val="00373991"/>
    <w:rsid w:val="00375A79"/>
    <w:rsid w:val="003810E9"/>
    <w:rsid w:val="003841DB"/>
    <w:rsid w:val="00384B31"/>
    <w:rsid w:val="00385A4F"/>
    <w:rsid w:val="00390B36"/>
    <w:rsid w:val="00393EFF"/>
    <w:rsid w:val="003A0261"/>
    <w:rsid w:val="003A1D7D"/>
    <w:rsid w:val="003A30DA"/>
    <w:rsid w:val="003A384F"/>
    <w:rsid w:val="003A4A12"/>
    <w:rsid w:val="003A4BE4"/>
    <w:rsid w:val="003B1F2F"/>
    <w:rsid w:val="003B3FFA"/>
    <w:rsid w:val="003C117E"/>
    <w:rsid w:val="003C2CC5"/>
    <w:rsid w:val="003C38CD"/>
    <w:rsid w:val="003C659B"/>
    <w:rsid w:val="003C7E2A"/>
    <w:rsid w:val="003D0DB4"/>
    <w:rsid w:val="003D11D1"/>
    <w:rsid w:val="003D6342"/>
    <w:rsid w:val="003D6AE6"/>
    <w:rsid w:val="003E262F"/>
    <w:rsid w:val="003E3C17"/>
    <w:rsid w:val="003E40F8"/>
    <w:rsid w:val="003E45A1"/>
    <w:rsid w:val="003E595D"/>
    <w:rsid w:val="003E5B08"/>
    <w:rsid w:val="003E6C1B"/>
    <w:rsid w:val="003E7CA5"/>
    <w:rsid w:val="003F1AF1"/>
    <w:rsid w:val="003F3FFF"/>
    <w:rsid w:val="003F5841"/>
    <w:rsid w:val="003F5AA9"/>
    <w:rsid w:val="00400912"/>
    <w:rsid w:val="00402CD4"/>
    <w:rsid w:val="00402D4D"/>
    <w:rsid w:val="004050BA"/>
    <w:rsid w:val="0040631C"/>
    <w:rsid w:val="00410526"/>
    <w:rsid w:val="00413198"/>
    <w:rsid w:val="00413B72"/>
    <w:rsid w:val="00417ADC"/>
    <w:rsid w:val="004223CE"/>
    <w:rsid w:val="00424F81"/>
    <w:rsid w:val="00426C8E"/>
    <w:rsid w:val="00437345"/>
    <w:rsid w:val="0044011F"/>
    <w:rsid w:val="00440D46"/>
    <w:rsid w:val="0044149D"/>
    <w:rsid w:val="0044185A"/>
    <w:rsid w:val="0044390C"/>
    <w:rsid w:val="00456BCC"/>
    <w:rsid w:val="0046197A"/>
    <w:rsid w:val="00462772"/>
    <w:rsid w:val="00470898"/>
    <w:rsid w:val="00470A15"/>
    <w:rsid w:val="00470E2B"/>
    <w:rsid w:val="0047376F"/>
    <w:rsid w:val="0047408A"/>
    <w:rsid w:val="00474095"/>
    <w:rsid w:val="00474150"/>
    <w:rsid w:val="00475FEE"/>
    <w:rsid w:val="00476256"/>
    <w:rsid w:val="004767EF"/>
    <w:rsid w:val="0048214F"/>
    <w:rsid w:val="00483CEC"/>
    <w:rsid w:val="004906AB"/>
    <w:rsid w:val="004909FF"/>
    <w:rsid w:val="00490B9C"/>
    <w:rsid w:val="00492F4E"/>
    <w:rsid w:val="00493292"/>
    <w:rsid w:val="00497A95"/>
    <w:rsid w:val="004A55DF"/>
    <w:rsid w:val="004A65FC"/>
    <w:rsid w:val="004B02B7"/>
    <w:rsid w:val="004B095D"/>
    <w:rsid w:val="004B0FDD"/>
    <w:rsid w:val="004B7FB7"/>
    <w:rsid w:val="004C0CC3"/>
    <w:rsid w:val="004C376E"/>
    <w:rsid w:val="004C556E"/>
    <w:rsid w:val="004D06B8"/>
    <w:rsid w:val="004D2270"/>
    <w:rsid w:val="004D3467"/>
    <w:rsid w:val="004E097C"/>
    <w:rsid w:val="004E1426"/>
    <w:rsid w:val="004F0571"/>
    <w:rsid w:val="004F0E5D"/>
    <w:rsid w:val="004F17F0"/>
    <w:rsid w:val="004F261E"/>
    <w:rsid w:val="004F4A4E"/>
    <w:rsid w:val="004F573F"/>
    <w:rsid w:val="004F7F09"/>
    <w:rsid w:val="005062C3"/>
    <w:rsid w:val="00506D2A"/>
    <w:rsid w:val="00513228"/>
    <w:rsid w:val="00525AC5"/>
    <w:rsid w:val="005277B0"/>
    <w:rsid w:val="00531F79"/>
    <w:rsid w:val="00532F5E"/>
    <w:rsid w:val="005373CB"/>
    <w:rsid w:val="00537CF7"/>
    <w:rsid w:val="00541AB9"/>
    <w:rsid w:val="005433BC"/>
    <w:rsid w:val="00544A1A"/>
    <w:rsid w:val="00544EAE"/>
    <w:rsid w:val="0055057C"/>
    <w:rsid w:val="00552E78"/>
    <w:rsid w:val="005539AA"/>
    <w:rsid w:val="0055422A"/>
    <w:rsid w:val="00555660"/>
    <w:rsid w:val="005561D8"/>
    <w:rsid w:val="005574B0"/>
    <w:rsid w:val="00561D55"/>
    <w:rsid w:val="00565D79"/>
    <w:rsid w:val="0056629A"/>
    <w:rsid w:val="00566377"/>
    <w:rsid w:val="00572B05"/>
    <w:rsid w:val="00576FE6"/>
    <w:rsid w:val="0058071A"/>
    <w:rsid w:val="00582D25"/>
    <w:rsid w:val="0058402B"/>
    <w:rsid w:val="005841C0"/>
    <w:rsid w:val="00587A8B"/>
    <w:rsid w:val="00591379"/>
    <w:rsid w:val="0059172D"/>
    <w:rsid w:val="00592651"/>
    <w:rsid w:val="00593079"/>
    <w:rsid w:val="005A2A55"/>
    <w:rsid w:val="005A374C"/>
    <w:rsid w:val="005A3B92"/>
    <w:rsid w:val="005A7436"/>
    <w:rsid w:val="005A7929"/>
    <w:rsid w:val="005B30D1"/>
    <w:rsid w:val="005B5CD3"/>
    <w:rsid w:val="005B7E51"/>
    <w:rsid w:val="005C0011"/>
    <w:rsid w:val="005C0245"/>
    <w:rsid w:val="005C0365"/>
    <w:rsid w:val="005C14E5"/>
    <w:rsid w:val="005C1EA9"/>
    <w:rsid w:val="005C68C1"/>
    <w:rsid w:val="005D1EAB"/>
    <w:rsid w:val="005D40A1"/>
    <w:rsid w:val="005D5CC8"/>
    <w:rsid w:val="005D7DC5"/>
    <w:rsid w:val="005E4F4F"/>
    <w:rsid w:val="006003D7"/>
    <w:rsid w:val="00602CED"/>
    <w:rsid w:val="00603504"/>
    <w:rsid w:val="00610425"/>
    <w:rsid w:val="006259BE"/>
    <w:rsid w:val="00626121"/>
    <w:rsid w:val="00627BF9"/>
    <w:rsid w:val="00631215"/>
    <w:rsid w:val="00634C2E"/>
    <w:rsid w:val="00636AD1"/>
    <w:rsid w:val="00643E0B"/>
    <w:rsid w:val="00647040"/>
    <w:rsid w:val="00651794"/>
    <w:rsid w:val="00652D47"/>
    <w:rsid w:val="006543D3"/>
    <w:rsid w:val="0066118E"/>
    <w:rsid w:val="00665D77"/>
    <w:rsid w:val="0066787A"/>
    <w:rsid w:val="0067081D"/>
    <w:rsid w:val="006709A0"/>
    <w:rsid w:val="00672168"/>
    <w:rsid w:val="00674428"/>
    <w:rsid w:val="006748DB"/>
    <w:rsid w:val="006775B4"/>
    <w:rsid w:val="0067788D"/>
    <w:rsid w:val="00677F81"/>
    <w:rsid w:val="00681763"/>
    <w:rsid w:val="0068248A"/>
    <w:rsid w:val="00687E47"/>
    <w:rsid w:val="00690318"/>
    <w:rsid w:val="00690DE5"/>
    <w:rsid w:val="006919F5"/>
    <w:rsid w:val="00694519"/>
    <w:rsid w:val="00694E16"/>
    <w:rsid w:val="00696817"/>
    <w:rsid w:val="006974C5"/>
    <w:rsid w:val="006A4D22"/>
    <w:rsid w:val="006B3637"/>
    <w:rsid w:val="006B6A19"/>
    <w:rsid w:val="006C5B66"/>
    <w:rsid w:val="006C61B9"/>
    <w:rsid w:val="006C670E"/>
    <w:rsid w:val="006C6840"/>
    <w:rsid w:val="006E2460"/>
    <w:rsid w:val="006E3152"/>
    <w:rsid w:val="006E3C56"/>
    <w:rsid w:val="006F09C0"/>
    <w:rsid w:val="006F28CB"/>
    <w:rsid w:val="006F4468"/>
    <w:rsid w:val="006F7039"/>
    <w:rsid w:val="007039E2"/>
    <w:rsid w:val="0071320A"/>
    <w:rsid w:val="00714E40"/>
    <w:rsid w:val="00717BE5"/>
    <w:rsid w:val="00720719"/>
    <w:rsid w:val="00721629"/>
    <w:rsid w:val="00724042"/>
    <w:rsid w:val="00724919"/>
    <w:rsid w:val="0073494B"/>
    <w:rsid w:val="007369AE"/>
    <w:rsid w:val="00753652"/>
    <w:rsid w:val="00760D1D"/>
    <w:rsid w:val="00767DEF"/>
    <w:rsid w:val="0077211D"/>
    <w:rsid w:val="007721D8"/>
    <w:rsid w:val="00772760"/>
    <w:rsid w:val="0077578C"/>
    <w:rsid w:val="00783835"/>
    <w:rsid w:val="00791341"/>
    <w:rsid w:val="007924DC"/>
    <w:rsid w:val="007A38D9"/>
    <w:rsid w:val="007A4211"/>
    <w:rsid w:val="007A540D"/>
    <w:rsid w:val="007B135C"/>
    <w:rsid w:val="007B3869"/>
    <w:rsid w:val="007B65AF"/>
    <w:rsid w:val="007B660D"/>
    <w:rsid w:val="007C0105"/>
    <w:rsid w:val="007C59B2"/>
    <w:rsid w:val="007C7BAA"/>
    <w:rsid w:val="007D1C24"/>
    <w:rsid w:val="007D3FF9"/>
    <w:rsid w:val="007D419E"/>
    <w:rsid w:val="007D5298"/>
    <w:rsid w:val="007D7B87"/>
    <w:rsid w:val="007E1B71"/>
    <w:rsid w:val="007E1BBF"/>
    <w:rsid w:val="007E4080"/>
    <w:rsid w:val="007E6063"/>
    <w:rsid w:val="007E6675"/>
    <w:rsid w:val="007F09A3"/>
    <w:rsid w:val="007F0C4D"/>
    <w:rsid w:val="007F1423"/>
    <w:rsid w:val="007F779E"/>
    <w:rsid w:val="00804032"/>
    <w:rsid w:val="008074B0"/>
    <w:rsid w:val="008075EC"/>
    <w:rsid w:val="0081045A"/>
    <w:rsid w:val="00817318"/>
    <w:rsid w:val="00823A0C"/>
    <w:rsid w:val="00835BAD"/>
    <w:rsid w:val="00836072"/>
    <w:rsid w:val="008407DD"/>
    <w:rsid w:val="0084351C"/>
    <w:rsid w:val="00845471"/>
    <w:rsid w:val="008470DE"/>
    <w:rsid w:val="00850046"/>
    <w:rsid w:val="00850DCC"/>
    <w:rsid w:val="0085103A"/>
    <w:rsid w:val="00857497"/>
    <w:rsid w:val="00862891"/>
    <w:rsid w:val="00864B7E"/>
    <w:rsid w:val="00867170"/>
    <w:rsid w:val="0086751E"/>
    <w:rsid w:val="0087128C"/>
    <w:rsid w:val="00872331"/>
    <w:rsid w:val="00881833"/>
    <w:rsid w:val="008823EE"/>
    <w:rsid w:val="00884431"/>
    <w:rsid w:val="00884E8C"/>
    <w:rsid w:val="00885633"/>
    <w:rsid w:val="00887DD6"/>
    <w:rsid w:val="00894EF4"/>
    <w:rsid w:val="008A54C0"/>
    <w:rsid w:val="008A5DA9"/>
    <w:rsid w:val="008A75E9"/>
    <w:rsid w:val="008B0350"/>
    <w:rsid w:val="008B2EA0"/>
    <w:rsid w:val="008B46D6"/>
    <w:rsid w:val="008B54EE"/>
    <w:rsid w:val="008C198B"/>
    <w:rsid w:val="008C30F6"/>
    <w:rsid w:val="008C4FC5"/>
    <w:rsid w:val="008D61DD"/>
    <w:rsid w:val="008D79AF"/>
    <w:rsid w:val="008E3150"/>
    <w:rsid w:val="008E42A9"/>
    <w:rsid w:val="008E5D58"/>
    <w:rsid w:val="008F0121"/>
    <w:rsid w:val="008F6346"/>
    <w:rsid w:val="008F77E1"/>
    <w:rsid w:val="00904555"/>
    <w:rsid w:val="0090478F"/>
    <w:rsid w:val="00906648"/>
    <w:rsid w:val="009102AA"/>
    <w:rsid w:val="00911D60"/>
    <w:rsid w:val="00912741"/>
    <w:rsid w:val="009130FE"/>
    <w:rsid w:val="00914BA3"/>
    <w:rsid w:val="00914FF9"/>
    <w:rsid w:val="00915C5B"/>
    <w:rsid w:val="00917714"/>
    <w:rsid w:val="00921B73"/>
    <w:rsid w:val="00924564"/>
    <w:rsid w:val="009262C4"/>
    <w:rsid w:val="00930346"/>
    <w:rsid w:val="00934D22"/>
    <w:rsid w:val="00935D47"/>
    <w:rsid w:val="009372C3"/>
    <w:rsid w:val="00946476"/>
    <w:rsid w:val="0095076B"/>
    <w:rsid w:val="00952677"/>
    <w:rsid w:val="00953FAA"/>
    <w:rsid w:val="009552D0"/>
    <w:rsid w:val="00963A3D"/>
    <w:rsid w:val="00964DB3"/>
    <w:rsid w:val="0097369C"/>
    <w:rsid w:val="009849A4"/>
    <w:rsid w:val="009900F0"/>
    <w:rsid w:val="00992174"/>
    <w:rsid w:val="009950BD"/>
    <w:rsid w:val="00996BAA"/>
    <w:rsid w:val="009A25C5"/>
    <w:rsid w:val="009A57D2"/>
    <w:rsid w:val="009B2686"/>
    <w:rsid w:val="009B31BA"/>
    <w:rsid w:val="009C3761"/>
    <w:rsid w:val="009D2364"/>
    <w:rsid w:val="009D515A"/>
    <w:rsid w:val="009E6638"/>
    <w:rsid w:val="009F0801"/>
    <w:rsid w:val="009F09F0"/>
    <w:rsid w:val="009F1894"/>
    <w:rsid w:val="009F20D3"/>
    <w:rsid w:val="009F62E5"/>
    <w:rsid w:val="00A04BD7"/>
    <w:rsid w:val="00A05774"/>
    <w:rsid w:val="00A0632F"/>
    <w:rsid w:val="00A14824"/>
    <w:rsid w:val="00A179AB"/>
    <w:rsid w:val="00A20CEB"/>
    <w:rsid w:val="00A20FBD"/>
    <w:rsid w:val="00A3024F"/>
    <w:rsid w:val="00A3051D"/>
    <w:rsid w:val="00A32986"/>
    <w:rsid w:val="00A336FD"/>
    <w:rsid w:val="00A33D21"/>
    <w:rsid w:val="00A34178"/>
    <w:rsid w:val="00A4096E"/>
    <w:rsid w:val="00A42110"/>
    <w:rsid w:val="00A443CC"/>
    <w:rsid w:val="00A44564"/>
    <w:rsid w:val="00A47E96"/>
    <w:rsid w:val="00A47EE8"/>
    <w:rsid w:val="00A543E9"/>
    <w:rsid w:val="00A567CB"/>
    <w:rsid w:val="00A62C5A"/>
    <w:rsid w:val="00A65D32"/>
    <w:rsid w:val="00A674E1"/>
    <w:rsid w:val="00A737BD"/>
    <w:rsid w:val="00A7475D"/>
    <w:rsid w:val="00A74F3A"/>
    <w:rsid w:val="00A82BF2"/>
    <w:rsid w:val="00A8345E"/>
    <w:rsid w:val="00A84E81"/>
    <w:rsid w:val="00A86090"/>
    <w:rsid w:val="00A90C7A"/>
    <w:rsid w:val="00A92931"/>
    <w:rsid w:val="00A94C91"/>
    <w:rsid w:val="00A961FD"/>
    <w:rsid w:val="00A963A1"/>
    <w:rsid w:val="00A96D84"/>
    <w:rsid w:val="00AA5A39"/>
    <w:rsid w:val="00AA66E0"/>
    <w:rsid w:val="00AB1D65"/>
    <w:rsid w:val="00AB2BD5"/>
    <w:rsid w:val="00AB3D61"/>
    <w:rsid w:val="00AB3ED5"/>
    <w:rsid w:val="00AB4970"/>
    <w:rsid w:val="00AC05F6"/>
    <w:rsid w:val="00AC2ADA"/>
    <w:rsid w:val="00AC5E7E"/>
    <w:rsid w:val="00AC6186"/>
    <w:rsid w:val="00AC6B78"/>
    <w:rsid w:val="00AC713D"/>
    <w:rsid w:val="00AD2091"/>
    <w:rsid w:val="00AD22B0"/>
    <w:rsid w:val="00AD5669"/>
    <w:rsid w:val="00AD582A"/>
    <w:rsid w:val="00AE0D83"/>
    <w:rsid w:val="00AE1442"/>
    <w:rsid w:val="00AE3A67"/>
    <w:rsid w:val="00AE3BD1"/>
    <w:rsid w:val="00AF1E4D"/>
    <w:rsid w:val="00AF2E17"/>
    <w:rsid w:val="00AF6D9F"/>
    <w:rsid w:val="00AF7DAC"/>
    <w:rsid w:val="00B004C1"/>
    <w:rsid w:val="00B0248D"/>
    <w:rsid w:val="00B02B6F"/>
    <w:rsid w:val="00B06782"/>
    <w:rsid w:val="00B1478E"/>
    <w:rsid w:val="00B17BD1"/>
    <w:rsid w:val="00B23F7F"/>
    <w:rsid w:val="00B2497D"/>
    <w:rsid w:val="00B27B07"/>
    <w:rsid w:val="00B309D0"/>
    <w:rsid w:val="00B35F01"/>
    <w:rsid w:val="00B3670C"/>
    <w:rsid w:val="00B4106A"/>
    <w:rsid w:val="00B42C19"/>
    <w:rsid w:val="00B43798"/>
    <w:rsid w:val="00B43FD8"/>
    <w:rsid w:val="00B4534E"/>
    <w:rsid w:val="00B45EC6"/>
    <w:rsid w:val="00B50E2E"/>
    <w:rsid w:val="00B5354A"/>
    <w:rsid w:val="00B55B23"/>
    <w:rsid w:val="00B569A3"/>
    <w:rsid w:val="00B65F94"/>
    <w:rsid w:val="00B67FDD"/>
    <w:rsid w:val="00B727F8"/>
    <w:rsid w:val="00B73BE4"/>
    <w:rsid w:val="00B7550A"/>
    <w:rsid w:val="00B75AC8"/>
    <w:rsid w:val="00B766DD"/>
    <w:rsid w:val="00B80111"/>
    <w:rsid w:val="00B8151E"/>
    <w:rsid w:val="00B82237"/>
    <w:rsid w:val="00B83BD6"/>
    <w:rsid w:val="00B83D69"/>
    <w:rsid w:val="00B84A80"/>
    <w:rsid w:val="00B85375"/>
    <w:rsid w:val="00B86D55"/>
    <w:rsid w:val="00B908CB"/>
    <w:rsid w:val="00B90EDD"/>
    <w:rsid w:val="00B91D20"/>
    <w:rsid w:val="00B932D4"/>
    <w:rsid w:val="00BA52A4"/>
    <w:rsid w:val="00BB0B89"/>
    <w:rsid w:val="00BB146E"/>
    <w:rsid w:val="00BB214D"/>
    <w:rsid w:val="00BB69E5"/>
    <w:rsid w:val="00BC278F"/>
    <w:rsid w:val="00BC40A5"/>
    <w:rsid w:val="00BC4345"/>
    <w:rsid w:val="00BD1102"/>
    <w:rsid w:val="00BD5266"/>
    <w:rsid w:val="00BE43E8"/>
    <w:rsid w:val="00BE47C0"/>
    <w:rsid w:val="00BF3D46"/>
    <w:rsid w:val="00C00885"/>
    <w:rsid w:val="00C0232A"/>
    <w:rsid w:val="00C13E80"/>
    <w:rsid w:val="00C22155"/>
    <w:rsid w:val="00C24D68"/>
    <w:rsid w:val="00C31A8C"/>
    <w:rsid w:val="00C32619"/>
    <w:rsid w:val="00C32A70"/>
    <w:rsid w:val="00C36962"/>
    <w:rsid w:val="00C41D15"/>
    <w:rsid w:val="00C45636"/>
    <w:rsid w:val="00C502BD"/>
    <w:rsid w:val="00C514B4"/>
    <w:rsid w:val="00C544BF"/>
    <w:rsid w:val="00C54759"/>
    <w:rsid w:val="00C56679"/>
    <w:rsid w:val="00C57417"/>
    <w:rsid w:val="00C60177"/>
    <w:rsid w:val="00C60709"/>
    <w:rsid w:val="00C67A5A"/>
    <w:rsid w:val="00C67A81"/>
    <w:rsid w:val="00C72001"/>
    <w:rsid w:val="00C8026F"/>
    <w:rsid w:val="00C8189E"/>
    <w:rsid w:val="00C83038"/>
    <w:rsid w:val="00C84CC6"/>
    <w:rsid w:val="00C911E9"/>
    <w:rsid w:val="00C9176A"/>
    <w:rsid w:val="00C93AF9"/>
    <w:rsid w:val="00C96257"/>
    <w:rsid w:val="00C97864"/>
    <w:rsid w:val="00CA115D"/>
    <w:rsid w:val="00CA513F"/>
    <w:rsid w:val="00CA799A"/>
    <w:rsid w:val="00CB16C4"/>
    <w:rsid w:val="00CB3261"/>
    <w:rsid w:val="00CB7B3E"/>
    <w:rsid w:val="00CC3908"/>
    <w:rsid w:val="00CC40EE"/>
    <w:rsid w:val="00CC73B6"/>
    <w:rsid w:val="00CD3FA7"/>
    <w:rsid w:val="00CE1D44"/>
    <w:rsid w:val="00CF215E"/>
    <w:rsid w:val="00CF7BC6"/>
    <w:rsid w:val="00D000B4"/>
    <w:rsid w:val="00D003F3"/>
    <w:rsid w:val="00D10A17"/>
    <w:rsid w:val="00D110D4"/>
    <w:rsid w:val="00D17FE3"/>
    <w:rsid w:val="00D208C0"/>
    <w:rsid w:val="00D21262"/>
    <w:rsid w:val="00D226E1"/>
    <w:rsid w:val="00D242F9"/>
    <w:rsid w:val="00D303B4"/>
    <w:rsid w:val="00D31EEA"/>
    <w:rsid w:val="00D3404D"/>
    <w:rsid w:val="00D52554"/>
    <w:rsid w:val="00D54B1F"/>
    <w:rsid w:val="00D640E8"/>
    <w:rsid w:val="00D66079"/>
    <w:rsid w:val="00D66AED"/>
    <w:rsid w:val="00D67948"/>
    <w:rsid w:val="00D774CB"/>
    <w:rsid w:val="00D801DA"/>
    <w:rsid w:val="00D8156C"/>
    <w:rsid w:val="00D81E57"/>
    <w:rsid w:val="00D82EE2"/>
    <w:rsid w:val="00D8619D"/>
    <w:rsid w:val="00D87F95"/>
    <w:rsid w:val="00D9028D"/>
    <w:rsid w:val="00D91169"/>
    <w:rsid w:val="00D93AC3"/>
    <w:rsid w:val="00D941BA"/>
    <w:rsid w:val="00D9561F"/>
    <w:rsid w:val="00DA25CC"/>
    <w:rsid w:val="00DA39B8"/>
    <w:rsid w:val="00DA4035"/>
    <w:rsid w:val="00DA4BFF"/>
    <w:rsid w:val="00DA7196"/>
    <w:rsid w:val="00DB073B"/>
    <w:rsid w:val="00DB1F53"/>
    <w:rsid w:val="00DC3BAA"/>
    <w:rsid w:val="00DC4020"/>
    <w:rsid w:val="00DC5F2F"/>
    <w:rsid w:val="00DD186C"/>
    <w:rsid w:val="00DD70B7"/>
    <w:rsid w:val="00DE08D3"/>
    <w:rsid w:val="00DE7744"/>
    <w:rsid w:val="00DF3900"/>
    <w:rsid w:val="00DF4460"/>
    <w:rsid w:val="00DF4676"/>
    <w:rsid w:val="00DF5D45"/>
    <w:rsid w:val="00DF663A"/>
    <w:rsid w:val="00E002EF"/>
    <w:rsid w:val="00E01A93"/>
    <w:rsid w:val="00E01FA5"/>
    <w:rsid w:val="00E10C2F"/>
    <w:rsid w:val="00E146D1"/>
    <w:rsid w:val="00E14FD9"/>
    <w:rsid w:val="00E1781B"/>
    <w:rsid w:val="00E20056"/>
    <w:rsid w:val="00E20CBE"/>
    <w:rsid w:val="00E2101E"/>
    <w:rsid w:val="00E236FD"/>
    <w:rsid w:val="00E26DA3"/>
    <w:rsid w:val="00E325E3"/>
    <w:rsid w:val="00E32A38"/>
    <w:rsid w:val="00E32E46"/>
    <w:rsid w:val="00E352FA"/>
    <w:rsid w:val="00E402AA"/>
    <w:rsid w:val="00E4530C"/>
    <w:rsid w:val="00E55B4F"/>
    <w:rsid w:val="00E56634"/>
    <w:rsid w:val="00E63550"/>
    <w:rsid w:val="00E6373E"/>
    <w:rsid w:val="00E7324B"/>
    <w:rsid w:val="00E749C3"/>
    <w:rsid w:val="00E74E84"/>
    <w:rsid w:val="00E75684"/>
    <w:rsid w:val="00E811A4"/>
    <w:rsid w:val="00E82A44"/>
    <w:rsid w:val="00E833F9"/>
    <w:rsid w:val="00E848AE"/>
    <w:rsid w:val="00E87C6D"/>
    <w:rsid w:val="00E9750C"/>
    <w:rsid w:val="00EA05EF"/>
    <w:rsid w:val="00EA2806"/>
    <w:rsid w:val="00EA445B"/>
    <w:rsid w:val="00EA5AB5"/>
    <w:rsid w:val="00EA5B4C"/>
    <w:rsid w:val="00EB23C0"/>
    <w:rsid w:val="00EB6E77"/>
    <w:rsid w:val="00EC12F3"/>
    <w:rsid w:val="00EC5ADB"/>
    <w:rsid w:val="00EC77EF"/>
    <w:rsid w:val="00ED0DCF"/>
    <w:rsid w:val="00ED3050"/>
    <w:rsid w:val="00ED3ADA"/>
    <w:rsid w:val="00EE0B5D"/>
    <w:rsid w:val="00EE0C47"/>
    <w:rsid w:val="00EE4D5D"/>
    <w:rsid w:val="00EF1DCE"/>
    <w:rsid w:val="00EF7776"/>
    <w:rsid w:val="00F0038D"/>
    <w:rsid w:val="00F02567"/>
    <w:rsid w:val="00F02C6E"/>
    <w:rsid w:val="00F03D25"/>
    <w:rsid w:val="00F12B20"/>
    <w:rsid w:val="00F13C20"/>
    <w:rsid w:val="00F144A9"/>
    <w:rsid w:val="00F14939"/>
    <w:rsid w:val="00F157BA"/>
    <w:rsid w:val="00F2113A"/>
    <w:rsid w:val="00F2162E"/>
    <w:rsid w:val="00F21F85"/>
    <w:rsid w:val="00F24AC7"/>
    <w:rsid w:val="00F25A66"/>
    <w:rsid w:val="00F279D9"/>
    <w:rsid w:val="00F409CC"/>
    <w:rsid w:val="00F43873"/>
    <w:rsid w:val="00F44ADE"/>
    <w:rsid w:val="00F50F21"/>
    <w:rsid w:val="00F53D18"/>
    <w:rsid w:val="00F54D3B"/>
    <w:rsid w:val="00F5696F"/>
    <w:rsid w:val="00F61F9E"/>
    <w:rsid w:val="00F64B10"/>
    <w:rsid w:val="00F65FCF"/>
    <w:rsid w:val="00F70862"/>
    <w:rsid w:val="00F70A92"/>
    <w:rsid w:val="00F7467C"/>
    <w:rsid w:val="00F74E38"/>
    <w:rsid w:val="00F758C2"/>
    <w:rsid w:val="00F777BF"/>
    <w:rsid w:val="00F806DB"/>
    <w:rsid w:val="00F836E5"/>
    <w:rsid w:val="00F865FE"/>
    <w:rsid w:val="00F87CF7"/>
    <w:rsid w:val="00F915BD"/>
    <w:rsid w:val="00F919CD"/>
    <w:rsid w:val="00F929D5"/>
    <w:rsid w:val="00F93354"/>
    <w:rsid w:val="00F934E9"/>
    <w:rsid w:val="00F962FF"/>
    <w:rsid w:val="00FA11E9"/>
    <w:rsid w:val="00FA21B7"/>
    <w:rsid w:val="00FB02F8"/>
    <w:rsid w:val="00FB0A23"/>
    <w:rsid w:val="00FB1378"/>
    <w:rsid w:val="00FB34D3"/>
    <w:rsid w:val="00FC36F1"/>
    <w:rsid w:val="00FC3E3F"/>
    <w:rsid w:val="00FC7438"/>
    <w:rsid w:val="00FD0C5A"/>
    <w:rsid w:val="00FD13F6"/>
    <w:rsid w:val="00FD181F"/>
    <w:rsid w:val="00FD1B46"/>
    <w:rsid w:val="00FD3DFC"/>
    <w:rsid w:val="00FD45A6"/>
    <w:rsid w:val="00FD54B1"/>
    <w:rsid w:val="00FD69F9"/>
    <w:rsid w:val="00FD7053"/>
    <w:rsid w:val="00FE0A43"/>
    <w:rsid w:val="00FE1E33"/>
    <w:rsid w:val="00FE2785"/>
    <w:rsid w:val="00FE4D8C"/>
    <w:rsid w:val="00FF0805"/>
    <w:rsid w:val="00FF1698"/>
    <w:rsid w:val="00FF4137"/>
    <w:rsid w:val="00FF4D4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F9EDEF3"/>
  <w15:chartTrackingRefBased/>
  <w15:docId w15:val="{5BA559C4-BB02-46A4-A973-F5E55FD1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7A"/>
    <w:pPr>
      <w:spacing w:after="160" w:line="259" w:lineRule="auto"/>
    </w:pPr>
    <w:rPr>
      <w:sz w:val="22"/>
      <w:szCs w:val="22"/>
      <w:lang w:val="en-SG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2FA"/>
    <w:rPr>
      <w:lang w:val="en-SG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DC5"/>
    <w:pPr>
      <w:ind w:left="720"/>
      <w:contextualSpacing/>
    </w:pPr>
  </w:style>
  <w:style w:type="paragraph" w:styleId="NoSpacing">
    <w:name w:val="No Spacing"/>
    <w:uiPriority w:val="1"/>
    <w:qFormat/>
    <w:rsid w:val="00D8156C"/>
    <w:rPr>
      <w:sz w:val="22"/>
      <w:szCs w:val="22"/>
      <w:lang w:val="en-SG" w:bidi="ar-SA"/>
    </w:rPr>
  </w:style>
  <w:style w:type="table" w:customStyle="1" w:styleId="TableGrid1">
    <w:name w:val="Table Grid1"/>
    <w:basedOn w:val="TableNormal"/>
    <w:next w:val="TableGrid"/>
    <w:uiPriority w:val="39"/>
    <w:rsid w:val="0019662A"/>
    <w:rPr>
      <w:lang w:val="en-SG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7BD1"/>
    <w:rPr>
      <w:lang w:val="en-SG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17BD1"/>
    <w:rPr>
      <w:lang w:val="en-SG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customStyle="1" w:styleId="anchor-text">
    <w:name w:val="anchor-text"/>
    <w:rsid w:val="00E833F9"/>
  </w:style>
  <w:style w:type="character" w:styleId="Hyperlink">
    <w:name w:val="Hyperlink"/>
    <w:uiPriority w:val="99"/>
    <w:unhideWhenUsed/>
    <w:rsid w:val="00E833F9"/>
    <w:rPr>
      <w:color w:val="0563C1"/>
      <w:u w:val="single"/>
    </w:rPr>
  </w:style>
  <w:style w:type="character" w:customStyle="1" w:styleId="al-author-delim">
    <w:name w:val="al-author-delim"/>
    <w:rsid w:val="0055057C"/>
  </w:style>
  <w:style w:type="character" w:styleId="Emphasis">
    <w:name w:val="Emphasis"/>
    <w:uiPriority w:val="20"/>
    <w:qFormat/>
    <w:rsid w:val="0055057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5774"/>
    <w:rPr>
      <w:rFonts w:ascii="Segoe UI" w:hAnsi="Segoe UI" w:cs="Segoe UI"/>
      <w:sz w:val="18"/>
      <w:szCs w:val="18"/>
      <w:lang w:val="en-SG" w:bidi="ar-SA"/>
    </w:rPr>
  </w:style>
  <w:style w:type="paragraph" w:styleId="Header">
    <w:name w:val="header"/>
    <w:basedOn w:val="Normal"/>
    <w:link w:val="HeaderChar"/>
    <w:uiPriority w:val="99"/>
    <w:unhideWhenUsed/>
    <w:rsid w:val="002C5FF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C5FFD"/>
    <w:rPr>
      <w:sz w:val="22"/>
      <w:szCs w:val="22"/>
      <w:lang w:val="en-SG" w:bidi="ar-SA"/>
    </w:rPr>
  </w:style>
  <w:style w:type="paragraph" w:styleId="Footer">
    <w:name w:val="footer"/>
    <w:basedOn w:val="Normal"/>
    <w:link w:val="FooterChar"/>
    <w:uiPriority w:val="99"/>
    <w:unhideWhenUsed/>
    <w:rsid w:val="002C5FF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C5FFD"/>
    <w:rPr>
      <w:sz w:val="22"/>
      <w:szCs w:val="22"/>
      <w:lang w:val="en-SG" w:bidi="ar-SA"/>
    </w:rPr>
  </w:style>
  <w:style w:type="character" w:styleId="CommentReference">
    <w:name w:val="annotation reference"/>
    <w:uiPriority w:val="99"/>
    <w:semiHidden/>
    <w:unhideWhenUsed/>
    <w:rsid w:val="00361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0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10AA"/>
    <w:rPr>
      <w:lang w:val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0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10AA"/>
    <w:rPr>
      <w:b/>
      <w:bCs/>
      <w:lang w:val="en-SG"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996BAA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6BAA"/>
    <w:rPr>
      <w:rFonts w:cs="Calibri"/>
      <w:noProof/>
      <w:sz w:val="22"/>
      <w:szCs w:val="22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996BAA"/>
    <w:pPr>
      <w:spacing w:line="240" w:lineRule="auto"/>
      <w:jc w:val="both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96BAA"/>
    <w:rPr>
      <w:rFonts w:cs="Calibri"/>
      <w:noProof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CC86-5C1D-47CB-A4E8-4DA8E9E1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198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Volcani</Company>
  <LinksUpToDate>false</LinksUpToDate>
  <CharactersWithSpaces>1211</CharactersWithSpaces>
  <SharedDoc>false</SharedDoc>
  <HLinks>
    <vt:vector size="84" baseType="variant">
      <vt:variant>
        <vt:i4>851992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https://doi.org/10.1007/s00203-004-0660-x</vt:lpwstr>
      </vt:variant>
      <vt:variant>
        <vt:lpwstr/>
      </vt:variant>
      <vt:variant>
        <vt:i4>3735584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https://doi.org/10.1016/B978-0-12-415846-7.00006-8</vt:lpwstr>
      </vt:variant>
      <vt:variant>
        <vt:lpwstr/>
      </vt:variant>
      <vt:variant>
        <vt:i4>131081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https://doi.org/10.1016/s0021-9258(19)44749-2</vt:lpwstr>
      </vt:variant>
      <vt:variant>
        <vt:lpwstr/>
      </vt:variant>
      <vt:variant>
        <vt:i4>5963846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https://doi.org/10.1016/j.profoo.2015.01.050</vt:lpwstr>
      </vt:variant>
      <vt:variant>
        <vt:lpwstr/>
      </vt:variant>
      <vt:variant>
        <vt:i4>786522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https://doi.org/10.1063/5.0030575</vt:lpwstr>
      </vt:variant>
      <vt:variant>
        <vt:lpwstr/>
      </vt:variant>
      <vt:variant>
        <vt:i4>5898323</vt:i4>
      </vt:variant>
      <vt:variant>
        <vt:i4>24</vt:i4>
      </vt:variant>
      <vt:variant>
        <vt:i4>0</vt:i4>
      </vt:variant>
      <vt:variant>
        <vt:i4>5</vt:i4>
      </vt:variant>
      <vt:variant>
        <vt:lpwstr>https://doi.org/10.3168/jds.2012-5706</vt:lpwstr>
      </vt:variant>
      <vt:variant>
        <vt:lpwstr/>
      </vt:variant>
      <vt:variant>
        <vt:i4>1638493</vt:i4>
      </vt:variant>
      <vt:variant>
        <vt:i4>21</vt:i4>
      </vt:variant>
      <vt:variant>
        <vt:i4>0</vt:i4>
      </vt:variant>
      <vt:variant>
        <vt:i4>5</vt:i4>
      </vt:variant>
      <vt:variant>
        <vt:lpwstr>https://doi.org/10.3390/coatings12020196</vt:lpwstr>
      </vt:variant>
      <vt:variant>
        <vt:lpwstr/>
      </vt:variant>
      <vt:variant>
        <vt:i4>4718614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https://doi.org/10.1016/j.foodhyd.2016.08.004</vt:lpwstr>
      </vt:variant>
      <vt:variant>
        <vt:lpwstr/>
      </vt:variant>
      <vt:variant>
        <vt:i4>8192125</vt:i4>
      </vt:variant>
      <vt:variant>
        <vt:i4>15</vt:i4>
      </vt:variant>
      <vt:variant>
        <vt:i4>0</vt:i4>
      </vt:variant>
      <vt:variant>
        <vt:i4>5</vt:i4>
      </vt:variant>
      <vt:variant>
        <vt:lpwstr>https://www.sciencedirect.com/book/9781845697587/handbook-of-food-proteins</vt:lpwstr>
      </vt:variant>
      <vt:variant>
        <vt:lpwstr/>
      </vt:variant>
      <vt:variant>
        <vt:i4>917530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https://doi.org/10.1007/s00604-017-2174-7</vt:lpwstr>
      </vt:variant>
      <vt:variant>
        <vt:lpwstr/>
      </vt:variant>
      <vt:variant>
        <vt:i4>1572887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https://doi.org/10.3390/s19051100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https://doi.org/10.1099/jmm.0.042275-0</vt:lpwstr>
      </vt:variant>
      <vt:variant>
        <vt:lpwstr/>
      </vt:variant>
      <vt:variant>
        <vt:i4>1179675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https://doi.org/10.3390/foods11193021</vt:lpwstr>
      </vt:variant>
      <vt:variant>
        <vt:lpwstr/>
      </vt:variant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mailto:eltzov@volcani.agri.gov.il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Ayarnah</dc:creator>
  <cp:keywords/>
  <dc:description/>
  <cp:lastModifiedBy>Mareeswaran Jeyaraman</cp:lastModifiedBy>
  <cp:revision>61</cp:revision>
  <dcterms:created xsi:type="dcterms:W3CDTF">2024-02-11T09:40:00Z</dcterms:created>
  <dcterms:modified xsi:type="dcterms:W3CDTF">2024-11-28T13:21:00Z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e61fb432b372c95ec29a2955d1343d80d0d473e7c608b9675c4eab8dc0738e19</vt:lpwstr>
  </property>
</Properties>
</file>