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07F0" w:rsidRDefault="00F807F0" w:rsidP="006E33C7">
      <w:pPr>
        <w:spacing w:line="276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493EAA">
        <w:rPr>
          <w:rFonts w:ascii="Times New Roman" w:hAnsi="Times New Roman" w:cs="Times New Roman"/>
          <w:b/>
          <w:bCs/>
          <w:szCs w:val="21"/>
        </w:rPr>
        <w:t>Supplemental Experimental Section</w:t>
      </w:r>
    </w:p>
    <w:p w:rsidR="00F807F0" w:rsidRDefault="00F807F0" w:rsidP="006E33C7">
      <w:pPr>
        <w:spacing w:line="276" w:lineRule="auto"/>
        <w:rPr>
          <w:rFonts w:ascii="Times New Roman" w:eastAsia="宋体" w:hAnsi="Times New Roman" w:cs="Times New Roman"/>
          <w:b/>
          <w:bCs/>
          <w:szCs w:val="21"/>
        </w:rPr>
      </w:pPr>
    </w:p>
    <w:p w:rsidR="00F807F0" w:rsidRPr="00F30D00" w:rsidRDefault="00F807F0" w:rsidP="00A462EC">
      <w:pPr>
        <w:spacing w:line="480" w:lineRule="auto"/>
        <w:rPr>
          <w:rFonts w:ascii="Times New Roman" w:eastAsia="宋体" w:hAnsi="Times New Roman" w:cs="Times New Roman" w:hint="eastAsia"/>
          <w:b/>
          <w:bCs/>
          <w:szCs w:val="21"/>
        </w:rPr>
      </w:pPr>
      <w:r w:rsidRPr="00F30D00">
        <w:rPr>
          <w:rFonts w:ascii="Times New Roman" w:eastAsia="宋体" w:hAnsi="Times New Roman" w:cs="Times New Roman"/>
          <w:b/>
          <w:bCs/>
          <w:szCs w:val="21"/>
        </w:rPr>
        <w:t>Metabolite extraction</w:t>
      </w:r>
      <w:r w:rsidR="00A462EC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A462EC" w:rsidRPr="004B43C4">
        <w:rPr>
          <w:rFonts w:ascii="Times New Roman" w:eastAsia="宋体" w:hAnsi="Times New Roman" w:cs="Times New Roman"/>
          <w:b/>
          <w:bCs/>
          <w:sz w:val="20"/>
          <w:szCs w:val="20"/>
        </w:rPr>
        <w:t>[</w:t>
      </w:r>
      <w:r w:rsidR="00A462EC" w:rsidRPr="004B43C4">
        <w:rPr>
          <w:rFonts w:ascii="Times New Roman" w:eastAsia="宋体" w:hAnsi="Times New Roman" w:cs="Times New Roman"/>
          <w:b/>
          <w:bCs/>
          <w:noProof/>
          <w:sz w:val="20"/>
          <w:szCs w:val="20"/>
        </w:rPr>
        <w:t>1]</w:t>
      </w:r>
    </w:p>
    <w:p w:rsidR="00F807F0" w:rsidRPr="00F30D00" w:rsidRDefault="00F807F0" w:rsidP="00A462EC">
      <w:pPr>
        <w:spacing w:line="480" w:lineRule="auto"/>
        <w:rPr>
          <w:rFonts w:ascii="Times New Roman" w:hAnsi="Times New Roman" w:cs="Times New Roman"/>
          <w:b/>
          <w:bCs/>
        </w:rPr>
      </w:pPr>
      <w:r w:rsidRPr="00F30D00">
        <w:rPr>
          <w:rFonts w:ascii="Times New Roman" w:hAnsi="Times New Roman" w:cs="Times New Roman"/>
          <w:b/>
          <w:bCs/>
        </w:rPr>
        <w:t>Metabolite extraction of ascites supernatant samples</w:t>
      </w:r>
    </w:p>
    <w:p w:rsidR="00F807F0" w:rsidRPr="00F30D00" w:rsidRDefault="00F807F0" w:rsidP="00A462EC">
      <w:pPr>
        <w:spacing w:line="480" w:lineRule="auto"/>
        <w:rPr>
          <w:rFonts w:ascii="Times New Roman" w:hAnsi="Times New Roman" w:cs="Times New Roman"/>
        </w:rPr>
      </w:pPr>
      <w:r w:rsidRPr="00F30D00">
        <w:rPr>
          <w:rFonts w:ascii="Times New Roman" w:hAnsi="Times New Roman" w:cs="Times New Roman"/>
        </w:rPr>
        <w:t>After thawed at 4</w:t>
      </w:r>
      <w:r w:rsidRPr="00F30D00">
        <w:rPr>
          <w:rFonts w:ascii="宋体" w:eastAsia="宋体" w:hAnsi="宋体" w:cs="宋体" w:hint="eastAsia"/>
        </w:rPr>
        <w:t>℃</w:t>
      </w:r>
      <w:r w:rsidRPr="00F30D00">
        <w:rPr>
          <w:rFonts w:ascii="Times New Roman" w:hAnsi="Times New Roman" w:cs="Times New Roman"/>
        </w:rPr>
        <w:t xml:space="preserve"> on ice, a volume of 100μl or 150 µL of each plasma sample was pipetted into 1.5 or 2.0ml microcentrifuge tube, then added 4 times the volume of methanol (cooled to −80</w:t>
      </w:r>
      <w:r w:rsidRPr="00F30D00">
        <w:rPr>
          <w:rFonts w:ascii="宋体" w:eastAsia="宋体" w:hAnsi="宋体" w:cs="宋体" w:hint="eastAsia"/>
        </w:rPr>
        <w:t>℃</w:t>
      </w:r>
      <w:r w:rsidRPr="00F30D00">
        <w:rPr>
          <w:rFonts w:ascii="Times New Roman" w:hAnsi="Times New Roman" w:cs="Times New Roman"/>
        </w:rPr>
        <w:t>) . Subsequently, the tube was vortex for</w:t>
      </w:r>
      <w:bookmarkStart w:id="0" w:name="_GoBack"/>
      <w:bookmarkEnd w:id="0"/>
      <w:r w:rsidRPr="00F30D00">
        <w:rPr>
          <w:rFonts w:ascii="Times New Roman" w:hAnsi="Times New Roman" w:cs="Times New Roman"/>
        </w:rPr>
        <w:t xml:space="preserve"> 30 s and incubated for 1 h at -20</w:t>
      </w:r>
      <w:r w:rsidRPr="00F30D00">
        <w:rPr>
          <w:rFonts w:ascii="宋体" w:eastAsia="宋体" w:hAnsi="宋体" w:cs="宋体" w:hint="eastAsia"/>
        </w:rPr>
        <w:t>℃</w:t>
      </w:r>
      <w:r w:rsidRPr="00F30D00">
        <w:rPr>
          <w:rFonts w:ascii="Times New Roman" w:hAnsi="Times New Roman" w:cs="Times New Roman"/>
        </w:rPr>
        <w:t xml:space="preserve">to precipitate </w:t>
      </w:r>
      <w:proofErr w:type="spellStart"/>
      <w:r w:rsidRPr="00F30D00">
        <w:rPr>
          <w:rFonts w:ascii="Times New Roman" w:hAnsi="Times New Roman" w:cs="Times New Roman"/>
        </w:rPr>
        <w:t>proteins.The</w:t>
      </w:r>
      <w:proofErr w:type="spellEnd"/>
      <w:r w:rsidRPr="00F30D00">
        <w:rPr>
          <w:rFonts w:ascii="Times New Roman" w:hAnsi="Times New Roman" w:cs="Times New Roman"/>
        </w:rPr>
        <w:t xml:space="preserve"> sample was then centrifuged at 14,000g for 15 min at 4</w:t>
      </w:r>
      <w:r w:rsidRPr="00F30D00">
        <w:rPr>
          <w:rFonts w:ascii="宋体" w:eastAsia="宋体" w:hAnsi="宋体" w:cs="宋体" w:hint="eastAsia"/>
        </w:rPr>
        <w:t>℃</w:t>
      </w:r>
      <w:r w:rsidRPr="00F30D00">
        <w:rPr>
          <w:rFonts w:ascii="Times New Roman" w:hAnsi="Times New Roman" w:cs="Times New Roman"/>
        </w:rPr>
        <w:t>. The supernatants were transferred into to a new 1.5-ml microcentrifuge tube and dried with nitrogen. Dried metabolite samples were stored at -80</w:t>
      </w:r>
      <w:r w:rsidRPr="00F30D00">
        <w:rPr>
          <w:rFonts w:ascii="宋体" w:eastAsia="宋体" w:hAnsi="宋体" w:cs="宋体" w:hint="eastAsia"/>
        </w:rPr>
        <w:t>℃</w:t>
      </w:r>
      <w:r w:rsidRPr="00F30D00">
        <w:rPr>
          <w:rFonts w:ascii="Times New Roman" w:hAnsi="Times New Roman" w:cs="Times New Roman"/>
        </w:rPr>
        <w:t xml:space="preserve"> until the LC-MS analysis. A QC sample was prepared by pooling a small aliquot from each ascites supernatant </w:t>
      </w:r>
      <w:proofErr w:type="gramStart"/>
      <w:r w:rsidRPr="00F30D00">
        <w:rPr>
          <w:rFonts w:ascii="Times New Roman" w:hAnsi="Times New Roman" w:cs="Times New Roman"/>
        </w:rPr>
        <w:t>samples, and</w:t>
      </w:r>
      <w:proofErr w:type="gramEnd"/>
      <w:r w:rsidRPr="00F30D00">
        <w:rPr>
          <w:rFonts w:ascii="Times New Roman" w:hAnsi="Times New Roman" w:cs="Times New Roman"/>
        </w:rPr>
        <w:t xml:space="preserve"> extracted together with other samples.</w:t>
      </w:r>
    </w:p>
    <w:p w:rsidR="00F807F0" w:rsidRPr="00254F2A" w:rsidRDefault="00F807F0" w:rsidP="00A462EC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254F2A">
        <w:rPr>
          <w:rFonts w:ascii="Times New Roman" w:eastAsia="宋体" w:hAnsi="Times New Roman" w:cs="Times New Roman"/>
          <w:b/>
          <w:bCs/>
          <w:szCs w:val="21"/>
        </w:rPr>
        <w:t xml:space="preserve">Metabolite extraction of </w:t>
      </w:r>
      <w:bookmarkStart w:id="1" w:name="_Hlk48163057"/>
      <w:r w:rsidRPr="00254F2A">
        <w:rPr>
          <w:rFonts w:ascii="Times New Roman" w:eastAsia="宋体" w:hAnsi="Times New Roman" w:cs="Times New Roman"/>
          <w:b/>
          <w:bCs/>
          <w:szCs w:val="21"/>
        </w:rPr>
        <w:t>precipitated cell samples</w:t>
      </w:r>
      <w:bookmarkEnd w:id="1"/>
    </w:p>
    <w:p w:rsidR="00F807F0" w:rsidRPr="00254F2A" w:rsidRDefault="00F807F0" w:rsidP="00A462EC">
      <w:pPr>
        <w:spacing w:line="480" w:lineRule="auto"/>
        <w:ind w:firstLineChars="150" w:firstLine="315"/>
        <w:rPr>
          <w:rFonts w:ascii="Times New Roman" w:eastAsia="宋体" w:hAnsi="Times New Roman" w:cs="Times New Roman"/>
          <w:szCs w:val="21"/>
        </w:rPr>
      </w:pPr>
      <w:r w:rsidRPr="00254F2A">
        <w:rPr>
          <w:rFonts w:ascii="Times New Roman" w:eastAsia="宋体" w:hAnsi="Times New Roman" w:cs="Times New Roman"/>
          <w:szCs w:val="21"/>
        </w:rPr>
        <w:t>Precipitated cell samples (10.00 ± 1.00 mg for each sample) were first homogenized with ceramic beads in 1.5ml</w:t>
      </w:r>
      <w:r w:rsidRPr="00254F2A">
        <w:rPr>
          <w:szCs w:val="21"/>
        </w:rPr>
        <w:t xml:space="preserve"> </w:t>
      </w:r>
      <w:r w:rsidRPr="00254F2A">
        <w:rPr>
          <w:rFonts w:ascii="Times New Roman" w:eastAsia="宋体" w:hAnsi="Times New Roman" w:cs="Times New Roman"/>
          <w:szCs w:val="21"/>
        </w:rPr>
        <w:t xml:space="preserve">methanol for two times using a homogenizer. The homogenization took 20 s with 5 s intervals each time, and ice was used to keep the </w:t>
      </w:r>
      <w:proofErr w:type="gramStart"/>
      <w:r w:rsidRPr="00254F2A">
        <w:rPr>
          <w:rFonts w:ascii="Times New Roman" w:eastAsia="宋体" w:hAnsi="Times New Roman" w:cs="Times New Roman"/>
          <w:szCs w:val="21"/>
        </w:rPr>
        <w:t>low-temperature</w:t>
      </w:r>
      <w:proofErr w:type="gramEnd"/>
      <w:r w:rsidRPr="00254F2A">
        <w:rPr>
          <w:rFonts w:ascii="Times New Roman" w:eastAsia="宋体" w:hAnsi="Times New Roman" w:cs="Times New Roman"/>
          <w:szCs w:val="21"/>
        </w:rPr>
        <w:t xml:space="preserve"> of homogenization. </w:t>
      </w:r>
      <w:bookmarkStart w:id="2" w:name="_Hlk48164809"/>
      <w:r w:rsidRPr="00254F2A">
        <w:rPr>
          <w:rFonts w:ascii="Times New Roman" w:eastAsia="宋体" w:hAnsi="Times New Roman" w:cs="Times New Roman"/>
          <w:szCs w:val="21"/>
        </w:rPr>
        <w:t xml:space="preserve">The sample was then centrifuged at 14,000 g for 15 min </w:t>
      </w:r>
      <w:r w:rsidRPr="00254F2A">
        <w:rPr>
          <w:rFonts w:ascii="Times New Roman" w:eastAsia="宋体" w:hAnsi="Times New Roman" w:cs="Times New Roman" w:hint="eastAsia"/>
          <w:szCs w:val="21"/>
        </w:rPr>
        <w:t>at 4</w:t>
      </w:r>
      <w:r w:rsidRPr="00254F2A">
        <w:rPr>
          <w:rFonts w:ascii="Times New Roman" w:eastAsia="宋体" w:hAnsi="Times New Roman" w:cs="Times New Roman" w:hint="eastAsia"/>
          <w:szCs w:val="21"/>
        </w:rPr>
        <w:t>℃</w:t>
      </w:r>
      <w:r w:rsidRPr="00254F2A">
        <w:rPr>
          <w:rFonts w:ascii="Times New Roman" w:eastAsia="宋体" w:hAnsi="Times New Roman" w:cs="Times New Roman" w:hint="eastAsia"/>
          <w:szCs w:val="21"/>
        </w:rPr>
        <w:t>.</w:t>
      </w:r>
      <w:r w:rsidRPr="00254F2A">
        <w:rPr>
          <w:szCs w:val="21"/>
        </w:rPr>
        <w:t xml:space="preserve"> </w:t>
      </w:r>
      <w:bookmarkEnd w:id="2"/>
      <w:r w:rsidRPr="00254F2A">
        <w:rPr>
          <w:rFonts w:ascii="Times New Roman" w:eastAsia="宋体" w:hAnsi="Times New Roman" w:cs="Times New Roman"/>
          <w:szCs w:val="21"/>
        </w:rPr>
        <w:t xml:space="preserve">The supernatants were transferred into to </w:t>
      </w:r>
      <w:bookmarkStart w:id="3" w:name="_Hlk48163822"/>
      <w:r w:rsidRPr="00254F2A">
        <w:rPr>
          <w:rFonts w:ascii="Times New Roman" w:eastAsia="宋体" w:hAnsi="Times New Roman" w:cs="Times New Roman"/>
          <w:szCs w:val="21"/>
        </w:rPr>
        <w:t>a new 1.5-ml microcentrifuge tube</w:t>
      </w:r>
      <w:bookmarkEnd w:id="3"/>
      <w:r w:rsidRPr="00254F2A">
        <w:rPr>
          <w:rFonts w:ascii="Times New Roman" w:eastAsia="宋体" w:hAnsi="Times New Roman" w:cs="Times New Roman"/>
          <w:szCs w:val="21"/>
        </w:rPr>
        <w:t xml:space="preserve"> and </w:t>
      </w:r>
      <w:r w:rsidRPr="00254F2A">
        <w:rPr>
          <w:rFonts w:ascii="Times New Roman" w:eastAsia="宋体" w:hAnsi="Times New Roman" w:cs="Times New Roman" w:hint="eastAsia"/>
          <w:szCs w:val="21"/>
        </w:rPr>
        <w:t xml:space="preserve">then </w:t>
      </w:r>
      <w:r w:rsidRPr="00254F2A">
        <w:rPr>
          <w:rFonts w:ascii="Times New Roman" w:eastAsia="宋体" w:hAnsi="Times New Roman" w:cs="Times New Roman"/>
          <w:szCs w:val="21"/>
        </w:rPr>
        <w:t xml:space="preserve">repeat it again. The </w:t>
      </w:r>
      <w:proofErr w:type="gramStart"/>
      <w:r w:rsidRPr="00254F2A">
        <w:rPr>
          <w:rFonts w:ascii="Times New Roman" w:eastAsia="宋体" w:hAnsi="Times New Roman" w:cs="Times New Roman"/>
          <w:szCs w:val="21"/>
        </w:rPr>
        <w:t>supernatant(</w:t>
      </w:r>
      <w:proofErr w:type="gramEnd"/>
      <w:r w:rsidRPr="00254F2A">
        <w:rPr>
          <w:rFonts w:ascii="Times New Roman" w:eastAsia="宋体" w:hAnsi="Times New Roman" w:cs="Times New Roman"/>
          <w:szCs w:val="21"/>
        </w:rPr>
        <w:t xml:space="preserve">about 1.2ml ) was finally transferred to a new 1.5-ml </w:t>
      </w:r>
      <w:bookmarkStart w:id="4" w:name="_Hlk48163835"/>
      <w:r w:rsidRPr="00254F2A">
        <w:rPr>
          <w:rFonts w:ascii="Times New Roman" w:eastAsia="宋体" w:hAnsi="Times New Roman" w:cs="Times New Roman"/>
          <w:szCs w:val="21"/>
        </w:rPr>
        <w:t>microcentrifuge tube</w:t>
      </w:r>
      <w:bookmarkEnd w:id="4"/>
      <w:r w:rsidRPr="00254F2A">
        <w:rPr>
          <w:rFonts w:ascii="Times New Roman" w:eastAsia="宋体" w:hAnsi="Times New Roman" w:cs="Times New Roman"/>
          <w:szCs w:val="21"/>
        </w:rPr>
        <w:t xml:space="preserve"> and dried with nitrogen. </w:t>
      </w:r>
      <w:r w:rsidRPr="00254F2A">
        <w:rPr>
          <w:rFonts w:ascii="Times New Roman" w:eastAsia="宋体" w:hAnsi="Times New Roman" w:cs="Times New Roman" w:hint="eastAsia"/>
          <w:szCs w:val="21"/>
        </w:rPr>
        <w:t>Dried metabolite samples were stored at -80</w:t>
      </w:r>
      <w:r w:rsidRPr="00254F2A">
        <w:rPr>
          <w:rFonts w:ascii="Times New Roman" w:eastAsia="宋体" w:hAnsi="Times New Roman" w:cs="Times New Roman" w:hint="eastAsia"/>
          <w:szCs w:val="21"/>
        </w:rPr>
        <w:t>℃</w:t>
      </w:r>
      <w:r w:rsidRPr="00254F2A">
        <w:rPr>
          <w:rFonts w:ascii="Times New Roman" w:eastAsia="宋体" w:hAnsi="Times New Roman" w:cs="Times New Roman" w:hint="eastAsia"/>
          <w:szCs w:val="21"/>
        </w:rPr>
        <w:t xml:space="preserve"> until the LC-MS analysis. </w:t>
      </w:r>
      <w:r w:rsidRPr="00254F2A">
        <w:rPr>
          <w:rFonts w:ascii="Times New Roman" w:eastAsia="宋体" w:hAnsi="Times New Roman" w:cs="Times New Roman"/>
          <w:szCs w:val="21"/>
        </w:rPr>
        <w:t xml:space="preserve">A QC sample was prepared by pooling a small aliquot from each homogenized cell solution </w:t>
      </w:r>
      <w:proofErr w:type="gramStart"/>
      <w:r w:rsidRPr="00254F2A">
        <w:rPr>
          <w:rFonts w:ascii="Times New Roman" w:eastAsia="宋体" w:hAnsi="Times New Roman" w:cs="Times New Roman"/>
          <w:szCs w:val="21"/>
        </w:rPr>
        <w:t>samples, and</w:t>
      </w:r>
      <w:proofErr w:type="gramEnd"/>
      <w:r w:rsidRPr="00254F2A">
        <w:rPr>
          <w:rFonts w:ascii="Times New Roman" w:eastAsia="宋体" w:hAnsi="Times New Roman" w:cs="Times New Roman"/>
          <w:szCs w:val="21"/>
        </w:rPr>
        <w:t xml:space="preserve"> extracted together with other precipitated cell samples.</w:t>
      </w:r>
    </w:p>
    <w:p w:rsidR="00F807F0" w:rsidRPr="00254F2A" w:rsidRDefault="00F807F0" w:rsidP="00A462EC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254F2A">
        <w:rPr>
          <w:rFonts w:ascii="Times New Roman" w:eastAsia="宋体" w:hAnsi="Times New Roman" w:cs="Times New Roman"/>
          <w:b/>
          <w:bCs/>
          <w:szCs w:val="21"/>
        </w:rPr>
        <w:t>Metabolite extraction of FFPE samples</w:t>
      </w:r>
    </w:p>
    <w:p w:rsidR="00F807F0" w:rsidRPr="00254F2A" w:rsidRDefault="00F807F0" w:rsidP="00A462EC">
      <w:pPr>
        <w:spacing w:line="48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254F2A">
        <w:rPr>
          <w:rFonts w:ascii="Times New Roman" w:eastAsia="宋体" w:hAnsi="Times New Roman" w:cs="Times New Roman"/>
          <w:szCs w:val="21"/>
        </w:rPr>
        <w:t xml:space="preserve">For formalin-fixed tissue samples, start with approximately 30–40 </w:t>
      </w:r>
      <w:proofErr w:type="spellStart"/>
      <w:r w:rsidRPr="00254F2A">
        <w:rPr>
          <w:rFonts w:ascii="Times New Roman" w:eastAsia="宋体" w:hAnsi="Times New Roman" w:cs="Times New Roman"/>
          <w:szCs w:val="21"/>
        </w:rPr>
        <w:t>μm</w:t>
      </w:r>
      <w:proofErr w:type="spellEnd"/>
      <w:r w:rsidRPr="00254F2A">
        <w:rPr>
          <w:rFonts w:ascii="Times New Roman" w:eastAsia="宋体" w:hAnsi="Times New Roman" w:cs="Times New Roman"/>
          <w:szCs w:val="21"/>
        </w:rPr>
        <w:t xml:space="preserve"> FFPE slice</w:t>
      </w:r>
      <w:r w:rsidRPr="00254F2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254F2A">
        <w:rPr>
          <w:rFonts w:ascii="Times New Roman" w:eastAsia="宋体" w:hAnsi="Times New Roman" w:cs="Times New Roman"/>
          <w:szCs w:val="21"/>
        </w:rPr>
        <w:t xml:space="preserve">for </w:t>
      </w:r>
      <w:r w:rsidRPr="00254F2A">
        <w:rPr>
          <w:rFonts w:ascii="Times New Roman" w:eastAsia="宋体" w:hAnsi="Times New Roman" w:cs="Times New Roman"/>
          <w:szCs w:val="21"/>
        </w:rPr>
        <w:lastRenderedPageBreak/>
        <w:t>extraction (discard the top slice) from the tissue block, then take 20μm slices and place them in the microcentrifuge tube.</w:t>
      </w:r>
      <w:r w:rsidRPr="00254F2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254F2A">
        <w:rPr>
          <w:rFonts w:ascii="Times New Roman" w:eastAsia="宋体" w:hAnsi="Times New Roman" w:cs="Times New Roman"/>
          <w:szCs w:val="21"/>
        </w:rPr>
        <w:t>Metabolite extraction was performed adding 1-1.5 ml of 80% methanol (enough volume to cover the slices</w:t>
      </w:r>
      <w:r w:rsidRPr="00254F2A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254F2A">
        <w:rPr>
          <w:rFonts w:ascii="Times New Roman" w:eastAsia="宋体" w:hAnsi="Times New Roman" w:cs="Times New Roman"/>
          <w:szCs w:val="21"/>
        </w:rPr>
        <w:t xml:space="preserve">completely) directly to the sample and incubating at 70 °C for 30-45 min in a 1.5-ml microcentrifuge tube without any deparaffinization procedure. </w:t>
      </w:r>
      <w:bookmarkStart w:id="5" w:name="_Hlk48163467"/>
      <w:r w:rsidRPr="00254F2A">
        <w:rPr>
          <w:rFonts w:ascii="Times New Roman" w:eastAsia="宋体" w:hAnsi="Times New Roman" w:cs="Times New Roman"/>
          <w:szCs w:val="21"/>
        </w:rPr>
        <w:t>The sample was then</w:t>
      </w:r>
      <w:bookmarkEnd w:id="5"/>
      <w:r w:rsidRPr="00254F2A">
        <w:rPr>
          <w:rFonts w:ascii="Times New Roman" w:eastAsia="宋体" w:hAnsi="Times New Roman" w:cs="Times New Roman"/>
          <w:szCs w:val="21"/>
        </w:rPr>
        <w:t xml:space="preserve"> placed on ice for 15 min and centrifuged at 14,000g for 15 min (4-8 °C). The supernatant was transferred into a new 1.5-ml microcentrifuge tube and chilled on ice for 10 min, followed by centrifugation at 14,000g for 15 min (4-8 °C).</w:t>
      </w:r>
      <w:bookmarkStart w:id="6" w:name="_Hlk48165060"/>
      <w:bookmarkStart w:id="7" w:name="_Hlk48164875"/>
      <w:r w:rsidRPr="00254F2A">
        <w:rPr>
          <w:rFonts w:ascii="Times New Roman" w:eastAsia="宋体" w:hAnsi="Times New Roman" w:cs="Times New Roman"/>
          <w:szCs w:val="21"/>
        </w:rPr>
        <w:t xml:space="preserve"> Finally, the supernatant was </w:t>
      </w:r>
      <w:proofErr w:type="spellStart"/>
      <w:r w:rsidRPr="00254F2A">
        <w:rPr>
          <w:rFonts w:ascii="Times New Roman" w:eastAsia="宋体" w:hAnsi="Times New Roman" w:cs="Times New Roman"/>
          <w:szCs w:val="21"/>
        </w:rPr>
        <w:t>transferd</w:t>
      </w:r>
      <w:proofErr w:type="spellEnd"/>
      <w:r w:rsidRPr="00254F2A">
        <w:rPr>
          <w:rFonts w:ascii="Times New Roman" w:eastAsia="宋体" w:hAnsi="Times New Roman" w:cs="Times New Roman"/>
          <w:szCs w:val="21"/>
        </w:rPr>
        <w:t xml:space="preserve"> to a new test tube</w:t>
      </w:r>
      <w:bookmarkEnd w:id="6"/>
      <w:r w:rsidRPr="00254F2A">
        <w:rPr>
          <w:rFonts w:ascii="Times New Roman" w:eastAsia="宋体" w:hAnsi="Times New Roman" w:cs="Times New Roman"/>
          <w:szCs w:val="21"/>
        </w:rPr>
        <w:t xml:space="preserve"> </w:t>
      </w:r>
      <w:bookmarkEnd w:id="7"/>
      <w:r w:rsidRPr="00254F2A">
        <w:rPr>
          <w:rFonts w:ascii="Times New Roman" w:eastAsia="宋体" w:hAnsi="Times New Roman" w:cs="Times New Roman"/>
          <w:szCs w:val="21"/>
        </w:rPr>
        <w:t xml:space="preserve">and dried the sample with nitrogen. </w:t>
      </w:r>
      <w:bookmarkStart w:id="8" w:name="_Hlk48163955"/>
      <w:r w:rsidRPr="00254F2A">
        <w:rPr>
          <w:rFonts w:ascii="Times New Roman" w:eastAsia="宋体" w:hAnsi="Times New Roman" w:cs="Times New Roman" w:hint="eastAsia"/>
          <w:szCs w:val="21"/>
        </w:rPr>
        <w:t>Dried metabolite samples were stored at -80</w:t>
      </w:r>
      <w:r w:rsidRPr="00254F2A">
        <w:rPr>
          <w:rFonts w:ascii="Times New Roman" w:eastAsia="宋体" w:hAnsi="Times New Roman" w:cs="Times New Roman" w:hint="eastAsia"/>
          <w:szCs w:val="21"/>
        </w:rPr>
        <w:t>℃</w:t>
      </w:r>
      <w:r w:rsidRPr="00254F2A">
        <w:rPr>
          <w:rFonts w:ascii="Times New Roman" w:eastAsia="宋体" w:hAnsi="Times New Roman" w:cs="Times New Roman" w:hint="eastAsia"/>
          <w:szCs w:val="21"/>
        </w:rPr>
        <w:t xml:space="preserve"> until the LC-MS analysis.</w:t>
      </w:r>
      <w:r w:rsidRPr="00254F2A">
        <w:rPr>
          <w:rFonts w:ascii="Times New Roman" w:eastAsia="宋体" w:hAnsi="Times New Roman" w:cs="Times New Roman"/>
          <w:szCs w:val="21"/>
        </w:rPr>
        <w:t xml:space="preserve"> </w:t>
      </w:r>
      <w:bookmarkEnd w:id="8"/>
      <w:r w:rsidRPr="00254F2A">
        <w:rPr>
          <w:rFonts w:ascii="Times New Roman" w:eastAsia="宋体" w:hAnsi="Times New Roman" w:cs="Times New Roman"/>
          <w:szCs w:val="21"/>
        </w:rPr>
        <w:t xml:space="preserve">A QC sample was prepared by pooling a small aliquot from each tissue solution </w:t>
      </w:r>
      <w:proofErr w:type="gramStart"/>
      <w:r w:rsidRPr="00254F2A">
        <w:rPr>
          <w:rFonts w:ascii="Times New Roman" w:eastAsia="宋体" w:hAnsi="Times New Roman" w:cs="Times New Roman"/>
          <w:szCs w:val="21"/>
        </w:rPr>
        <w:t>samples, and</w:t>
      </w:r>
      <w:proofErr w:type="gramEnd"/>
      <w:r w:rsidRPr="00254F2A">
        <w:rPr>
          <w:rFonts w:ascii="Times New Roman" w:eastAsia="宋体" w:hAnsi="Times New Roman" w:cs="Times New Roman"/>
          <w:szCs w:val="21"/>
        </w:rPr>
        <w:t xml:space="preserve"> extracted together with other tissue samples.</w:t>
      </w:r>
    </w:p>
    <w:p w:rsidR="00F807F0" w:rsidRDefault="00F807F0" w:rsidP="00A462EC">
      <w:pPr>
        <w:spacing w:line="480" w:lineRule="auto"/>
        <w:rPr>
          <w:rFonts w:ascii="Times New Roman" w:eastAsia="宋体" w:hAnsi="Times New Roman" w:cs="Times New Roman"/>
          <w:b/>
          <w:bCs/>
          <w:szCs w:val="21"/>
        </w:rPr>
      </w:pPr>
      <w:r w:rsidRPr="00254F2A">
        <w:rPr>
          <w:rFonts w:ascii="Times New Roman" w:eastAsia="宋体" w:hAnsi="Times New Roman" w:cs="Times New Roman"/>
          <w:b/>
          <w:bCs/>
          <w:szCs w:val="21"/>
        </w:rPr>
        <w:t>Re-dissolve the sample</w:t>
      </w:r>
      <w:r>
        <w:rPr>
          <w:rFonts w:ascii="Times New Roman" w:eastAsia="宋体" w:hAnsi="Times New Roman" w:cs="Times New Roman"/>
          <w:b/>
          <w:bCs/>
          <w:szCs w:val="21"/>
        </w:rPr>
        <w:t>s</w:t>
      </w:r>
    </w:p>
    <w:p w:rsidR="00F807F0" w:rsidRDefault="00F807F0" w:rsidP="00A462EC">
      <w:pPr>
        <w:spacing w:line="480" w:lineRule="auto"/>
        <w:ind w:firstLineChars="150" w:firstLine="315"/>
        <w:rPr>
          <w:rFonts w:ascii="Times New Roman" w:eastAsia="宋体" w:hAnsi="Times New Roman" w:cs="Times New Roman"/>
          <w:szCs w:val="21"/>
        </w:rPr>
      </w:pPr>
      <w:r w:rsidRPr="00254F2A">
        <w:rPr>
          <w:rFonts w:ascii="Times New Roman" w:eastAsia="宋体" w:hAnsi="Times New Roman" w:cs="Times New Roman"/>
          <w:szCs w:val="21"/>
        </w:rPr>
        <w:t>After thawed at 4</w:t>
      </w:r>
      <w:r w:rsidRPr="00254F2A">
        <w:rPr>
          <w:rFonts w:ascii="宋体" w:eastAsia="宋体" w:hAnsi="宋体" w:cs="宋体" w:hint="eastAsia"/>
          <w:szCs w:val="21"/>
          <w:lang w:eastAsia="ja-JP"/>
        </w:rPr>
        <w:t>℃</w:t>
      </w:r>
      <w:r w:rsidRPr="00254F2A">
        <w:rPr>
          <w:rFonts w:ascii="Times New Roman" w:eastAsia="宋体" w:hAnsi="Times New Roman" w:cs="Times New Roman"/>
          <w:szCs w:val="21"/>
        </w:rPr>
        <w:t xml:space="preserve"> on ice, all dry extracts were then reconstituted with a 100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bookmarkStart w:id="9" w:name="_Hlk48165181"/>
      <w:r w:rsidRPr="00254F2A">
        <w:rPr>
          <w:rFonts w:ascii="Times New Roman" w:eastAsia="宋体" w:hAnsi="Times New Roman" w:cs="Times New Roman"/>
          <w:szCs w:val="21"/>
        </w:rPr>
        <w:t xml:space="preserve">µL </w:t>
      </w:r>
      <w:bookmarkEnd w:id="9"/>
      <w:r w:rsidRPr="00254F2A">
        <w:rPr>
          <w:rFonts w:ascii="Times New Roman" w:eastAsia="宋体" w:hAnsi="Times New Roman" w:cs="Times New Roman"/>
          <w:szCs w:val="21"/>
        </w:rPr>
        <w:t xml:space="preserve">of 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254F2A">
        <w:rPr>
          <w:rFonts w:ascii="Times New Roman" w:eastAsia="宋体" w:hAnsi="Times New Roman" w:cs="Times New Roman"/>
          <w:szCs w:val="21"/>
        </w:rPr>
        <w:t>ACN:H2O (1:1, v/v)</w:t>
      </w:r>
      <w:r>
        <w:rPr>
          <w:rFonts w:ascii="Times New Roman" w:eastAsia="宋体" w:hAnsi="Times New Roman" w:cs="Times New Roman"/>
          <w:szCs w:val="21"/>
        </w:rPr>
        <w:t xml:space="preserve"> and </w:t>
      </w:r>
      <w:r w:rsidRPr="0099133C">
        <w:rPr>
          <w:rFonts w:ascii="Times New Roman" w:eastAsia="宋体" w:hAnsi="Times New Roman" w:cs="Times New Roman"/>
          <w:szCs w:val="21"/>
        </w:rPr>
        <w:t>vortex for 3</w:t>
      </w:r>
      <w:r>
        <w:rPr>
          <w:rFonts w:ascii="Times New Roman" w:eastAsia="宋体" w:hAnsi="Times New Roman" w:cs="Times New Roman"/>
          <w:szCs w:val="21"/>
        </w:rPr>
        <w:t xml:space="preserve"> min. </w:t>
      </w:r>
      <w:r w:rsidRPr="00254F2A">
        <w:rPr>
          <w:rFonts w:ascii="Times New Roman" w:eastAsia="宋体" w:hAnsi="Times New Roman" w:cs="Times New Roman"/>
          <w:szCs w:val="21"/>
        </w:rPr>
        <w:t>The sample</w:t>
      </w:r>
      <w:r>
        <w:rPr>
          <w:rFonts w:ascii="Times New Roman" w:eastAsia="宋体" w:hAnsi="Times New Roman" w:cs="Times New Roman"/>
          <w:szCs w:val="21"/>
        </w:rPr>
        <w:t>s</w:t>
      </w:r>
      <w:r w:rsidRPr="00254F2A">
        <w:rPr>
          <w:rFonts w:ascii="Times New Roman" w:eastAsia="宋体" w:hAnsi="Times New Roman" w:cs="Times New Roman"/>
          <w:szCs w:val="21"/>
        </w:rPr>
        <w:t xml:space="preserve"> w</w:t>
      </w:r>
      <w:r>
        <w:rPr>
          <w:rFonts w:ascii="Times New Roman" w:eastAsia="宋体" w:hAnsi="Times New Roman" w:cs="Times New Roman"/>
          <w:szCs w:val="21"/>
        </w:rPr>
        <w:t>ere</w:t>
      </w:r>
      <w:r w:rsidRPr="00254F2A">
        <w:rPr>
          <w:rFonts w:ascii="Times New Roman" w:eastAsia="宋体" w:hAnsi="Times New Roman" w:cs="Times New Roman"/>
          <w:szCs w:val="21"/>
        </w:rPr>
        <w:t xml:space="preserve"> then centrifuged at 14,000 g for 15 min </w:t>
      </w:r>
      <w:r w:rsidRPr="00254F2A">
        <w:rPr>
          <w:rFonts w:ascii="Times New Roman" w:eastAsia="宋体" w:hAnsi="Times New Roman" w:cs="Times New Roman" w:hint="eastAsia"/>
          <w:szCs w:val="21"/>
        </w:rPr>
        <w:t>at 4</w:t>
      </w:r>
      <w:r w:rsidRPr="00254F2A">
        <w:rPr>
          <w:rFonts w:ascii="Times New Roman" w:eastAsia="宋体" w:hAnsi="Times New Roman" w:cs="Times New Roman" w:hint="eastAsia"/>
          <w:szCs w:val="21"/>
        </w:rPr>
        <w:t>℃</w:t>
      </w:r>
      <w:r w:rsidRPr="00254F2A">
        <w:rPr>
          <w:rFonts w:ascii="Times New Roman" w:eastAsia="宋体" w:hAnsi="Times New Roman" w:cs="Times New Roman" w:hint="eastAsia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T</w:t>
      </w:r>
      <w:r w:rsidRPr="00254F2A">
        <w:rPr>
          <w:rFonts w:ascii="Times New Roman" w:eastAsia="宋体" w:hAnsi="Times New Roman" w:cs="Times New Roman"/>
          <w:szCs w:val="21"/>
        </w:rPr>
        <w:t xml:space="preserve">he supernatant was </w:t>
      </w:r>
      <w:proofErr w:type="spellStart"/>
      <w:r w:rsidRPr="00254F2A">
        <w:rPr>
          <w:rFonts w:ascii="Times New Roman" w:eastAsia="宋体" w:hAnsi="Times New Roman" w:cs="Times New Roman"/>
          <w:szCs w:val="21"/>
        </w:rPr>
        <w:t>transferd</w:t>
      </w:r>
      <w:proofErr w:type="spellEnd"/>
      <w:r w:rsidRPr="00254F2A">
        <w:rPr>
          <w:rFonts w:ascii="Times New Roman" w:eastAsia="宋体" w:hAnsi="Times New Roman" w:cs="Times New Roman"/>
          <w:szCs w:val="21"/>
        </w:rPr>
        <w:t xml:space="preserve"> to a new test tube</w:t>
      </w:r>
      <w:r>
        <w:rPr>
          <w:rFonts w:ascii="Times New Roman" w:eastAsia="宋体" w:hAnsi="Times New Roman" w:cs="Times New Roman"/>
          <w:szCs w:val="21"/>
        </w:rPr>
        <w:t>. The</w:t>
      </w:r>
      <w:r w:rsidRPr="0099133C">
        <w:rPr>
          <w:rFonts w:ascii="Times New Roman" w:eastAsia="宋体" w:hAnsi="Times New Roman" w:cs="Times New Roman"/>
          <w:szCs w:val="21"/>
        </w:rPr>
        <w:t xml:space="preserve"> operation is repeated.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99133C">
        <w:rPr>
          <w:rFonts w:ascii="Times New Roman" w:eastAsia="宋体" w:hAnsi="Times New Roman" w:cs="Times New Roman"/>
          <w:szCs w:val="21"/>
        </w:rPr>
        <w:t>Finally, the supernatant was also transferred to LC-MS vials</w:t>
      </w:r>
      <w:r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99133C">
        <w:rPr>
          <w:rFonts w:ascii="Times New Roman" w:eastAsia="宋体" w:hAnsi="Times New Roman" w:cs="Times New Roman"/>
          <w:szCs w:val="21"/>
        </w:rPr>
        <w:t>Inject approximately 5–10</w:t>
      </w:r>
      <w:r w:rsidRPr="0099133C">
        <w:rPr>
          <w:rFonts w:ascii="Times New Roman" w:eastAsia="宋体" w:hAnsi="Times New Roman" w:cs="Times New Roman" w:hint="eastAsia"/>
          <w:szCs w:val="21"/>
        </w:rPr>
        <w:t>µ</w:t>
      </w:r>
      <w:r w:rsidRPr="0099133C">
        <w:rPr>
          <w:rFonts w:ascii="Times New Roman" w:eastAsia="宋体" w:hAnsi="Times New Roman" w:cs="Times New Roman"/>
          <w:szCs w:val="21"/>
        </w:rPr>
        <w:t xml:space="preserve">L of sample onto the LC-MS/MS system using </w:t>
      </w:r>
      <w:proofErr w:type="spellStart"/>
      <w:proofErr w:type="gramStart"/>
      <w:r w:rsidRPr="0099133C">
        <w:rPr>
          <w:rFonts w:ascii="Times New Roman" w:eastAsia="宋体" w:hAnsi="Times New Roman" w:cs="Times New Roman"/>
          <w:szCs w:val="21"/>
        </w:rPr>
        <w:t>anautosampler</w:t>
      </w:r>
      <w:proofErr w:type="spellEnd"/>
      <w:r w:rsidRPr="0099133C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.</w:t>
      </w:r>
      <w:proofErr w:type="gramEnd"/>
    </w:p>
    <w:p w:rsidR="00F807F0" w:rsidRPr="00254F2A" w:rsidRDefault="00F807F0" w:rsidP="00A462EC">
      <w:pPr>
        <w:spacing w:line="480" w:lineRule="auto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254F2A">
        <w:rPr>
          <w:rFonts w:ascii="Times New Roman" w:eastAsia="宋体" w:hAnsi="Times New Roman" w:cs="Times New Roman"/>
          <w:b/>
          <w:bCs/>
          <w:kern w:val="0"/>
          <w:szCs w:val="21"/>
        </w:rPr>
        <w:t>LC-MS data acquisition</w:t>
      </w:r>
    </w:p>
    <w:p w:rsidR="00F807F0" w:rsidRPr="00254F2A" w:rsidRDefault="00F807F0" w:rsidP="00A462EC">
      <w:pPr>
        <w:spacing w:line="480" w:lineRule="auto"/>
        <w:ind w:firstLineChars="150" w:firstLine="315"/>
        <w:rPr>
          <w:rFonts w:ascii="Times New Roman" w:eastAsia="宋体" w:hAnsi="Times New Roman" w:cs="Times New Roman"/>
          <w:kern w:val="0"/>
          <w:szCs w:val="21"/>
        </w:rPr>
      </w:pPr>
      <w:r w:rsidRPr="00254F2A">
        <w:rPr>
          <w:rFonts w:ascii="Times New Roman" w:eastAsia="宋体" w:hAnsi="Times New Roman" w:cs="Times New Roman"/>
          <w:kern w:val="0"/>
          <w:szCs w:val="21"/>
        </w:rPr>
        <w:t xml:space="preserve">An UHPLC system coupled to </w:t>
      </w:r>
      <w:proofErr w:type="spellStart"/>
      <w:r w:rsidRPr="00254F2A">
        <w:rPr>
          <w:rFonts w:ascii="Times New Roman" w:eastAsia="宋体" w:hAnsi="Times New Roman" w:cs="Times New Roman"/>
          <w:kern w:val="0"/>
          <w:szCs w:val="21"/>
        </w:rPr>
        <w:t>aquadruple</w:t>
      </w:r>
      <w:proofErr w:type="spellEnd"/>
      <w:r w:rsidRPr="00254F2A">
        <w:rPr>
          <w:rFonts w:ascii="Times New Roman" w:eastAsia="宋体" w:hAnsi="Times New Roman" w:cs="Times New Roman"/>
          <w:kern w:val="0"/>
          <w:szCs w:val="21"/>
        </w:rPr>
        <w:t xml:space="preserve"> time-of-flight (QTOF) mass spectrometer (Agilent 1200 Infinity, USA) was used for metabolomics data acquisition for electrospray ionization (ESI) in positive / negative mode. Agilent SB-C18 column (particle size, 1.8 µm; 100 mm (length) × 2.1 mm (i.d.)) was used for the LC separation. The chromatographic conditions were as follows: flow rate of 0.3 mL/min; sample injection volume, 10 µL; column temperature, 40°C. ESI+:The mobile </w:t>
      </w:r>
      <w:r w:rsidRPr="00254F2A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phases A , 0.1% FA in ACN; and mobile phase B, 0.1% FA in water ;ESI-: The mobile phases A , ACN; and mobile phase B, water. The linear gradient was set as follows: 0 ~ 1 min: 5% B; 1 ~ 10min: 5% B to 95% B; 10 ~ 13min: 95% </w:t>
      </w:r>
      <w:proofErr w:type="gramStart"/>
      <w:r w:rsidRPr="00254F2A">
        <w:rPr>
          <w:rFonts w:ascii="Times New Roman" w:eastAsia="宋体" w:hAnsi="Times New Roman" w:cs="Times New Roman"/>
          <w:kern w:val="0"/>
          <w:szCs w:val="21"/>
        </w:rPr>
        <w:t>B ;</w:t>
      </w:r>
      <w:proofErr w:type="gramEnd"/>
      <w:r w:rsidRPr="00254F2A">
        <w:rPr>
          <w:rFonts w:ascii="Times New Roman" w:eastAsia="宋体" w:hAnsi="Times New Roman" w:cs="Times New Roman"/>
          <w:kern w:val="0"/>
          <w:szCs w:val="21"/>
        </w:rPr>
        <w:t xml:space="preserve"> 13 ~ 13.1min: 95% B to 5% B; 13.1 ~20min: 5% B. The acquisition rate of MS data acquisition was set at 2 spectra/s and the TOF mass range was set at m/z 50~1000Da. Other parameters were set as follows: dry gas temperature: 350</w:t>
      </w:r>
      <w:r w:rsidRPr="00254F2A">
        <w:rPr>
          <w:rFonts w:ascii="Times New Roman" w:eastAsia="宋体" w:hAnsi="Times New Roman" w:cs="Times New Roman" w:hint="eastAsia"/>
          <w:kern w:val="0"/>
          <w:szCs w:val="21"/>
        </w:rPr>
        <w:t>℃</w:t>
      </w:r>
      <w:r w:rsidRPr="00254F2A">
        <w:rPr>
          <w:rFonts w:ascii="Times New Roman" w:eastAsia="宋体" w:hAnsi="Times New Roman" w:cs="Times New Roman"/>
          <w:kern w:val="0"/>
          <w:szCs w:val="21"/>
        </w:rPr>
        <w:t>; dry gas flow:10L/min; nebulizer pressure: 50psi</w:t>
      </w:r>
      <w:r w:rsidRPr="00254F2A">
        <w:rPr>
          <w:rFonts w:ascii="Times New Roman" w:eastAsia="宋体" w:hAnsi="Times New Roman" w:cs="Times New Roman"/>
          <w:kern w:val="0"/>
          <w:szCs w:val="21"/>
        </w:rPr>
        <w:t>；</w:t>
      </w:r>
      <w:r w:rsidRPr="00254F2A">
        <w:rPr>
          <w:rFonts w:ascii="Times New Roman" w:eastAsia="宋体" w:hAnsi="Times New Roman" w:cs="Times New Roman"/>
          <w:kern w:val="0"/>
          <w:szCs w:val="21"/>
        </w:rPr>
        <w:t xml:space="preserve">Oct RFV, 750 V; and </w:t>
      </w:r>
      <w:proofErr w:type="spellStart"/>
      <w:r w:rsidRPr="00254F2A">
        <w:rPr>
          <w:rFonts w:ascii="Times New Roman" w:eastAsia="宋体" w:hAnsi="Times New Roman" w:cs="Times New Roman"/>
          <w:kern w:val="0"/>
          <w:szCs w:val="21"/>
        </w:rPr>
        <w:t>fragmentor</w:t>
      </w:r>
      <w:proofErr w:type="spellEnd"/>
      <w:r w:rsidRPr="00254F2A">
        <w:rPr>
          <w:rFonts w:ascii="Times New Roman" w:eastAsia="宋体" w:hAnsi="Times New Roman" w:cs="Times New Roman"/>
          <w:kern w:val="0"/>
          <w:szCs w:val="21"/>
        </w:rPr>
        <w:t xml:space="preserve"> voltage: 120V. capillary voltage: 4000 V and -3500 V for positive and negative, respectively.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8307B6">
        <w:rPr>
          <w:rFonts w:ascii="Times New Roman" w:eastAsia="宋体" w:hAnsi="Times New Roman" w:cs="Times New Roman"/>
          <w:kern w:val="0"/>
          <w:szCs w:val="21"/>
        </w:rPr>
        <w:t xml:space="preserve">QC samples were analyzed every </w:t>
      </w:r>
      <w:r>
        <w:rPr>
          <w:rFonts w:ascii="Times New Roman" w:eastAsia="宋体" w:hAnsi="Times New Roman" w:cs="Times New Roman"/>
          <w:kern w:val="0"/>
          <w:szCs w:val="21"/>
        </w:rPr>
        <w:t>five</w:t>
      </w:r>
      <w:r w:rsidRPr="008307B6">
        <w:rPr>
          <w:rFonts w:ascii="Times New Roman" w:eastAsia="宋体" w:hAnsi="Times New Roman" w:cs="Times New Roman"/>
          <w:kern w:val="0"/>
          <w:szCs w:val="21"/>
        </w:rPr>
        <w:t xml:space="preserve"> injections of biological samples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8307B6">
        <w:rPr>
          <w:rFonts w:ascii="Times New Roman" w:eastAsia="宋体" w:hAnsi="Times New Roman" w:cs="Times New Roman"/>
          <w:kern w:val="0"/>
          <w:szCs w:val="21"/>
        </w:rPr>
        <w:t>and a blank sample (</w:t>
      </w:r>
      <w:proofErr w:type="gramStart"/>
      <w:r w:rsidRPr="008307B6">
        <w:rPr>
          <w:rFonts w:ascii="Times New Roman" w:eastAsia="宋体" w:hAnsi="Times New Roman" w:cs="Times New Roman"/>
          <w:kern w:val="0"/>
          <w:szCs w:val="21"/>
        </w:rPr>
        <w:t>ACN :</w:t>
      </w:r>
      <w:proofErr w:type="gramEnd"/>
      <w:r w:rsidRPr="008307B6">
        <w:rPr>
          <w:rFonts w:ascii="Times New Roman" w:eastAsia="宋体" w:hAnsi="Times New Roman" w:cs="Times New Roman"/>
          <w:kern w:val="0"/>
          <w:szCs w:val="21"/>
        </w:rPr>
        <w:t xml:space="preserve"> H 2 O, 1:1, v/v) to monitor the stability of the data acquisition and used for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8307B6">
        <w:rPr>
          <w:rFonts w:ascii="Times New Roman" w:eastAsia="宋体" w:hAnsi="Times New Roman" w:cs="Times New Roman"/>
          <w:kern w:val="0"/>
          <w:szCs w:val="21"/>
        </w:rPr>
        <w:t>data normalization.</w:t>
      </w:r>
    </w:p>
    <w:p w:rsidR="00F807F0" w:rsidRPr="00A462EC" w:rsidRDefault="00A462EC" w:rsidP="00A462EC">
      <w:pPr>
        <w:spacing w:line="480" w:lineRule="auto"/>
        <w:rPr>
          <w:b/>
          <w:bCs/>
        </w:rPr>
      </w:pPr>
      <w:proofErr w:type="spellStart"/>
      <w:r w:rsidRPr="00A462EC">
        <w:rPr>
          <w:rFonts w:hint="eastAsia"/>
          <w:b/>
          <w:bCs/>
        </w:rPr>
        <w:t>R</w:t>
      </w:r>
      <w:r w:rsidRPr="00A462EC">
        <w:rPr>
          <w:b/>
          <w:bCs/>
        </w:rPr>
        <w:t>efernce</w:t>
      </w:r>
      <w:proofErr w:type="spellEnd"/>
    </w:p>
    <w:p w:rsidR="00F807F0" w:rsidRPr="004B43C4" w:rsidRDefault="00F807F0" w:rsidP="00A462EC">
      <w:pPr>
        <w:pStyle w:val="EndNoteBibliography"/>
        <w:spacing w:line="480" w:lineRule="auto"/>
        <w:rPr>
          <w:rFonts w:ascii="Times New Roman" w:hAnsi="Times New Roman" w:cs="Times New Roman"/>
        </w:rPr>
      </w:pPr>
      <w:bookmarkStart w:id="10" w:name="_ENREF_1"/>
      <w:r w:rsidRPr="004B43C4">
        <w:rPr>
          <w:rFonts w:ascii="Times New Roman" w:hAnsi="Times New Roman" w:cs="Times New Roman"/>
        </w:rPr>
        <w:t>1. Yuan M, Breitkopf SB, Yang X, Asara JM. A positive/negative ion-switching, targeted mass spectrometry-based metabolomics platform for bodily fluids, cells, and fresh and fixed tissue. Nat Protoc. 2012;7(5): 872-881.</w:t>
      </w:r>
      <w:bookmarkEnd w:id="10"/>
    </w:p>
    <w:p w:rsidR="00F807F0" w:rsidRPr="004B43C4" w:rsidRDefault="00F807F0" w:rsidP="00A462EC">
      <w:pPr>
        <w:spacing w:line="480" w:lineRule="auto"/>
        <w:rPr>
          <w:rFonts w:ascii="Times New Roman" w:hAnsi="Times New Roman" w:cs="Times New Roman"/>
        </w:rPr>
      </w:pPr>
    </w:p>
    <w:p w:rsidR="00AD6DCE" w:rsidRDefault="00AD6DCE"/>
    <w:sectPr w:rsidR="00AD6DCE" w:rsidSect="0017442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0960" w:rsidRDefault="00A50960">
      <w:r>
        <w:separator/>
      </w:r>
    </w:p>
  </w:endnote>
  <w:endnote w:type="continuationSeparator" w:id="0">
    <w:p w:rsidR="00A50960" w:rsidRDefault="00A50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7188207"/>
      <w:docPartObj>
        <w:docPartGallery w:val="Page Numbers (Bottom of Page)"/>
        <w:docPartUnique/>
      </w:docPartObj>
    </w:sdtPr>
    <w:sdtEndPr/>
    <w:sdtContent>
      <w:p w:rsidR="00DB736D" w:rsidRDefault="00F807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DB736D" w:rsidRDefault="00A509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0960" w:rsidRDefault="00A50960">
      <w:r>
        <w:separator/>
      </w:r>
    </w:p>
  </w:footnote>
  <w:footnote w:type="continuationSeparator" w:id="0">
    <w:p w:rsidR="00A50960" w:rsidRDefault="00A509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807F0"/>
    <w:rsid w:val="004B43C4"/>
    <w:rsid w:val="00A462EC"/>
    <w:rsid w:val="00A50960"/>
    <w:rsid w:val="00AD6DCE"/>
    <w:rsid w:val="00F8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B0ACF6"/>
  <w15:chartTrackingRefBased/>
  <w15:docId w15:val="{A4865013-FFA2-4530-8E72-C175F57EB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07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0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07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0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07F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807F0"/>
    <w:pPr>
      <w:jc w:val="center"/>
    </w:pPr>
    <w:rPr>
      <w:rFonts w:ascii="Calibri" w:hAnsi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807F0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807F0"/>
    <w:rPr>
      <w:rFonts w:ascii="Calibri" w:hAnsi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807F0"/>
    <w:rPr>
      <w:rFonts w:ascii="Calibri" w:hAnsi="Calibri"/>
      <w:noProof/>
      <w:sz w:val="20"/>
    </w:rPr>
  </w:style>
  <w:style w:type="character" w:styleId="a7">
    <w:name w:val="Hyperlink"/>
    <w:basedOn w:val="a0"/>
    <w:uiPriority w:val="99"/>
    <w:unhideWhenUsed/>
    <w:rsid w:val="00F807F0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80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693</Words>
  <Characters>3952</Characters>
  <Application>Microsoft Office Word</Application>
  <DocSecurity>0</DocSecurity>
  <Lines>32</Lines>
  <Paragraphs>9</Paragraphs>
  <ScaleCrop>false</ScaleCrop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2020-08-21T05:53:00Z</dcterms:created>
  <dcterms:modified xsi:type="dcterms:W3CDTF">2020-08-21T09:53:00Z</dcterms:modified>
</cp:coreProperties>
</file>