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BE06663" w14:textId="3132B70D" w:rsidR="0007700A" w:rsidRPr="00957CFF" w:rsidRDefault="00271239" w:rsidP="00957CFF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57CFF">
        <w:rPr>
          <w:rFonts w:ascii="Times New Roman" w:hAnsi="Times New Roman" w:cs="Times New Roman"/>
          <w:sz w:val="24"/>
          <w:szCs w:val="24"/>
        </w:rPr>
        <w:t xml:space="preserve">Table </w:t>
      </w:r>
      <w:r w:rsidR="005F7D53" w:rsidRPr="00957CFF">
        <w:rPr>
          <w:rFonts w:ascii="Times New Roman" w:hAnsi="Times New Roman" w:cs="Times New Roman"/>
          <w:sz w:val="24"/>
          <w:szCs w:val="24"/>
        </w:rPr>
        <w:t>III</w:t>
      </w:r>
      <w:r w:rsidRPr="00957CFF">
        <w:rPr>
          <w:rFonts w:ascii="Times New Roman" w:hAnsi="Times New Roman" w:cs="Times New Roman"/>
          <w:sz w:val="24"/>
          <w:szCs w:val="24"/>
        </w:rPr>
        <w:t xml:space="preserve"> Characteristics of the patients included in this study</w:t>
      </w:r>
    </w:p>
    <w:tbl>
      <w:tblPr>
        <w:tblW w:w="793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29"/>
        <w:gridCol w:w="2409"/>
      </w:tblGrid>
      <w:tr w:rsidR="001E26C1" w:rsidRPr="005F7D53" w14:paraId="3F2A2505" w14:textId="77777777" w:rsidTr="00957CFF">
        <w:trPr>
          <w:trHeight w:val="286"/>
        </w:trPr>
        <w:tc>
          <w:tcPr>
            <w:tcW w:w="5529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vAlign w:val="bottom"/>
            <w:hideMark/>
          </w:tcPr>
          <w:p w14:paraId="1815E585" w14:textId="77777777" w:rsidR="001E26C1" w:rsidRPr="005F7D53" w:rsidRDefault="001E26C1" w:rsidP="00957CF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F7D53">
              <w:rPr>
                <w:rFonts w:ascii="Times New Roman" w:hAnsi="Times New Roman" w:cs="Times New Roman"/>
                <w:sz w:val="24"/>
                <w:szCs w:val="24"/>
              </w:rPr>
              <w:t>Characteristic</w:t>
            </w:r>
          </w:p>
        </w:tc>
        <w:tc>
          <w:tcPr>
            <w:tcW w:w="2409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vAlign w:val="bottom"/>
            <w:hideMark/>
          </w:tcPr>
          <w:p w14:paraId="1B12E6BA" w14:textId="77777777" w:rsidR="001E26C1" w:rsidRPr="005F7D53" w:rsidRDefault="001E26C1" w:rsidP="00957CF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F7D53">
              <w:rPr>
                <w:rFonts w:ascii="Times New Roman" w:hAnsi="Times New Roman" w:cs="Times New Roman"/>
                <w:sz w:val="24"/>
                <w:szCs w:val="24"/>
              </w:rPr>
              <w:t>N = 36</w:t>
            </w:r>
            <w:r w:rsidRPr="005F7D53">
              <w:rPr>
                <w:rFonts w:ascii="Times New Roman" w:hAnsi="Times New Roman" w:cs="Times New Roman"/>
                <w:i/>
                <w:iCs/>
                <w:sz w:val="24"/>
                <w:szCs w:val="24"/>
                <w:vertAlign w:val="superscript"/>
              </w:rPr>
              <w:t>1</w:t>
            </w:r>
          </w:p>
        </w:tc>
      </w:tr>
      <w:tr w:rsidR="001E26C1" w:rsidRPr="005F7D53" w14:paraId="7781DB94" w14:textId="77777777" w:rsidTr="00957CFF">
        <w:trPr>
          <w:trHeight w:val="286"/>
        </w:trPr>
        <w:tc>
          <w:tcPr>
            <w:tcW w:w="5529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vAlign w:val="center"/>
            <w:hideMark/>
          </w:tcPr>
          <w:p w14:paraId="4EDAF42D" w14:textId="77777777" w:rsidR="001E26C1" w:rsidRPr="005F7D53" w:rsidRDefault="001E26C1" w:rsidP="00957CF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F7D53">
              <w:rPr>
                <w:rFonts w:ascii="Times New Roman" w:hAnsi="Times New Roman" w:cs="Times New Roman"/>
                <w:sz w:val="24"/>
                <w:szCs w:val="24"/>
              </w:rPr>
              <w:t>Age (year)</w:t>
            </w:r>
          </w:p>
        </w:tc>
        <w:tc>
          <w:tcPr>
            <w:tcW w:w="2409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vAlign w:val="center"/>
            <w:hideMark/>
          </w:tcPr>
          <w:p w14:paraId="40D64780" w14:textId="77777777" w:rsidR="001E26C1" w:rsidRPr="005F7D53" w:rsidRDefault="001E26C1" w:rsidP="00957CF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F7D53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1E26C1" w:rsidRPr="005F7D53" w14:paraId="4851CA9A" w14:textId="77777777" w:rsidTr="00957CFF">
        <w:trPr>
          <w:trHeight w:val="286"/>
        </w:trPr>
        <w:tc>
          <w:tcPr>
            <w:tcW w:w="5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vAlign w:val="center"/>
            <w:hideMark/>
          </w:tcPr>
          <w:p w14:paraId="4BD1B40D" w14:textId="77777777" w:rsidR="001E26C1" w:rsidRPr="005F7D53" w:rsidRDefault="001E26C1" w:rsidP="00957CF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F7D53">
              <w:rPr>
                <w:rFonts w:ascii="Times New Roman" w:hAnsi="Times New Roman" w:cs="Times New Roman"/>
                <w:sz w:val="24"/>
                <w:szCs w:val="24"/>
              </w:rPr>
              <w:t>    </w:t>
            </w:r>
            <w:r w:rsidRPr="005F7D53">
              <w:rPr>
                <w:rFonts w:ascii="Times New Roman" w:hAnsi="Times New Roman" w:cs="Times New Roman"/>
                <w:sz w:val="24"/>
                <w:szCs w:val="24"/>
              </w:rPr>
              <w:t>＜</w:t>
            </w:r>
            <w:r w:rsidRPr="005F7D53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vAlign w:val="center"/>
            <w:hideMark/>
          </w:tcPr>
          <w:p w14:paraId="46F53728" w14:textId="77777777" w:rsidR="001E26C1" w:rsidRPr="005F7D53" w:rsidRDefault="001E26C1" w:rsidP="00957CF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F7D53">
              <w:rPr>
                <w:rFonts w:ascii="Times New Roman" w:hAnsi="Times New Roman" w:cs="Times New Roman"/>
                <w:sz w:val="24"/>
                <w:szCs w:val="24"/>
              </w:rPr>
              <w:t>27 (75%)</w:t>
            </w:r>
          </w:p>
        </w:tc>
      </w:tr>
      <w:tr w:rsidR="001E26C1" w:rsidRPr="005F7D53" w14:paraId="5654ECBB" w14:textId="77777777" w:rsidTr="00957CFF">
        <w:trPr>
          <w:trHeight w:val="286"/>
        </w:trPr>
        <w:tc>
          <w:tcPr>
            <w:tcW w:w="5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vAlign w:val="center"/>
            <w:hideMark/>
          </w:tcPr>
          <w:p w14:paraId="04D66452" w14:textId="77777777" w:rsidR="001E26C1" w:rsidRPr="005F7D53" w:rsidRDefault="001E26C1" w:rsidP="00957CF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F7D53">
              <w:rPr>
                <w:rFonts w:ascii="Times New Roman" w:hAnsi="Times New Roman" w:cs="Times New Roman"/>
                <w:sz w:val="24"/>
                <w:szCs w:val="24"/>
              </w:rPr>
              <w:t>    ≥60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vAlign w:val="center"/>
            <w:hideMark/>
          </w:tcPr>
          <w:p w14:paraId="2FD34042" w14:textId="77777777" w:rsidR="001E26C1" w:rsidRPr="005F7D53" w:rsidRDefault="001E26C1" w:rsidP="00957CF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F7D53">
              <w:rPr>
                <w:rFonts w:ascii="Times New Roman" w:hAnsi="Times New Roman" w:cs="Times New Roman"/>
                <w:sz w:val="24"/>
                <w:szCs w:val="24"/>
              </w:rPr>
              <w:t>9 (25%)</w:t>
            </w:r>
          </w:p>
        </w:tc>
      </w:tr>
      <w:tr w:rsidR="001E26C1" w:rsidRPr="005F7D53" w14:paraId="7B6D0A73" w14:textId="77777777" w:rsidTr="00957CFF">
        <w:trPr>
          <w:trHeight w:val="286"/>
        </w:trPr>
        <w:tc>
          <w:tcPr>
            <w:tcW w:w="5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vAlign w:val="center"/>
            <w:hideMark/>
          </w:tcPr>
          <w:p w14:paraId="130AAA16" w14:textId="77777777" w:rsidR="001E26C1" w:rsidRPr="005F7D53" w:rsidRDefault="001E26C1" w:rsidP="00957CF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F7D53">
              <w:rPr>
                <w:rFonts w:ascii="Times New Roman" w:hAnsi="Times New Roman" w:cs="Times New Roman"/>
                <w:sz w:val="24"/>
                <w:szCs w:val="24"/>
              </w:rPr>
              <w:t>FIGO stage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vAlign w:val="center"/>
            <w:hideMark/>
          </w:tcPr>
          <w:p w14:paraId="1B2BD3E7" w14:textId="77777777" w:rsidR="001E26C1" w:rsidRPr="005F7D53" w:rsidRDefault="001E26C1" w:rsidP="00957CF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F7D53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1E26C1" w:rsidRPr="005F7D53" w14:paraId="73765E4F" w14:textId="77777777" w:rsidTr="00957CFF">
        <w:trPr>
          <w:trHeight w:val="286"/>
        </w:trPr>
        <w:tc>
          <w:tcPr>
            <w:tcW w:w="5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vAlign w:val="center"/>
            <w:hideMark/>
          </w:tcPr>
          <w:p w14:paraId="2136CD33" w14:textId="01A535E2" w:rsidR="001E26C1" w:rsidRPr="005F7D53" w:rsidRDefault="001E26C1" w:rsidP="00957CF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F7D53">
              <w:rPr>
                <w:rFonts w:ascii="Times New Roman" w:hAnsi="Times New Roman" w:cs="Times New Roman"/>
                <w:sz w:val="24"/>
                <w:szCs w:val="24"/>
              </w:rPr>
              <w:t>    I</w:t>
            </w:r>
            <w:r w:rsidR="00CD1F19">
              <w:rPr>
                <w:rFonts w:ascii="Times New Roman" w:eastAsia="等线" w:hAnsi="Times New Roman"/>
                <w:color w:val="000000"/>
                <w:kern w:val="24"/>
                <w:sz w:val="24"/>
              </w:rPr>
              <w:t>–</w:t>
            </w:r>
            <w:r w:rsidRPr="005F7D53">
              <w:rPr>
                <w:rFonts w:ascii="Times New Roman" w:hAnsi="Times New Roman" w:cs="Times New Roman"/>
                <w:sz w:val="24"/>
                <w:szCs w:val="24"/>
              </w:rPr>
              <w:t>II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vAlign w:val="center"/>
            <w:hideMark/>
          </w:tcPr>
          <w:p w14:paraId="4E6AD4E6" w14:textId="77777777" w:rsidR="001E26C1" w:rsidRPr="005F7D53" w:rsidRDefault="001E26C1" w:rsidP="00957CF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F7D53">
              <w:rPr>
                <w:rFonts w:ascii="Times New Roman" w:hAnsi="Times New Roman" w:cs="Times New Roman"/>
                <w:sz w:val="24"/>
                <w:szCs w:val="24"/>
              </w:rPr>
              <w:t>26 (72%)</w:t>
            </w:r>
          </w:p>
        </w:tc>
      </w:tr>
      <w:tr w:rsidR="001E26C1" w:rsidRPr="005F7D53" w14:paraId="30EEF693" w14:textId="77777777" w:rsidTr="00957CFF">
        <w:trPr>
          <w:trHeight w:val="286"/>
        </w:trPr>
        <w:tc>
          <w:tcPr>
            <w:tcW w:w="5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vAlign w:val="center"/>
            <w:hideMark/>
          </w:tcPr>
          <w:p w14:paraId="1F0CE5FA" w14:textId="3A10CF82" w:rsidR="001E26C1" w:rsidRPr="005F7D53" w:rsidRDefault="001E26C1" w:rsidP="00957CF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F7D53">
              <w:rPr>
                <w:rFonts w:ascii="Times New Roman" w:hAnsi="Times New Roman" w:cs="Times New Roman"/>
                <w:sz w:val="24"/>
                <w:szCs w:val="24"/>
              </w:rPr>
              <w:t>    III</w:t>
            </w:r>
            <w:r w:rsidR="00CD1F19">
              <w:rPr>
                <w:rFonts w:ascii="Times New Roman" w:eastAsia="等线" w:hAnsi="Times New Roman"/>
                <w:color w:val="000000"/>
                <w:kern w:val="24"/>
                <w:sz w:val="24"/>
              </w:rPr>
              <w:t>–</w:t>
            </w:r>
            <w:r w:rsidRPr="005F7D53">
              <w:rPr>
                <w:rFonts w:ascii="Times New Roman" w:hAnsi="Times New Roman" w:cs="Times New Roman"/>
                <w:sz w:val="24"/>
                <w:szCs w:val="24"/>
              </w:rPr>
              <w:t>IV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vAlign w:val="center"/>
            <w:hideMark/>
          </w:tcPr>
          <w:p w14:paraId="4CDF633D" w14:textId="77777777" w:rsidR="001E26C1" w:rsidRPr="005F7D53" w:rsidRDefault="001E26C1" w:rsidP="00957CF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F7D53">
              <w:rPr>
                <w:rFonts w:ascii="Times New Roman" w:hAnsi="Times New Roman" w:cs="Times New Roman"/>
                <w:sz w:val="24"/>
                <w:szCs w:val="24"/>
              </w:rPr>
              <w:t>10 (28%)</w:t>
            </w:r>
          </w:p>
        </w:tc>
      </w:tr>
      <w:tr w:rsidR="001E26C1" w:rsidRPr="005F7D53" w14:paraId="2E8298DC" w14:textId="77777777" w:rsidTr="00957CFF">
        <w:trPr>
          <w:trHeight w:val="286"/>
        </w:trPr>
        <w:tc>
          <w:tcPr>
            <w:tcW w:w="5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vAlign w:val="center"/>
            <w:hideMark/>
          </w:tcPr>
          <w:p w14:paraId="5A762FF4" w14:textId="77777777" w:rsidR="001E26C1" w:rsidRPr="005F7D53" w:rsidRDefault="001E26C1" w:rsidP="00957CF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F7D53">
              <w:rPr>
                <w:rFonts w:ascii="Times New Roman" w:hAnsi="Times New Roman" w:cs="Times New Roman"/>
                <w:sz w:val="24"/>
                <w:szCs w:val="24"/>
              </w:rPr>
              <w:t>Histological type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vAlign w:val="center"/>
            <w:hideMark/>
          </w:tcPr>
          <w:p w14:paraId="031A9995" w14:textId="77777777" w:rsidR="001E26C1" w:rsidRPr="005F7D53" w:rsidRDefault="001E26C1" w:rsidP="00957CF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F7D53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1E26C1" w:rsidRPr="005F7D53" w14:paraId="7F5F30C8" w14:textId="77777777" w:rsidTr="00957CFF">
        <w:trPr>
          <w:trHeight w:val="286"/>
        </w:trPr>
        <w:tc>
          <w:tcPr>
            <w:tcW w:w="5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vAlign w:val="center"/>
            <w:hideMark/>
          </w:tcPr>
          <w:p w14:paraId="632EFE72" w14:textId="77777777" w:rsidR="001E26C1" w:rsidRPr="005F7D53" w:rsidRDefault="001E26C1" w:rsidP="00957CF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F7D53">
              <w:rPr>
                <w:rFonts w:ascii="Times New Roman" w:hAnsi="Times New Roman" w:cs="Times New Roman"/>
                <w:sz w:val="24"/>
                <w:szCs w:val="24"/>
              </w:rPr>
              <w:t>    Endometrioid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vAlign w:val="center"/>
            <w:hideMark/>
          </w:tcPr>
          <w:p w14:paraId="1CE45A0C" w14:textId="77777777" w:rsidR="001E26C1" w:rsidRPr="005F7D53" w:rsidRDefault="001E26C1" w:rsidP="00957CF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F7D53">
              <w:rPr>
                <w:rFonts w:ascii="Times New Roman" w:hAnsi="Times New Roman" w:cs="Times New Roman"/>
                <w:sz w:val="24"/>
                <w:szCs w:val="24"/>
              </w:rPr>
              <w:t>32 (89%)</w:t>
            </w:r>
          </w:p>
        </w:tc>
      </w:tr>
      <w:tr w:rsidR="001E26C1" w:rsidRPr="005F7D53" w14:paraId="1F2E01F2" w14:textId="77777777" w:rsidTr="00957CFF">
        <w:trPr>
          <w:trHeight w:val="286"/>
        </w:trPr>
        <w:tc>
          <w:tcPr>
            <w:tcW w:w="5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vAlign w:val="center"/>
            <w:hideMark/>
          </w:tcPr>
          <w:p w14:paraId="01DF723B" w14:textId="77777777" w:rsidR="001E26C1" w:rsidRPr="005F7D53" w:rsidRDefault="001E26C1" w:rsidP="00957CF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F7D53">
              <w:rPr>
                <w:rFonts w:ascii="Times New Roman" w:hAnsi="Times New Roman" w:cs="Times New Roman"/>
                <w:sz w:val="24"/>
                <w:szCs w:val="24"/>
              </w:rPr>
              <w:t>    Serous cystadenocarcinoma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vAlign w:val="center"/>
            <w:hideMark/>
          </w:tcPr>
          <w:p w14:paraId="742DE16D" w14:textId="77777777" w:rsidR="001E26C1" w:rsidRPr="005F7D53" w:rsidRDefault="001E26C1" w:rsidP="00957CF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F7D53">
              <w:rPr>
                <w:rFonts w:ascii="Times New Roman" w:hAnsi="Times New Roman" w:cs="Times New Roman"/>
                <w:sz w:val="24"/>
                <w:szCs w:val="24"/>
              </w:rPr>
              <w:t>2 (5.6%)</w:t>
            </w:r>
          </w:p>
        </w:tc>
      </w:tr>
      <w:tr w:rsidR="001E26C1" w:rsidRPr="005F7D53" w14:paraId="525FAA4E" w14:textId="77777777" w:rsidTr="00957CFF">
        <w:trPr>
          <w:trHeight w:val="286"/>
        </w:trPr>
        <w:tc>
          <w:tcPr>
            <w:tcW w:w="5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vAlign w:val="center"/>
            <w:hideMark/>
          </w:tcPr>
          <w:p w14:paraId="430D6852" w14:textId="77777777" w:rsidR="001E26C1" w:rsidRPr="005F7D53" w:rsidRDefault="001E26C1" w:rsidP="00957CF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F7D53">
              <w:rPr>
                <w:rFonts w:ascii="Times New Roman" w:hAnsi="Times New Roman" w:cs="Times New Roman"/>
                <w:sz w:val="24"/>
                <w:szCs w:val="24"/>
              </w:rPr>
              <w:t>    others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vAlign w:val="center"/>
            <w:hideMark/>
          </w:tcPr>
          <w:p w14:paraId="7467EF99" w14:textId="77777777" w:rsidR="001E26C1" w:rsidRPr="005F7D53" w:rsidRDefault="001E26C1" w:rsidP="00957CF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F7D53">
              <w:rPr>
                <w:rFonts w:ascii="Times New Roman" w:hAnsi="Times New Roman" w:cs="Times New Roman"/>
                <w:sz w:val="24"/>
                <w:szCs w:val="24"/>
              </w:rPr>
              <w:t>2 (5.6%)</w:t>
            </w:r>
          </w:p>
        </w:tc>
      </w:tr>
      <w:tr w:rsidR="001E26C1" w:rsidRPr="005F7D53" w14:paraId="232C7497" w14:textId="77777777" w:rsidTr="00957CFF">
        <w:trPr>
          <w:trHeight w:val="286"/>
        </w:trPr>
        <w:tc>
          <w:tcPr>
            <w:tcW w:w="5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vAlign w:val="center"/>
            <w:hideMark/>
          </w:tcPr>
          <w:p w14:paraId="3B155791" w14:textId="6E88D8CD" w:rsidR="001E26C1" w:rsidRPr="005F7D53" w:rsidRDefault="001E26C1" w:rsidP="00957CF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F7D53">
              <w:rPr>
                <w:rFonts w:ascii="Times New Roman" w:hAnsi="Times New Roman" w:cs="Times New Roman"/>
                <w:sz w:val="24"/>
                <w:szCs w:val="24"/>
              </w:rPr>
              <w:t>Tumo</w:t>
            </w:r>
            <w:r w:rsidR="00FF3643">
              <w:rPr>
                <w:rFonts w:ascii="Times New Roman" w:hAnsi="Times New Roman" w:cs="Times New Roman"/>
                <w:sz w:val="24"/>
                <w:szCs w:val="24"/>
              </w:rPr>
              <w:t>u</w:t>
            </w:r>
            <w:r w:rsidRPr="005F7D53">
              <w:rPr>
                <w:rFonts w:ascii="Times New Roman" w:hAnsi="Times New Roman" w:cs="Times New Roman"/>
                <w:sz w:val="24"/>
                <w:szCs w:val="24"/>
              </w:rPr>
              <w:t>r</w:t>
            </w:r>
            <w:proofErr w:type="spellEnd"/>
            <w:r w:rsidRPr="005F7D53">
              <w:rPr>
                <w:rFonts w:ascii="Times New Roman" w:hAnsi="Times New Roman" w:cs="Times New Roman"/>
                <w:sz w:val="24"/>
                <w:szCs w:val="24"/>
              </w:rPr>
              <w:t xml:space="preserve"> grade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vAlign w:val="center"/>
            <w:hideMark/>
          </w:tcPr>
          <w:p w14:paraId="3CCD185D" w14:textId="77777777" w:rsidR="001E26C1" w:rsidRPr="005F7D53" w:rsidRDefault="001E26C1" w:rsidP="00957CF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F7D53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1E26C1" w:rsidRPr="005F7D53" w14:paraId="64524084" w14:textId="77777777" w:rsidTr="00957CFF">
        <w:trPr>
          <w:trHeight w:val="286"/>
        </w:trPr>
        <w:tc>
          <w:tcPr>
            <w:tcW w:w="5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vAlign w:val="center"/>
            <w:hideMark/>
          </w:tcPr>
          <w:p w14:paraId="7B817F4C" w14:textId="77777777" w:rsidR="001E26C1" w:rsidRPr="005F7D53" w:rsidRDefault="001E26C1" w:rsidP="00957CF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F7D53">
              <w:rPr>
                <w:rFonts w:ascii="Times New Roman" w:hAnsi="Times New Roman" w:cs="Times New Roman"/>
                <w:sz w:val="24"/>
                <w:szCs w:val="24"/>
              </w:rPr>
              <w:t>    1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vAlign w:val="center"/>
            <w:hideMark/>
          </w:tcPr>
          <w:p w14:paraId="31FD7A86" w14:textId="77777777" w:rsidR="001E26C1" w:rsidRPr="005F7D53" w:rsidRDefault="001E26C1" w:rsidP="00957CF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F7D53">
              <w:rPr>
                <w:rFonts w:ascii="Times New Roman" w:hAnsi="Times New Roman" w:cs="Times New Roman"/>
                <w:sz w:val="24"/>
                <w:szCs w:val="24"/>
              </w:rPr>
              <w:t>17 (47%)</w:t>
            </w:r>
          </w:p>
        </w:tc>
      </w:tr>
      <w:tr w:rsidR="001E26C1" w:rsidRPr="005F7D53" w14:paraId="77CF6632" w14:textId="77777777" w:rsidTr="00957CFF">
        <w:trPr>
          <w:trHeight w:val="286"/>
        </w:trPr>
        <w:tc>
          <w:tcPr>
            <w:tcW w:w="5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vAlign w:val="center"/>
            <w:hideMark/>
          </w:tcPr>
          <w:p w14:paraId="4281FFFD" w14:textId="77777777" w:rsidR="001E26C1" w:rsidRPr="005F7D53" w:rsidRDefault="001E26C1" w:rsidP="00957CF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F7D53">
              <w:rPr>
                <w:rFonts w:ascii="Times New Roman" w:hAnsi="Times New Roman" w:cs="Times New Roman"/>
                <w:sz w:val="24"/>
                <w:szCs w:val="24"/>
              </w:rPr>
              <w:t>    2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vAlign w:val="center"/>
            <w:hideMark/>
          </w:tcPr>
          <w:p w14:paraId="1046664E" w14:textId="77777777" w:rsidR="001E26C1" w:rsidRPr="005F7D53" w:rsidRDefault="001E26C1" w:rsidP="00957CF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F7D53">
              <w:rPr>
                <w:rFonts w:ascii="Times New Roman" w:hAnsi="Times New Roman" w:cs="Times New Roman"/>
                <w:sz w:val="24"/>
                <w:szCs w:val="24"/>
              </w:rPr>
              <w:t>12 (33%)</w:t>
            </w:r>
          </w:p>
        </w:tc>
      </w:tr>
      <w:tr w:rsidR="001E26C1" w:rsidRPr="005F7D53" w14:paraId="4D63451B" w14:textId="77777777" w:rsidTr="00957CFF">
        <w:trPr>
          <w:trHeight w:val="286"/>
        </w:trPr>
        <w:tc>
          <w:tcPr>
            <w:tcW w:w="5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vAlign w:val="center"/>
            <w:hideMark/>
          </w:tcPr>
          <w:p w14:paraId="6A907E47" w14:textId="77777777" w:rsidR="001E26C1" w:rsidRPr="005F7D53" w:rsidRDefault="001E26C1" w:rsidP="00957CF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F7D53">
              <w:rPr>
                <w:rFonts w:ascii="Times New Roman" w:hAnsi="Times New Roman" w:cs="Times New Roman"/>
                <w:sz w:val="24"/>
                <w:szCs w:val="24"/>
              </w:rPr>
              <w:t>    3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vAlign w:val="center"/>
            <w:hideMark/>
          </w:tcPr>
          <w:p w14:paraId="44495C35" w14:textId="77777777" w:rsidR="001E26C1" w:rsidRPr="005F7D53" w:rsidRDefault="001E26C1" w:rsidP="00957CF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F7D53">
              <w:rPr>
                <w:rFonts w:ascii="Times New Roman" w:hAnsi="Times New Roman" w:cs="Times New Roman"/>
                <w:sz w:val="24"/>
                <w:szCs w:val="24"/>
              </w:rPr>
              <w:t>7 (19%)</w:t>
            </w:r>
          </w:p>
        </w:tc>
      </w:tr>
      <w:tr w:rsidR="001E26C1" w:rsidRPr="005F7D53" w14:paraId="4DAEA4FC" w14:textId="77777777" w:rsidTr="00957CFF">
        <w:trPr>
          <w:trHeight w:val="286"/>
        </w:trPr>
        <w:tc>
          <w:tcPr>
            <w:tcW w:w="5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vAlign w:val="center"/>
            <w:hideMark/>
          </w:tcPr>
          <w:p w14:paraId="745EED34" w14:textId="77777777" w:rsidR="001E26C1" w:rsidRPr="005F7D53" w:rsidRDefault="001E26C1" w:rsidP="00957CF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F7D53">
              <w:rPr>
                <w:rFonts w:ascii="Times New Roman" w:hAnsi="Times New Roman" w:cs="Times New Roman"/>
                <w:sz w:val="24"/>
                <w:szCs w:val="24"/>
              </w:rPr>
              <w:t xml:space="preserve">Expression of </w:t>
            </w:r>
            <w:r w:rsidRPr="005F7D5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</w:t>
            </w:r>
            <w:r w:rsidRPr="005F7D53"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vAlign w:val="center"/>
            <w:hideMark/>
          </w:tcPr>
          <w:p w14:paraId="78BEE045" w14:textId="77777777" w:rsidR="001E26C1" w:rsidRPr="005F7D53" w:rsidRDefault="001E26C1" w:rsidP="00957CF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F7D53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1E26C1" w:rsidRPr="005F7D53" w14:paraId="6D2DB05C" w14:textId="77777777" w:rsidTr="00957CFF">
        <w:trPr>
          <w:trHeight w:val="286"/>
        </w:trPr>
        <w:tc>
          <w:tcPr>
            <w:tcW w:w="5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vAlign w:val="center"/>
            <w:hideMark/>
          </w:tcPr>
          <w:p w14:paraId="3FFC435E" w14:textId="77777777" w:rsidR="001E26C1" w:rsidRPr="005F7D53" w:rsidRDefault="001E26C1" w:rsidP="00957CF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F7D53">
              <w:rPr>
                <w:rFonts w:ascii="Times New Roman" w:hAnsi="Times New Roman" w:cs="Times New Roman"/>
                <w:sz w:val="24"/>
                <w:szCs w:val="24"/>
              </w:rPr>
              <w:t>    wild type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vAlign w:val="center"/>
            <w:hideMark/>
          </w:tcPr>
          <w:p w14:paraId="4BB15599" w14:textId="77777777" w:rsidR="001E26C1" w:rsidRPr="005F7D53" w:rsidRDefault="001E26C1" w:rsidP="00957CF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F7D53">
              <w:rPr>
                <w:rFonts w:ascii="Times New Roman" w:hAnsi="Times New Roman" w:cs="Times New Roman"/>
                <w:sz w:val="24"/>
                <w:szCs w:val="24"/>
              </w:rPr>
              <w:t>16 (64%)</w:t>
            </w:r>
          </w:p>
        </w:tc>
      </w:tr>
      <w:tr w:rsidR="001E26C1" w:rsidRPr="005F7D53" w14:paraId="62431B33" w14:textId="77777777" w:rsidTr="00957CFF">
        <w:trPr>
          <w:trHeight w:val="286"/>
        </w:trPr>
        <w:tc>
          <w:tcPr>
            <w:tcW w:w="5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vAlign w:val="center"/>
            <w:hideMark/>
          </w:tcPr>
          <w:p w14:paraId="0CD3BB33" w14:textId="77777777" w:rsidR="001E26C1" w:rsidRPr="005F7D53" w:rsidRDefault="001E26C1" w:rsidP="00957CF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F7D53">
              <w:rPr>
                <w:rFonts w:ascii="Times New Roman" w:hAnsi="Times New Roman" w:cs="Times New Roman"/>
                <w:sz w:val="24"/>
                <w:szCs w:val="24"/>
              </w:rPr>
              <w:t>    mutate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vAlign w:val="center"/>
            <w:hideMark/>
          </w:tcPr>
          <w:p w14:paraId="31C15E15" w14:textId="77777777" w:rsidR="001E26C1" w:rsidRPr="005F7D53" w:rsidRDefault="001E26C1" w:rsidP="00957CF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F7D53">
              <w:rPr>
                <w:rFonts w:ascii="Times New Roman" w:hAnsi="Times New Roman" w:cs="Times New Roman"/>
                <w:sz w:val="24"/>
                <w:szCs w:val="24"/>
              </w:rPr>
              <w:t>9 (36%)</w:t>
            </w:r>
          </w:p>
        </w:tc>
      </w:tr>
      <w:tr w:rsidR="001E26C1" w:rsidRPr="005F7D53" w14:paraId="74D3CB29" w14:textId="77777777" w:rsidTr="00957CFF">
        <w:trPr>
          <w:trHeight w:val="286"/>
        </w:trPr>
        <w:tc>
          <w:tcPr>
            <w:tcW w:w="5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vAlign w:val="center"/>
            <w:hideMark/>
          </w:tcPr>
          <w:p w14:paraId="43776FFC" w14:textId="77777777" w:rsidR="001E26C1" w:rsidRPr="005F7D53" w:rsidRDefault="001E26C1" w:rsidP="00957CF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F7D53">
              <w:rPr>
                <w:rFonts w:ascii="Times New Roman" w:hAnsi="Times New Roman" w:cs="Times New Roman"/>
                <w:sz w:val="24"/>
                <w:szCs w:val="24"/>
              </w:rPr>
              <w:t>MSI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vAlign w:val="center"/>
            <w:hideMark/>
          </w:tcPr>
          <w:p w14:paraId="580FE512" w14:textId="77777777" w:rsidR="001E26C1" w:rsidRPr="005F7D53" w:rsidRDefault="001E26C1" w:rsidP="00957CF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F7D53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1E26C1" w:rsidRPr="005F7D53" w14:paraId="0C161BA0" w14:textId="77777777" w:rsidTr="00957CFF">
        <w:trPr>
          <w:trHeight w:val="286"/>
        </w:trPr>
        <w:tc>
          <w:tcPr>
            <w:tcW w:w="5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vAlign w:val="center"/>
            <w:hideMark/>
          </w:tcPr>
          <w:p w14:paraId="7C25EC1C" w14:textId="77777777" w:rsidR="001E26C1" w:rsidRPr="005F7D53" w:rsidRDefault="001E26C1" w:rsidP="00957CF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F7D53">
              <w:rPr>
                <w:rFonts w:ascii="Times New Roman" w:hAnsi="Times New Roman" w:cs="Times New Roman"/>
                <w:sz w:val="24"/>
                <w:szCs w:val="24"/>
              </w:rPr>
              <w:t>    stable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vAlign w:val="center"/>
            <w:hideMark/>
          </w:tcPr>
          <w:p w14:paraId="55DFF711" w14:textId="77777777" w:rsidR="001E26C1" w:rsidRPr="005F7D53" w:rsidRDefault="001E26C1" w:rsidP="00957CF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F7D53">
              <w:rPr>
                <w:rFonts w:ascii="Times New Roman" w:hAnsi="Times New Roman" w:cs="Times New Roman"/>
                <w:sz w:val="24"/>
                <w:szCs w:val="24"/>
              </w:rPr>
              <w:t>31 (86%)</w:t>
            </w:r>
          </w:p>
        </w:tc>
      </w:tr>
      <w:tr w:rsidR="001E26C1" w:rsidRPr="005F7D53" w14:paraId="553C7214" w14:textId="77777777" w:rsidTr="00957CFF">
        <w:trPr>
          <w:trHeight w:val="286"/>
        </w:trPr>
        <w:tc>
          <w:tcPr>
            <w:tcW w:w="5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vAlign w:val="center"/>
            <w:hideMark/>
          </w:tcPr>
          <w:p w14:paraId="472E7170" w14:textId="31F56EBE" w:rsidR="001E26C1" w:rsidRPr="005F7D53" w:rsidRDefault="001E26C1" w:rsidP="00957CF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F7D53">
              <w:rPr>
                <w:rFonts w:ascii="Times New Roman" w:hAnsi="Times New Roman" w:cs="Times New Roman"/>
                <w:sz w:val="24"/>
                <w:szCs w:val="24"/>
              </w:rPr>
              <w:t>    </w:t>
            </w:r>
            <w:r w:rsidR="00E676C5">
              <w:rPr>
                <w:rFonts w:ascii="Times New Roman" w:hAnsi="Times New Roman" w:cs="Times New Roman"/>
                <w:sz w:val="24"/>
                <w:szCs w:val="24"/>
              </w:rPr>
              <w:t>u</w:t>
            </w:r>
            <w:r w:rsidR="00E676C5" w:rsidRPr="005F7D53">
              <w:rPr>
                <w:rFonts w:ascii="Times New Roman" w:hAnsi="Times New Roman" w:cs="Times New Roman"/>
                <w:sz w:val="24"/>
                <w:szCs w:val="24"/>
              </w:rPr>
              <w:t>nstable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vAlign w:val="center"/>
            <w:hideMark/>
          </w:tcPr>
          <w:p w14:paraId="5BC2A4E3" w14:textId="77777777" w:rsidR="001E26C1" w:rsidRPr="005F7D53" w:rsidRDefault="001E26C1" w:rsidP="00957CF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F7D53">
              <w:rPr>
                <w:rFonts w:ascii="Times New Roman" w:hAnsi="Times New Roman" w:cs="Times New Roman"/>
                <w:sz w:val="24"/>
                <w:szCs w:val="24"/>
              </w:rPr>
              <w:t>5 (14%)</w:t>
            </w:r>
          </w:p>
        </w:tc>
      </w:tr>
      <w:tr w:rsidR="001E26C1" w:rsidRPr="005F7D53" w14:paraId="0E0D7685" w14:textId="77777777" w:rsidTr="00957CFF">
        <w:trPr>
          <w:trHeight w:val="286"/>
        </w:trPr>
        <w:tc>
          <w:tcPr>
            <w:tcW w:w="5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vAlign w:val="center"/>
            <w:hideMark/>
          </w:tcPr>
          <w:p w14:paraId="0AF14C66" w14:textId="77777777" w:rsidR="001E26C1" w:rsidRPr="005F7D53" w:rsidRDefault="001E26C1" w:rsidP="00957CF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F7D53">
              <w:rPr>
                <w:rFonts w:ascii="Times New Roman" w:hAnsi="Times New Roman" w:cs="Times New Roman"/>
                <w:sz w:val="24"/>
                <w:szCs w:val="24"/>
              </w:rPr>
              <w:t>CA125</w:t>
            </w:r>
            <w:r w:rsidRPr="005F7D53">
              <w:rPr>
                <w:rFonts w:ascii="Times New Roman" w:hAnsi="Times New Roman" w:cs="Times New Roman"/>
                <w:sz w:val="24"/>
                <w:szCs w:val="24"/>
              </w:rPr>
              <w:t>（</w:t>
            </w:r>
            <w:r w:rsidRPr="005F7D53">
              <w:rPr>
                <w:rFonts w:ascii="Times New Roman" w:hAnsi="Times New Roman" w:cs="Times New Roman"/>
                <w:sz w:val="24"/>
                <w:szCs w:val="24"/>
              </w:rPr>
              <w:t>U/ml</w:t>
            </w:r>
            <w:r w:rsidRPr="005F7D53">
              <w:rPr>
                <w:rFonts w:ascii="Times New Roman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vAlign w:val="center"/>
            <w:hideMark/>
          </w:tcPr>
          <w:p w14:paraId="660CA471" w14:textId="77777777" w:rsidR="001E26C1" w:rsidRPr="005F7D53" w:rsidRDefault="001E26C1" w:rsidP="00957CF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F7D53">
              <w:rPr>
                <w:rFonts w:ascii="Times New Roman" w:hAnsi="Times New Roman" w:cs="Times New Roman"/>
                <w:sz w:val="24"/>
                <w:szCs w:val="24"/>
              </w:rPr>
              <w:t>25 (16, 46)</w:t>
            </w:r>
          </w:p>
        </w:tc>
      </w:tr>
      <w:tr w:rsidR="001E26C1" w:rsidRPr="005F7D53" w14:paraId="34E15166" w14:textId="77777777" w:rsidTr="00957CFF">
        <w:trPr>
          <w:trHeight w:val="286"/>
        </w:trPr>
        <w:tc>
          <w:tcPr>
            <w:tcW w:w="5529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vAlign w:val="center"/>
            <w:hideMark/>
          </w:tcPr>
          <w:p w14:paraId="35887C45" w14:textId="77777777" w:rsidR="001E26C1" w:rsidRPr="005F7D53" w:rsidRDefault="001E26C1" w:rsidP="00957CF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F7D53">
              <w:rPr>
                <w:rFonts w:ascii="Times New Roman" w:hAnsi="Times New Roman" w:cs="Times New Roman"/>
                <w:sz w:val="24"/>
                <w:szCs w:val="24"/>
              </w:rPr>
              <w:t>HE4</w:t>
            </w:r>
            <w:r w:rsidRPr="005F7D53">
              <w:rPr>
                <w:rFonts w:ascii="Times New Roman" w:hAnsi="Times New Roman" w:cs="Times New Roman"/>
                <w:sz w:val="24"/>
                <w:szCs w:val="24"/>
              </w:rPr>
              <w:t>（</w:t>
            </w:r>
            <w:proofErr w:type="spellStart"/>
            <w:r w:rsidRPr="005F7D53">
              <w:rPr>
                <w:rFonts w:ascii="Times New Roman" w:hAnsi="Times New Roman" w:cs="Times New Roman"/>
                <w:sz w:val="24"/>
                <w:szCs w:val="24"/>
              </w:rPr>
              <w:t>pmol</w:t>
            </w:r>
            <w:proofErr w:type="spellEnd"/>
            <w:r w:rsidRPr="005F7D53">
              <w:rPr>
                <w:rFonts w:ascii="Times New Roman" w:hAnsi="Times New Roman" w:cs="Times New Roman"/>
                <w:sz w:val="24"/>
                <w:szCs w:val="24"/>
              </w:rPr>
              <w:t>/L</w:t>
            </w:r>
            <w:r w:rsidRPr="005F7D53">
              <w:rPr>
                <w:rFonts w:ascii="Times New Roman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vAlign w:val="center"/>
            <w:hideMark/>
          </w:tcPr>
          <w:p w14:paraId="5014467F" w14:textId="77777777" w:rsidR="001E26C1" w:rsidRPr="005F7D53" w:rsidRDefault="001E26C1" w:rsidP="00957CF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F7D53">
              <w:rPr>
                <w:rFonts w:ascii="Times New Roman" w:hAnsi="Times New Roman" w:cs="Times New Roman"/>
                <w:sz w:val="24"/>
                <w:szCs w:val="24"/>
              </w:rPr>
              <w:t>78 (57, 137)</w:t>
            </w:r>
          </w:p>
        </w:tc>
      </w:tr>
      <w:tr w:rsidR="00957CFF" w:rsidRPr="005F7D53" w14:paraId="46C70F56" w14:textId="77777777" w:rsidTr="00C5454C">
        <w:trPr>
          <w:trHeight w:val="286"/>
        </w:trPr>
        <w:tc>
          <w:tcPr>
            <w:tcW w:w="7938" w:type="dxa"/>
            <w:gridSpan w:val="2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vAlign w:val="center"/>
            <w:hideMark/>
          </w:tcPr>
          <w:p w14:paraId="6CB7F563" w14:textId="5DB1FD7C" w:rsidR="00957CFF" w:rsidRPr="00957CFF" w:rsidRDefault="00957CFF" w:rsidP="00957CFF">
            <w:pPr>
              <w:spacing w:line="360" w:lineRule="auto"/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5F7D53">
              <w:rPr>
                <w:rFonts w:ascii="Times New Roman" w:hAnsi="Times New Roman" w:cs="Times New Roman"/>
                <w:i/>
                <w:iCs/>
                <w:sz w:val="24"/>
                <w:szCs w:val="24"/>
                <w:vertAlign w:val="superscript"/>
              </w:rPr>
              <w:t>1</w:t>
            </w:r>
            <w:r w:rsidRPr="005F7D53">
              <w:rPr>
                <w:rFonts w:ascii="Times New Roman" w:hAnsi="Times New Roman" w:cs="Times New Roman"/>
                <w:sz w:val="24"/>
                <w:szCs w:val="24"/>
              </w:rPr>
              <w:t> n (%); Median (IQR)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;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MSI, </w:t>
            </w:r>
            <w:r w:rsidRPr="00EC535D">
              <w:rPr>
                <w:rFonts w:ascii="Times New Roman" w:hAnsi="Times New Roman" w:cs="Times New Roman"/>
                <w:sz w:val="24"/>
                <w:szCs w:val="24"/>
              </w:rPr>
              <w:t>microsatellite instability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 IQR, interquartile range;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FIGO, </w:t>
            </w:r>
            <w:r w:rsidRPr="002316E1">
              <w:rPr>
                <w:rFonts w:ascii="Times New Roman" w:hAnsi="Times New Roman" w:cs="Times New Roman"/>
                <w:sz w:val="24"/>
                <w:szCs w:val="24"/>
              </w:rPr>
              <w:t>International Federation of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Pr="002316E1">
              <w:rPr>
                <w:rFonts w:ascii="Times New Roman" w:hAnsi="Times New Roman" w:cs="Times New Roman"/>
                <w:sz w:val="24"/>
                <w:szCs w:val="24"/>
              </w:rPr>
              <w:t>Gynecology and Obstetrics</w:t>
            </w:r>
          </w:p>
          <w:p w14:paraId="6F87C615" w14:textId="17ABCD7E" w:rsidR="00957CFF" w:rsidRPr="005F7D53" w:rsidRDefault="00957CFF" w:rsidP="00957CF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0CE8492A" w14:textId="77777777" w:rsidR="0007700A" w:rsidRDefault="0007700A">
      <w:pPr>
        <w:spacing w:line="360" w:lineRule="auto"/>
        <w:rPr>
          <w:rFonts w:ascii="Times New Roman" w:hAnsi="Times New Roman" w:cs="Times New Roman" w:hint="eastAsia"/>
          <w:sz w:val="24"/>
          <w:szCs w:val="24"/>
        </w:rPr>
      </w:pPr>
    </w:p>
    <w:p w14:paraId="26969F94" w14:textId="6A26CA39" w:rsidR="002316E1" w:rsidRPr="00957CFF" w:rsidRDefault="002316E1" w:rsidP="00957CFF">
      <w:pPr>
        <w:spacing w:line="360" w:lineRule="auto"/>
        <w:rPr>
          <w:rFonts w:ascii="Times New Roman" w:hAnsi="Times New Roman" w:cs="Times New Roman" w:hint="eastAsia"/>
          <w:sz w:val="24"/>
          <w:szCs w:val="24"/>
        </w:rPr>
      </w:pPr>
    </w:p>
    <w:sectPr w:rsidR="002316E1" w:rsidRPr="00957CFF" w:rsidSect="007803AB">
      <w:pgSz w:w="11906" w:h="16838"/>
      <w:pgMar w:top="1418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891381E" w14:textId="77777777" w:rsidR="000E496B" w:rsidRDefault="000E496B" w:rsidP="007B3A37">
      <w:pPr>
        <w:rPr>
          <w:rFonts w:hint="eastAsia"/>
        </w:rPr>
      </w:pPr>
      <w:r>
        <w:separator/>
      </w:r>
    </w:p>
  </w:endnote>
  <w:endnote w:type="continuationSeparator" w:id="0">
    <w:p w14:paraId="68BE388B" w14:textId="77777777" w:rsidR="000E496B" w:rsidRDefault="000E496B" w:rsidP="007B3A37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D146AEA" w14:textId="77777777" w:rsidR="000E496B" w:rsidRDefault="000E496B" w:rsidP="007B3A37">
      <w:pPr>
        <w:rPr>
          <w:rFonts w:hint="eastAsia"/>
        </w:rPr>
      </w:pPr>
      <w:r>
        <w:separator/>
      </w:r>
    </w:p>
  </w:footnote>
  <w:footnote w:type="continuationSeparator" w:id="0">
    <w:p w14:paraId="46BA0592" w14:textId="77777777" w:rsidR="000E496B" w:rsidRDefault="000E496B" w:rsidP="007B3A37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hideSpellingErrors/>
  <w:hideGrammaticalErrors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ze0MDQytTAyNrc0MDBV0lEKTi0uzszPAykwrgUAeRN0vSwAAAA="/>
  </w:docVars>
  <w:rsids>
    <w:rsidRoot w:val="002C4327"/>
    <w:rsid w:val="0007700A"/>
    <w:rsid w:val="000828B9"/>
    <w:rsid w:val="000D7AAD"/>
    <w:rsid w:val="000E496B"/>
    <w:rsid w:val="000F1AF4"/>
    <w:rsid w:val="00143933"/>
    <w:rsid w:val="00156B87"/>
    <w:rsid w:val="00193BD5"/>
    <w:rsid w:val="001E26C1"/>
    <w:rsid w:val="002316E1"/>
    <w:rsid w:val="002703C1"/>
    <w:rsid w:val="00271239"/>
    <w:rsid w:val="002A2BD0"/>
    <w:rsid w:val="002C4327"/>
    <w:rsid w:val="003176D7"/>
    <w:rsid w:val="003A30C2"/>
    <w:rsid w:val="003E5FEF"/>
    <w:rsid w:val="004516C7"/>
    <w:rsid w:val="00470C55"/>
    <w:rsid w:val="004C53C2"/>
    <w:rsid w:val="0056580D"/>
    <w:rsid w:val="005F7D53"/>
    <w:rsid w:val="007101F6"/>
    <w:rsid w:val="007803AB"/>
    <w:rsid w:val="007B3A37"/>
    <w:rsid w:val="00806361"/>
    <w:rsid w:val="00841A8C"/>
    <w:rsid w:val="0088467A"/>
    <w:rsid w:val="00957CFF"/>
    <w:rsid w:val="009F1A5D"/>
    <w:rsid w:val="009F413B"/>
    <w:rsid w:val="00A72161"/>
    <w:rsid w:val="00A801C4"/>
    <w:rsid w:val="00AF6DD3"/>
    <w:rsid w:val="00BD77E7"/>
    <w:rsid w:val="00C726AD"/>
    <w:rsid w:val="00C90383"/>
    <w:rsid w:val="00CD1F19"/>
    <w:rsid w:val="00E676C5"/>
    <w:rsid w:val="00EC535D"/>
    <w:rsid w:val="00ED2C9D"/>
    <w:rsid w:val="00FF36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4973FC3"/>
  <w15:chartTrackingRefBased/>
  <w15:docId w15:val="{39753681-1867-4700-B714-8AEB7B18B7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B3A3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B3A3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B3A3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B3A37"/>
    <w:rPr>
      <w:sz w:val="18"/>
      <w:szCs w:val="18"/>
    </w:rPr>
  </w:style>
  <w:style w:type="table" w:styleId="a7">
    <w:name w:val="Table Grid"/>
    <w:basedOn w:val="a1"/>
    <w:uiPriority w:val="39"/>
    <w:rsid w:val="0007700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Revision"/>
    <w:hidden/>
    <w:uiPriority w:val="99"/>
    <w:semiHidden/>
    <w:rsid w:val="0080636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58678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850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2</Pages>
  <Words>100</Words>
  <Characters>576</Characters>
  <Application>Microsoft Office Word</Application>
  <DocSecurity>0</DocSecurity>
  <Lines>4</Lines>
  <Paragraphs>1</Paragraphs>
  <ScaleCrop>false</ScaleCrop>
  <Company/>
  <LinksUpToDate>false</LinksUpToDate>
  <CharactersWithSpaces>675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Huang sj</dc:creator>
  <cp:keywords/>
  <dc:description/>
  <cp:lastModifiedBy>sj Huang</cp:lastModifiedBy>
  <cp:revision>20</cp:revision>
  <dcterms:created xsi:type="dcterms:W3CDTF">2023-04-30T11:15:00Z</dcterms:created>
  <dcterms:modified xsi:type="dcterms:W3CDTF">2024-12-19T15:11:00Z</dcterms:modified>
</cp:coreProperties>
</file>