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w:t>Supplementary Materials for</w:t>
      </w:r>
    </w:p>
    <w:p/>
    <w:p>
      <w:pPr>
        <w:spacing w:line="36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scMapNet:</w:t>
      </w:r>
      <w:r>
        <w:rPr>
          <w:rFonts w:hint="eastAsia"/>
          <w:b/>
          <w:bCs/>
          <w:sz w:val="32"/>
          <w:szCs w:val="32"/>
          <w:lang w:eastAsia="zh-CN"/>
        </w:rPr>
        <w:t xml:space="preserve"> </w:t>
      </w:r>
      <w:r>
        <w:rPr>
          <w:b/>
          <w:bCs/>
          <w:sz w:val="32"/>
          <w:szCs w:val="32"/>
        </w:rPr>
        <w:t>marker</w:t>
      </w:r>
      <w:bookmarkStart w:id="0" w:name="OLE_LINK1"/>
      <w:r>
        <w:rPr>
          <w:b/>
          <w:bCs/>
          <w:sz w:val="32"/>
          <w:szCs w:val="32"/>
        </w:rPr>
        <w:t>-based cell</w:t>
      </w:r>
      <w:r>
        <w:rPr>
          <w:rFonts w:hint="eastAsia"/>
          <w:b/>
          <w:bCs/>
          <w:sz w:val="32"/>
          <w:szCs w:val="32"/>
          <w:lang w:eastAsia="zh-CN"/>
        </w:rPr>
        <w:t xml:space="preserve"> type</w:t>
      </w:r>
      <w:r>
        <w:rPr>
          <w:b/>
          <w:bCs/>
          <w:sz w:val="32"/>
          <w:szCs w:val="32"/>
        </w:rPr>
        <w:t xml:space="preserve"> annotation</w:t>
      </w:r>
      <w:r>
        <w:rPr>
          <w:rFonts w:hint="eastAsia"/>
          <w:b/>
          <w:bCs/>
          <w:sz w:val="32"/>
          <w:szCs w:val="32"/>
          <w:lang w:eastAsia="zh-CN"/>
        </w:rPr>
        <w:t xml:space="preserve"> of </w:t>
      </w:r>
      <w:r>
        <w:rPr>
          <w:rFonts w:hint="default"/>
          <w:b/>
          <w:bCs/>
          <w:sz w:val="32"/>
          <w:szCs w:val="32"/>
          <w:lang w:val="en-US" w:eastAsia="zh-CN"/>
        </w:rPr>
        <w:t>sc</w:t>
      </w:r>
      <w:r>
        <w:rPr>
          <w:rFonts w:hint="eastAsia"/>
          <w:b/>
          <w:bCs/>
          <w:sz w:val="32"/>
          <w:szCs w:val="32"/>
          <w:lang w:eastAsia="zh-CN"/>
        </w:rPr>
        <w:t>RNA-seq data</w:t>
      </w:r>
      <w:r>
        <w:rPr>
          <w:b/>
          <w:bCs/>
          <w:sz w:val="32"/>
          <w:szCs w:val="32"/>
        </w:rPr>
        <w:t xml:space="preserve"> via vision transfer learning with tabular-to-image </w:t>
      </w:r>
      <w:bookmarkEnd w:id="0"/>
      <w:r>
        <w:rPr>
          <w:rFonts w:hint="eastAsia"/>
          <w:b/>
          <w:bCs/>
          <w:sz w:val="32"/>
          <w:szCs w:val="32"/>
          <w:lang w:eastAsia="zh-CN"/>
        </w:rPr>
        <w:t>t</w:t>
      </w:r>
      <w:r>
        <w:rPr>
          <w:rFonts w:hint="eastAsia"/>
          <w:b/>
          <w:bCs/>
          <w:sz w:val="32"/>
          <w:szCs w:val="32"/>
        </w:rPr>
        <w:t>ransformations</w:t>
      </w:r>
    </w:p>
    <w:p>
      <w:pPr>
        <w:jc w:val="center"/>
        <w:rPr>
          <w:sz w:val="28"/>
          <w:szCs w:val="28"/>
        </w:rPr>
      </w:pPr>
      <w:bookmarkStart w:id="1" w:name="_GoBack"/>
      <w:bookmarkEnd w:id="1"/>
    </w:p>
    <w:p>
      <w:pPr>
        <w:pStyle w:val="34"/>
        <w:spacing w:before="275" w:line="200" w:lineRule="auto"/>
        <w:ind w:right="684" w:rightChars="285"/>
        <w:jc w:val="center"/>
        <w:rPr>
          <w:spacing w:val="-1"/>
        </w:rPr>
      </w:pPr>
      <w:r>
        <w:rPr>
          <w:spacing w:val="-1"/>
        </w:rPr>
        <w:t xml:space="preserve">        Zhe Yu, Ying Ye, Jianbo Pan</w:t>
      </w:r>
    </w:p>
    <w:p>
      <w:pPr>
        <w:jc w:val="center"/>
        <w:rPr>
          <w:szCs w:val="24"/>
        </w:rPr>
      </w:pPr>
    </w:p>
    <w:p>
      <w:pPr>
        <w:pStyle w:val="34"/>
        <w:spacing w:before="275" w:line="200" w:lineRule="auto"/>
        <w:ind w:right="684" w:rightChars="285"/>
        <w:jc w:val="center"/>
        <w:rPr>
          <w:spacing w:val="-1"/>
          <w:lang w:eastAsia="zh-CN"/>
        </w:rPr>
      </w:pPr>
      <w:r>
        <w:rPr>
          <w:szCs w:val="24"/>
        </w:rPr>
        <w:t xml:space="preserve">Corresponding author: </w:t>
      </w:r>
      <w:r>
        <w:rPr>
          <w:spacing w:val="-1"/>
        </w:rPr>
        <w:t>Jianbo Pan</w:t>
      </w:r>
      <w:r>
        <w:rPr>
          <w:spacing w:val="-1"/>
          <w:lang w:eastAsia="zh-CN"/>
        </w:rPr>
        <w:t>, panjianbo@cqmu.edu.cn</w:t>
      </w:r>
    </w:p>
    <w:p>
      <w:pPr>
        <w:jc w:val="center"/>
        <w:rPr>
          <w:szCs w:val="24"/>
        </w:rPr>
      </w:pPr>
    </w:p>
    <w:p/>
    <w:p>
      <w:pPr>
        <w:rPr>
          <w:b/>
        </w:rPr>
      </w:pPr>
    </w:p>
    <w:p>
      <w:pPr>
        <w:rPr>
          <w:b/>
        </w:rPr>
      </w:pPr>
      <w:r>
        <w:rPr>
          <w:b/>
        </w:rPr>
        <w:t>The PDF file includes:</w:t>
      </w:r>
    </w:p>
    <w:p/>
    <w:p>
      <w:pPr>
        <w:ind w:left="720"/>
        <w:rPr>
          <w:rFonts w:hint="eastAsia"/>
          <w:lang w:eastAsia="zh-CN"/>
        </w:rPr>
      </w:pPr>
      <w:r>
        <w:t>Tables S1 to S3</w:t>
      </w:r>
    </w:p>
    <w:p/>
    <w:p>
      <w:r>
        <w:rPr>
          <w:b/>
        </w:rPr>
        <w:t xml:space="preserve">Other Supplementary Materials for this manuscript include the following: </w:t>
      </w:r>
    </w:p>
    <w:p/>
    <w:p>
      <w:pPr>
        <w:ind w:left="720"/>
      </w:pPr>
      <w:r>
        <w:t>Data S1 to S12</w:t>
      </w:r>
    </w:p>
    <w:p>
      <w:pPr>
        <w:ind w:left="720"/>
      </w:pPr>
    </w:p>
    <w:p>
      <w:pPr>
        <w:ind w:left="720"/>
      </w:pPr>
      <w:r>
        <w:br w:type="textWrapping"/>
      </w:r>
    </w:p>
    <w:p>
      <w:r>
        <w:br w:type="page"/>
      </w:r>
    </w:p>
    <w:p>
      <w:pPr>
        <w:pStyle w:val="102"/>
        <w:rPr>
          <w:rFonts w:hint="eastAsia"/>
          <w:lang w:eastAsia="zh-CN"/>
        </w:rPr>
      </w:pPr>
      <w:r>
        <w:t xml:space="preserve">Table S1. </w:t>
      </w:r>
      <w:r>
        <w:rPr>
          <w:rFonts w:hint="eastAsia"/>
          <w:lang w:eastAsia="zh-CN"/>
        </w:rPr>
        <w:t>The</w:t>
      </w:r>
      <w:r>
        <w:rPr>
          <w:lang w:eastAsia="zh-CN"/>
        </w:rPr>
        <w:t xml:space="preserve"> detailed information of b</w:t>
      </w:r>
      <w:r>
        <w:rPr>
          <w:rFonts w:hint="eastAsia"/>
          <w:lang w:eastAsia="zh-CN"/>
        </w:rPr>
        <w:t>enchmark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datasets</w:t>
      </w:r>
      <w:r>
        <w:rPr>
          <w:lang w:eastAsia="zh-CN"/>
        </w:rPr>
        <w:t>.</w:t>
      </w:r>
    </w:p>
    <w:tbl>
      <w:tblPr>
        <w:tblStyle w:val="8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728"/>
        <w:gridCol w:w="2467"/>
        <w:gridCol w:w="1717"/>
        <w:gridCol w:w="2045"/>
      </w:tblGrid>
      <w:tr>
        <w:trPr>
          <w:trHeight w:val="352" w:hRule="atLeast"/>
        </w:trPr>
        <w:tc>
          <w:tcPr>
            <w:tcW w:w="2366" w:type="dxa"/>
            <w:noWrap/>
          </w:tcPr>
          <w:p>
            <w:pPr>
              <w:pStyle w:val="105"/>
            </w:pPr>
            <w:r>
              <w:t>Dataset</w:t>
            </w:r>
          </w:p>
        </w:tc>
        <w:tc>
          <w:tcPr>
            <w:tcW w:w="2533" w:type="dxa"/>
            <w:noWrap/>
          </w:tcPr>
          <w:p>
            <w:pPr>
              <w:pStyle w:val="105"/>
            </w:pPr>
            <w:r>
              <w:t>Organ</w:t>
            </w:r>
          </w:p>
        </w:tc>
        <w:tc>
          <w:tcPr>
            <w:tcW w:w="3665" w:type="dxa"/>
            <w:noWrap/>
          </w:tcPr>
          <w:p>
            <w:pPr>
              <w:pStyle w:val="105"/>
            </w:pPr>
            <w:r>
              <w:t>Experimental protocol</w:t>
            </w:r>
          </w:p>
        </w:tc>
        <w:tc>
          <w:tcPr>
            <w:tcW w:w="2516" w:type="dxa"/>
            <w:noWrap/>
          </w:tcPr>
          <w:p>
            <w:pPr>
              <w:pStyle w:val="105"/>
            </w:pPr>
            <w:r>
              <w:t>Number of cells</w:t>
            </w:r>
          </w:p>
        </w:tc>
        <w:tc>
          <w:tcPr>
            <w:tcW w:w="3016" w:type="dxa"/>
            <w:noWrap/>
          </w:tcPr>
          <w:p>
            <w:pPr>
              <w:pStyle w:val="105"/>
            </w:pPr>
            <w:r>
              <w:t>Number of cell types</w:t>
            </w:r>
          </w:p>
        </w:tc>
      </w:tr>
      <w:tr>
        <w:trPr>
          <w:trHeight w:val="352" w:hRule="atLeast"/>
        </w:trPr>
        <w:tc>
          <w:tcPr>
            <w:tcW w:w="2366" w:type="dxa"/>
            <w:noWrap/>
          </w:tcPr>
          <w:p>
            <w:pPr>
              <w:pStyle w:val="105"/>
            </w:pPr>
            <w:r>
              <w:t>Baron</w:t>
            </w:r>
          </w:p>
        </w:tc>
        <w:tc>
          <w:tcPr>
            <w:tcW w:w="2533" w:type="dxa"/>
            <w:noWrap/>
          </w:tcPr>
          <w:p>
            <w:pPr>
              <w:pStyle w:val="105"/>
            </w:pPr>
            <w:r>
              <w:t>Pancreas</w:t>
            </w:r>
          </w:p>
        </w:tc>
        <w:tc>
          <w:tcPr>
            <w:tcW w:w="3665" w:type="dxa"/>
            <w:noWrap/>
          </w:tcPr>
          <w:p>
            <w:pPr>
              <w:pStyle w:val="105"/>
            </w:pPr>
            <w:r>
              <w:t>inDrop</w:t>
            </w:r>
          </w:p>
        </w:tc>
        <w:tc>
          <w:tcPr>
            <w:tcW w:w="2516" w:type="dxa"/>
            <w:noWrap/>
          </w:tcPr>
          <w:p>
            <w:pPr>
              <w:pStyle w:val="105"/>
            </w:pPr>
            <w:r>
              <w:t>8569</w:t>
            </w:r>
          </w:p>
        </w:tc>
        <w:tc>
          <w:tcPr>
            <w:tcW w:w="3016" w:type="dxa"/>
            <w:noWrap/>
          </w:tcPr>
          <w:p>
            <w:pPr>
              <w:pStyle w:val="105"/>
            </w:pPr>
            <w:r>
              <w:t>14</w:t>
            </w:r>
          </w:p>
        </w:tc>
      </w:tr>
      <w:tr>
        <w:trPr>
          <w:trHeight w:val="352" w:hRule="atLeast"/>
        </w:trPr>
        <w:tc>
          <w:tcPr>
            <w:tcW w:w="2366" w:type="dxa"/>
            <w:noWrap/>
          </w:tcPr>
          <w:p>
            <w:pPr>
              <w:pStyle w:val="105"/>
            </w:pPr>
            <w:r>
              <w:t>Lawlor</w:t>
            </w:r>
          </w:p>
        </w:tc>
        <w:tc>
          <w:tcPr>
            <w:tcW w:w="2533" w:type="dxa"/>
            <w:noWrap/>
          </w:tcPr>
          <w:p>
            <w:pPr>
              <w:pStyle w:val="105"/>
            </w:pPr>
            <w:r>
              <w:t>Pancreas</w:t>
            </w:r>
          </w:p>
        </w:tc>
        <w:tc>
          <w:tcPr>
            <w:tcW w:w="3665" w:type="dxa"/>
            <w:noWrap/>
          </w:tcPr>
          <w:p>
            <w:pPr>
              <w:pStyle w:val="105"/>
            </w:pPr>
            <w:r>
              <w:t>SMARTer</w:t>
            </w:r>
          </w:p>
        </w:tc>
        <w:tc>
          <w:tcPr>
            <w:tcW w:w="2516" w:type="dxa"/>
            <w:noWrap/>
          </w:tcPr>
          <w:p>
            <w:pPr>
              <w:pStyle w:val="105"/>
            </w:pPr>
            <w:r>
              <w:t>617</w:t>
            </w:r>
          </w:p>
        </w:tc>
        <w:tc>
          <w:tcPr>
            <w:tcW w:w="3016" w:type="dxa"/>
            <w:noWrap/>
          </w:tcPr>
          <w:p>
            <w:pPr>
              <w:pStyle w:val="105"/>
            </w:pPr>
            <w:r>
              <w:t>7</w:t>
            </w:r>
          </w:p>
        </w:tc>
      </w:tr>
      <w:tr>
        <w:trPr>
          <w:trHeight w:val="352" w:hRule="atLeast"/>
        </w:trPr>
        <w:tc>
          <w:tcPr>
            <w:tcW w:w="2366" w:type="dxa"/>
            <w:noWrap/>
          </w:tcPr>
          <w:p>
            <w:pPr>
              <w:pStyle w:val="105"/>
            </w:pPr>
            <w:r>
              <w:t>Segertolpe</w:t>
            </w:r>
          </w:p>
        </w:tc>
        <w:tc>
          <w:tcPr>
            <w:tcW w:w="2533" w:type="dxa"/>
            <w:noWrap/>
          </w:tcPr>
          <w:p>
            <w:pPr>
              <w:pStyle w:val="105"/>
            </w:pPr>
            <w:r>
              <w:t>Pancreas</w:t>
            </w:r>
          </w:p>
        </w:tc>
        <w:tc>
          <w:tcPr>
            <w:tcW w:w="3665" w:type="dxa"/>
            <w:noWrap/>
          </w:tcPr>
          <w:p>
            <w:pPr>
              <w:pStyle w:val="105"/>
            </w:pPr>
            <w:r>
              <w:t>Smart-Seq2</w:t>
            </w:r>
          </w:p>
        </w:tc>
        <w:tc>
          <w:tcPr>
            <w:tcW w:w="2516" w:type="dxa"/>
            <w:noWrap/>
          </w:tcPr>
          <w:p>
            <w:pPr>
              <w:pStyle w:val="105"/>
            </w:pPr>
            <w:r>
              <w:t>3514</w:t>
            </w:r>
          </w:p>
        </w:tc>
        <w:tc>
          <w:tcPr>
            <w:tcW w:w="3016" w:type="dxa"/>
            <w:noWrap/>
          </w:tcPr>
          <w:p>
            <w:pPr>
              <w:pStyle w:val="105"/>
            </w:pPr>
            <w:r>
              <w:t>11</w:t>
            </w:r>
          </w:p>
        </w:tc>
      </w:tr>
      <w:tr>
        <w:trPr>
          <w:trHeight w:val="352" w:hRule="atLeast"/>
        </w:trPr>
        <w:tc>
          <w:tcPr>
            <w:tcW w:w="2366" w:type="dxa"/>
            <w:noWrap/>
          </w:tcPr>
          <w:p>
            <w:pPr>
              <w:pStyle w:val="105"/>
            </w:pPr>
            <w:r>
              <w:t>Muraro</w:t>
            </w:r>
          </w:p>
        </w:tc>
        <w:tc>
          <w:tcPr>
            <w:tcW w:w="2533" w:type="dxa"/>
            <w:noWrap/>
          </w:tcPr>
          <w:p>
            <w:pPr>
              <w:pStyle w:val="105"/>
            </w:pPr>
            <w:r>
              <w:t>Pancreas</w:t>
            </w:r>
          </w:p>
        </w:tc>
        <w:tc>
          <w:tcPr>
            <w:tcW w:w="3665" w:type="dxa"/>
            <w:noWrap/>
          </w:tcPr>
          <w:p>
            <w:pPr>
              <w:pStyle w:val="105"/>
            </w:pPr>
            <w:r>
              <w:t>CEL-Seq2</w:t>
            </w:r>
          </w:p>
        </w:tc>
        <w:tc>
          <w:tcPr>
            <w:tcW w:w="2516" w:type="dxa"/>
            <w:noWrap/>
          </w:tcPr>
          <w:p>
            <w:pPr>
              <w:pStyle w:val="105"/>
            </w:pPr>
            <w:r>
              <w:t>2126</w:t>
            </w:r>
          </w:p>
        </w:tc>
        <w:tc>
          <w:tcPr>
            <w:tcW w:w="3016" w:type="dxa"/>
            <w:noWrap/>
          </w:tcPr>
          <w:p>
            <w:pPr>
              <w:pStyle w:val="105"/>
            </w:pPr>
            <w:r>
              <w:t>9</w:t>
            </w:r>
          </w:p>
        </w:tc>
      </w:tr>
      <w:tr>
        <w:trPr>
          <w:trHeight w:val="352" w:hRule="atLeast"/>
        </w:trPr>
        <w:tc>
          <w:tcPr>
            <w:tcW w:w="2366" w:type="dxa"/>
            <w:noWrap/>
          </w:tcPr>
          <w:p>
            <w:pPr>
              <w:pStyle w:val="105"/>
            </w:pPr>
            <w:r>
              <w:t>Xin</w:t>
            </w:r>
          </w:p>
        </w:tc>
        <w:tc>
          <w:tcPr>
            <w:tcW w:w="2533" w:type="dxa"/>
            <w:noWrap/>
          </w:tcPr>
          <w:p>
            <w:pPr>
              <w:pStyle w:val="105"/>
            </w:pPr>
            <w:r>
              <w:t>Pancreas</w:t>
            </w:r>
          </w:p>
        </w:tc>
        <w:tc>
          <w:tcPr>
            <w:tcW w:w="3665" w:type="dxa"/>
            <w:noWrap/>
          </w:tcPr>
          <w:p>
            <w:pPr>
              <w:pStyle w:val="105"/>
            </w:pPr>
            <w:r>
              <w:t>SMARTer</w:t>
            </w:r>
          </w:p>
        </w:tc>
        <w:tc>
          <w:tcPr>
            <w:tcW w:w="2516" w:type="dxa"/>
            <w:noWrap/>
          </w:tcPr>
          <w:p>
            <w:pPr>
              <w:pStyle w:val="105"/>
            </w:pPr>
            <w:r>
              <w:t>1492</w:t>
            </w:r>
          </w:p>
        </w:tc>
        <w:tc>
          <w:tcPr>
            <w:tcW w:w="3016" w:type="dxa"/>
            <w:noWrap/>
          </w:tcPr>
          <w:p>
            <w:pPr>
              <w:pStyle w:val="105"/>
            </w:pPr>
            <w:r>
              <w:t>4</w:t>
            </w:r>
          </w:p>
        </w:tc>
      </w:tr>
      <w:tr>
        <w:trPr>
          <w:trHeight w:val="352" w:hRule="atLeast"/>
        </w:trPr>
        <w:tc>
          <w:tcPr>
            <w:tcW w:w="2366" w:type="dxa"/>
            <w:noWrap/>
          </w:tcPr>
          <w:p>
            <w:pPr>
              <w:pStyle w:val="105"/>
            </w:pPr>
            <w:r>
              <w:t>PBMC68K</w:t>
            </w:r>
          </w:p>
        </w:tc>
        <w:tc>
          <w:tcPr>
            <w:tcW w:w="2533" w:type="dxa"/>
            <w:noWrap/>
          </w:tcPr>
          <w:p>
            <w:pPr>
              <w:pStyle w:val="105"/>
            </w:pPr>
            <w:r>
              <w:t>PBMC</w:t>
            </w:r>
          </w:p>
        </w:tc>
        <w:tc>
          <w:tcPr>
            <w:tcW w:w="3665" w:type="dxa"/>
            <w:noWrap/>
          </w:tcPr>
          <w:p>
            <w:pPr>
              <w:pStyle w:val="105"/>
            </w:pPr>
            <w:r>
              <w:t>10X</w:t>
            </w:r>
          </w:p>
        </w:tc>
        <w:tc>
          <w:tcPr>
            <w:tcW w:w="2516" w:type="dxa"/>
            <w:noWrap/>
          </w:tcPr>
          <w:p>
            <w:pPr>
              <w:pStyle w:val="105"/>
            </w:pPr>
            <w:r>
              <w:t>68579</w:t>
            </w:r>
          </w:p>
        </w:tc>
        <w:tc>
          <w:tcPr>
            <w:tcW w:w="3016" w:type="dxa"/>
            <w:noWrap/>
          </w:tcPr>
          <w:p>
            <w:pPr>
              <w:pStyle w:val="105"/>
            </w:pPr>
            <w:r>
              <w:t>11</w:t>
            </w:r>
          </w:p>
        </w:tc>
      </w:tr>
      <w:tr>
        <w:trPr>
          <w:trHeight w:val="352" w:hRule="atLeast"/>
        </w:trPr>
        <w:tc>
          <w:tcPr>
            <w:tcW w:w="2366" w:type="dxa"/>
            <w:noWrap/>
          </w:tcPr>
          <w:p>
            <w:pPr>
              <w:pStyle w:val="105"/>
            </w:pPr>
            <w:r>
              <w:t>Myeloid</w:t>
            </w:r>
          </w:p>
        </w:tc>
        <w:tc>
          <w:tcPr>
            <w:tcW w:w="2533" w:type="dxa"/>
            <w:noWrap/>
          </w:tcPr>
          <w:p>
            <w:pPr>
              <w:pStyle w:val="105"/>
            </w:pPr>
            <w:r>
              <w:t>Myeloid</w:t>
            </w:r>
          </w:p>
        </w:tc>
        <w:tc>
          <w:tcPr>
            <w:tcW w:w="3665" w:type="dxa"/>
            <w:noWrap/>
          </w:tcPr>
          <w:p>
            <w:pPr>
              <w:pStyle w:val="105"/>
            </w:pPr>
            <w:r>
              <w:t>10X</w:t>
            </w:r>
          </w:p>
        </w:tc>
        <w:tc>
          <w:tcPr>
            <w:tcW w:w="2516" w:type="dxa"/>
            <w:noWrap/>
          </w:tcPr>
          <w:p>
            <w:pPr>
              <w:pStyle w:val="105"/>
            </w:pPr>
            <w:r>
              <w:t>71159</w:t>
            </w:r>
          </w:p>
        </w:tc>
        <w:tc>
          <w:tcPr>
            <w:tcW w:w="3016" w:type="dxa"/>
            <w:noWrap/>
          </w:tcPr>
          <w:p>
            <w:pPr>
              <w:pStyle w:val="105"/>
            </w:pPr>
            <w:r>
              <w:t>23</w:t>
            </w:r>
          </w:p>
        </w:tc>
      </w:tr>
    </w:tbl>
    <w:p>
      <w:pPr>
        <w:pStyle w:val="105"/>
      </w:pPr>
    </w:p>
    <w:p>
      <w:r>
        <w:rPr>
          <w:b/>
          <w:bCs/>
        </w:rPr>
        <w:br w:type="page"/>
      </w:r>
    </w:p>
    <w:p>
      <w:pPr>
        <w:pStyle w:val="102"/>
      </w:pPr>
      <w:r>
        <w:t>Table S2. The detailed datasets split information for cross-dataset evaluation.</w:t>
      </w:r>
    </w:p>
    <w:tbl>
      <w:tblPr>
        <w:tblStyle w:val="8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2"/>
        <w:gridCol w:w="1548"/>
        <w:gridCol w:w="1915"/>
        <w:gridCol w:w="1961"/>
        <w:gridCol w:w="1490"/>
      </w:tblGrid>
      <w:tr>
        <w:trPr>
          <w:trHeight w:val="352" w:hRule="atLeast"/>
        </w:trPr>
        <w:tc>
          <w:tcPr>
            <w:tcW w:w="3766" w:type="dxa"/>
            <w:noWrap/>
          </w:tcPr>
          <w:p>
            <w:pPr>
              <w:pStyle w:val="105"/>
            </w:pPr>
            <w:r>
              <w:t>Reference Datasets</w:t>
            </w:r>
          </w:p>
        </w:tc>
        <w:tc>
          <w:tcPr>
            <w:tcW w:w="2149" w:type="dxa"/>
            <w:noWrap/>
          </w:tcPr>
          <w:p>
            <w:pPr>
              <w:pStyle w:val="105"/>
            </w:pPr>
            <w:r>
              <w:t>Query Dataset</w:t>
            </w:r>
          </w:p>
        </w:tc>
        <w:tc>
          <w:tcPr>
            <w:tcW w:w="2683" w:type="dxa"/>
            <w:noWrap/>
          </w:tcPr>
          <w:p>
            <w:pPr>
              <w:pStyle w:val="105"/>
            </w:pPr>
            <w:r>
              <w:t>Shared Cell Types</w:t>
            </w:r>
          </w:p>
        </w:tc>
        <w:tc>
          <w:tcPr>
            <w:tcW w:w="2749" w:type="dxa"/>
            <w:noWrap/>
          </w:tcPr>
          <w:p>
            <w:pPr>
              <w:pStyle w:val="105"/>
            </w:pPr>
            <w:r>
              <w:t>Reference Count</w:t>
            </w:r>
          </w:p>
        </w:tc>
        <w:tc>
          <w:tcPr>
            <w:tcW w:w="2066" w:type="dxa"/>
            <w:noWrap/>
          </w:tcPr>
          <w:p>
            <w:pPr>
              <w:pStyle w:val="105"/>
            </w:pPr>
            <w:r>
              <w:t>Query Count</w:t>
            </w:r>
          </w:p>
        </w:tc>
      </w:tr>
      <w:tr>
        <w:trPr>
          <w:trHeight w:val="284" w:hRule="atLeast"/>
        </w:trPr>
        <w:tc>
          <w:tcPr>
            <w:tcW w:w="3766" w:type="dxa"/>
            <w:vMerge w:val="restart"/>
            <w:noWrap/>
          </w:tcPr>
          <w:p>
            <w:pPr>
              <w:pStyle w:val="105"/>
            </w:pPr>
            <w:r>
              <w:t>Lawlor,Muraro,</w:t>
            </w:r>
          </w:p>
          <w:p>
            <w:pPr>
              <w:pStyle w:val="105"/>
            </w:pPr>
            <w:r>
              <w:t>Segerstolpe,Xin</w:t>
            </w:r>
          </w:p>
        </w:tc>
        <w:tc>
          <w:tcPr>
            <w:tcW w:w="2149" w:type="dxa"/>
            <w:vMerge w:val="restart"/>
            <w:noWrap/>
          </w:tcPr>
          <w:p>
            <w:pPr>
              <w:pStyle w:val="105"/>
            </w:pPr>
            <w:r>
              <w:t>Baron</w:t>
            </w:r>
          </w:p>
        </w:tc>
        <w:tc>
          <w:tcPr>
            <w:tcW w:w="2683" w:type="dxa"/>
            <w:noWrap/>
          </w:tcPr>
          <w:p>
            <w:pPr>
              <w:pStyle w:val="105"/>
            </w:pPr>
            <w:r>
              <w:t>Acinar</w:t>
            </w:r>
          </w:p>
        </w:tc>
        <w:tc>
          <w:tcPr>
            <w:tcW w:w="2749" w:type="dxa"/>
            <w:noWrap/>
          </w:tcPr>
          <w:p>
            <w:pPr>
              <w:pStyle w:val="105"/>
            </w:pPr>
            <w:r>
              <w:t>428</w:t>
            </w:r>
          </w:p>
        </w:tc>
        <w:tc>
          <w:tcPr>
            <w:tcW w:w="2066" w:type="dxa"/>
            <w:noWrap/>
          </w:tcPr>
          <w:p>
            <w:pPr>
              <w:pStyle w:val="105"/>
            </w:pPr>
            <w:r>
              <w:t>958</w:t>
            </w:r>
          </w:p>
        </w:tc>
      </w:tr>
      <w:tr>
        <w:trPr>
          <w:trHeight w:val="284" w:hRule="atLeast"/>
        </w:trPr>
        <w:tc>
          <w:tcPr>
            <w:tcW w:w="3766" w:type="dxa"/>
            <w:vMerge w:val="continue"/>
          </w:tcPr>
          <w:p>
            <w:pPr>
              <w:pStyle w:val="105"/>
            </w:pPr>
          </w:p>
        </w:tc>
        <w:tc>
          <w:tcPr>
            <w:tcW w:w="2149" w:type="dxa"/>
            <w:vMerge w:val="continue"/>
          </w:tcPr>
          <w:p>
            <w:pPr>
              <w:pStyle w:val="105"/>
            </w:pPr>
          </w:p>
        </w:tc>
        <w:tc>
          <w:tcPr>
            <w:tcW w:w="2683" w:type="dxa"/>
            <w:noWrap/>
          </w:tcPr>
          <w:p>
            <w:pPr>
              <w:pStyle w:val="105"/>
            </w:pPr>
            <w:r>
              <w:t>Alpha</w:t>
            </w:r>
          </w:p>
        </w:tc>
        <w:tc>
          <w:tcPr>
            <w:tcW w:w="2749" w:type="dxa"/>
            <w:noWrap/>
          </w:tcPr>
          <w:p>
            <w:pPr>
              <w:pStyle w:val="105"/>
            </w:pPr>
            <w:r>
              <w:t>2823</w:t>
            </w:r>
          </w:p>
        </w:tc>
        <w:tc>
          <w:tcPr>
            <w:tcW w:w="2066" w:type="dxa"/>
            <w:noWrap/>
          </w:tcPr>
          <w:p>
            <w:pPr>
              <w:pStyle w:val="105"/>
            </w:pPr>
            <w:r>
              <w:t>2326</w:t>
            </w:r>
          </w:p>
        </w:tc>
      </w:tr>
      <w:tr>
        <w:trPr>
          <w:trHeight w:val="284" w:hRule="atLeast"/>
        </w:trPr>
        <w:tc>
          <w:tcPr>
            <w:tcW w:w="3766" w:type="dxa"/>
            <w:vMerge w:val="continue"/>
          </w:tcPr>
          <w:p>
            <w:pPr>
              <w:pStyle w:val="105"/>
            </w:pPr>
          </w:p>
        </w:tc>
        <w:tc>
          <w:tcPr>
            <w:tcW w:w="2149" w:type="dxa"/>
            <w:vMerge w:val="continue"/>
          </w:tcPr>
          <w:p>
            <w:pPr>
              <w:pStyle w:val="105"/>
            </w:pPr>
          </w:p>
        </w:tc>
        <w:tc>
          <w:tcPr>
            <w:tcW w:w="2683" w:type="dxa"/>
            <w:noWrap/>
          </w:tcPr>
          <w:p>
            <w:pPr>
              <w:pStyle w:val="105"/>
            </w:pPr>
            <w:r>
              <w:t xml:space="preserve">Beta </w:t>
            </w:r>
          </w:p>
        </w:tc>
        <w:tc>
          <w:tcPr>
            <w:tcW w:w="2749" w:type="dxa"/>
            <w:noWrap/>
          </w:tcPr>
          <w:p>
            <w:pPr>
              <w:pStyle w:val="105"/>
            </w:pPr>
            <w:r>
              <w:t>1454</w:t>
            </w:r>
          </w:p>
        </w:tc>
        <w:tc>
          <w:tcPr>
            <w:tcW w:w="2066" w:type="dxa"/>
            <w:noWrap/>
          </w:tcPr>
          <w:p>
            <w:pPr>
              <w:pStyle w:val="105"/>
            </w:pPr>
            <w:r>
              <w:t>2525</w:t>
            </w:r>
          </w:p>
        </w:tc>
      </w:tr>
      <w:tr>
        <w:trPr>
          <w:trHeight w:val="284" w:hRule="atLeast"/>
        </w:trPr>
        <w:tc>
          <w:tcPr>
            <w:tcW w:w="3766" w:type="dxa"/>
            <w:vMerge w:val="continue"/>
          </w:tcPr>
          <w:p>
            <w:pPr>
              <w:pStyle w:val="105"/>
            </w:pPr>
          </w:p>
        </w:tc>
        <w:tc>
          <w:tcPr>
            <w:tcW w:w="2149" w:type="dxa"/>
            <w:vMerge w:val="continue"/>
          </w:tcPr>
          <w:p>
            <w:pPr>
              <w:pStyle w:val="105"/>
            </w:pPr>
          </w:p>
        </w:tc>
        <w:tc>
          <w:tcPr>
            <w:tcW w:w="2683" w:type="dxa"/>
            <w:noWrap/>
          </w:tcPr>
          <w:p>
            <w:pPr>
              <w:pStyle w:val="105"/>
            </w:pPr>
            <w:r>
              <w:t>Delta</w:t>
            </w:r>
          </w:p>
        </w:tc>
        <w:tc>
          <w:tcPr>
            <w:tcW w:w="2749" w:type="dxa"/>
            <w:noWrap/>
          </w:tcPr>
          <w:p>
            <w:pPr>
              <w:pStyle w:val="105"/>
            </w:pPr>
            <w:r>
              <w:t>381</w:t>
            </w:r>
          </w:p>
        </w:tc>
        <w:tc>
          <w:tcPr>
            <w:tcW w:w="2066" w:type="dxa"/>
            <w:noWrap/>
          </w:tcPr>
          <w:p>
            <w:pPr>
              <w:pStyle w:val="105"/>
            </w:pPr>
            <w:r>
              <w:t>601</w:t>
            </w:r>
          </w:p>
        </w:tc>
      </w:tr>
      <w:tr>
        <w:trPr>
          <w:trHeight w:val="284" w:hRule="atLeast"/>
        </w:trPr>
        <w:tc>
          <w:tcPr>
            <w:tcW w:w="3766" w:type="dxa"/>
            <w:vMerge w:val="continue"/>
          </w:tcPr>
          <w:p>
            <w:pPr>
              <w:pStyle w:val="105"/>
            </w:pPr>
          </w:p>
        </w:tc>
        <w:tc>
          <w:tcPr>
            <w:tcW w:w="2149" w:type="dxa"/>
            <w:vMerge w:val="continue"/>
          </w:tcPr>
          <w:p>
            <w:pPr>
              <w:pStyle w:val="105"/>
            </w:pPr>
          </w:p>
        </w:tc>
        <w:tc>
          <w:tcPr>
            <w:tcW w:w="2683" w:type="dxa"/>
            <w:noWrap/>
          </w:tcPr>
          <w:p>
            <w:pPr>
              <w:pStyle w:val="105"/>
            </w:pPr>
            <w:r>
              <w:t xml:space="preserve">Ductal </w:t>
            </w:r>
          </w:p>
        </w:tc>
        <w:tc>
          <w:tcPr>
            <w:tcW w:w="2749" w:type="dxa"/>
            <w:noWrap/>
          </w:tcPr>
          <w:p>
            <w:pPr>
              <w:pStyle w:val="105"/>
            </w:pPr>
            <w:r>
              <w:t>659</w:t>
            </w:r>
          </w:p>
        </w:tc>
        <w:tc>
          <w:tcPr>
            <w:tcW w:w="2066" w:type="dxa"/>
            <w:noWrap/>
          </w:tcPr>
          <w:p>
            <w:pPr>
              <w:pStyle w:val="105"/>
            </w:pPr>
            <w:r>
              <w:t>1077</w:t>
            </w:r>
          </w:p>
        </w:tc>
      </w:tr>
      <w:tr>
        <w:trPr>
          <w:trHeight w:val="284" w:hRule="atLeast"/>
        </w:trPr>
        <w:tc>
          <w:tcPr>
            <w:tcW w:w="3766" w:type="dxa"/>
            <w:vMerge w:val="continue"/>
          </w:tcPr>
          <w:p>
            <w:pPr>
              <w:pStyle w:val="105"/>
            </w:pPr>
          </w:p>
        </w:tc>
        <w:tc>
          <w:tcPr>
            <w:tcW w:w="2149" w:type="dxa"/>
            <w:vMerge w:val="continue"/>
          </w:tcPr>
          <w:p>
            <w:pPr>
              <w:pStyle w:val="105"/>
            </w:pPr>
          </w:p>
        </w:tc>
        <w:tc>
          <w:tcPr>
            <w:tcW w:w="2683" w:type="dxa"/>
            <w:noWrap/>
          </w:tcPr>
          <w:p>
            <w:pPr>
              <w:pStyle w:val="105"/>
            </w:pPr>
            <w:r>
              <w:t>Endothelial</w:t>
            </w:r>
          </w:p>
        </w:tc>
        <w:tc>
          <w:tcPr>
            <w:tcW w:w="2749" w:type="dxa"/>
            <w:noWrap/>
          </w:tcPr>
          <w:p>
            <w:pPr>
              <w:pStyle w:val="105"/>
            </w:pPr>
            <w:r>
              <w:t>37</w:t>
            </w:r>
          </w:p>
        </w:tc>
        <w:tc>
          <w:tcPr>
            <w:tcW w:w="2066" w:type="dxa"/>
            <w:noWrap/>
          </w:tcPr>
          <w:p>
            <w:pPr>
              <w:pStyle w:val="105"/>
            </w:pPr>
            <w:r>
              <w:t>252</w:t>
            </w:r>
          </w:p>
        </w:tc>
      </w:tr>
      <w:tr>
        <w:trPr>
          <w:trHeight w:val="284" w:hRule="atLeast"/>
        </w:trPr>
        <w:tc>
          <w:tcPr>
            <w:tcW w:w="3766" w:type="dxa"/>
            <w:vMerge w:val="continue"/>
          </w:tcPr>
          <w:p>
            <w:pPr>
              <w:pStyle w:val="105"/>
            </w:pPr>
          </w:p>
        </w:tc>
        <w:tc>
          <w:tcPr>
            <w:tcW w:w="2149" w:type="dxa"/>
            <w:vMerge w:val="continue"/>
          </w:tcPr>
          <w:p>
            <w:pPr>
              <w:pStyle w:val="105"/>
            </w:pPr>
          </w:p>
        </w:tc>
        <w:tc>
          <w:tcPr>
            <w:tcW w:w="2683" w:type="dxa"/>
            <w:noWrap/>
          </w:tcPr>
          <w:p>
            <w:pPr>
              <w:pStyle w:val="105"/>
            </w:pPr>
            <w:r>
              <w:t xml:space="preserve">Epsilon </w:t>
            </w:r>
          </w:p>
        </w:tc>
        <w:tc>
          <w:tcPr>
            <w:tcW w:w="2749" w:type="dxa"/>
            <w:noWrap/>
          </w:tcPr>
          <w:p>
            <w:pPr>
              <w:pStyle w:val="105"/>
            </w:pPr>
            <w:r>
              <w:t>10</w:t>
            </w:r>
          </w:p>
        </w:tc>
        <w:tc>
          <w:tcPr>
            <w:tcW w:w="2066" w:type="dxa"/>
            <w:noWrap/>
          </w:tcPr>
          <w:p>
            <w:pPr>
              <w:pStyle w:val="105"/>
            </w:pPr>
            <w:r>
              <w:t>18</w:t>
            </w:r>
          </w:p>
        </w:tc>
      </w:tr>
      <w:tr>
        <w:trPr>
          <w:trHeight w:val="284" w:hRule="atLeast"/>
        </w:trPr>
        <w:tc>
          <w:tcPr>
            <w:tcW w:w="3766" w:type="dxa"/>
            <w:vMerge w:val="continue"/>
          </w:tcPr>
          <w:p>
            <w:pPr>
              <w:pStyle w:val="105"/>
            </w:pPr>
          </w:p>
        </w:tc>
        <w:tc>
          <w:tcPr>
            <w:tcW w:w="2149" w:type="dxa"/>
            <w:vMerge w:val="continue"/>
          </w:tcPr>
          <w:p>
            <w:pPr>
              <w:pStyle w:val="105"/>
            </w:pPr>
          </w:p>
        </w:tc>
        <w:tc>
          <w:tcPr>
            <w:tcW w:w="2683" w:type="dxa"/>
            <w:noWrap/>
          </w:tcPr>
          <w:p>
            <w:pPr>
              <w:pStyle w:val="105"/>
            </w:pPr>
            <w:r>
              <w:t>Mast</w:t>
            </w:r>
          </w:p>
        </w:tc>
        <w:tc>
          <w:tcPr>
            <w:tcW w:w="2749" w:type="dxa"/>
            <w:noWrap/>
          </w:tcPr>
          <w:p>
            <w:pPr>
              <w:pStyle w:val="105"/>
            </w:pPr>
            <w:r>
              <w:t>7</w:t>
            </w:r>
          </w:p>
        </w:tc>
        <w:tc>
          <w:tcPr>
            <w:tcW w:w="2066" w:type="dxa"/>
            <w:noWrap/>
          </w:tcPr>
          <w:p>
            <w:pPr>
              <w:pStyle w:val="105"/>
            </w:pPr>
            <w:r>
              <w:t>25</w:t>
            </w:r>
          </w:p>
        </w:tc>
      </w:tr>
      <w:tr>
        <w:trPr>
          <w:trHeight w:val="284" w:hRule="atLeast"/>
        </w:trPr>
        <w:tc>
          <w:tcPr>
            <w:tcW w:w="3766" w:type="dxa"/>
            <w:vMerge w:val="continue"/>
          </w:tcPr>
          <w:p>
            <w:pPr>
              <w:pStyle w:val="105"/>
            </w:pPr>
          </w:p>
        </w:tc>
        <w:tc>
          <w:tcPr>
            <w:tcW w:w="2149" w:type="dxa"/>
            <w:vMerge w:val="continue"/>
          </w:tcPr>
          <w:p>
            <w:pPr>
              <w:pStyle w:val="105"/>
            </w:pPr>
          </w:p>
        </w:tc>
        <w:tc>
          <w:tcPr>
            <w:tcW w:w="2683" w:type="dxa"/>
            <w:noWrap/>
          </w:tcPr>
          <w:p>
            <w:pPr>
              <w:pStyle w:val="105"/>
            </w:pPr>
            <w:r>
              <w:t>Gamma</w:t>
            </w:r>
          </w:p>
        </w:tc>
        <w:tc>
          <w:tcPr>
            <w:tcW w:w="2749" w:type="dxa"/>
            <w:noWrap/>
          </w:tcPr>
          <w:p>
            <w:pPr>
              <w:pStyle w:val="105"/>
            </w:pPr>
            <w:r>
              <w:t>401</w:t>
            </w:r>
          </w:p>
        </w:tc>
        <w:tc>
          <w:tcPr>
            <w:tcW w:w="2066" w:type="dxa"/>
            <w:noWrap/>
          </w:tcPr>
          <w:p>
            <w:pPr>
              <w:pStyle w:val="105"/>
            </w:pPr>
            <w:r>
              <w:t>255</w:t>
            </w:r>
          </w:p>
        </w:tc>
      </w:tr>
      <w:tr>
        <w:trPr>
          <w:trHeight w:val="284" w:hRule="atLeast"/>
        </w:trPr>
        <w:tc>
          <w:tcPr>
            <w:tcW w:w="3766" w:type="dxa"/>
            <w:vMerge w:val="restart"/>
            <w:noWrap/>
          </w:tcPr>
          <w:p>
            <w:pPr>
              <w:pStyle w:val="105"/>
            </w:pPr>
            <w:r>
              <w:t>Baron,Muraro,</w:t>
            </w:r>
          </w:p>
          <w:p>
            <w:pPr>
              <w:pStyle w:val="105"/>
            </w:pPr>
            <w:r>
              <w:t>Segerstolpe,Xin</w:t>
            </w:r>
          </w:p>
        </w:tc>
        <w:tc>
          <w:tcPr>
            <w:tcW w:w="2149" w:type="dxa"/>
            <w:vMerge w:val="restart"/>
            <w:noWrap/>
          </w:tcPr>
          <w:p>
            <w:pPr>
              <w:pStyle w:val="105"/>
            </w:pPr>
            <w:r>
              <w:t>Lawlor</w:t>
            </w:r>
          </w:p>
        </w:tc>
        <w:tc>
          <w:tcPr>
            <w:tcW w:w="2683" w:type="dxa"/>
            <w:noWrap/>
          </w:tcPr>
          <w:p>
            <w:pPr>
              <w:pStyle w:val="105"/>
            </w:pPr>
            <w:r>
              <w:t>Acinar</w:t>
            </w:r>
          </w:p>
        </w:tc>
        <w:tc>
          <w:tcPr>
            <w:tcW w:w="2749" w:type="dxa"/>
            <w:noWrap/>
          </w:tcPr>
          <w:p>
            <w:pPr>
              <w:pStyle w:val="105"/>
            </w:pPr>
            <w:r>
              <w:t>1362</w:t>
            </w:r>
          </w:p>
        </w:tc>
        <w:tc>
          <w:tcPr>
            <w:tcW w:w="2066" w:type="dxa"/>
            <w:noWrap/>
          </w:tcPr>
          <w:p>
            <w:pPr>
              <w:pStyle w:val="105"/>
            </w:pPr>
            <w:r>
              <w:t>24</w:t>
            </w:r>
          </w:p>
        </w:tc>
      </w:tr>
      <w:tr>
        <w:trPr>
          <w:trHeight w:val="284" w:hRule="atLeast"/>
        </w:trPr>
        <w:tc>
          <w:tcPr>
            <w:tcW w:w="3766" w:type="dxa"/>
            <w:vMerge w:val="continue"/>
          </w:tcPr>
          <w:p>
            <w:pPr>
              <w:pStyle w:val="105"/>
            </w:pPr>
          </w:p>
        </w:tc>
        <w:tc>
          <w:tcPr>
            <w:tcW w:w="2149" w:type="dxa"/>
            <w:vMerge w:val="continue"/>
          </w:tcPr>
          <w:p>
            <w:pPr>
              <w:pStyle w:val="105"/>
            </w:pPr>
          </w:p>
        </w:tc>
        <w:tc>
          <w:tcPr>
            <w:tcW w:w="2683" w:type="dxa"/>
            <w:noWrap/>
          </w:tcPr>
          <w:p>
            <w:pPr>
              <w:pStyle w:val="105"/>
            </w:pPr>
            <w:r>
              <w:t>Alpha</w:t>
            </w:r>
          </w:p>
        </w:tc>
        <w:tc>
          <w:tcPr>
            <w:tcW w:w="2749" w:type="dxa"/>
            <w:noWrap/>
          </w:tcPr>
          <w:p>
            <w:pPr>
              <w:pStyle w:val="105"/>
            </w:pPr>
            <w:r>
              <w:t>4910</w:t>
            </w:r>
          </w:p>
        </w:tc>
        <w:tc>
          <w:tcPr>
            <w:tcW w:w="2066" w:type="dxa"/>
            <w:noWrap/>
          </w:tcPr>
          <w:p>
            <w:pPr>
              <w:pStyle w:val="105"/>
            </w:pPr>
            <w:r>
              <w:t>239</w:t>
            </w:r>
          </w:p>
        </w:tc>
      </w:tr>
      <w:tr>
        <w:trPr>
          <w:trHeight w:val="284" w:hRule="atLeast"/>
        </w:trPr>
        <w:tc>
          <w:tcPr>
            <w:tcW w:w="3766" w:type="dxa"/>
            <w:vMerge w:val="continue"/>
          </w:tcPr>
          <w:p>
            <w:pPr>
              <w:pStyle w:val="105"/>
            </w:pPr>
          </w:p>
        </w:tc>
        <w:tc>
          <w:tcPr>
            <w:tcW w:w="2149" w:type="dxa"/>
            <w:vMerge w:val="continue"/>
          </w:tcPr>
          <w:p>
            <w:pPr>
              <w:pStyle w:val="105"/>
            </w:pPr>
          </w:p>
        </w:tc>
        <w:tc>
          <w:tcPr>
            <w:tcW w:w="2683" w:type="dxa"/>
            <w:noWrap/>
          </w:tcPr>
          <w:p>
            <w:pPr>
              <w:pStyle w:val="105"/>
            </w:pPr>
            <w:r>
              <w:t xml:space="preserve">Beta </w:t>
            </w:r>
          </w:p>
        </w:tc>
        <w:tc>
          <w:tcPr>
            <w:tcW w:w="2749" w:type="dxa"/>
            <w:noWrap/>
          </w:tcPr>
          <w:p>
            <w:pPr>
              <w:pStyle w:val="105"/>
            </w:pPr>
            <w:r>
              <w:t>3715</w:t>
            </w:r>
          </w:p>
        </w:tc>
        <w:tc>
          <w:tcPr>
            <w:tcW w:w="2066" w:type="dxa"/>
            <w:noWrap/>
          </w:tcPr>
          <w:p>
            <w:pPr>
              <w:pStyle w:val="105"/>
            </w:pPr>
            <w:r>
              <w:t>264</w:t>
            </w:r>
          </w:p>
        </w:tc>
      </w:tr>
      <w:tr>
        <w:trPr>
          <w:trHeight w:val="284" w:hRule="atLeast"/>
        </w:trPr>
        <w:tc>
          <w:tcPr>
            <w:tcW w:w="3766" w:type="dxa"/>
            <w:vMerge w:val="continue"/>
          </w:tcPr>
          <w:p>
            <w:pPr>
              <w:pStyle w:val="105"/>
            </w:pPr>
          </w:p>
        </w:tc>
        <w:tc>
          <w:tcPr>
            <w:tcW w:w="2149" w:type="dxa"/>
            <w:vMerge w:val="continue"/>
          </w:tcPr>
          <w:p>
            <w:pPr>
              <w:pStyle w:val="105"/>
            </w:pPr>
          </w:p>
        </w:tc>
        <w:tc>
          <w:tcPr>
            <w:tcW w:w="2683" w:type="dxa"/>
            <w:noWrap/>
          </w:tcPr>
          <w:p>
            <w:pPr>
              <w:pStyle w:val="105"/>
            </w:pPr>
            <w:r>
              <w:t>Delta</w:t>
            </w:r>
          </w:p>
        </w:tc>
        <w:tc>
          <w:tcPr>
            <w:tcW w:w="2749" w:type="dxa"/>
            <w:noWrap/>
          </w:tcPr>
          <w:p>
            <w:pPr>
              <w:pStyle w:val="105"/>
            </w:pPr>
            <w:r>
              <w:t>957</w:t>
            </w:r>
          </w:p>
        </w:tc>
        <w:tc>
          <w:tcPr>
            <w:tcW w:w="2066" w:type="dxa"/>
            <w:noWrap/>
          </w:tcPr>
          <w:p>
            <w:pPr>
              <w:pStyle w:val="105"/>
            </w:pPr>
            <w:r>
              <w:t>25</w:t>
            </w:r>
          </w:p>
        </w:tc>
      </w:tr>
      <w:tr>
        <w:trPr>
          <w:trHeight w:val="284" w:hRule="atLeast"/>
        </w:trPr>
        <w:tc>
          <w:tcPr>
            <w:tcW w:w="3766" w:type="dxa"/>
            <w:vMerge w:val="continue"/>
          </w:tcPr>
          <w:p>
            <w:pPr>
              <w:pStyle w:val="105"/>
            </w:pPr>
          </w:p>
        </w:tc>
        <w:tc>
          <w:tcPr>
            <w:tcW w:w="2149" w:type="dxa"/>
            <w:vMerge w:val="continue"/>
          </w:tcPr>
          <w:p>
            <w:pPr>
              <w:pStyle w:val="105"/>
            </w:pPr>
          </w:p>
        </w:tc>
        <w:tc>
          <w:tcPr>
            <w:tcW w:w="2683" w:type="dxa"/>
            <w:noWrap/>
          </w:tcPr>
          <w:p>
            <w:pPr>
              <w:pStyle w:val="105"/>
            </w:pPr>
            <w:r>
              <w:t xml:space="preserve">Ductal </w:t>
            </w:r>
          </w:p>
        </w:tc>
        <w:tc>
          <w:tcPr>
            <w:tcW w:w="2749" w:type="dxa"/>
            <w:noWrap/>
          </w:tcPr>
          <w:p>
            <w:pPr>
              <w:pStyle w:val="105"/>
            </w:pPr>
            <w:r>
              <w:t>1708</w:t>
            </w:r>
          </w:p>
        </w:tc>
        <w:tc>
          <w:tcPr>
            <w:tcW w:w="2066" w:type="dxa"/>
            <w:noWrap/>
          </w:tcPr>
          <w:p>
            <w:pPr>
              <w:pStyle w:val="105"/>
            </w:pPr>
            <w:r>
              <w:t>28</w:t>
            </w:r>
          </w:p>
        </w:tc>
      </w:tr>
      <w:tr>
        <w:trPr>
          <w:trHeight w:val="284" w:hRule="atLeast"/>
        </w:trPr>
        <w:tc>
          <w:tcPr>
            <w:tcW w:w="3766" w:type="dxa"/>
            <w:vMerge w:val="continue"/>
          </w:tcPr>
          <w:p>
            <w:pPr>
              <w:pStyle w:val="105"/>
            </w:pPr>
          </w:p>
        </w:tc>
        <w:tc>
          <w:tcPr>
            <w:tcW w:w="2149" w:type="dxa"/>
            <w:vMerge w:val="continue"/>
          </w:tcPr>
          <w:p>
            <w:pPr>
              <w:pStyle w:val="105"/>
            </w:pPr>
          </w:p>
        </w:tc>
        <w:tc>
          <w:tcPr>
            <w:tcW w:w="2683" w:type="dxa"/>
            <w:noWrap/>
          </w:tcPr>
          <w:p>
            <w:pPr>
              <w:pStyle w:val="105"/>
            </w:pPr>
            <w:r>
              <w:t>Gamma</w:t>
            </w:r>
          </w:p>
        </w:tc>
        <w:tc>
          <w:tcPr>
            <w:tcW w:w="2749" w:type="dxa"/>
            <w:noWrap/>
          </w:tcPr>
          <w:p>
            <w:pPr>
              <w:pStyle w:val="105"/>
            </w:pPr>
            <w:r>
              <w:t>638</w:t>
            </w:r>
          </w:p>
        </w:tc>
        <w:tc>
          <w:tcPr>
            <w:tcW w:w="2066" w:type="dxa"/>
            <w:noWrap/>
          </w:tcPr>
          <w:p>
            <w:pPr>
              <w:pStyle w:val="105"/>
            </w:pPr>
            <w:r>
              <w:t>18</w:t>
            </w:r>
          </w:p>
        </w:tc>
      </w:tr>
      <w:tr>
        <w:trPr>
          <w:trHeight w:val="284" w:hRule="atLeast"/>
        </w:trPr>
        <w:tc>
          <w:tcPr>
            <w:tcW w:w="3766" w:type="dxa"/>
            <w:vMerge w:val="restart"/>
            <w:noWrap/>
          </w:tcPr>
          <w:p>
            <w:pPr>
              <w:pStyle w:val="105"/>
            </w:pPr>
            <w:r>
              <w:t>Baron,Lawlor,</w:t>
            </w:r>
          </w:p>
          <w:p>
            <w:pPr>
              <w:pStyle w:val="105"/>
            </w:pPr>
            <w:r>
              <w:t>Segerstolpe,Xin</w:t>
            </w:r>
          </w:p>
        </w:tc>
        <w:tc>
          <w:tcPr>
            <w:tcW w:w="2149" w:type="dxa"/>
            <w:vMerge w:val="restart"/>
            <w:noWrap/>
          </w:tcPr>
          <w:p>
            <w:pPr>
              <w:pStyle w:val="105"/>
            </w:pPr>
            <w:r>
              <w:t>Muraro</w:t>
            </w:r>
          </w:p>
        </w:tc>
        <w:tc>
          <w:tcPr>
            <w:tcW w:w="2683" w:type="dxa"/>
            <w:noWrap/>
          </w:tcPr>
          <w:p>
            <w:pPr>
              <w:pStyle w:val="105"/>
            </w:pPr>
            <w:r>
              <w:t>Acinar</w:t>
            </w:r>
          </w:p>
        </w:tc>
        <w:tc>
          <w:tcPr>
            <w:tcW w:w="2749" w:type="dxa"/>
            <w:noWrap/>
          </w:tcPr>
          <w:p>
            <w:pPr>
              <w:pStyle w:val="105"/>
            </w:pPr>
            <w:r>
              <w:t>1167</w:t>
            </w:r>
          </w:p>
        </w:tc>
        <w:tc>
          <w:tcPr>
            <w:tcW w:w="2066" w:type="dxa"/>
            <w:noWrap/>
          </w:tcPr>
          <w:p>
            <w:pPr>
              <w:pStyle w:val="105"/>
            </w:pPr>
            <w:r>
              <w:t>219</w:t>
            </w:r>
          </w:p>
        </w:tc>
      </w:tr>
      <w:tr>
        <w:trPr>
          <w:trHeight w:val="284" w:hRule="atLeast"/>
        </w:trPr>
        <w:tc>
          <w:tcPr>
            <w:tcW w:w="3766" w:type="dxa"/>
            <w:vMerge w:val="continue"/>
          </w:tcPr>
          <w:p>
            <w:pPr>
              <w:pStyle w:val="105"/>
            </w:pPr>
          </w:p>
        </w:tc>
        <w:tc>
          <w:tcPr>
            <w:tcW w:w="2149" w:type="dxa"/>
            <w:vMerge w:val="continue"/>
          </w:tcPr>
          <w:p>
            <w:pPr>
              <w:pStyle w:val="105"/>
            </w:pPr>
          </w:p>
        </w:tc>
        <w:tc>
          <w:tcPr>
            <w:tcW w:w="2683" w:type="dxa"/>
            <w:noWrap/>
          </w:tcPr>
          <w:p>
            <w:pPr>
              <w:pStyle w:val="105"/>
            </w:pPr>
            <w:r>
              <w:t>Alpha</w:t>
            </w:r>
          </w:p>
        </w:tc>
        <w:tc>
          <w:tcPr>
            <w:tcW w:w="2749" w:type="dxa"/>
            <w:noWrap/>
          </w:tcPr>
          <w:p>
            <w:pPr>
              <w:pStyle w:val="105"/>
            </w:pPr>
            <w:r>
              <w:t>4337</w:t>
            </w:r>
          </w:p>
        </w:tc>
        <w:tc>
          <w:tcPr>
            <w:tcW w:w="2066" w:type="dxa"/>
            <w:noWrap/>
          </w:tcPr>
          <w:p>
            <w:pPr>
              <w:pStyle w:val="105"/>
            </w:pPr>
            <w:r>
              <w:t>812</w:t>
            </w:r>
          </w:p>
        </w:tc>
      </w:tr>
      <w:tr>
        <w:trPr>
          <w:trHeight w:val="284" w:hRule="atLeast"/>
        </w:trPr>
        <w:tc>
          <w:tcPr>
            <w:tcW w:w="3766" w:type="dxa"/>
            <w:vMerge w:val="continue"/>
          </w:tcPr>
          <w:p>
            <w:pPr>
              <w:pStyle w:val="105"/>
            </w:pPr>
          </w:p>
        </w:tc>
        <w:tc>
          <w:tcPr>
            <w:tcW w:w="2149" w:type="dxa"/>
            <w:vMerge w:val="continue"/>
          </w:tcPr>
          <w:p>
            <w:pPr>
              <w:pStyle w:val="105"/>
            </w:pPr>
          </w:p>
        </w:tc>
        <w:tc>
          <w:tcPr>
            <w:tcW w:w="2683" w:type="dxa"/>
            <w:noWrap/>
          </w:tcPr>
          <w:p>
            <w:pPr>
              <w:pStyle w:val="105"/>
            </w:pPr>
            <w:r>
              <w:t xml:space="preserve">Beta </w:t>
            </w:r>
          </w:p>
        </w:tc>
        <w:tc>
          <w:tcPr>
            <w:tcW w:w="2749" w:type="dxa"/>
            <w:noWrap/>
          </w:tcPr>
          <w:p>
            <w:pPr>
              <w:pStyle w:val="105"/>
            </w:pPr>
            <w:r>
              <w:t>3531</w:t>
            </w:r>
          </w:p>
        </w:tc>
        <w:tc>
          <w:tcPr>
            <w:tcW w:w="2066" w:type="dxa"/>
            <w:noWrap/>
          </w:tcPr>
          <w:p>
            <w:pPr>
              <w:pStyle w:val="105"/>
            </w:pPr>
            <w:r>
              <w:t>448</w:t>
            </w:r>
          </w:p>
        </w:tc>
      </w:tr>
      <w:tr>
        <w:trPr>
          <w:trHeight w:val="284" w:hRule="atLeast"/>
        </w:trPr>
        <w:tc>
          <w:tcPr>
            <w:tcW w:w="3766" w:type="dxa"/>
            <w:vMerge w:val="continue"/>
          </w:tcPr>
          <w:p>
            <w:pPr>
              <w:pStyle w:val="105"/>
            </w:pPr>
          </w:p>
        </w:tc>
        <w:tc>
          <w:tcPr>
            <w:tcW w:w="2149" w:type="dxa"/>
            <w:vMerge w:val="continue"/>
          </w:tcPr>
          <w:p>
            <w:pPr>
              <w:pStyle w:val="105"/>
            </w:pPr>
          </w:p>
        </w:tc>
        <w:tc>
          <w:tcPr>
            <w:tcW w:w="2683" w:type="dxa"/>
            <w:noWrap/>
          </w:tcPr>
          <w:p>
            <w:pPr>
              <w:pStyle w:val="105"/>
            </w:pPr>
            <w:r>
              <w:t>Delta</w:t>
            </w:r>
          </w:p>
        </w:tc>
        <w:tc>
          <w:tcPr>
            <w:tcW w:w="2749" w:type="dxa"/>
            <w:noWrap/>
          </w:tcPr>
          <w:p>
            <w:pPr>
              <w:pStyle w:val="105"/>
            </w:pPr>
            <w:r>
              <w:t>789</w:t>
            </w:r>
          </w:p>
        </w:tc>
        <w:tc>
          <w:tcPr>
            <w:tcW w:w="2066" w:type="dxa"/>
            <w:noWrap/>
          </w:tcPr>
          <w:p>
            <w:pPr>
              <w:pStyle w:val="105"/>
            </w:pPr>
            <w:r>
              <w:t>193</w:t>
            </w:r>
          </w:p>
        </w:tc>
      </w:tr>
      <w:tr>
        <w:trPr>
          <w:trHeight w:val="284" w:hRule="atLeast"/>
        </w:trPr>
        <w:tc>
          <w:tcPr>
            <w:tcW w:w="3766" w:type="dxa"/>
            <w:vMerge w:val="continue"/>
          </w:tcPr>
          <w:p>
            <w:pPr>
              <w:pStyle w:val="105"/>
            </w:pPr>
          </w:p>
        </w:tc>
        <w:tc>
          <w:tcPr>
            <w:tcW w:w="2149" w:type="dxa"/>
            <w:vMerge w:val="continue"/>
          </w:tcPr>
          <w:p>
            <w:pPr>
              <w:pStyle w:val="105"/>
            </w:pPr>
          </w:p>
        </w:tc>
        <w:tc>
          <w:tcPr>
            <w:tcW w:w="2683" w:type="dxa"/>
            <w:noWrap/>
          </w:tcPr>
          <w:p>
            <w:pPr>
              <w:pStyle w:val="105"/>
            </w:pPr>
            <w:r>
              <w:t xml:space="preserve">Ductal </w:t>
            </w:r>
          </w:p>
        </w:tc>
        <w:tc>
          <w:tcPr>
            <w:tcW w:w="2749" w:type="dxa"/>
            <w:noWrap/>
          </w:tcPr>
          <w:p>
            <w:pPr>
              <w:pStyle w:val="105"/>
            </w:pPr>
            <w:r>
              <w:t>1491</w:t>
            </w:r>
          </w:p>
        </w:tc>
        <w:tc>
          <w:tcPr>
            <w:tcW w:w="2066" w:type="dxa"/>
            <w:noWrap/>
          </w:tcPr>
          <w:p>
            <w:pPr>
              <w:pStyle w:val="105"/>
            </w:pPr>
            <w:r>
              <w:t>245</w:t>
            </w:r>
          </w:p>
        </w:tc>
      </w:tr>
      <w:tr>
        <w:trPr>
          <w:trHeight w:val="284" w:hRule="atLeast"/>
        </w:trPr>
        <w:tc>
          <w:tcPr>
            <w:tcW w:w="3766" w:type="dxa"/>
            <w:vMerge w:val="continue"/>
          </w:tcPr>
          <w:p>
            <w:pPr>
              <w:pStyle w:val="105"/>
            </w:pPr>
          </w:p>
        </w:tc>
        <w:tc>
          <w:tcPr>
            <w:tcW w:w="2149" w:type="dxa"/>
            <w:vMerge w:val="continue"/>
          </w:tcPr>
          <w:p>
            <w:pPr>
              <w:pStyle w:val="105"/>
            </w:pPr>
          </w:p>
        </w:tc>
        <w:tc>
          <w:tcPr>
            <w:tcW w:w="2683" w:type="dxa"/>
            <w:noWrap/>
          </w:tcPr>
          <w:p>
            <w:pPr>
              <w:pStyle w:val="105"/>
            </w:pPr>
            <w:r>
              <w:t>Endothelial</w:t>
            </w:r>
          </w:p>
        </w:tc>
        <w:tc>
          <w:tcPr>
            <w:tcW w:w="2749" w:type="dxa"/>
            <w:noWrap/>
          </w:tcPr>
          <w:p>
            <w:pPr>
              <w:pStyle w:val="105"/>
            </w:pPr>
            <w:r>
              <w:t>268</w:t>
            </w:r>
          </w:p>
        </w:tc>
        <w:tc>
          <w:tcPr>
            <w:tcW w:w="2066" w:type="dxa"/>
            <w:noWrap/>
          </w:tcPr>
          <w:p>
            <w:pPr>
              <w:pStyle w:val="105"/>
            </w:pPr>
            <w:r>
              <w:t>21</w:t>
            </w:r>
          </w:p>
        </w:tc>
      </w:tr>
      <w:tr>
        <w:trPr>
          <w:trHeight w:val="284" w:hRule="atLeast"/>
        </w:trPr>
        <w:tc>
          <w:tcPr>
            <w:tcW w:w="3766" w:type="dxa"/>
            <w:vMerge w:val="continue"/>
          </w:tcPr>
          <w:p>
            <w:pPr>
              <w:pStyle w:val="105"/>
            </w:pPr>
          </w:p>
        </w:tc>
        <w:tc>
          <w:tcPr>
            <w:tcW w:w="2149" w:type="dxa"/>
            <w:vMerge w:val="continue"/>
          </w:tcPr>
          <w:p>
            <w:pPr>
              <w:pStyle w:val="105"/>
            </w:pPr>
          </w:p>
        </w:tc>
        <w:tc>
          <w:tcPr>
            <w:tcW w:w="2683" w:type="dxa"/>
            <w:noWrap/>
          </w:tcPr>
          <w:p>
            <w:pPr>
              <w:pStyle w:val="105"/>
            </w:pPr>
            <w:r>
              <w:t xml:space="preserve">Epsilon </w:t>
            </w:r>
          </w:p>
        </w:tc>
        <w:tc>
          <w:tcPr>
            <w:tcW w:w="2749" w:type="dxa"/>
            <w:noWrap/>
          </w:tcPr>
          <w:p>
            <w:pPr>
              <w:pStyle w:val="105"/>
            </w:pPr>
            <w:r>
              <w:t>25</w:t>
            </w:r>
          </w:p>
        </w:tc>
        <w:tc>
          <w:tcPr>
            <w:tcW w:w="2066" w:type="dxa"/>
            <w:noWrap/>
          </w:tcPr>
          <w:p>
            <w:pPr>
              <w:pStyle w:val="105"/>
            </w:pPr>
            <w:r>
              <w:t>3</w:t>
            </w:r>
          </w:p>
        </w:tc>
      </w:tr>
      <w:tr>
        <w:trPr>
          <w:trHeight w:val="284" w:hRule="atLeast"/>
        </w:trPr>
        <w:tc>
          <w:tcPr>
            <w:tcW w:w="3766" w:type="dxa"/>
            <w:vMerge w:val="continue"/>
          </w:tcPr>
          <w:p>
            <w:pPr>
              <w:pStyle w:val="105"/>
            </w:pPr>
          </w:p>
        </w:tc>
        <w:tc>
          <w:tcPr>
            <w:tcW w:w="2149" w:type="dxa"/>
            <w:vMerge w:val="continue"/>
          </w:tcPr>
          <w:p>
            <w:pPr>
              <w:pStyle w:val="105"/>
            </w:pPr>
          </w:p>
        </w:tc>
        <w:tc>
          <w:tcPr>
            <w:tcW w:w="2683" w:type="dxa"/>
            <w:noWrap/>
          </w:tcPr>
          <w:p>
            <w:pPr>
              <w:pStyle w:val="105"/>
            </w:pPr>
            <w:r>
              <w:t>Gamma</w:t>
            </w:r>
          </w:p>
        </w:tc>
        <w:tc>
          <w:tcPr>
            <w:tcW w:w="2749" w:type="dxa"/>
            <w:noWrap/>
          </w:tcPr>
          <w:p>
            <w:pPr>
              <w:pStyle w:val="105"/>
            </w:pPr>
            <w:r>
              <w:t>555</w:t>
            </w:r>
          </w:p>
        </w:tc>
        <w:tc>
          <w:tcPr>
            <w:tcW w:w="2066" w:type="dxa"/>
            <w:noWrap/>
          </w:tcPr>
          <w:p>
            <w:pPr>
              <w:pStyle w:val="105"/>
            </w:pPr>
            <w:r>
              <w:t>101</w:t>
            </w:r>
          </w:p>
        </w:tc>
      </w:tr>
      <w:tr>
        <w:trPr>
          <w:trHeight w:val="284" w:hRule="atLeast"/>
        </w:trPr>
        <w:tc>
          <w:tcPr>
            <w:tcW w:w="3766" w:type="dxa"/>
            <w:vMerge w:val="restart"/>
            <w:noWrap/>
          </w:tcPr>
          <w:p>
            <w:pPr>
              <w:pStyle w:val="105"/>
            </w:pPr>
            <w:r>
              <w:t>Baron,Lawlor,Muraro,</w:t>
            </w:r>
          </w:p>
          <w:p>
            <w:pPr>
              <w:pStyle w:val="105"/>
            </w:pPr>
            <w:r>
              <w:t>Xin</w:t>
            </w:r>
          </w:p>
        </w:tc>
        <w:tc>
          <w:tcPr>
            <w:tcW w:w="2149" w:type="dxa"/>
            <w:vMerge w:val="restart"/>
            <w:noWrap/>
          </w:tcPr>
          <w:p>
            <w:pPr>
              <w:pStyle w:val="105"/>
            </w:pPr>
            <w:r>
              <w:t>Segerstolpe</w:t>
            </w:r>
          </w:p>
        </w:tc>
        <w:tc>
          <w:tcPr>
            <w:tcW w:w="2683" w:type="dxa"/>
            <w:noWrap/>
          </w:tcPr>
          <w:p>
            <w:pPr>
              <w:pStyle w:val="105"/>
            </w:pPr>
            <w:r>
              <w:t>Acinar</w:t>
            </w:r>
          </w:p>
        </w:tc>
        <w:tc>
          <w:tcPr>
            <w:tcW w:w="2749" w:type="dxa"/>
            <w:noWrap/>
          </w:tcPr>
          <w:p>
            <w:pPr>
              <w:pStyle w:val="105"/>
            </w:pPr>
            <w:r>
              <w:t>1201</w:t>
            </w:r>
          </w:p>
        </w:tc>
        <w:tc>
          <w:tcPr>
            <w:tcW w:w="2066" w:type="dxa"/>
            <w:noWrap/>
          </w:tcPr>
          <w:p>
            <w:pPr>
              <w:pStyle w:val="105"/>
            </w:pPr>
            <w:r>
              <w:t>185</w:t>
            </w:r>
          </w:p>
        </w:tc>
      </w:tr>
      <w:tr>
        <w:trPr>
          <w:trHeight w:val="284" w:hRule="atLeast"/>
        </w:trPr>
        <w:tc>
          <w:tcPr>
            <w:tcW w:w="3766" w:type="dxa"/>
            <w:vMerge w:val="continue"/>
          </w:tcPr>
          <w:p>
            <w:pPr>
              <w:pStyle w:val="105"/>
            </w:pPr>
          </w:p>
        </w:tc>
        <w:tc>
          <w:tcPr>
            <w:tcW w:w="2149" w:type="dxa"/>
            <w:vMerge w:val="continue"/>
          </w:tcPr>
          <w:p>
            <w:pPr>
              <w:pStyle w:val="105"/>
            </w:pPr>
          </w:p>
        </w:tc>
        <w:tc>
          <w:tcPr>
            <w:tcW w:w="2683" w:type="dxa"/>
            <w:noWrap/>
          </w:tcPr>
          <w:p>
            <w:pPr>
              <w:pStyle w:val="105"/>
            </w:pPr>
            <w:r>
              <w:t>Alpha</w:t>
            </w:r>
          </w:p>
        </w:tc>
        <w:tc>
          <w:tcPr>
            <w:tcW w:w="2749" w:type="dxa"/>
            <w:noWrap/>
          </w:tcPr>
          <w:p>
            <w:pPr>
              <w:pStyle w:val="105"/>
            </w:pPr>
            <w:r>
              <w:t>4263</w:t>
            </w:r>
          </w:p>
        </w:tc>
        <w:tc>
          <w:tcPr>
            <w:tcW w:w="2066" w:type="dxa"/>
            <w:noWrap/>
          </w:tcPr>
          <w:p>
            <w:pPr>
              <w:pStyle w:val="105"/>
            </w:pPr>
            <w:r>
              <w:t>886</w:t>
            </w:r>
          </w:p>
        </w:tc>
      </w:tr>
      <w:tr>
        <w:trPr>
          <w:trHeight w:val="284" w:hRule="atLeast"/>
        </w:trPr>
        <w:tc>
          <w:tcPr>
            <w:tcW w:w="3766" w:type="dxa"/>
            <w:vMerge w:val="continue"/>
          </w:tcPr>
          <w:p>
            <w:pPr>
              <w:pStyle w:val="105"/>
            </w:pPr>
          </w:p>
        </w:tc>
        <w:tc>
          <w:tcPr>
            <w:tcW w:w="2149" w:type="dxa"/>
            <w:vMerge w:val="continue"/>
          </w:tcPr>
          <w:p>
            <w:pPr>
              <w:pStyle w:val="105"/>
            </w:pPr>
          </w:p>
        </w:tc>
        <w:tc>
          <w:tcPr>
            <w:tcW w:w="2683" w:type="dxa"/>
            <w:noWrap/>
          </w:tcPr>
          <w:p>
            <w:pPr>
              <w:pStyle w:val="105"/>
            </w:pPr>
            <w:r>
              <w:t xml:space="preserve">Beta </w:t>
            </w:r>
          </w:p>
        </w:tc>
        <w:tc>
          <w:tcPr>
            <w:tcW w:w="2749" w:type="dxa"/>
            <w:noWrap/>
          </w:tcPr>
          <w:p>
            <w:pPr>
              <w:pStyle w:val="105"/>
            </w:pPr>
            <w:r>
              <w:t>3709</w:t>
            </w:r>
          </w:p>
        </w:tc>
        <w:tc>
          <w:tcPr>
            <w:tcW w:w="2066" w:type="dxa"/>
            <w:noWrap/>
          </w:tcPr>
          <w:p>
            <w:pPr>
              <w:pStyle w:val="105"/>
            </w:pPr>
            <w:r>
              <w:t>270</w:t>
            </w:r>
          </w:p>
        </w:tc>
      </w:tr>
      <w:tr>
        <w:trPr>
          <w:trHeight w:val="284" w:hRule="atLeast"/>
        </w:trPr>
        <w:tc>
          <w:tcPr>
            <w:tcW w:w="3766" w:type="dxa"/>
            <w:vMerge w:val="continue"/>
          </w:tcPr>
          <w:p>
            <w:pPr>
              <w:pStyle w:val="105"/>
            </w:pPr>
          </w:p>
        </w:tc>
        <w:tc>
          <w:tcPr>
            <w:tcW w:w="2149" w:type="dxa"/>
            <w:vMerge w:val="continue"/>
          </w:tcPr>
          <w:p>
            <w:pPr>
              <w:pStyle w:val="105"/>
            </w:pPr>
          </w:p>
        </w:tc>
        <w:tc>
          <w:tcPr>
            <w:tcW w:w="2683" w:type="dxa"/>
            <w:noWrap/>
          </w:tcPr>
          <w:p>
            <w:pPr>
              <w:pStyle w:val="105"/>
            </w:pPr>
            <w:r>
              <w:t>Delta</w:t>
            </w:r>
          </w:p>
        </w:tc>
        <w:tc>
          <w:tcPr>
            <w:tcW w:w="2749" w:type="dxa"/>
            <w:noWrap/>
          </w:tcPr>
          <w:p>
            <w:pPr>
              <w:pStyle w:val="105"/>
            </w:pPr>
            <w:r>
              <w:t>868</w:t>
            </w:r>
          </w:p>
        </w:tc>
        <w:tc>
          <w:tcPr>
            <w:tcW w:w="2066" w:type="dxa"/>
            <w:noWrap/>
          </w:tcPr>
          <w:p>
            <w:pPr>
              <w:pStyle w:val="105"/>
            </w:pPr>
            <w:r>
              <w:t>114</w:t>
            </w:r>
          </w:p>
        </w:tc>
      </w:tr>
      <w:tr>
        <w:trPr>
          <w:trHeight w:val="284" w:hRule="atLeast"/>
        </w:trPr>
        <w:tc>
          <w:tcPr>
            <w:tcW w:w="3766" w:type="dxa"/>
            <w:vMerge w:val="continue"/>
          </w:tcPr>
          <w:p>
            <w:pPr>
              <w:pStyle w:val="105"/>
            </w:pPr>
          </w:p>
        </w:tc>
        <w:tc>
          <w:tcPr>
            <w:tcW w:w="2149" w:type="dxa"/>
            <w:vMerge w:val="continue"/>
          </w:tcPr>
          <w:p>
            <w:pPr>
              <w:pStyle w:val="105"/>
            </w:pPr>
          </w:p>
        </w:tc>
        <w:tc>
          <w:tcPr>
            <w:tcW w:w="2683" w:type="dxa"/>
            <w:noWrap/>
          </w:tcPr>
          <w:p>
            <w:pPr>
              <w:pStyle w:val="105"/>
            </w:pPr>
            <w:r>
              <w:t xml:space="preserve">Ductal </w:t>
            </w:r>
          </w:p>
        </w:tc>
        <w:tc>
          <w:tcPr>
            <w:tcW w:w="2749" w:type="dxa"/>
            <w:noWrap/>
          </w:tcPr>
          <w:p>
            <w:pPr>
              <w:pStyle w:val="105"/>
            </w:pPr>
            <w:r>
              <w:t>1350</w:t>
            </w:r>
          </w:p>
        </w:tc>
        <w:tc>
          <w:tcPr>
            <w:tcW w:w="2066" w:type="dxa"/>
            <w:noWrap/>
          </w:tcPr>
          <w:p>
            <w:pPr>
              <w:pStyle w:val="105"/>
            </w:pPr>
            <w:r>
              <w:t>386</w:t>
            </w:r>
          </w:p>
        </w:tc>
      </w:tr>
      <w:tr>
        <w:trPr>
          <w:trHeight w:val="284" w:hRule="atLeast"/>
        </w:trPr>
        <w:tc>
          <w:tcPr>
            <w:tcW w:w="3766" w:type="dxa"/>
            <w:vMerge w:val="continue"/>
          </w:tcPr>
          <w:p>
            <w:pPr>
              <w:pStyle w:val="105"/>
            </w:pPr>
          </w:p>
        </w:tc>
        <w:tc>
          <w:tcPr>
            <w:tcW w:w="2149" w:type="dxa"/>
            <w:vMerge w:val="continue"/>
          </w:tcPr>
          <w:p>
            <w:pPr>
              <w:pStyle w:val="105"/>
            </w:pPr>
          </w:p>
        </w:tc>
        <w:tc>
          <w:tcPr>
            <w:tcW w:w="2683" w:type="dxa"/>
            <w:noWrap/>
          </w:tcPr>
          <w:p>
            <w:pPr>
              <w:pStyle w:val="105"/>
            </w:pPr>
            <w:r>
              <w:t>Endothelial</w:t>
            </w:r>
          </w:p>
        </w:tc>
        <w:tc>
          <w:tcPr>
            <w:tcW w:w="2749" w:type="dxa"/>
            <w:noWrap/>
          </w:tcPr>
          <w:p>
            <w:pPr>
              <w:pStyle w:val="105"/>
            </w:pPr>
            <w:r>
              <w:t>273</w:t>
            </w:r>
          </w:p>
        </w:tc>
        <w:tc>
          <w:tcPr>
            <w:tcW w:w="2066" w:type="dxa"/>
            <w:noWrap/>
          </w:tcPr>
          <w:p>
            <w:pPr>
              <w:pStyle w:val="105"/>
            </w:pPr>
            <w:r>
              <w:t>16</w:t>
            </w:r>
          </w:p>
        </w:tc>
      </w:tr>
      <w:tr>
        <w:trPr>
          <w:trHeight w:val="284" w:hRule="atLeast"/>
        </w:trPr>
        <w:tc>
          <w:tcPr>
            <w:tcW w:w="3766" w:type="dxa"/>
            <w:vMerge w:val="continue"/>
          </w:tcPr>
          <w:p>
            <w:pPr>
              <w:pStyle w:val="105"/>
            </w:pPr>
          </w:p>
        </w:tc>
        <w:tc>
          <w:tcPr>
            <w:tcW w:w="2149" w:type="dxa"/>
            <w:vMerge w:val="continue"/>
          </w:tcPr>
          <w:p>
            <w:pPr>
              <w:pStyle w:val="105"/>
            </w:pPr>
          </w:p>
        </w:tc>
        <w:tc>
          <w:tcPr>
            <w:tcW w:w="2683" w:type="dxa"/>
            <w:noWrap/>
          </w:tcPr>
          <w:p>
            <w:pPr>
              <w:pStyle w:val="105"/>
            </w:pPr>
            <w:r>
              <w:t xml:space="preserve">Epsilon </w:t>
            </w:r>
          </w:p>
        </w:tc>
        <w:tc>
          <w:tcPr>
            <w:tcW w:w="2749" w:type="dxa"/>
            <w:noWrap/>
          </w:tcPr>
          <w:p>
            <w:pPr>
              <w:pStyle w:val="105"/>
            </w:pPr>
            <w:r>
              <w:t>21</w:t>
            </w:r>
          </w:p>
        </w:tc>
        <w:tc>
          <w:tcPr>
            <w:tcW w:w="2066" w:type="dxa"/>
            <w:noWrap/>
          </w:tcPr>
          <w:p>
            <w:pPr>
              <w:pStyle w:val="105"/>
            </w:pPr>
            <w:r>
              <w:t>7</w:t>
            </w:r>
          </w:p>
        </w:tc>
      </w:tr>
      <w:tr>
        <w:trPr>
          <w:trHeight w:val="284" w:hRule="atLeast"/>
        </w:trPr>
        <w:tc>
          <w:tcPr>
            <w:tcW w:w="3766" w:type="dxa"/>
            <w:vMerge w:val="continue"/>
          </w:tcPr>
          <w:p>
            <w:pPr>
              <w:pStyle w:val="105"/>
            </w:pPr>
          </w:p>
        </w:tc>
        <w:tc>
          <w:tcPr>
            <w:tcW w:w="2149" w:type="dxa"/>
            <w:vMerge w:val="continue"/>
          </w:tcPr>
          <w:p>
            <w:pPr>
              <w:pStyle w:val="105"/>
            </w:pPr>
          </w:p>
        </w:tc>
        <w:tc>
          <w:tcPr>
            <w:tcW w:w="2683" w:type="dxa"/>
            <w:noWrap/>
          </w:tcPr>
          <w:p>
            <w:pPr>
              <w:pStyle w:val="105"/>
            </w:pPr>
            <w:r>
              <w:t>Mast</w:t>
            </w:r>
          </w:p>
        </w:tc>
        <w:tc>
          <w:tcPr>
            <w:tcW w:w="2749" w:type="dxa"/>
            <w:noWrap/>
          </w:tcPr>
          <w:p>
            <w:pPr>
              <w:pStyle w:val="105"/>
            </w:pPr>
            <w:r>
              <w:t>25</w:t>
            </w:r>
          </w:p>
        </w:tc>
        <w:tc>
          <w:tcPr>
            <w:tcW w:w="2066" w:type="dxa"/>
            <w:noWrap/>
          </w:tcPr>
          <w:p>
            <w:pPr>
              <w:pStyle w:val="105"/>
            </w:pPr>
            <w:r>
              <w:t>7</w:t>
            </w:r>
          </w:p>
        </w:tc>
      </w:tr>
      <w:tr>
        <w:trPr>
          <w:trHeight w:val="284" w:hRule="atLeast"/>
        </w:trPr>
        <w:tc>
          <w:tcPr>
            <w:tcW w:w="3766" w:type="dxa"/>
            <w:vMerge w:val="continue"/>
          </w:tcPr>
          <w:p>
            <w:pPr>
              <w:pStyle w:val="105"/>
            </w:pPr>
          </w:p>
        </w:tc>
        <w:tc>
          <w:tcPr>
            <w:tcW w:w="2149" w:type="dxa"/>
            <w:vMerge w:val="continue"/>
          </w:tcPr>
          <w:p>
            <w:pPr>
              <w:pStyle w:val="105"/>
            </w:pPr>
          </w:p>
        </w:tc>
        <w:tc>
          <w:tcPr>
            <w:tcW w:w="2683" w:type="dxa"/>
            <w:noWrap/>
          </w:tcPr>
          <w:p>
            <w:pPr>
              <w:pStyle w:val="105"/>
            </w:pPr>
            <w:r>
              <w:t>Gamma</w:t>
            </w:r>
          </w:p>
        </w:tc>
        <w:tc>
          <w:tcPr>
            <w:tcW w:w="2749" w:type="dxa"/>
            <w:noWrap/>
          </w:tcPr>
          <w:p>
            <w:pPr>
              <w:pStyle w:val="105"/>
            </w:pPr>
            <w:r>
              <w:t>459</w:t>
            </w:r>
          </w:p>
        </w:tc>
        <w:tc>
          <w:tcPr>
            <w:tcW w:w="2066" w:type="dxa"/>
            <w:noWrap/>
          </w:tcPr>
          <w:p>
            <w:pPr>
              <w:pStyle w:val="105"/>
            </w:pPr>
            <w:r>
              <w:t>197</w:t>
            </w:r>
          </w:p>
        </w:tc>
      </w:tr>
      <w:tr>
        <w:trPr>
          <w:trHeight w:val="284" w:hRule="atLeast"/>
        </w:trPr>
        <w:tc>
          <w:tcPr>
            <w:tcW w:w="3766" w:type="dxa"/>
            <w:vMerge w:val="restart"/>
            <w:noWrap/>
          </w:tcPr>
          <w:p>
            <w:pPr>
              <w:pStyle w:val="105"/>
            </w:pPr>
            <w:r>
              <w:t>Baron,Lawlor,Muraro,</w:t>
            </w:r>
          </w:p>
          <w:p>
            <w:pPr>
              <w:pStyle w:val="105"/>
            </w:pPr>
            <w:r>
              <w:t>Segerstolpe</w:t>
            </w:r>
          </w:p>
        </w:tc>
        <w:tc>
          <w:tcPr>
            <w:tcW w:w="2149" w:type="dxa"/>
            <w:vMerge w:val="restart"/>
            <w:noWrap/>
          </w:tcPr>
          <w:p>
            <w:pPr>
              <w:pStyle w:val="105"/>
            </w:pPr>
            <w:r>
              <w:t>Xin</w:t>
            </w:r>
          </w:p>
        </w:tc>
        <w:tc>
          <w:tcPr>
            <w:tcW w:w="2683" w:type="dxa"/>
            <w:noWrap/>
          </w:tcPr>
          <w:p>
            <w:pPr>
              <w:pStyle w:val="105"/>
            </w:pPr>
            <w:r>
              <w:t>Alpha</w:t>
            </w:r>
          </w:p>
        </w:tc>
        <w:tc>
          <w:tcPr>
            <w:tcW w:w="2749" w:type="dxa"/>
            <w:noWrap/>
          </w:tcPr>
          <w:p>
            <w:pPr>
              <w:pStyle w:val="105"/>
            </w:pPr>
            <w:r>
              <w:t>4263</w:t>
            </w:r>
          </w:p>
        </w:tc>
        <w:tc>
          <w:tcPr>
            <w:tcW w:w="2066" w:type="dxa"/>
            <w:noWrap/>
          </w:tcPr>
          <w:p>
            <w:pPr>
              <w:pStyle w:val="105"/>
            </w:pPr>
            <w:r>
              <w:t>886</w:t>
            </w:r>
          </w:p>
        </w:tc>
      </w:tr>
      <w:tr>
        <w:trPr>
          <w:trHeight w:val="284" w:hRule="atLeast"/>
        </w:trPr>
        <w:tc>
          <w:tcPr>
            <w:tcW w:w="3766" w:type="dxa"/>
            <w:vMerge w:val="continue"/>
          </w:tcPr>
          <w:p>
            <w:pPr>
              <w:pStyle w:val="105"/>
            </w:pPr>
          </w:p>
        </w:tc>
        <w:tc>
          <w:tcPr>
            <w:tcW w:w="2149" w:type="dxa"/>
            <w:vMerge w:val="continue"/>
          </w:tcPr>
          <w:p>
            <w:pPr>
              <w:pStyle w:val="105"/>
            </w:pPr>
          </w:p>
        </w:tc>
        <w:tc>
          <w:tcPr>
            <w:tcW w:w="2683" w:type="dxa"/>
            <w:noWrap/>
          </w:tcPr>
          <w:p>
            <w:pPr>
              <w:pStyle w:val="105"/>
            </w:pPr>
            <w:r>
              <w:t xml:space="preserve">Beta </w:t>
            </w:r>
          </w:p>
        </w:tc>
        <w:tc>
          <w:tcPr>
            <w:tcW w:w="2749" w:type="dxa"/>
            <w:noWrap/>
          </w:tcPr>
          <w:p>
            <w:pPr>
              <w:pStyle w:val="105"/>
            </w:pPr>
            <w:r>
              <w:t>3507</w:t>
            </w:r>
          </w:p>
        </w:tc>
        <w:tc>
          <w:tcPr>
            <w:tcW w:w="2066" w:type="dxa"/>
            <w:noWrap/>
          </w:tcPr>
          <w:p>
            <w:pPr>
              <w:pStyle w:val="105"/>
            </w:pPr>
            <w:r>
              <w:t>472</w:t>
            </w:r>
          </w:p>
        </w:tc>
      </w:tr>
      <w:tr>
        <w:trPr>
          <w:trHeight w:val="284" w:hRule="atLeast"/>
        </w:trPr>
        <w:tc>
          <w:tcPr>
            <w:tcW w:w="3766" w:type="dxa"/>
            <w:vMerge w:val="continue"/>
          </w:tcPr>
          <w:p>
            <w:pPr>
              <w:pStyle w:val="105"/>
            </w:pPr>
          </w:p>
        </w:tc>
        <w:tc>
          <w:tcPr>
            <w:tcW w:w="2149" w:type="dxa"/>
            <w:vMerge w:val="continue"/>
          </w:tcPr>
          <w:p>
            <w:pPr>
              <w:pStyle w:val="105"/>
            </w:pPr>
          </w:p>
        </w:tc>
        <w:tc>
          <w:tcPr>
            <w:tcW w:w="2683" w:type="dxa"/>
            <w:noWrap/>
          </w:tcPr>
          <w:p>
            <w:pPr>
              <w:pStyle w:val="105"/>
            </w:pPr>
            <w:r>
              <w:t>Delta</w:t>
            </w:r>
          </w:p>
        </w:tc>
        <w:tc>
          <w:tcPr>
            <w:tcW w:w="2749" w:type="dxa"/>
            <w:noWrap/>
          </w:tcPr>
          <w:p>
            <w:pPr>
              <w:pStyle w:val="105"/>
            </w:pPr>
            <w:r>
              <w:t>933</w:t>
            </w:r>
          </w:p>
        </w:tc>
        <w:tc>
          <w:tcPr>
            <w:tcW w:w="2066" w:type="dxa"/>
            <w:noWrap/>
          </w:tcPr>
          <w:p>
            <w:pPr>
              <w:pStyle w:val="105"/>
            </w:pPr>
            <w:r>
              <w:t>49</w:t>
            </w:r>
          </w:p>
        </w:tc>
      </w:tr>
      <w:tr>
        <w:trPr>
          <w:trHeight w:val="284" w:hRule="atLeast"/>
        </w:trPr>
        <w:tc>
          <w:tcPr>
            <w:tcW w:w="3766" w:type="dxa"/>
            <w:vMerge w:val="continue"/>
          </w:tcPr>
          <w:p>
            <w:pPr>
              <w:pStyle w:val="105"/>
            </w:pPr>
          </w:p>
        </w:tc>
        <w:tc>
          <w:tcPr>
            <w:tcW w:w="2149" w:type="dxa"/>
            <w:vMerge w:val="continue"/>
          </w:tcPr>
          <w:p>
            <w:pPr>
              <w:pStyle w:val="105"/>
            </w:pPr>
          </w:p>
        </w:tc>
        <w:tc>
          <w:tcPr>
            <w:tcW w:w="2683" w:type="dxa"/>
            <w:noWrap/>
          </w:tcPr>
          <w:p>
            <w:pPr>
              <w:pStyle w:val="105"/>
            </w:pPr>
            <w:r>
              <w:t>Gamma</w:t>
            </w:r>
          </w:p>
        </w:tc>
        <w:tc>
          <w:tcPr>
            <w:tcW w:w="2749" w:type="dxa"/>
            <w:noWrap/>
          </w:tcPr>
          <w:p>
            <w:pPr>
              <w:pStyle w:val="105"/>
            </w:pPr>
            <w:r>
              <w:t>571</w:t>
            </w:r>
          </w:p>
        </w:tc>
        <w:tc>
          <w:tcPr>
            <w:tcW w:w="2066" w:type="dxa"/>
            <w:noWrap/>
          </w:tcPr>
          <w:p>
            <w:pPr>
              <w:pStyle w:val="105"/>
            </w:pPr>
            <w:r>
              <w:t>85</w:t>
            </w:r>
          </w:p>
        </w:tc>
      </w:tr>
    </w:tbl>
    <w:p>
      <w:pPr>
        <w:pStyle w:val="105"/>
      </w:pPr>
    </w:p>
    <w:p>
      <w:r>
        <w:br w:type="page"/>
      </w:r>
    </w:p>
    <w:p>
      <w:pPr>
        <w:pStyle w:val="102"/>
      </w:pPr>
      <w:r>
        <w:t>Table S3. Myeloid dataset split information for intra-dataset evaluation.</w:t>
      </w:r>
    </w:p>
    <w:tbl>
      <w:tblPr>
        <w:tblStyle w:val="8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7"/>
        <w:gridCol w:w="2643"/>
        <w:gridCol w:w="2586"/>
      </w:tblGrid>
      <w:tr>
        <w:trPr>
          <w:trHeight w:val="352" w:hRule="atLeast"/>
        </w:trPr>
        <w:tc>
          <w:tcPr>
            <w:tcW w:w="4983" w:type="dxa"/>
            <w:noWrap/>
          </w:tcPr>
          <w:p>
            <w:pPr>
              <w:pStyle w:val="105"/>
            </w:pPr>
            <w:r>
              <w:t>Myeloid Reference Cancers</w:t>
            </w:r>
          </w:p>
        </w:tc>
        <w:tc>
          <w:tcPr>
            <w:tcW w:w="3016" w:type="dxa"/>
            <w:noWrap/>
          </w:tcPr>
          <w:p>
            <w:pPr>
              <w:pStyle w:val="105"/>
            </w:pPr>
            <w:r>
              <w:t>Myeloid Query Cancers</w:t>
            </w:r>
          </w:p>
        </w:tc>
        <w:tc>
          <w:tcPr>
            <w:tcW w:w="2950" w:type="dxa"/>
            <w:noWrap/>
          </w:tcPr>
          <w:p>
            <w:pPr>
              <w:pStyle w:val="105"/>
            </w:pPr>
            <w:r>
              <w:t>Shared Cell Types</w:t>
            </w:r>
          </w:p>
        </w:tc>
      </w:tr>
      <w:tr>
        <w:trPr>
          <w:trHeight w:val="336" w:hRule="atLeast"/>
        </w:trPr>
        <w:tc>
          <w:tcPr>
            <w:tcW w:w="4983" w:type="dxa"/>
            <w:vMerge w:val="restart"/>
            <w:noWrap/>
          </w:tcPr>
          <w:p>
            <w:pPr>
              <w:pStyle w:val="105"/>
            </w:pPr>
            <w:r>
              <w:t>UCEC, PAAD, THCA, cDC2, KIDNEY, LYM</w:t>
            </w:r>
          </w:p>
        </w:tc>
        <w:tc>
          <w:tcPr>
            <w:tcW w:w="3016" w:type="dxa"/>
            <w:vMerge w:val="restart"/>
            <w:noWrap/>
          </w:tcPr>
          <w:p>
            <w:pPr>
              <w:pStyle w:val="105"/>
            </w:pPr>
            <w:r>
              <w:t>ESCA, MYE, OV-FTC</w:t>
            </w:r>
          </w:p>
        </w:tc>
        <w:tc>
          <w:tcPr>
            <w:tcW w:w="2950" w:type="dxa"/>
            <w:noWrap/>
          </w:tcPr>
          <w:p>
            <w:pPr>
              <w:pStyle w:val="105"/>
            </w:pPr>
            <w:r>
              <w:t>cDC1_CLEC9A</w:t>
            </w:r>
          </w:p>
        </w:tc>
      </w:tr>
      <w:tr>
        <w:trPr>
          <w:trHeight w:val="336" w:hRule="atLeast"/>
        </w:trPr>
        <w:tc>
          <w:tcPr>
            <w:tcW w:w="4983" w:type="dxa"/>
            <w:vMerge w:val="continue"/>
          </w:tcPr>
          <w:p>
            <w:pPr>
              <w:pStyle w:val="105"/>
            </w:pPr>
          </w:p>
        </w:tc>
        <w:tc>
          <w:tcPr>
            <w:tcW w:w="3016" w:type="dxa"/>
            <w:vMerge w:val="continue"/>
          </w:tcPr>
          <w:p>
            <w:pPr>
              <w:pStyle w:val="105"/>
            </w:pPr>
          </w:p>
        </w:tc>
        <w:tc>
          <w:tcPr>
            <w:tcW w:w="2950" w:type="dxa"/>
            <w:noWrap/>
          </w:tcPr>
          <w:p>
            <w:pPr>
              <w:pStyle w:val="105"/>
            </w:pPr>
            <w:r>
              <w:t>cDC2_CD1C</w:t>
            </w:r>
          </w:p>
        </w:tc>
      </w:tr>
      <w:tr>
        <w:trPr>
          <w:trHeight w:val="336" w:hRule="atLeast"/>
        </w:trPr>
        <w:tc>
          <w:tcPr>
            <w:tcW w:w="4983" w:type="dxa"/>
            <w:vMerge w:val="continue"/>
          </w:tcPr>
          <w:p>
            <w:pPr>
              <w:pStyle w:val="105"/>
            </w:pPr>
          </w:p>
        </w:tc>
        <w:tc>
          <w:tcPr>
            <w:tcW w:w="3016" w:type="dxa"/>
            <w:vMerge w:val="continue"/>
          </w:tcPr>
          <w:p>
            <w:pPr>
              <w:pStyle w:val="105"/>
            </w:pPr>
          </w:p>
        </w:tc>
        <w:tc>
          <w:tcPr>
            <w:tcW w:w="2950" w:type="dxa"/>
            <w:noWrap/>
          </w:tcPr>
          <w:p>
            <w:pPr>
              <w:pStyle w:val="105"/>
            </w:pPr>
            <w:r>
              <w:t>cDC2_CXCR4hi</w:t>
            </w:r>
          </w:p>
        </w:tc>
      </w:tr>
      <w:tr>
        <w:trPr>
          <w:trHeight w:val="336" w:hRule="atLeast"/>
        </w:trPr>
        <w:tc>
          <w:tcPr>
            <w:tcW w:w="4983" w:type="dxa"/>
            <w:vMerge w:val="continue"/>
          </w:tcPr>
          <w:p>
            <w:pPr>
              <w:pStyle w:val="105"/>
            </w:pPr>
          </w:p>
        </w:tc>
        <w:tc>
          <w:tcPr>
            <w:tcW w:w="3016" w:type="dxa"/>
            <w:vMerge w:val="continue"/>
          </w:tcPr>
          <w:p>
            <w:pPr>
              <w:pStyle w:val="105"/>
            </w:pPr>
          </w:p>
        </w:tc>
        <w:tc>
          <w:tcPr>
            <w:tcW w:w="2950" w:type="dxa"/>
            <w:noWrap/>
          </w:tcPr>
          <w:p>
            <w:pPr>
              <w:pStyle w:val="105"/>
            </w:pPr>
            <w:r>
              <w:t>cDC2_IL1B</w:t>
            </w:r>
          </w:p>
        </w:tc>
      </w:tr>
      <w:tr>
        <w:trPr>
          <w:trHeight w:val="336" w:hRule="atLeast"/>
        </w:trPr>
        <w:tc>
          <w:tcPr>
            <w:tcW w:w="4983" w:type="dxa"/>
            <w:vMerge w:val="continue"/>
          </w:tcPr>
          <w:p>
            <w:pPr>
              <w:pStyle w:val="105"/>
            </w:pPr>
          </w:p>
        </w:tc>
        <w:tc>
          <w:tcPr>
            <w:tcW w:w="3016" w:type="dxa"/>
            <w:vMerge w:val="continue"/>
          </w:tcPr>
          <w:p>
            <w:pPr>
              <w:pStyle w:val="105"/>
            </w:pPr>
          </w:p>
        </w:tc>
        <w:tc>
          <w:tcPr>
            <w:tcW w:w="2950" w:type="dxa"/>
            <w:noWrap/>
          </w:tcPr>
          <w:p>
            <w:pPr>
              <w:pStyle w:val="105"/>
            </w:pPr>
            <w:r>
              <w:t>cDC3_LAMP3</w:t>
            </w:r>
          </w:p>
        </w:tc>
      </w:tr>
      <w:tr>
        <w:trPr>
          <w:trHeight w:val="336" w:hRule="atLeast"/>
        </w:trPr>
        <w:tc>
          <w:tcPr>
            <w:tcW w:w="4983" w:type="dxa"/>
            <w:vMerge w:val="continue"/>
          </w:tcPr>
          <w:p>
            <w:pPr>
              <w:pStyle w:val="105"/>
            </w:pPr>
          </w:p>
        </w:tc>
        <w:tc>
          <w:tcPr>
            <w:tcW w:w="3016" w:type="dxa"/>
            <w:vMerge w:val="continue"/>
          </w:tcPr>
          <w:p>
            <w:pPr>
              <w:pStyle w:val="105"/>
            </w:pPr>
          </w:p>
        </w:tc>
        <w:tc>
          <w:tcPr>
            <w:tcW w:w="2950" w:type="dxa"/>
            <w:noWrap/>
          </w:tcPr>
          <w:p>
            <w:pPr>
              <w:pStyle w:val="105"/>
            </w:pPr>
            <w:r>
              <w:t>Macro_INHBA</w:t>
            </w:r>
          </w:p>
        </w:tc>
      </w:tr>
      <w:tr>
        <w:trPr>
          <w:trHeight w:val="336" w:hRule="atLeast"/>
        </w:trPr>
        <w:tc>
          <w:tcPr>
            <w:tcW w:w="4983" w:type="dxa"/>
            <w:vMerge w:val="continue"/>
          </w:tcPr>
          <w:p>
            <w:pPr>
              <w:pStyle w:val="105"/>
            </w:pPr>
          </w:p>
        </w:tc>
        <w:tc>
          <w:tcPr>
            <w:tcW w:w="3016" w:type="dxa"/>
            <w:vMerge w:val="continue"/>
          </w:tcPr>
          <w:p>
            <w:pPr>
              <w:pStyle w:val="105"/>
            </w:pPr>
          </w:p>
        </w:tc>
        <w:tc>
          <w:tcPr>
            <w:tcW w:w="2950" w:type="dxa"/>
            <w:noWrap/>
          </w:tcPr>
          <w:p>
            <w:pPr>
              <w:pStyle w:val="105"/>
            </w:pPr>
            <w:r>
              <w:t>Macro_NLRP3</w:t>
            </w:r>
          </w:p>
        </w:tc>
      </w:tr>
      <w:tr>
        <w:trPr>
          <w:trHeight w:val="336" w:hRule="atLeast"/>
        </w:trPr>
        <w:tc>
          <w:tcPr>
            <w:tcW w:w="4983" w:type="dxa"/>
            <w:vMerge w:val="continue"/>
          </w:tcPr>
          <w:p>
            <w:pPr>
              <w:pStyle w:val="105"/>
            </w:pPr>
          </w:p>
        </w:tc>
        <w:tc>
          <w:tcPr>
            <w:tcW w:w="3016" w:type="dxa"/>
            <w:vMerge w:val="continue"/>
          </w:tcPr>
          <w:p>
            <w:pPr>
              <w:pStyle w:val="105"/>
            </w:pPr>
          </w:p>
        </w:tc>
        <w:tc>
          <w:tcPr>
            <w:tcW w:w="2950" w:type="dxa"/>
            <w:noWrap/>
          </w:tcPr>
          <w:p>
            <w:pPr>
              <w:pStyle w:val="105"/>
            </w:pPr>
            <w:r>
              <w:t>Mast_KIT</w:t>
            </w:r>
          </w:p>
        </w:tc>
      </w:tr>
      <w:tr>
        <w:trPr>
          <w:trHeight w:val="336" w:hRule="atLeast"/>
        </w:trPr>
        <w:tc>
          <w:tcPr>
            <w:tcW w:w="4983" w:type="dxa"/>
            <w:vMerge w:val="continue"/>
          </w:tcPr>
          <w:p>
            <w:pPr>
              <w:pStyle w:val="105"/>
            </w:pPr>
          </w:p>
        </w:tc>
        <w:tc>
          <w:tcPr>
            <w:tcW w:w="3016" w:type="dxa"/>
            <w:vMerge w:val="continue"/>
          </w:tcPr>
          <w:p>
            <w:pPr>
              <w:pStyle w:val="105"/>
            </w:pPr>
          </w:p>
        </w:tc>
        <w:tc>
          <w:tcPr>
            <w:tcW w:w="2950" w:type="dxa"/>
            <w:noWrap/>
          </w:tcPr>
          <w:p>
            <w:pPr>
              <w:pStyle w:val="105"/>
            </w:pPr>
            <w:r>
              <w:t>Mono_CD16</w:t>
            </w:r>
          </w:p>
        </w:tc>
      </w:tr>
      <w:tr>
        <w:trPr>
          <w:trHeight w:val="336" w:hRule="atLeast"/>
        </w:trPr>
        <w:tc>
          <w:tcPr>
            <w:tcW w:w="4983" w:type="dxa"/>
            <w:vMerge w:val="continue"/>
          </w:tcPr>
          <w:p>
            <w:pPr>
              <w:pStyle w:val="105"/>
            </w:pPr>
          </w:p>
        </w:tc>
        <w:tc>
          <w:tcPr>
            <w:tcW w:w="3016" w:type="dxa"/>
            <w:vMerge w:val="continue"/>
          </w:tcPr>
          <w:p>
            <w:pPr>
              <w:pStyle w:val="105"/>
            </w:pPr>
          </w:p>
        </w:tc>
        <w:tc>
          <w:tcPr>
            <w:tcW w:w="2950" w:type="dxa"/>
            <w:noWrap/>
          </w:tcPr>
          <w:p>
            <w:pPr>
              <w:pStyle w:val="105"/>
            </w:pPr>
            <w:r>
              <w:t>cDC2_CD1A</w:t>
            </w:r>
          </w:p>
        </w:tc>
      </w:tr>
      <w:tr>
        <w:trPr>
          <w:trHeight w:val="336" w:hRule="atLeast"/>
        </w:trPr>
        <w:tc>
          <w:tcPr>
            <w:tcW w:w="4983" w:type="dxa"/>
            <w:vMerge w:val="continue"/>
          </w:tcPr>
          <w:p>
            <w:pPr>
              <w:pStyle w:val="105"/>
            </w:pPr>
          </w:p>
        </w:tc>
        <w:tc>
          <w:tcPr>
            <w:tcW w:w="3016" w:type="dxa"/>
            <w:vMerge w:val="continue"/>
          </w:tcPr>
          <w:p>
            <w:pPr>
              <w:pStyle w:val="105"/>
            </w:pPr>
          </w:p>
        </w:tc>
        <w:tc>
          <w:tcPr>
            <w:tcW w:w="2950" w:type="dxa"/>
            <w:noWrap/>
          </w:tcPr>
          <w:p>
            <w:pPr>
              <w:pStyle w:val="105"/>
            </w:pPr>
            <w:r>
              <w:t>cDC2_CXCL9</w:t>
            </w:r>
          </w:p>
        </w:tc>
      </w:tr>
      <w:tr>
        <w:trPr>
          <w:trHeight w:val="336" w:hRule="atLeast"/>
        </w:trPr>
        <w:tc>
          <w:tcPr>
            <w:tcW w:w="4983" w:type="dxa"/>
            <w:vMerge w:val="continue"/>
          </w:tcPr>
          <w:p>
            <w:pPr>
              <w:pStyle w:val="105"/>
            </w:pPr>
          </w:p>
        </w:tc>
        <w:tc>
          <w:tcPr>
            <w:tcW w:w="3016" w:type="dxa"/>
            <w:vMerge w:val="continue"/>
          </w:tcPr>
          <w:p>
            <w:pPr>
              <w:pStyle w:val="105"/>
            </w:pPr>
          </w:p>
        </w:tc>
        <w:tc>
          <w:tcPr>
            <w:tcW w:w="2950" w:type="dxa"/>
            <w:noWrap/>
          </w:tcPr>
          <w:p>
            <w:pPr>
              <w:pStyle w:val="105"/>
            </w:pPr>
            <w:r>
              <w:t>cDC2_FCN1</w:t>
            </w:r>
          </w:p>
        </w:tc>
      </w:tr>
      <w:tr>
        <w:trPr>
          <w:trHeight w:val="336" w:hRule="atLeast"/>
        </w:trPr>
        <w:tc>
          <w:tcPr>
            <w:tcW w:w="4983" w:type="dxa"/>
            <w:vMerge w:val="continue"/>
          </w:tcPr>
          <w:p>
            <w:pPr>
              <w:pStyle w:val="105"/>
            </w:pPr>
          </w:p>
        </w:tc>
        <w:tc>
          <w:tcPr>
            <w:tcW w:w="3016" w:type="dxa"/>
            <w:vMerge w:val="continue"/>
          </w:tcPr>
          <w:p>
            <w:pPr>
              <w:pStyle w:val="105"/>
            </w:pPr>
          </w:p>
        </w:tc>
        <w:tc>
          <w:tcPr>
            <w:tcW w:w="2950" w:type="dxa"/>
            <w:noWrap/>
          </w:tcPr>
          <w:p>
            <w:pPr>
              <w:pStyle w:val="105"/>
            </w:pPr>
            <w:r>
              <w:t>cDC2_ISG15</w:t>
            </w:r>
          </w:p>
        </w:tc>
      </w:tr>
      <w:tr>
        <w:trPr>
          <w:trHeight w:val="336" w:hRule="atLeast"/>
        </w:trPr>
        <w:tc>
          <w:tcPr>
            <w:tcW w:w="4983" w:type="dxa"/>
            <w:vMerge w:val="continue"/>
          </w:tcPr>
          <w:p>
            <w:pPr>
              <w:pStyle w:val="105"/>
            </w:pPr>
          </w:p>
        </w:tc>
        <w:tc>
          <w:tcPr>
            <w:tcW w:w="3016" w:type="dxa"/>
            <w:vMerge w:val="continue"/>
          </w:tcPr>
          <w:p>
            <w:pPr>
              <w:pStyle w:val="105"/>
            </w:pPr>
          </w:p>
        </w:tc>
        <w:tc>
          <w:tcPr>
            <w:tcW w:w="2950" w:type="dxa"/>
            <w:noWrap/>
          </w:tcPr>
          <w:p>
            <w:pPr>
              <w:pStyle w:val="105"/>
            </w:pPr>
            <w:r>
              <w:t>Macro_C1QC</w:t>
            </w:r>
          </w:p>
        </w:tc>
      </w:tr>
      <w:tr>
        <w:trPr>
          <w:trHeight w:val="336" w:hRule="atLeast"/>
        </w:trPr>
        <w:tc>
          <w:tcPr>
            <w:tcW w:w="4983" w:type="dxa"/>
            <w:vMerge w:val="continue"/>
          </w:tcPr>
          <w:p>
            <w:pPr>
              <w:pStyle w:val="105"/>
            </w:pPr>
          </w:p>
        </w:tc>
        <w:tc>
          <w:tcPr>
            <w:tcW w:w="3016" w:type="dxa"/>
            <w:vMerge w:val="continue"/>
          </w:tcPr>
          <w:p>
            <w:pPr>
              <w:pStyle w:val="105"/>
            </w:pPr>
          </w:p>
        </w:tc>
        <w:tc>
          <w:tcPr>
            <w:tcW w:w="2950" w:type="dxa"/>
            <w:noWrap/>
          </w:tcPr>
          <w:p>
            <w:pPr>
              <w:pStyle w:val="105"/>
            </w:pPr>
            <w:r>
              <w:t>Macro_LYVE1</w:t>
            </w:r>
          </w:p>
        </w:tc>
      </w:tr>
      <w:tr>
        <w:trPr>
          <w:trHeight w:val="336" w:hRule="atLeast"/>
        </w:trPr>
        <w:tc>
          <w:tcPr>
            <w:tcW w:w="4983" w:type="dxa"/>
            <w:vMerge w:val="continue"/>
          </w:tcPr>
          <w:p>
            <w:pPr>
              <w:pStyle w:val="105"/>
            </w:pPr>
          </w:p>
        </w:tc>
        <w:tc>
          <w:tcPr>
            <w:tcW w:w="3016" w:type="dxa"/>
            <w:vMerge w:val="continue"/>
          </w:tcPr>
          <w:p>
            <w:pPr>
              <w:pStyle w:val="105"/>
            </w:pPr>
          </w:p>
        </w:tc>
        <w:tc>
          <w:tcPr>
            <w:tcW w:w="2950" w:type="dxa"/>
            <w:noWrap/>
          </w:tcPr>
          <w:p>
            <w:pPr>
              <w:pStyle w:val="105"/>
            </w:pPr>
            <w:r>
              <w:t>Macro_SPP1</w:t>
            </w:r>
          </w:p>
        </w:tc>
      </w:tr>
      <w:tr>
        <w:trPr>
          <w:trHeight w:val="336" w:hRule="atLeast"/>
        </w:trPr>
        <w:tc>
          <w:tcPr>
            <w:tcW w:w="4983" w:type="dxa"/>
            <w:vMerge w:val="continue"/>
          </w:tcPr>
          <w:p>
            <w:pPr>
              <w:pStyle w:val="105"/>
            </w:pPr>
          </w:p>
        </w:tc>
        <w:tc>
          <w:tcPr>
            <w:tcW w:w="3016" w:type="dxa"/>
            <w:vMerge w:val="continue"/>
          </w:tcPr>
          <w:p>
            <w:pPr>
              <w:pStyle w:val="105"/>
            </w:pPr>
          </w:p>
        </w:tc>
        <w:tc>
          <w:tcPr>
            <w:tcW w:w="2950" w:type="dxa"/>
            <w:noWrap/>
          </w:tcPr>
          <w:p>
            <w:pPr>
              <w:pStyle w:val="105"/>
            </w:pPr>
            <w:r>
              <w:t>Mono_CD14</w:t>
            </w:r>
          </w:p>
        </w:tc>
      </w:tr>
      <w:tr>
        <w:trPr>
          <w:trHeight w:val="336" w:hRule="atLeast"/>
        </w:trPr>
        <w:tc>
          <w:tcPr>
            <w:tcW w:w="4983" w:type="dxa"/>
            <w:vMerge w:val="continue"/>
          </w:tcPr>
          <w:p>
            <w:pPr>
              <w:pStyle w:val="105"/>
            </w:pPr>
          </w:p>
        </w:tc>
        <w:tc>
          <w:tcPr>
            <w:tcW w:w="3016" w:type="dxa"/>
            <w:vMerge w:val="continue"/>
          </w:tcPr>
          <w:p>
            <w:pPr>
              <w:pStyle w:val="105"/>
            </w:pPr>
          </w:p>
        </w:tc>
        <w:tc>
          <w:tcPr>
            <w:tcW w:w="2950" w:type="dxa"/>
            <w:noWrap/>
          </w:tcPr>
          <w:p>
            <w:pPr>
              <w:pStyle w:val="105"/>
            </w:pPr>
            <w:r>
              <w:t>pDC_LILRA4</w:t>
            </w:r>
          </w:p>
        </w:tc>
      </w:tr>
    </w:tbl>
    <w:p>
      <w:pPr>
        <w:pStyle w:val="105"/>
      </w:pPr>
    </w:p>
    <w:p>
      <w:r>
        <w:br w:type="page"/>
      </w:r>
    </w:p>
    <w:p>
      <w:pPr>
        <w:pStyle w:val="105"/>
      </w:pPr>
    </w:p>
    <w:p>
      <w:pPr>
        <w:pStyle w:val="102"/>
      </w:pPr>
      <w:r>
        <w:t>Data S1. (separate file)</w:t>
      </w:r>
    </w:p>
    <w:p>
      <w:pPr>
        <w:pStyle w:val="105"/>
      </w:pPr>
      <w:r>
        <w:rPr>
          <w:lang w:eastAsia="zh-CN"/>
        </w:rPr>
        <w:t>The source data of performance comparison between scMapNet and other competing methods in the intra-dataset scenario.</w:t>
      </w:r>
    </w:p>
    <w:p>
      <w:pPr>
        <w:pStyle w:val="105"/>
      </w:pPr>
    </w:p>
    <w:p>
      <w:pPr>
        <w:pStyle w:val="102"/>
      </w:pPr>
      <w:r>
        <w:t>Data S2. (separate file)</w:t>
      </w:r>
    </w:p>
    <w:p>
      <w:pPr>
        <w:pStyle w:val="105"/>
      </w:pPr>
      <w:r>
        <w:rPr>
          <w:lang w:eastAsia="zh-CN"/>
        </w:rPr>
        <w:t>The source data of performance comparison between scMapNet and other competing methods in the cross-dataset scenario.</w:t>
      </w:r>
    </w:p>
    <w:p>
      <w:pPr>
        <w:pStyle w:val="105"/>
      </w:pPr>
    </w:p>
    <w:p>
      <w:pPr>
        <w:pStyle w:val="102"/>
      </w:pPr>
      <w:r>
        <w:t>Data S3. (separate file)</w:t>
      </w:r>
    </w:p>
    <w:p>
      <w:pPr>
        <w:pStyle w:val="105"/>
        <w:rPr>
          <w:rFonts w:hint="eastAsia"/>
        </w:rPr>
      </w:pPr>
      <w:r>
        <w:rPr>
          <w:lang w:eastAsia="zh-CN"/>
        </w:rPr>
        <w:t xml:space="preserve">Top 100 important genes </w:t>
      </w:r>
      <w:r>
        <w:rPr>
          <w:rFonts w:hint="eastAsia"/>
          <w:lang w:eastAsia="zh-CN"/>
        </w:rPr>
        <w:t>identified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by</w:t>
      </w:r>
      <w:r>
        <w:rPr>
          <w:lang w:eastAsia="zh-CN"/>
        </w:rPr>
        <w:t xml:space="preserve"> aggregating model’s representation data based on attention score.</w:t>
      </w:r>
    </w:p>
    <w:p>
      <w:pPr>
        <w:pStyle w:val="105"/>
        <w:rPr>
          <w:lang w:eastAsia="zh-CN"/>
        </w:rPr>
      </w:pPr>
    </w:p>
    <w:p>
      <w:pPr>
        <w:pStyle w:val="102"/>
      </w:pPr>
      <w:r>
        <w:t>Data S4-12. (separate file)</w:t>
      </w:r>
    </w:p>
    <w:p>
      <w:pPr>
        <w:pStyle w:val="105"/>
        <w:rPr>
          <w:rFonts w:hint="eastAsia"/>
        </w:rPr>
      </w:pPr>
      <w:r>
        <w:rPr>
          <w:color w:val="222222"/>
          <w:sz w:val="22"/>
          <w:szCs w:val="22"/>
          <w:lang w:eastAsia="zh-CN"/>
        </w:rPr>
        <w:t>Results</w:t>
      </w:r>
      <w:r>
        <w:rPr>
          <w:color w:val="222222"/>
          <w:sz w:val="22"/>
          <w:szCs w:val="22"/>
          <w:shd w:val="clear" w:color="auto" w:fill="FFFFFF"/>
          <w:lang w:eastAsia="zh-CN"/>
        </w:rPr>
        <w:t xml:space="preserve"> of the enrichment analysis for the top attention genes derived from scMapNet.</w:t>
      </w:r>
    </w:p>
    <w:p>
      <w:pPr>
        <w:pStyle w:val="105"/>
        <w:rPr>
          <w:rFonts w:hint="eastAsia"/>
          <w:lang w:eastAsia="zh-CN"/>
        </w:rPr>
      </w:pPr>
    </w:p>
    <w:sectPr>
      <w:headerReference r:id="rId3" w:type="default"/>
      <w:footerReference r:id="rId4" w:type="default"/>
      <w:pgSz w:w="12240" w:h="15840"/>
      <w:pgMar w:top="1440" w:right="1440" w:bottom="1440" w:left="1440" w:header="720" w:footer="720" w:gutter="0"/>
      <w:pgNumType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Times">
    <w:altName w:val="Times New Roman"/>
    <w:panose1 w:val="020B06040202020202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  <w:p>
    <w:pPr>
      <w:pStyle w:val="5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sz w:val="20"/>
      </w:rPr>
    </w:pP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6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7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3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0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4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bordersDoNotSurroundHeader w:val="1"/>
  <w:bordersDoNotSurroundFooter w:val="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NotTrackMoves/>
  <w:doNotTrackFormatting/>
  <w:documentProtection w:enforcement="0"/>
  <w:defaultTabStop w:val="720"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30F"/>
    <w:rsid w:val="00015F74"/>
    <w:rsid w:val="00025023"/>
    <w:rsid w:val="00031282"/>
    <w:rsid w:val="00054136"/>
    <w:rsid w:val="00065EBD"/>
    <w:rsid w:val="00083B44"/>
    <w:rsid w:val="000850DC"/>
    <w:rsid w:val="000B41E7"/>
    <w:rsid w:val="000C2771"/>
    <w:rsid w:val="000D46F4"/>
    <w:rsid w:val="000F0DCE"/>
    <w:rsid w:val="000F6BE3"/>
    <w:rsid w:val="00112C5B"/>
    <w:rsid w:val="00114193"/>
    <w:rsid w:val="00115A38"/>
    <w:rsid w:val="0011687B"/>
    <w:rsid w:val="00124F82"/>
    <w:rsid w:val="00154C25"/>
    <w:rsid w:val="0016337A"/>
    <w:rsid w:val="00164269"/>
    <w:rsid w:val="0016563A"/>
    <w:rsid w:val="001A1BDE"/>
    <w:rsid w:val="001B06DB"/>
    <w:rsid w:val="001F0876"/>
    <w:rsid w:val="001F167C"/>
    <w:rsid w:val="001F5E91"/>
    <w:rsid w:val="002077B9"/>
    <w:rsid w:val="00243238"/>
    <w:rsid w:val="00262D72"/>
    <w:rsid w:val="0028589B"/>
    <w:rsid w:val="00294FBB"/>
    <w:rsid w:val="002B5804"/>
    <w:rsid w:val="002C030F"/>
    <w:rsid w:val="002D479A"/>
    <w:rsid w:val="003227A1"/>
    <w:rsid w:val="00331D75"/>
    <w:rsid w:val="00355362"/>
    <w:rsid w:val="00363E44"/>
    <w:rsid w:val="00395E86"/>
    <w:rsid w:val="00397DEF"/>
    <w:rsid w:val="003A2FD8"/>
    <w:rsid w:val="003B40E6"/>
    <w:rsid w:val="003E74FB"/>
    <w:rsid w:val="003E7614"/>
    <w:rsid w:val="003F6E14"/>
    <w:rsid w:val="00402F48"/>
    <w:rsid w:val="00403D2C"/>
    <w:rsid w:val="00405336"/>
    <w:rsid w:val="004571D5"/>
    <w:rsid w:val="00461D81"/>
    <w:rsid w:val="0046356B"/>
    <w:rsid w:val="00477182"/>
    <w:rsid w:val="004779CB"/>
    <w:rsid w:val="00491E47"/>
    <w:rsid w:val="004A2CE8"/>
    <w:rsid w:val="004E103A"/>
    <w:rsid w:val="004E42D8"/>
    <w:rsid w:val="004E43BF"/>
    <w:rsid w:val="004E7BA2"/>
    <w:rsid w:val="004F7EDF"/>
    <w:rsid w:val="005001AC"/>
    <w:rsid w:val="00525289"/>
    <w:rsid w:val="00527D71"/>
    <w:rsid w:val="005520A8"/>
    <w:rsid w:val="005607DD"/>
    <w:rsid w:val="005713CA"/>
    <w:rsid w:val="005902AD"/>
    <w:rsid w:val="005A558C"/>
    <w:rsid w:val="005C1377"/>
    <w:rsid w:val="005E28F8"/>
    <w:rsid w:val="005E43AA"/>
    <w:rsid w:val="005E6513"/>
    <w:rsid w:val="00630499"/>
    <w:rsid w:val="006357F6"/>
    <w:rsid w:val="00651114"/>
    <w:rsid w:val="00664560"/>
    <w:rsid w:val="00670299"/>
    <w:rsid w:val="00691985"/>
    <w:rsid w:val="006A1B64"/>
    <w:rsid w:val="006A4AE1"/>
    <w:rsid w:val="006B024D"/>
    <w:rsid w:val="006B268C"/>
    <w:rsid w:val="007108F5"/>
    <w:rsid w:val="00713067"/>
    <w:rsid w:val="00713E5B"/>
    <w:rsid w:val="007402FC"/>
    <w:rsid w:val="007411A1"/>
    <w:rsid w:val="00754B01"/>
    <w:rsid w:val="00760590"/>
    <w:rsid w:val="00784E98"/>
    <w:rsid w:val="00793072"/>
    <w:rsid w:val="007C5F1F"/>
    <w:rsid w:val="007F33C1"/>
    <w:rsid w:val="00807D35"/>
    <w:rsid w:val="008218C4"/>
    <w:rsid w:val="0083457E"/>
    <w:rsid w:val="00867A98"/>
    <w:rsid w:val="00870867"/>
    <w:rsid w:val="00885C9B"/>
    <w:rsid w:val="008D0D35"/>
    <w:rsid w:val="008D5D2A"/>
    <w:rsid w:val="008F559C"/>
    <w:rsid w:val="009020EC"/>
    <w:rsid w:val="00914B63"/>
    <w:rsid w:val="0092651C"/>
    <w:rsid w:val="009354F3"/>
    <w:rsid w:val="009447DC"/>
    <w:rsid w:val="00961BA5"/>
    <w:rsid w:val="009743A9"/>
    <w:rsid w:val="009A5287"/>
    <w:rsid w:val="009B2AC5"/>
    <w:rsid w:val="009B7984"/>
    <w:rsid w:val="009C0CCA"/>
    <w:rsid w:val="009F4BED"/>
    <w:rsid w:val="009F7D93"/>
    <w:rsid w:val="00A15427"/>
    <w:rsid w:val="00A3403B"/>
    <w:rsid w:val="00A51A12"/>
    <w:rsid w:val="00A627D4"/>
    <w:rsid w:val="00A74DA2"/>
    <w:rsid w:val="00AB399E"/>
    <w:rsid w:val="00AC59D0"/>
    <w:rsid w:val="00AD16B1"/>
    <w:rsid w:val="00AD499C"/>
    <w:rsid w:val="00AF480A"/>
    <w:rsid w:val="00B0071D"/>
    <w:rsid w:val="00B27BA9"/>
    <w:rsid w:val="00B3186E"/>
    <w:rsid w:val="00B36869"/>
    <w:rsid w:val="00B43B31"/>
    <w:rsid w:val="00B47CFA"/>
    <w:rsid w:val="00B57F00"/>
    <w:rsid w:val="00B77B2A"/>
    <w:rsid w:val="00B82C22"/>
    <w:rsid w:val="00B93DBA"/>
    <w:rsid w:val="00B9440A"/>
    <w:rsid w:val="00BB2D2A"/>
    <w:rsid w:val="00BC3E04"/>
    <w:rsid w:val="00BD58CF"/>
    <w:rsid w:val="00BF0C92"/>
    <w:rsid w:val="00C04CC1"/>
    <w:rsid w:val="00C054C0"/>
    <w:rsid w:val="00C4096C"/>
    <w:rsid w:val="00C50C6D"/>
    <w:rsid w:val="00C600D9"/>
    <w:rsid w:val="00C63E81"/>
    <w:rsid w:val="00C92B22"/>
    <w:rsid w:val="00CC1384"/>
    <w:rsid w:val="00CD3720"/>
    <w:rsid w:val="00CF1848"/>
    <w:rsid w:val="00CF5C2F"/>
    <w:rsid w:val="00D039FD"/>
    <w:rsid w:val="00D04BCF"/>
    <w:rsid w:val="00D143D9"/>
    <w:rsid w:val="00D1544C"/>
    <w:rsid w:val="00D32950"/>
    <w:rsid w:val="00D5511B"/>
    <w:rsid w:val="00D766F1"/>
    <w:rsid w:val="00DA7151"/>
    <w:rsid w:val="00E146A7"/>
    <w:rsid w:val="00E17800"/>
    <w:rsid w:val="00E20CDB"/>
    <w:rsid w:val="00E257C8"/>
    <w:rsid w:val="00E41512"/>
    <w:rsid w:val="00E4519A"/>
    <w:rsid w:val="00E80613"/>
    <w:rsid w:val="00E853D5"/>
    <w:rsid w:val="00E97215"/>
    <w:rsid w:val="00E9773B"/>
    <w:rsid w:val="00EA6F42"/>
    <w:rsid w:val="00EC13A3"/>
    <w:rsid w:val="00EC6E9D"/>
    <w:rsid w:val="00EC7C85"/>
    <w:rsid w:val="00F125EE"/>
    <w:rsid w:val="00F12E98"/>
    <w:rsid w:val="00F22029"/>
    <w:rsid w:val="00F4427B"/>
    <w:rsid w:val="00F515FB"/>
    <w:rsid w:val="00F630EA"/>
    <w:rsid w:val="00F7007E"/>
    <w:rsid w:val="00F73193"/>
    <w:rsid w:val="00F74F95"/>
    <w:rsid w:val="00F80705"/>
    <w:rsid w:val="00F84BD9"/>
    <w:rsid w:val="00FA1481"/>
    <w:rsid w:val="00FF04E3"/>
    <w:rsid w:val="6FDF5F7D"/>
    <w:rsid w:val="917F2DD3"/>
    <w:rsid w:val="FF7FB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name="heading 1"/>
    <w:lsdException w:qFormat="1" w:unhideWhenUsed="0" w:uiPriority="0" w:name="heading 2"/>
    <w:lsdException w:qFormat="1" w:unhideWhenUsed="0" w:uiPriority="0" w:name="heading 3"/>
    <w:lsdException w:qFormat="1" w:unhideWhenUsed="0" w:uiPriority="0" w:name="heading 4"/>
    <w:lsdException w:qFormat="1" w:unhideWhenUsed="0" w:uiPriority="0" w:name="heading 5"/>
    <w:lsdException w:qFormat="1" w:unhideWhenUsed="0" w:uiPriority="0" w:name="heading 6"/>
    <w:lsdException w:qFormat="1" w:unhideWhenUsed="0" w:uiPriority="0" w:name="heading 7"/>
    <w:lsdException w:qFormat="1" w:unhideWhenUsed="0" w:uiPriority="0" w:name="heading 8"/>
    <w:lsdException w:qFormat="1" w:unhideWhenUsed="0" w:uiPriority="0" w:name="heading 9"/>
    <w:lsdException w:unhideWhenUsed="0" w:uiPriority="0" w:name="index 1"/>
    <w:lsdException w:unhideWhenUsed="0" w:uiPriority="0" w:name="index 2"/>
    <w:lsdException w:unhideWhenUsed="0" w:uiPriority="0" w:name="index 3"/>
    <w:lsdException w:unhideWhenUsed="0" w:uiPriority="0" w:name="index 4"/>
    <w:lsdException w:unhideWhenUsed="0" w:uiPriority="0" w:name="index 5"/>
    <w:lsdException w:unhideWhenUsed="0" w:uiPriority="0" w:name="index 6"/>
    <w:lsdException w:unhideWhenUsed="0" w:uiPriority="0" w:name="index 7"/>
    <w:lsdException w:unhideWhenUsed="0" w:uiPriority="0" w:name="index 8"/>
    <w:lsdException w:unhideWhenUsed="0"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nhideWhenUsed="0" w:uiPriority="0" w:name="Normal Indent"/>
    <w:lsdException w:unhideWhenUsed="0" w:uiPriority="0" w:name="footnote text"/>
    <w:lsdException w:unhideWhenUsed="0" w:uiPriority="0" w:name="annotation text"/>
    <w:lsdException w:unhideWhenUsed="0" w:uiPriority="0" w:name="header"/>
    <w:lsdException w:unhideWhenUsed="0" w:uiPriority="0" w:name="footer"/>
    <w:lsdException w:unhideWhenUsed="0" w:uiPriority="0" w:name="index heading"/>
    <w:lsdException w:qFormat="1" w:unhideWhenUsed="0" w:uiPriority="0" w:name="caption"/>
    <w:lsdException w:unhideWhenUsed="0" w:uiPriority="0" w:name="table of figures"/>
    <w:lsdException w:unhideWhenUsed="0" w:uiPriority="0" w:name="envelope address"/>
    <w:lsdException w:unhideWhenUsed="0"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name="page number"/>
    <w:lsdException w:uiPriority="0" w:name="endnote reference"/>
    <w:lsdException w:unhideWhenUsed="0" w:uiPriority="0" w:name="endnote text"/>
    <w:lsdException w:unhideWhenUsed="0" w:uiPriority="0" w:name="table of authorities"/>
    <w:lsdException w:unhideWhenUsed="0" w:uiPriority="0" w:name="macro"/>
    <w:lsdException w:unhideWhenUsed="0" w:uiPriority="0" w:name="toa heading"/>
    <w:lsdException w:unhideWhenUsed="0" w:uiPriority="0" w:name="List"/>
    <w:lsdException w:unhideWhenUsed="0" w:uiPriority="0" w:name="List Bullet"/>
    <w:lsdException w:unhideWhenUsed="0" w:uiPriority="0" w:name="List Number"/>
    <w:lsdException w:unhideWhenUsed="0" w:uiPriority="0" w:name="List 2"/>
    <w:lsdException w:unhideWhenUsed="0" w:uiPriority="0" w:name="List 3"/>
    <w:lsdException w:unhideWhenUsed="0" w:uiPriority="0" w:name="List 4"/>
    <w:lsdException w:unhideWhenUsed="0" w:uiPriority="0" w:name="List 5"/>
    <w:lsdException w:unhideWhenUsed="0" w:uiPriority="0" w:name="List Bullet 2"/>
    <w:lsdException w:unhideWhenUsed="0" w:uiPriority="0" w:name="List Bullet 3"/>
    <w:lsdException w:unhideWhenUsed="0" w:uiPriority="0" w:name="List Bullet 4"/>
    <w:lsdException w:unhideWhenUsed="0" w:uiPriority="0" w:name="List Bullet 5"/>
    <w:lsdException w:unhideWhenUsed="0" w:uiPriority="0" w:name="List Number 2"/>
    <w:lsdException w:unhideWhenUsed="0" w:uiPriority="0" w:name="List Number 3"/>
    <w:lsdException w:unhideWhenUsed="0" w:uiPriority="0" w:name="List Number 4"/>
    <w:lsdException w:unhideWhenUsed="0" w:uiPriority="0" w:name="List Number 5"/>
    <w:lsdException w:qFormat="1" w:unhideWhenUsed="0" w:uiPriority="0" w:name="Title"/>
    <w:lsdException w:unhideWhenUsed="0" w:uiPriority="0" w:name="Closing"/>
    <w:lsdException w:unhideWhenUsed="0" w:uiPriority="0" w:name="Signature"/>
    <w:lsdException w:uiPriority="1" w:semiHidden="0" w:name="Default Paragraph Font"/>
    <w:lsdException w:unhideWhenUsed="0" w:uiPriority="0" w:name="Body Text"/>
    <w:lsdException w:unhideWhenUsed="0" w:uiPriority="0" w:name="Body Text Indent"/>
    <w:lsdException w:unhideWhenUsed="0" w:uiPriority="0" w:name="List Continue"/>
    <w:lsdException w:unhideWhenUsed="0" w:uiPriority="0" w:name="List Continue 2"/>
    <w:lsdException w:unhideWhenUsed="0" w:uiPriority="0" w:name="List Continue 3"/>
    <w:lsdException w:unhideWhenUsed="0" w:uiPriority="0" w:name="List Continue 4"/>
    <w:lsdException w:unhideWhenUsed="0" w:uiPriority="0" w:name="List Continue 5"/>
    <w:lsdException w:unhideWhenUsed="0" w:uiPriority="0" w:name="Message Header"/>
    <w:lsdException w:qFormat="1" w:unhideWhenUsed="0" w:uiPriority="0" w:name="Subtitle"/>
    <w:lsdException w:unhideWhenUsed="0" w:uiPriority="0" w:name="Salutation"/>
    <w:lsdException w:unhideWhenUsed="0" w:uiPriority="0" w:name="Date"/>
    <w:lsdException w:unhideWhenUsed="0" w:uiPriority="0" w:name="Body Text First Indent"/>
    <w:lsdException w:unhideWhenUsed="0" w:uiPriority="0" w:name="Body Text First Indent 2"/>
    <w:lsdException w:unhideWhenUsed="0" w:uiPriority="0" w:name="Note Heading"/>
    <w:lsdException w:unhideWhenUsed="0" w:uiPriority="0" w:name="Body Text 2"/>
    <w:lsdException w:unhideWhenUsed="0" w:uiPriority="0" w:name="Body Text 3"/>
    <w:lsdException w:unhideWhenUsed="0" w:uiPriority="0" w:name="Body Text Indent 2"/>
    <w:lsdException w:unhideWhenUsed="0" w:uiPriority="0" w:name="Body Text Indent 3"/>
    <w:lsdException w:unhideWhenUsed="0" w:uiPriority="0" w:name="Block Text"/>
    <w:lsdException w:unhideWhenUsed="0" w:uiPriority="0" w:name="Hyperlink"/>
    <w:lsdException w:uiPriority="0" w:name="FollowedHyperlink"/>
    <w:lsdException w:qFormat="1" w:unhideWhenUsed="0" w:uiPriority="0" w:name="Strong"/>
    <w:lsdException w:qFormat="1" w:unhideWhenUsed="0" w:uiPriority="0" w:name="Emphasis"/>
    <w:lsdException w:unhideWhenUsed="0" w:uiPriority="0" w:name="Document Map"/>
    <w:lsdException w:unhideWhenUsed="0" w:uiPriority="0" w:name="Plain Text"/>
    <w:lsdException w:unhideWhenUsed="0" w:uiPriority="0" w:name="E-mail Signature"/>
    <w:lsdException w:unhideWhenUsed="0" w:uiPriority="0" w:name="Normal (Web)"/>
    <w:lsdException w:uiPriority="0" w:name="HTML Acronym"/>
    <w:lsdException w:unhideWhenUsed="0"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nhideWhenUsed="0"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name="List Paragraph"/>
    <w:lsdException w:qFormat="1" w:unhideWhenUsed="0" w:uiPriority="29" w:name="Quote"/>
    <w:lsdException w:qFormat="1" w:unhideWhenUsed="0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lang w:val="en-US" w:eastAsia="en-US" w:bidi="ar-SA"/>
    </w:rPr>
  </w:style>
  <w:style w:type="paragraph" w:styleId="3">
    <w:name w:val="heading 1"/>
    <w:basedOn w:val="1"/>
    <w:next w:val="1"/>
    <w:link w:val="95"/>
    <w:semiHidden/>
    <w:qFormat/>
    <w:uiPriority w:val="0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4">
    <w:name w:val="heading 2"/>
    <w:basedOn w:val="1"/>
    <w:next w:val="1"/>
    <w:link w:val="96"/>
    <w:semiHidden/>
    <w:qFormat/>
    <w:uiPriority w:val="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3"/>
    <w:basedOn w:val="1"/>
    <w:next w:val="1"/>
    <w:semiHidden/>
    <w:qFormat/>
    <w:uiPriority w:val="0"/>
    <w:pPr>
      <w:keepNext/>
      <w:spacing w:line="480" w:lineRule="auto"/>
      <w:outlineLvl w:val="2"/>
    </w:pPr>
    <w:rPr>
      <w:rFonts w:ascii="Times" w:hAnsi="Times" w:eastAsia="Times"/>
      <w:b/>
    </w:rPr>
  </w:style>
  <w:style w:type="paragraph" w:styleId="6">
    <w:name w:val="heading 4"/>
    <w:basedOn w:val="1"/>
    <w:next w:val="1"/>
    <w:semiHidden/>
    <w:qFormat/>
    <w:uiPriority w:val="0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7">
    <w:name w:val="heading 5"/>
    <w:basedOn w:val="1"/>
    <w:next w:val="1"/>
    <w:link w:val="97"/>
    <w:semiHidden/>
    <w:qFormat/>
    <w:uiPriority w:val="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6"/>
    <w:basedOn w:val="1"/>
    <w:next w:val="1"/>
    <w:link w:val="98"/>
    <w:semiHidden/>
    <w:qFormat/>
    <w:uiPriority w:val="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9">
    <w:name w:val="heading 7"/>
    <w:basedOn w:val="1"/>
    <w:next w:val="1"/>
    <w:link w:val="99"/>
    <w:semiHidden/>
    <w:qFormat/>
    <w:uiPriority w:val="0"/>
    <w:pPr>
      <w:spacing w:before="240" w:after="60"/>
      <w:outlineLvl w:val="6"/>
    </w:pPr>
    <w:rPr>
      <w:rFonts w:ascii="Calibri" w:hAnsi="Calibri"/>
      <w:szCs w:val="24"/>
    </w:rPr>
  </w:style>
  <w:style w:type="paragraph" w:styleId="10">
    <w:name w:val="heading 8"/>
    <w:basedOn w:val="1"/>
    <w:next w:val="1"/>
    <w:link w:val="100"/>
    <w:semiHidden/>
    <w:qFormat/>
    <w:uiPriority w:val="0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11">
    <w:name w:val="heading 9"/>
    <w:basedOn w:val="1"/>
    <w:next w:val="1"/>
    <w:link w:val="101"/>
    <w:semiHidden/>
    <w:qFormat/>
    <w:uiPriority w:val="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90">
    <w:name w:val="Default Paragraph Font"/>
    <w:unhideWhenUsed/>
    <w:uiPriority w:val="1"/>
  </w:style>
  <w:style w:type="table" w:default="1" w:styleId="8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31"/>
    <w:semiHidden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 w:eastAsiaTheme="minorEastAsia"/>
      <w:lang w:val="en-US" w:eastAsia="en-US" w:bidi="ar-SA"/>
    </w:rPr>
  </w:style>
  <w:style w:type="paragraph" w:styleId="12">
    <w:name w:val="List 3"/>
    <w:basedOn w:val="1"/>
    <w:semiHidden/>
    <w:uiPriority w:val="0"/>
    <w:pPr>
      <w:ind w:left="1080" w:hanging="360"/>
      <w:contextualSpacing/>
    </w:pPr>
  </w:style>
  <w:style w:type="paragraph" w:styleId="13">
    <w:name w:val="toc 7"/>
    <w:basedOn w:val="1"/>
    <w:next w:val="1"/>
    <w:semiHidden/>
    <w:uiPriority w:val="0"/>
    <w:pPr>
      <w:ind w:left="1440"/>
    </w:pPr>
  </w:style>
  <w:style w:type="paragraph" w:styleId="14">
    <w:name w:val="List Number 2"/>
    <w:basedOn w:val="1"/>
    <w:semiHidden/>
    <w:uiPriority w:val="0"/>
    <w:pPr>
      <w:numPr>
        <w:ilvl w:val="0"/>
        <w:numId w:val="1"/>
      </w:numPr>
      <w:contextualSpacing/>
    </w:pPr>
  </w:style>
  <w:style w:type="paragraph" w:styleId="15">
    <w:name w:val="table of authorities"/>
    <w:basedOn w:val="1"/>
    <w:next w:val="1"/>
    <w:semiHidden/>
    <w:uiPriority w:val="0"/>
    <w:pPr>
      <w:ind w:left="240" w:hanging="240"/>
    </w:pPr>
  </w:style>
  <w:style w:type="paragraph" w:styleId="16">
    <w:name w:val="Note Heading"/>
    <w:basedOn w:val="1"/>
    <w:next w:val="1"/>
    <w:link w:val="134"/>
    <w:semiHidden/>
    <w:uiPriority w:val="0"/>
  </w:style>
  <w:style w:type="paragraph" w:styleId="17">
    <w:name w:val="List Bullet 4"/>
    <w:basedOn w:val="1"/>
    <w:semiHidden/>
    <w:uiPriority w:val="0"/>
    <w:pPr>
      <w:numPr>
        <w:ilvl w:val="0"/>
        <w:numId w:val="2"/>
      </w:numPr>
      <w:contextualSpacing/>
    </w:pPr>
  </w:style>
  <w:style w:type="paragraph" w:styleId="18">
    <w:name w:val="index 8"/>
    <w:basedOn w:val="1"/>
    <w:next w:val="1"/>
    <w:semiHidden/>
    <w:uiPriority w:val="0"/>
    <w:pPr>
      <w:ind w:left="1920" w:hanging="240"/>
    </w:pPr>
  </w:style>
  <w:style w:type="paragraph" w:styleId="19">
    <w:name w:val="E-mail Signature"/>
    <w:basedOn w:val="1"/>
    <w:link w:val="121"/>
    <w:semiHidden/>
    <w:uiPriority w:val="0"/>
  </w:style>
  <w:style w:type="paragraph" w:styleId="20">
    <w:name w:val="List Number"/>
    <w:basedOn w:val="1"/>
    <w:semiHidden/>
    <w:uiPriority w:val="0"/>
    <w:pPr>
      <w:numPr>
        <w:ilvl w:val="0"/>
        <w:numId w:val="3"/>
      </w:numPr>
      <w:contextualSpacing/>
    </w:pPr>
  </w:style>
  <w:style w:type="paragraph" w:styleId="21">
    <w:name w:val="Normal Indent"/>
    <w:basedOn w:val="1"/>
    <w:semiHidden/>
    <w:uiPriority w:val="0"/>
    <w:pPr>
      <w:ind w:left="720"/>
    </w:pPr>
  </w:style>
  <w:style w:type="paragraph" w:styleId="22">
    <w:name w:val="caption"/>
    <w:basedOn w:val="1"/>
    <w:next w:val="1"/>
    <w:semiHidden/>
    <w:qFormat/>
    <w:uiPriority w:val="0"/>
    <w:rPr>
      <w:b/>
      <w:bCs/>
      <w:sz w:val="20"/>
    </w:rPr>
  </w:style>
  <w:style w:type="paragraph" w:styleId="23">
    <w:name w:val="index 5"/>
    <w:basedOn w:val="1"/>
    <w:next w:val="1"/>
    <w:semiHidden/>
    <w:uiPriority w:val="0"/>
    <w:pPr>
      <w:ind w:left="1200" w:hanging="240"/>
    </w:pPr>
  </w:style>
  <w:style w:type="paragraph" w:styleId="24">
    <w:name w:val="List Bullet"/>
    <w:basedOn w:val="1"/>
    <w:semiHidden/>
    <w:uiPriority w:val="0"/>
    <w:pPr>
      <w:numPr>
        <w:ilvl w:val="0"/>
        <w:numId w:val="4"/>
      </w:numPr>
      <w:contextualSpacing/>
    </w:pPr>
  </w:style>
  <w:style w:type="paragraph" w:styleId="25">
    <w:name w:val="envelope address"/>
    <w:basedOn w:val="1"/>
    <w:semiHidden/>
    <w:uiPriority w:val="0"/>
    <w:pPr>
      <w:framePr w:w="7920" w:h="1980" w:hRule="exact" w:hSpace="180" w:wrap="auto" w:vAnchor="margin" w:hAnchor="page" w:xAlign="center" w:yAlign="bottom"/>
      <w:ind w:left="2880"/>
    </w:pPr>
    <w:rPr>
      <w:rFonts w:ascii="Cambria" w:hAnsi="Cambria"/>
      <w:szCs w:val="24"/>
    </w:rPr>
  </w:style>
  <w:style w:type="paragraph" w:styleId="26">
    <w:name w:val="Document Map"/>
    <w:basedOn w:val="1"/>
    <w:link w:val="120"/>
    <w:semiHidden/>
    <w:uiPriority w:val="0"/>
    <w:rPr>
      <w:rFonts w:ascii="Tahoma" w:hAnsi="Tahoma" w:cs="Tahoma"/>
      <w:sz w:val="16"/>
      <w:szCs w:val="16"/>
    </w:rPr>
  </w:style>
  <w:style w:type="paragraph" w:styleId="27">
    <w:name w:val="toa heading"/>
    <w:basedOn w:val="1"/>
    <w:next w:val="1"/>
    <w:semiHidden/>
    <w:uiPriority w:val="0"/>
    <w:pPr>
      <w:spacing w:before="120"/>
    </w:pPr>
    <w:rPr>
      <w:rFonts w:ascii="Cambria" w:hAnsi="Cambria"/>
      <w:b/>
      <w:bCs/>
      <w:szCs w:val="24"/>
    </w:rPr>
  </w:style>
  <w:style w:type="paragraph" w:styleId="28">
    <w:name w:val="annotation text"/>
    <w:basedOn w:val="1"/>
    <w:link w:val="117"/>
    <w:semiHidden/>
    <w:uiPriority w:val="0"/>
    <w:rPr>
      <w:sz w:val="20"/>
    </w:rPr>
  </w:style>
  <w:style w:type="paragraph" w:styleId="29">
    <w:name w:val="index 6"/>
    <w:basedOn w:val="1"/>
    <w:next w:val="1"/>
    <w:semiHidden/>
    <w:uiPriority w:val="0"/>
    <w:pPr>
      <w:ind w:left="1440" w:hanging="240"/>
    </w:pPr>
  </w:style>
  <w:style w:type="paragraph" w:styleId="30">
    <w:name w:val="Salutation"/>
    <w:basedOn w:val="1"/>
    <w:next w:val="1"/>
    <w:link w:val="138"/>
    <w:semiHidden/>
    <w:uiPriority w:val="0"/>
  </w:style>
  <w:style w:type="paragraph" w:styleId="31">
    <w:name w:val="Body Text 3"/>
    <w:basedOn w:val="1"/>
    <w:link w:val="110"/>
    <w:semiHidden/>
    <w:uiPriority w:val="0"/>
    <w:pPr>
      <w:spacing w:after="120"/>
    </w:pPr>
    <w:rPr>
      <w:sz w:val="16"/>
      <w:szCs w:val="16"/>
    </w:rPr>
  </w:style>
  <w:style w:type="paragraph" w:styleId="32">
    <w:name w:val="Closing"/>
    <w:basedOn w:val="1"/>
    <w:link w:val="116"/>
    <w:semiHidden/>
    <w:uiPriority w:val="0"/>
    <w:pPr>
      <w:ind w:left="4320"/>
    </w:pPr>
  </w:style>
  <w:style w:type="paragraph" w:styleId="33">
    <w:name w:val="List Bullet 3"/>
    <w:basedOn w:val="1"/>
    <w:semiHidden/>
    <w:uiPriority w:val="0"/>
    <w:pPr>
      <w:numPr>
        <w:ilvl w:val="0"/>
        <w:numId w:val="5"/>
      </w:numPr>
      <w:contextualSpacing/>
    </w:pPr>
  </w:style>
  <w:style w:type="paragraph" w:styleId="34">
    <w:name w:val="Body Text"/>
    <w:basedOn w:val="1"/>
    <w:link w:val="108"/>
    <w:semiHidden/>
    <w:uiPriority w:val="0"/>
    <w:pPr>
      <w:spacing w:after="120"/>
    </w:pPr>
  </w:style>
  <w:style w:type="paragraph" w:styleId="35">
    <w:name w:val="Body Text Indent"/>
    <w:basedOn w:val="1"/>
    <w:link w:val="112"/>
    <w:semiHidden/>
    <w:uiPriority w:val="0"/>
    <w:pPr>
      <w:spacing w:after="120"/>
      <w:ind w:left="360"/>
    </w:pPr>
  </w:style>
  <w:style w:type="paragraph" w:styleId="36">
    <w:name w:val="List Number 3"/>
    <w:basedOn w:val="1"/>
    <w:semiHidden/>
    <w:uiPriority w:val="0"/>
    <w:pPr>
      <w:numPr>
        <w:ilvl w:val="0"/>
        <w:numId w:val="6"/>
      </w:numPr>
      <w:contextualSpacing/>
    </w:pPr>
  </w:style>
  <w:style w:type="paragraph" w:styleId="37">
    <w:name w:val="List 2"/>
    <w:basedOn w:val="1"/>
    <w:semiHidden/>
    <w:uiPriority w:val="0"/>
    <w:pPr>
      <w:ind w:left="720" w:hanging="360"/>
      <w:contextualSpacing/>
    </w:pPr>
  </w:style>
  <w:style w:type="paragraph" w:styleId="38">
    <w:name w:val="List Continue"/>
    <w:basedOn w:val="1"/>
    <w:semiHidden/>
    <w:uiPriority w:val="0"/>
    <w:pPr>
      <w:spacing w:after="120"/>
      <w:ind w:left="360"/>
      <w:contextualSpacing/>
    </w:pPr>
  </w:style>
  <w:style w:type="paragraph" w:styleId="39">
    <w:name w:val="Block Text"/>
    <w:basedOn w:val="1"/>
    <w:semiHidden/>
    <w:uiPriority w:val="0"/>
    <w:pPr>
      <w:spacing w:after="120"/>
      <w:ind w:left="1440" w:right="1440"/>
    </w:pPr>
  </w:style>
  <w:style w:type="paragraph" w:styleId="40">
    <w:name w:val="List Bullet 2"/>
    <w:basedOn w:val="1"/>
    <w:semiHidden/>
    <w:uiPriority w:val="0"/>
    <w:pPr>
      <w:numPr>
        <w:ilvl w:val="0"/>
        <w:numId w:val="7"/>
      </w:numPr>
      <w:contextualSpacing/>
    </w:pPr>
  </w:style>
  <w:style w:type="paragraph" w:styleId="41">
    <w:name w:val="HTML Address"/>
    <w:basedOn w:val="1"/>
    <w:link w:val="126"/>
    <w:semiHidden/>
    <w:uiPriority w:val="0"/>
    <w:rPr>
      <w:i/>
      <w:iCs/>
    </w:rPr>
  </w:style>
  <w:style w:type="paragraph" w:styleId="42">
    <w:name w:val="index 4"/>
    <w:basedOn w:val="1"/>
    <w:next w:val="1"/>
    <w:semiHidden/>
    <w:uiPriority w:val="0"/>
    <w:pPr>
      <w:ind w:left="960" w:hanging="240"/>
    </w:pPr>
  </w:style>
  <w:style w:type="paragraph" w:styleId="43">
    <w:name w:val="toc 5"/>
    <w:basedOn w:val="1"/>
    <w:next w:val="1"/>
    <w:semiHidden/>
    <w:uiPriority w:val="0"/>
    <w:pPr>
      <w:ind w:left="960"/>
    </w:pPr>
  </w:style>
  <w:style w:type="paragraph" w:styleId="44">
    <w:name w:val="toc 3"/>
    <w:basedOn w:val="1"/>
    <w:next w:val="1"/>
    <w:semiHidden/>
    <w:uiPriority w:val="0"/>
    <w:pPr>
      <w:ind w:left="480"/>
    </w:pPr>
  </w:style>
  <w:style w:type="paragraph" w:styleId="45">
    <w:name w:val="Plain Text"/>
    <w:basedOn w:val="1"/>
    <w:link w:val="135"/>
    <w:semiHidden/>
    <w:uiPriority w:val="0"/>
    <w:rPr>
      <w:rFonts w:ascii="Courier New" w:hAnsi="Courier New" w:cs="Courier New"/>
      <w:sz w:val="20"/>
    </w:rPr>
  </w:style>
  <w:style w:type="paragraph" w:styleId="46">
    <w:name w:val="List Bullet 5"/>
    <w:basedOn w:val="1"/>
    <w:semiHidden/>
    <w:uiPriority w:val="0"/>
    <w:pPr>
      <w:numPr>
        <w:ilvl w:val="0"/>
        <w:numId w:val="8"/>
      </w:numPr>
      <w:contextualSpacing/>
    </w:pPr>
  </w:style>
  <w:style w:type="paragraph" w:styleId="47">
    <w:name w:val="List Number 4"/>
    <w:basedOn w:val="1"/>
    <w:semiHidden/>
    <w:uiPriority w:val="0"/>
    <w:pPr>
      <w:numPr>
        <w:ilvl w:val="0"/>
        <w:numId w:val="9"/>
      </w:numPr>
      <w:contextualSpacing/>
    </w:pPr>
  </w:style>
  <w:style w:type="paragraph" w:styleId="48">
    <w:name w:val="toc 8"/>
    <w:basedOn w:val="1"/>
    <w:next w:val="1"/>
    <w:semiHidden/>
    <w:uiPriority w:val="0"/>
    <w:pPr>
      <w:ind w:left="1680"/>
    </w:pPr>
  </w:style>
  <w:style w:type="paragraph" w:styleId="49">
    <w:name w:val="index 3"/>
    <w:basedOn w:val="1"/>
    <w:next w:val="1"/>
    <w:semiHidden/>
    <w:uiPriority w:val="0"/>
    <w:pPr>
      <w:ind w:left="720" w:hanging="240"/>
    </w:pPr>
  </w:style>
  <w:style w:type="paragraph" w:styleId="50">
    <w:name w:val="Date"/>
    <w:basedOn w:val="1"/>
    <w:next w:val="1"/>
    <w:link w:val="119"/>
    <w:semiHidden/>
    <w:uiPriority w:val="0"/>
  </w:style>
  <w:style w:type="paragraph" w:styleId="51">
    <w:name w:val="Body Text Indent 2"/>
    <w:basedOn w:val="1"/>
    <w:link w:val="114"/>
    <w:semiHidden/>
    <w:uiPriority w:val="0"/>
    <w:pPr>
      <w:spacing w:after="120" w:line="480" w:lineRule="auto"/>
      <w:ind w:left="360"/>
    </w:pPr>
  </w:style>
  <w:style w:type="paragraph" w:styleId="52">
    <w:name w:val="endnote text"/>
    <w:basedOn w:val="1"/>
    <w:link w:val="122"/>
    <w:semiHidden/>
    <w:uiPriority w:val="0"/>
    <w:rPr>
      <w:sz w:val="20"/>
    </w:rPr>
  </w:style>
  <w:style w:type="paragraph" w:styleId="53">
    <w:name w:val="List Continue 5"/>
    <w:basedOn w:val="1"/>
    <w:semiHidden/>
    <w:uiPriority w:val="0"/>
    <w:pPr>
      <w:spacing w:after="120"/>
      <w:ind w:left="1800"/>
      <w:contextualSpacing/>
    </w:pPr>
  </w:style>
  <w:style w:type="paragraph" w:styleId="54">
    <w:name w:val="Balloon Text"/>
    <w:basedOn w:val="1"/>
    <w:link w:val="106"/>
    <w:semiHidden/>
    <w:uiPriority w:val="0"/>
    <w:rPr>
      <w:rFonts w:ascii="Tahoma" w:hAnsi="Tahoma" w:cs="Tahoma"/>
      <w:sz w:val="16"/>
      <w:szCs w:val="16"/>
    </w:rPr>
  </w:style>
  <w:style w:type="paragraph" w:styleId="55">
    <w:name w:val="footer"/>
    <w:basedOn w:val="1"/>
    <w:link w:val="123"/>
    <w:semiHidden/>
    <w:uiPriority w:val="0"/>
    <w:pPr>
      <w:tabs>
        <w:tab w:val="center" w:pos="4680"/>
        <w:tab w:val="right" w:pos="9360"/>
      </w:tabs>
    </w:pPr>
  </w:style>
  <w:style w:type="paragraph" w:styleId="56">
    <w:name w:val="envelope return"/>
    <w:basedOn w:val="1"/>
    <w:semiHidden/>
    <w:uiPriority w:val="0"/>
    <w:rPr>
      <w:rFonts w:ascii="Cambria" w:hAnsi="Cambria"/>
      <w:sz w:val="20"/>
    </w:rPr>
  </w:style>
  <w:style w:type="paragraph" w:styleId="57">
    <w:name w:val="header"/>
    <w:basedOn w:val="1"/>
    <w:link w:val="125"/>
    <w:semiHidden/>
    <w:uiPriority w:val="0"/>
    <w:pPr>
      <w:tabs>
        <w:tab w:val="center" w:pos="4680"/>
        <w:tab w:val="right" w:pos="9360"/>
      </w:tabs>
    </w:pPr>
  </w:style>
  <w:style w:type="paragraph" w:styleId="58">
    <w:name w:val="Signature"/>
    <w:basedOn w:val="1"/>
    <w:link w:val="139"/>
    <w:semiHidden/>
    <w:uiPriority w:val="0"/>
    <w:pPr>
      <w:ind w:left="4320"/>
    </w:pPr>
  </w:style>
  <w:style w:type="paragraph" w:styleId="59">
    <w:name w:val="toc 1"/>
    <w:basedOn w:val="1"/>
    <w:next w:val="1"/>
    <w:semiHidden/>
    <w:uiPriority w:val="0"/>
  </w:style>
  <w:style w:type="paragraph" w:styleId="60">
    <w:name w:val="List Continue 4"/>
    <w:basedOn w:val="1"/>
    <w:semiHidden/>
    <w:uiPriority w:val="0"/>
    <w:pPr>
      <w:spacing w:after="120"/>
      <w:ind w:left="1440"/>
      <w:contextualSpacing/>
    </w:pPr>
  </w:style>
  <w:style w:type="paragraph" w:styleId="61">
    <w:name w:val="toc 4"/>
    <w:basedOn w:val="1"/>
    <w:next w:val="1"/>
    <w:semiHidden/>
    <w:uiPriority w:val="0"/>
    <w:pPr>
      <w:ind w:left="720"/>
    </w:pPr>
  </w:style>
  <w:style w:type="paragraph" w:styleId="62">
    <w:name w:val="index heading"/>
    <w:basedOn w:val="1"/>
    <w:next w:val="63"/>
    <w:semiHidden/>
    <w:uiPriority w:val="0"/>
    <w:rPr>
      <w:rFonts w:ascii="Cambria" w:hAnsi="Cambria"/>
      <w:b/>
      <w:bCs/>
    </w:rPr>
  </w:style>
  <w:style w:type="paragraph" w:styleId="63">
    <w:name w:val="index 1"/>
    <w:basedOn w:val="1"/>
    <w:next w:val="1"/>
    <w:semiHidden/>
    <w:uiPriority w:val="0"/>
    <w:pPr>
      <w:ind w:left="240" w:hanging="240"/>
    </w:pPr>
  </w:style>
  <w:style w:type="paragraph" w:styleId="64">
    <w:name w:val="Subtitle"/>
    <w:basedOn w:val="1"/>
    <w:next w:val="1"/>
    <w:link w:val="140"/>
    <w:semiHidden/>
    <w:qFormat/>
    <w:uiPriority w:val="0"/>
    <w:pPr>
      <w:spacing w:after="60"/>
      <w:jc w:val="center"/>
      <w:outlineLvl w:val="1"/>
    </w:pPr>
    <w:rPr>
      <w:rFonts w:ascii="Cambria" w:hAnsi="Cambria"/>
      <w:szCs w:val="24"/>
    </w:rPr>
  </w:style>
  <w:style w:type="paragraph" w:styleId="65">
    <w:name w:val="List Number 5"/>
    <w:basedOn w:val="1"/>
    <w:semiHidden/>
    <w:uiPriority w:val="0"/>
    <w:pPr>
      <w:numPr>
        <w:ilvl w:val="0"/>
        <w:numId w:val="10"/>
      </w:numPr>
      <w:contextualSpacing/>
    </w:pPr>
  </w:style>
  <w:style w:type="paragraph" w:styleId="66">
    <w:name w:val="List"/>
    <w:basedOn w:val="1"/>
    <w:semiHidden/>
    <w:uiPriority w:val="0"/>
    <w:pPr>
      <w:ind w:left="360" w:hanging="360"/>
      <w:contextualSpacing/>
    </w:pPr>
  </w:style>
  <w:style w:type="paragraph" w:styleId="67">
    <w:name w:val="footnote text"/>
    <w:basedOn w:val="1"/>
    <w:link w:val="124"/>
    <w:semiHidden/>
    <w:uiPriority w:val="0"/>
    <w:rPr>
      <w:sz w:val="20"/>
    </w:rPr>
  </w:style>
  <w:style w:type="paragraph" w:styleId="68">
    <w:name w:val="toc 6"/>
    <w:basedOn w:val="1"/>
    <w:next w:val="1"/>
    <w:semiHidden/>
    <w:uiPriority w:val="0"/>
    <w:pPr>
      <w:ind w:left="1200"/>
    </w:pPr>
  </w:style>
  <w:style w:type="paragraph" w:styleId="69">
    <w:name w:val="List 5"/>
    <w:basedOn w:val="1"/>
    <w:semiHidden/>
    <w:uiPriority w:val="0"/>
    <w:pPr>
      <w:ind w:left="1800" w:hanging="360"/>
      <w:contextualSpacing/>
    </w:pPr>
  </w:style>
  <w:style w:type="paragraph" w:styleId="70">
    <w:name w:val="Body Text Indent 3"/>
    <w:basedOn w:val="1"/>
    <w:link w:val="115"/>
    <w:semiHidden/>
    <w:uiPriority w:val="0"/>
    <w:pPr>
      <w:spacing w:after="120"/>
      <w:ind w:left="360"/>
    </w:pPr>
    <w:rPr>
      <w:sz w:val="16"/>
      <w:szCs w:val="16"/>
    </w:rPr>
  </w:style>
  <w:style w:type="paragraph" w:styleId="71">
    <w:name w:val="index 7"/>
    <w:basedOn w:val="1"/>
    <w:next w:val="1"/>
    <w:semiHidden/>
    <w:uiPriority w:val="0"/>
    <w:pPr>
      <w:ind w:left="1680" w:hanging="240"/>
    </w:pPr>
  </w:style>
  <w:style w:type="paragraph" w:styleId="72">
    <w:name w:val="index 9"/>
    <w:basedOn w:val="1"/>
    <w:next w:val="1"/>
    <w:semiHidden/>
    <w:uiPriority w:val="0"/>
    <w:pPr>
      <w:ind w:left="2160" w:hanging="240"/>
    </w:pPr>
  </w:style>
  <w:style w:type="paragraph" w:styleId="73">
    <w:name w:val="table of figures"/>
    <w:basedOn w:val="1"/>
    <w:next w:val="1"/>
    <w:semiHidden/>
    <w:uiPriority w:val="0"/>
  </w:style>
  <w:style w:type="paragraph" w:styleId="74">
    <w:name w:val="toc 2"/>
    <w:basedOn w:val="1"/>
    <w:next w:val="1"/>
    <w:semiHidden/>
    <w:uiPriority w:val="0"/>
    <w:pPr>
      <w:ind w:left="240"/>
    </w:pPr>
  </w:style>
  <w:style w:type="paragraph" w:styleId="75">
    <w:name w:val="toc 9"/>
    <w:basedOn w:val="1"/>
    <w:next w:val="1"/>
    <w:semiHidden/>
    <w:uiPriority w:val="0"/>
    <w:pPr>
      <w:ind w:left="1920"/>
    </w:pPr>
  </w:style>
  <w:style w:type="paragraph" w:styleId="76">
    <w:name w:val="Body Text 2"/>
    <w:basedOn w:val="1"/>
    <w:link w:val="109"/>
    <w:semiHidden/>
    <w:uiPriority w:val="0"/>
    <w:pPr>
      <w:spacing w:after="120" w:line="480" w:lineRule="auto"/>
    </w:pPr>
  </w:style>
  <w:style w:type="paragraph" w:styleId="77">
    <w:name w:val="List 4"/>
    <w:basedOn w:val="1"/>
    <w:semiHidden/>
    <w:uiPriority w:val="0"/>
    <w:pPr>
      <w:ind w:left="1440" w:hanging="360"/>
      <w:contextualSpacing/>
    </w:pPr>
  </w:style>
  <w:style w:type="paragraph" w:styleId="78">
    <w:name w:val="List Continue 2"/>
    <w:basedOn w:val="1"/>
    <w:semiHidden/>
    <w:uiPriority w:val="0"/>
    <w:pPr>
      <w:spacing w:after="120"/>
      <w:ind w:left="720"/>
      <w:contextualSpacing/>
    </w:pPr>
  </w:style>
  <w:style w:type="paragraph" w:styleId="79">
    <w:name w:val="Message Header"/>
    <w:basedOn w:val="1"/>
    <w:link w:val="132"/>
    <w:semiHidden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Cambria" w:hAnsi="Cambria"/>
      <w:szCs w:val="24"/>
    </w:rPr>
  </w:style>
  <w:style w:type="paragraph" w:styleId="80">
    <w:name w:val="HTML Preformatted"/>
    <w:basedOn w:val="1"/>
    <w:link w:val="127"/>
    <w:semiHidden/>
    <w:uiPriority w:val="0"/>
    <w:rPr>
      <w:rFonts w:ascii="Courier New" w:hAnsi="Courier New" w:cs="Courier New"/>
      <w:sz w:val="20"/>
    </w:rPr>
  </w:style>
  <w:style w:type="paragraph" w:styleId="81">
    <w:name w:val="Normal (Web)"/>
    <w:basedOn w:val="1"/>
    <w:semiHidden/>
    <w:uiPriority w:val="0"/>
    <w:rPr>
      <w:szCs w:val="24"/>
    </w:rPr>
  </w:style>
  <w:style w:type="paragraph" w:styleId="82">
    <w:name w:val="List Continue 3"/>
    <w:basedOn w:val="1"/>
    <w:semiHidden/>
    <w:uiPriority w:val="0"/>
    <w:pPr>
      <w:spacing w:after="120"/>
      <w:ind w:left="1080"/>
      <w:contextualSpacing/>
    </w:pPr>
  </w:style>
  <w:style w:type="paragraph" w:styleId="83">
    <w:name w:val="index 2"/>
    <w:basedOn w:val="1"/>
    <w:next w:val="1"/>
    <w:semiHidden/>
    <w:uiPriority w:val="0"/>
    <w:pPr>
      <w:ind w:left="480" w:hanging="240"/>
    </w:pPr>
  </w:style>
  <w:style w:type="paragraph" w:styleId="84">
    <w:name w:val="Title"/>
    <w:basedOn w:val="1"/>
    <w:next w:val="1"/>
    <w:link w:val="141"/>
    <w:semiHidden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85">
    <w:name w:val="annotation subject"/>
    <w:basedOn w:val="28"/>
    <w:next w:val="28"/>
    <w:link w:val="118"/>
    <w:semiHidden/>
    <w:uiPriority w:val="0"/>
    <w:rPr>
      <w:b/>
      <w:bCs/>
    </w:rPr>
  </w:style>
  <w:style w:type="paragraph" w:styleId="86">
    <w:name w:val="Body Text First Indent"/>
    <w:basedOn w:val="34"/>
    <w:link w:val="111"/>
    <w:semiHidden/>
    <w:uiPriority w:val="0"/>
    <w:pPr>
      <w:ind w:firstLine="210"/>
    </w:pPr>
  </w:style>
  <w:style w:type="paragraph" w:styleId="87">
    <w:name w:val="Body Text First Indent 2"/>
    <w:basedOn w:val="35"/>
    <w:link w:val="113"/>
    <w:semiHidden/>
    <w:uiPriority w:val="0"/>
    <w:pPr>
      <w:ind w:firstLine="210"/>
    </w:pPr>
  </w:style>
  <w:style w:type="table" w:styleId="89">
    <w:name w:val="Table Grid"/>
    <w:basedOn w:val="88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1">
    <w:name w:val="page number"/>
    <w:basedOn w:val="90"/>
    <w:semiHidden/>
    <w:uiPriority w:val="0"/>
  </w:style>
  <w:style w:type="character" w:styleId="92">
    <w:name w:val="FollowedHyperlink"/>
    <w:semiHidden/>
    <w:unhideWhenUsed/>
    <w:uiPriority w:val="0"/>
    <w:rPr>
      <w:color w:val="800080"/>
      <w:u w:val="single"/>
    </w:rPr>
  </w:style>
  <w:style w:type="character" w:styleId="93">
    <w:name w:val="Hyperlink"/>
    <w:semiHidden/>
    <w:uiPriority w:val="0"/>
    <w:rPr>
      <w:color w:val="0000FF"/>
      <w:u w:val="single"/>
    </w:rPr>
  </w:style>
  <w:style w:type="character" w:styleId="94">
    <w:name w:val="annotation reference"/>
    <w:semiHidden/>
    <w:unhideWhenUsed/>
    <w:uiPriority w:val="0"/>
    <w:rPr>
      <w:sz w:val="16"/>
      <w:szCs w:val="16"/>
    </w:rPr>
  </w:style>
  <w:style w:type="character" w:customStyle="1" w:styleId="95">
    <w:name w:val="标题 1 字符"/>
    <w:link w:val="3"/>
    <w:semiHidden/>
    <w:uiPriority w:val="0"/>
    <w:rPr>
      <w:b/>
      <w:bCs/>
      <w:kern w:val="32"/>
      <w:sz w:val="24"/>
      <w:szCs w:val="24"/>
    </w:rPr>
  </w:style>
  <w:style w:type="character" w:customStyle="1" w:styleId="96">
    <w:name w:val="标题 2 字符"/>
    <w:link w:val="4"/>
    <w:semiHidden/>
    <w:uiPriority w:val="0"/>
    <w:rPr>
      <w:rFonts w:ascii="Cambria" w:hAnsi="Cambria"/>
      <w:b/>
      <w:bCs/>
      <w:i/>
      <w:iCs/>
      <w:sz w:val="28"/>
      <w:szCs w:val="28"/>
    </w:rPr>
  </w:style>
  <w:style w:type="character" w:customStyle="1" w:styleId="97">
    <w:name w:val="标题 5 字符"/>
    <w:link w:val="7"/>
    <w:semiHidden/>
    <w:uiPriority w:val="0"/>
    <w:rPr>
      <w:rFonts w:ascii="Calibri" w:hAnsi="Calibri"/>
      <w:b/>
      <w:bCs/>
      <w:i/>
      <w:iCs/>
      <w:sz w:val="26"/>
      <w:szCs w:val="26"/>
    </w:rPr>
  </w:style>
  <w:style w:type="character" w:customStyle="1" w:styleId="98">
    <w:name w:val="标题 6 字符"/>
    <w:link w:val="8"/>
    <w:semiHidden/>
    <w:uiPriority w:val="0"/>
    <w:rPr>
      <w:rFonts w:ascii="Calibri" w:hAnsi="Calibri"/>
      <w:b/>
      <w:bCs/>
      <w:sz w:val="22"/>
      <w:szCs w:val="22"/>
    </w:rPr>
  </w:style>
  <w:style w:type="character" w:customStyle="1" w:styleId="99">
    <w:name w:val="标题 7 字符"/>
    <w:link w:val="9"/>
    <w:semiHidden/>
    <w:uiPriority w:val="0"/>
    <w:rPr>
      <w:rFonts w:ascii="Calibri" w:hAnsi="Calibri"/>
      <w:sz w:val="24"/>
      <w:szCs w:val="24"/>
    </w:rPr>
  </w:style>
  <w:style w:type="character" w:customStyle="1" w:styleId="100">
    <w:name w:val="标题 8 字符"/>
    <w:link w:val="10"/>
    <w:semiHidden/>
    <w:uiPriority w:val="0"/>
    <w:rPr>
      <w:rFonts w:ascii="Calibri" w:hAnsi="Calibri"/>
      <w:i/>
      <w:iCs/>
      <w:sz w:val="24"/>
      <w:szCs w:val="24"/>
    </w:rPr>
  </w:style>
  <w:style w:type="character" w:customStyle="1" w:styleId="101">
    <w:name w:val="标题 9 字符"/>
    <w:link w:val="11"/>
    <w:semiHidden/>
    <w:uiPriority w:val="0"/>
    <w:rPr>
      <w:rFonts w:ascii="Cambria" w:hAnsi="Cambria"/>
      <w:sz w:val="22"/>
      <w:szCs w:val="22"/>
    </w:rPr>
  </w:style>
  <w:style w:type="paragraph" w:customStyle="1" w:styleId="102">
    <w:name w:val="SM Heading"/>
    <w:basedOn w:val="3"/>
    <w:qFormat/>
    <w:uiPriority w:val="0"/>
  </w:style>
  <w:style w:type="paragraph" w:customStyle="1" w:styleId="103">
    <w:name w:val="SM Subheading"/>
    <w:basedOn w:val="1"/>
    <w:qFormat/>
    <w:uiPriority w:val="0"/>
    <w:rPr>
      <w:u w:val="words"/>
    </w:rPr>
  </w:style>
  <w:style w:type="paragraph" w:customStyle="1" w:styleId="104">
    <w:name w:val="SM Text"/>
    <w:basedOn w:val="1"/>
    <w:qFormat/>
    <w:uiPriority w:val="0"/>
    <w:pPr>
      <w:ind w:firstLine="480"/>
    </w:pPr>
  </w:style>
  <w:style w:type="paragraph" w:customStyle="1" w:styleId="105">
    <w:name w:val="SM caption"/>
    <w:basedOn w:val="104"/>
    <w:qFormat/>
    <w:uiPriority w:val="0"/>
    <w:pPr>
      <w:ind w:firstLine="0"/>
    </w:pPr>
  </w:style>
  <w:style w:type="character" w:customStyle="1" w:styleId="106">
    <w:name w:val="批注框文本 字符"/>
    <w:link w:val="54"/>
    <w:semiHidden/>
    <w:uiPriority w:val="0"/>
    <w:rPr>
      <w:rFonts w:ascii="Tahoma" w:hAnsi="Tahoma" w:cs="Tahoma"/>
      <w:sz w:val="16"/>
      <w:szCs w:val="16"/>
    </w:rPr>
  </w:style>
  <w:style w:type="paragraph" w:customStyle="1" w:styleId="107">
    <w:name w:val="Bibliography"/>
    <w:basedOn w:val="1"/>
    <w:next w:val="1"/>
    <w:semiHidden/>
    <w:uiPriority w:val="37"/>
  </w:style>
  <w:style w:type="character" w:customStyle="1" w:styleId="108">
    <w:name w:val="正文文本 字符"/>
    <w:link w:val="34"/>
    <w:semiHidden/>
    <w:uiPriority w:val="0"/>
    <w:rPr>
      <w:sz w:val="24"/>
    </w:rPr>
  </w:style>
  <w:style w:type="character" w:customStyle="1" w:styleId="109">
    <w:name w:val="正文文本 2 字符"/>
    <w:link w:val="76"/>
    <w:semiHidden/>
    <w:uiPriority w:val="0"/>
    <w:rPr>
      <w:sz w:val="24"/>
    </w:rPr>
  </w:style>
  <w:style w:type="character" w:customStyle="1" w:styleId="110">
    <w:name w:val="正文文本 3 字符"/>
    <w:link w:val="31"/>
    <w:semiHidden/>
    <w:uiPriority w:val="0"/>
    <w:rPr>
      <w:sz w:val="16"/>
      <w:szCs w:val="16"/>
    </w:rPr>
  </w:style>
  <w:style w:type="character" w:customStyle="1" w:styleId="111">
    <w:name w:val="正文文本首行缩进 字符"/>
    <w:link w:val="86"/>
    <w:semiHidden/>
    <w:uiPriority w:val="0"/>
    <w:rPr>
      <w:sz w:val="24"/>
    </w:rPr>
  </w:style>
  <w:style w:type="character" w:customStyle="1" w:styleId="112">
    <w:name w:val="正文文本缩进 字符"/>
    <w:link w:val="35"/>
    <w:semiHidden/>
    <w:uiPriority w:val="0"/>
    <w:rPr>
      <w:sz w:val="24"/>
    </w:rPr>
  </w:style>
  <w:style w:type="character" w:customStyle="1" w:styleId="113">
    <w:name w:val="正文文本首行缩进 2 字符"/>
    <w:link w:val="87"/>
    <w:semiHidden/>
    <w:uiPriority w:val="0"/>
    <w:rPr>
      <w:sz w:val="24"/>
    </w:rPr>
  </w:style>
  <w:style w:type="character" w:customStyle="1" w:styleId="114">
    <w:name w:val="正文文本缩进 2 字符"/>
    <w:link w:val="51"/>
    <w:semiHidden/>
    <w:uiPriority w:val="0"/>
    <w:rPr>
      <w:sz w:val="24"/>
    </w:rPr>
  </w:style>
  <w:style w:type="character" w:customStyle="1" w:styleId="115">
    <w:name w:val="正文文本缩进 3 字符"/>
    <w:link w:val="70"/>
    <w:semiHidden/>
    <w:uiPriority w:val="0"/>
    <w:rPr>
      <w:sz w:val="16"/>
      <w:szCs w:val="16"/>
    </w:rPr>
  </w:style>
  <w:style w:type="character" w:customStyle="1" w:styleId="116">
    <w:name w:val="结束语 字符"/>
    <w:link w:val="32"/>
    <w:semiHidden/>
    <w:uiPriority w:val="0"/>
    <w:rPr>
      <w:sz w:val="24"/>
    </w:rPr>
  </w:style>
  <w:style w:type="character" w:customStyle="1" w:styleId="117">
    <w:name w:val="批注文字 字符"/>
    <w:basedOn w:val="90"/>
    <w:link w:val="28"/>
    <w:semiHidden/>
    <w:uiPriority w:val="0"/>
  </w:style>
  <w:style w:type="character" w:customStyle="1" w:styleId="118">
    <w:name w:val="批注主题 字符"/>
    <w:link w:val="85"/>
    <w:semiHidden/>
    <w:uiPriority w:val="0"/>
    <w:rPr>
      <w:b/>
      <w:bCs/>
    </w:rPr>
  </w:style>
  <w:style w:type="character" w:customStyle="1" w:styleId="119">
    <w:name w:val="日期 字符"/>
    <w:link w:val="50"/>
    <w:semiHidden/>
    <w:uiPriority w:val="0"/>
    <w:rPr>
      <w:sz w:val="24"/>
    </w:rPr>
  </w:style>
  <w:style w:type="character" w:customStyle="1" w:styleId="120">
    <w:name w:val="文档结构图 字符"/>
    <w:link w:val="26"/>
    <w:semiHidden/>
    <w:uiPriority w:val="0"/>
    <w:rPr>
      <w:rFonts w:ascii="Tahoma" w:hAnsi="Tahoma" w:cs="Tahoma"/>
      <w:sz w:val="16"/>
      <w:szCs w:val="16"/>
    </w:rPr>
  </w:style>
  <w:style w:type="character" w:customStyle="1" w:styleId="121">
    <w:name w:val="电子邮件签名 字符"/>
    <w:link w:val="19"/>
    <w:semiHidden/>
    <w:uiPriority w:val="0"/>
    <w:rPr>
      <w:sz w:val="24"/>
    </w:rPr>
  </w:style>
  <w:style w:type="character" w:customStyle="1" w:styleId="122">
    <w:name w:val="尾注文本 字符"/>
    <w:basedOn w:val="90"/>
    <w:link w:val="52"/>
    <w:semiHidden/>
    <w:uiPriority w:val="0"/>
  </w:style>
  <w:style w:type="character" w:customStyle="1" w:styleId="123">
    <w:name w:val="页脚 字符"/>
    <w:link w:val="55"/>
    <w:semiHidden/>
    <w:uiPriority w:val="0"/>
    <w:rPr>
      <w:sz w:val="24"/>
    </w:rPr>
  </w:style>
  <w:style w:type="character" w:customStyle="1" w:styleId="124">
    <w:name w:val="脚注文本 字符"/>
    <w:basedOn w:val="90"/>
    <w:link w:val="67"/>
    <w:semiHidden/>
    <w:uiPriority w:val="0"/>
  </w:style>
  <w:style w:type="character" w:customStyle="1" w:styleId="125">
    <w:name w:val="页眉 字符"/>
    <w:link w:val="57"/>
    <w:semiHidden/>
    <w:uiPriority w:val="0"/>
    <w:rPr>
      <w:sz w:val="24"/>
    </w:rPr>
  </w:style>
  <w:style w:type="character" w:customStyle="1" w:styleId="126">
    <w:name w:val="HTML 地址 字符"/>
    <w:link w:val="41"/>
    <w:semiHidden/>
    <w:uiPriority w:val="0"/>
    <w:rPr>
      <w:i/>
      <w:iCs/>
      <w:sz w:val="24"/>
    </w:rPr>
  </w:style>
  <w:style w:type="character" w:customStyle="1" w:styleId="127">
    <w:name w:val="HTML 预设格式 字符"/>
    <w:link w:val="80"/>
    <w:semiHidden/>
    <w:uiPriority w:val="0"/>
    <w:rPr>
      <w:rFonts w:ascii="Courier New" w:hAnsi="Courier New" w:cs="Courier New"/>
    </w:rPr>
  </w:style>
  <w:style w:type="paragraph" w:styleId="128">
    <w:name w:val="Intense Quote"/>
    <w:basedOn w:val="1"/>
    <w:next w:val="1"/>
    <w:link w:val="129"/>
    <w:semiHidden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29">
    <w:name w:val="明显引用 字符"/>
    <w:link w:val="128"/>
    <w:semiHidden/>
    <w:uiPriority w:val="30"/>
    <w:rPr>
      <w:b/>
      <w:bCs/>
      <w:i/>
      <w:iCs/>
      <w:color w:val="4F81BD"/>
      <w:sz w:val="24"/>
    </w:rPr>
  </w:style>
  <w:style w:type="paragraph" w:styleId="130">
    <w:name w:val="List Paragraph"/>
    <w:basedOn w:val="1"/>
    <w:semiHidden/>
    <w:qFormat/>
    <w:uiPriority w:val="34"/>
    <w:pPr>
      <w:ind w:left="720"/>
    </w:pPr>
  </w:style>
  <w:style w:type="character" w:customStyle="1" w:styleId="131">
    <w:name w:val="宏文本 字符"/>
    <w:link w:val="2"/>
    <w:semiHidden/>
    <w:uiPriority w:val="0"/>
    <w:rPr>
      <w:rFonts w:ascii="Courier New" w:hAnsi="Courier New" w:cs="Courier New"/>
      <w:lang w:val="en-US" w:eastAsia="en-US" w:bidi="ar-SA"/>
    </w:rPr>
  </w:style>
  <w:style w:type="character" w:customStyle="1" w:styleId="132">
    <w:name w:val="信息标题 字符"/>
    <w:link w:val="79"/>
    <w:semiHidden/>
    <w:uiPriority w:val="0"/>
    <w:rPr>
      <w:rFonts w:ascii="Cambria" w:hAnsi="Cambria"/>
      <w:sz w:val="24"/>
      <w:szCs w:val="24"/>
      <w:shd w:val="pct20" w:color="auto" w:fill="auto"/>
    </w:rPr>
  </w:style>
  <w:style w:type="paragraph" w:styleId="133">
    <w:name w:val="No Spacing"/>
    <w:semiHidden/>
    <w:qFormat/>
    <w:uiPriority w:val="1"/>
    <w:rPr>
      <w:rFonts w:ascii="Times New Roman" w:hAnsi="Times New Roman" w:cs="Times New Roman" w:eastAsiaTheme="minorEastAsia"/>
      <w:sz w:val="24"/>
      <w:lang w:val="en-US" w:eastAsia="en-US" w:bidi="ar-SA"/>
    </w:rPr>
  </w:style>
  <w:style w:type="character" w:customStyle="1" w:styleId="134">
    <w:name w:val="注释标题 字符"/>
    <w:link w:val="16"/>
    <w:semiHidden/>
    <w:uiPriority w:val="0"/>
    <w:rPr>
      <w:sz w:val="24"/>
    </w:rPr>
  </w:style>
  <w:style w:type="character" w:customStyle="1" w:styleId="135">
    <w:name w:val="纯文本 字符"/>
    <w:link w:val="45"/>
    <w:semiHidden/>
    <w:uiPriority w:val="0"/>
    <w:rPr>
      <w:rFonts w:ascii="Courier New" w:hAnsi="Courier New" w:cs="Courier New"/>
    </w:rPr>
  </w:style>
  <w:style w:type="paragraph" w:styleId="136">
    <w:name w:val="Quote"/>
    <w:basedOn w:val="1"/>
    <w:next w:val="1"/>
    <w:link w:val="137"/>
    <w:semiHidden/>
    <w:qFormat/>
    <w:uiPriority w:val="29"/>
    <w:rPr>
      <w:i/>
      <w:iCs/>
      <w:color w:val="000000"/>
    </w:rPr>
  </w:style>
  <w:style w:type="character" w:customStyle="1" w:styleId="137">
    <w:name w:val="引用 字符"/>
    <w:link w:val="136"/>
    <w:semiHidden/>
    <w:uiPriority w:val="29"/>
    <w:rPr>
      <w:i/>
      <w:iCs/>
      <w:color w:val="000000"/>
      <w:sz w:val="24"/>
    </w:rPr>
  </w:style>
  <w:style w:type="character" w:customStyle="1" w:styleId="138">
    <w:name w:val="称呼 字符"/>
    <w:link w:val="30"/>
    <w:semiHidden/>
    <w:uiPriority w:val="0"/>
    <w:rPr>
      <w:sz w:val="24"/>
    </w:rPr>
  </w:style>
  <w:style w:type="character" w:customStyle="1" w:styleId="139">
    <w:name w:val="签名 字符"/>
    <w:link w:val="58"/>
    <w:semiHidden/>
    <w:uiPriority w:val="0"/>
    <w:rPr>
      <w:sz w:val="24"/>
    </w:rPr>
  </w:style>
  <w:style w:type="character" w:customStyle="1" w:styleId="140">
    <w:name w:val="副标题 字符"/>
    <w:link w:val="64"/>
    <w:semiHidden/>
    <w:uiPriority w:val="0"/>
    <w:rPr>
      <w:rFonts w:ascii="Cambria" w:hAnsi="Cambria"/>
      <w:sz w:val="24"/>
      <w:szCs w:val="24"/>
    </w:rPr>
  </w:style>
  <w:style w:type="character" w:customStyle="1" w:styleId="141">
    <w:name w:val="标题 字符"/>
    <w:link w:val="84"/>
    <w:semiHidden/>
    <w:uiPriority w:val="0"/>
    <w:rPr>
      <w:rFonts w:ascii="Cambria" w:hAnsi="Cambria"/>
      <w:b/>
      <w:bCs/>
      <w:kern w:val="28"/>
      <w:sz w:val="32"/>
      <w:szCs w:val="32"/>
    </w:rPr>
  </w:style>
  <w:style w:type="paragraph" w:customStyle="1" w:styleId="142">
    <w:name w:val="TOC Heading"/>
    <w:basedOn w:val="3"/>
    <w:next w:val="1"/>
    <w:semiHidden/>
    <w:unhideWhenUsed/>
    <w:qFormat/>
    <w:uiPriority w:val="39"/>
    <w:pPr>
      <w:outlineLvl w:val="9"/>
    </w:pPr>
    <w:rPr>
      <w:rFonts w:ascii="Cambria" w:hAnsi="Cambria"/>
      <w:sz w:val="32"/>
      <w:szCs w:val="32"/>
    </w:rPr>
  </w:style>
  <w:style w:type="character" w:customStyle="1" w:styleId="143">
    <w:name w:val="Unresolved Mention"/>
    <w:basedOn w:val="90"/>
    <w:semiHidden/>
    <w:unhideWhenUsed/>
    <w:uiPriority w:val="99"/>
    <w:rPr>
      <w:color w:val="808080"/>
      <w:shd w:val="clear" w:color="auto" w:fill="E6E6E6"/>
    </w:rPr>
  </w:style>
  <w:style w:type="paragraph" w:customStyle="1" w:styleId="144">
    <w:name w:val="Revision"/>
    <w:hidden/>
    <w:semiHidden/>
    <w:uiPriority w:val="99"/>
    <w:rPr>
      <w:rFonts w:ascii="Times New Roman" w:hAnsi="Times New Roman" w:cs="Times New Roman" w:eastAsiaTheme="minorEastAsia"/>
      <w:sz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AAAS</Company>
  <Pages>5</Pages>
  <Words>369</Words>
  <Characters>2142</Characters>
  <Lines>19</Lines>
  <Paragraphs>5</Paragraphs>
  <TotalTime>19</TotalTime>
  <ScaleCrop>false</ScaleCrop>
  <LinksUpToDate>false</LinksUpToDate>
  <CharactersWithSpaces>2322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2022-11-12T14:05:00Z</dcterms:created>
  <dc:creator>Brooks Hanson</dc:creator>
  <cp:lastModifiedBy>A分享biu</cp:lastModifiedBy>
  <cp:lastPrinted>2018-01-12T11:53:00Z</cp:lastPrinted>
  <dcterms:modified xsi:type="dcterms:W3CDTF">2025-04-03T10:37:32Z</dcterms:modified>
  <dc:title>Supporting Online Material for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64EAD43EB6EF7604808DD267D77A3FC1_42</vt:lpwstr>
  </property>
</Properties>
</file>