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color w:val="131413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131413"/>
          <w:kern w:val="0"/>
          <w:sz w:val="20"/>
          <w:szCs w:val="20"/>
        </w:rPr>
        <w:t>Supplemental Table 1.</w:t>
      </w:r>
      <w:r>
        <w:rPr>
          <w:rFonts w:ascii="Times New Roman" w:hAnsi="Times New Roman" w:cs="Times New Roman"/>
          <w:color w:val="131413"/>
          <w:kern w:val="0"/>
          <w:sz w:val="20"/>
          <w:szCs w:val="20"/>
        </w:rPr>
        <w:t xml:space="preserve"> </w:t>
      </w:r>
      <w:bookmarkStart w:id="0" w:name="_Hlk65779691"/>
      <w:r>
        <w:rPr>
          <w:rFonts w:ascii="Times New Roman" w:hAnsi="Times New Roman" w:eastAsia="Times-Roman" w:cs="Times New Roman"/>
          <w:b/>
          <w:bCs/>
          <w:kern w:val="0"/>
          <w:sz w:val="20"/>
          <w:szCs w:val="20"/>
        </w:rPr>
        <w:t xml:space="preserve">Main MRI sequences protocol </w:t>
      </w:r>
      <w:r>
        <w:rPr>
          <w:rFonts w:ascii="Times New Roman" w:hAnsi="Times New Roman" w:cs="Times New Roman"/>
          <w:b/>
          <w:bCs/>
          <w:color w:val="131413"/>
          <w:kern w:val="0"/>
          <w:sz w:val="20"/>
          <w:szCs w:val="20"/>
        </w:rPr>
        <w:t>and parameters</w:t>
      </w:r>
      <w:bookmarkEnd w:id="0"/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2056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  <w:t>Scanner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Discovery 750w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emens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agnetom Skyra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nil"/>
            </w:tcBorders>
            <w:shd w:val="clear" w:color="auto" w:fill="FFFFFF" w:themeFill="background1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Magnetic field strength</w:t>
            </w:r>
          </w:p>
        </w:tc>
        <w:tc>
          <w:tcPr>
            <w:tcW w:w="0" w:type="auto"/>
            <w:tcBorders>
              <w:top w:val="single" w:color="auto" w:sz="6" w:space="0"/>
              <w:bottom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3.0T</w:t>
            </w:r>
          </w:p>
        </w:tc>
        <w:tc>
          <w:tcPr>
            <w:tcW w:w="0" w:type="auto"/>
            <w:tcBorders>
              <w:top w:val="single" w:color="auto" w:sz="6" w:space="0"/>
              <w:bottom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Axial T2WI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Field of view (mm)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200×200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180×180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Section thickness (mm)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bookmarkStart w:id="1" w:name="_GoBack"/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Matrix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352×352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384×384</w:t>
            </w:r>
          </w:p>
        </w:tc>
      </w:tr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TR/TE (ms)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5654/118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5460/104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Flip angle (°)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Axial DWI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Field of view (mm)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320×320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224×280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Section thickness (mm)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Matrix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128×128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120×150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TR/TE (ms)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2469/100.7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5100/89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bottom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b values (</w:t>
            </w:r>
            <w:r>
              <w:rPr>
                <w:rFonts w:ascii="Times New Roman" w:hAnsi="Times New Roman" w:eastAsia="Times-Roman" w:cs="Times New Roman"/>
                <w:kern w:val="0"/>
                <w:sz w:val="16"/>
                <w:szCs w:val="16"/>
              </w:rPr>
              <w:t>s/mm</w:t>
            </w:r>
            <w:r>
              <w:rPr>
                <w:rFonts w:ascii="Times New Roman" w:hAnsi="Times New Roman" w:eastAsia="Times-Roman" w:cs="Times New Roman"/>
                <w:kern w:val="0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bottom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500, 1000, 1500, 2000, 3000</w:t>
            </w:r>
          </w:p>
        </w:tc>
        <w:tc>
          <w:tcPr>
            <w:tcW w:w="0" w:type="auto"/>
            <w:tcBorders>
              <w:top w:val="nil"/>
              <w:bottom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  <w:t>0,500, 800, 1500,2000</w:t>
            </w:r>
          </w:p>
        </w:tc>
      </w:tr>
    </w:tbl>
    <w:p>
      <w:pPr>
        <w:ind w:firstLine="480"/>
        <w:jc w:val="center"/>
        <w:rPr>
          <w:rStyle w:val="12"/>
          <w:rFonts w:ascii="Times New Roman" w:hAnsi="Times New Roman" w:cs="Times New Roman"/>
          <w:kern w:val="0"/>
          <w:sz w:val="20"/>
          <w:szCs w:val="20"/>
        </w:rPr>
      </w:pPr>
      <w:r>
        <w:rPr>
          <w:rStyle w:val="12"/>
          <w:rFonts w:ascii="Times New Roman" w:hAnsi="Times New Roman" w:cs="Times New Roman"/>
          <w:kern w:val="0"/>
          <w:sz w:val="20"/>
          <w:szCs w:val="20"/>
        </w:rPr>
        <w:t>TR/TE: Repetition time/echo time.</w:t>
      </w:r>
    </w:p>
    <w:p>
      <w:pPr>
        <w:ind w:firstLine="480"/>
        <w:rPr>
          <w:rFonts w:ascii="Times New Roman" w:hAnsi="Times New Roman" w:eastAsia="宋体" w:cs="Times New Roman"/>
          <w:iCs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-Roman">
    <w:altName w:val="宋体"/>
    <w:panose1 w:val="00000000000000000000"/>
    <w:charset w:val="00"/>
    <w:family w:val="auto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3MWViZDY5MzRlZTA0ZWZjNGY0ZjA3NTBhM2MwM2EifQ=="/>
  </w:docVars>
  <w:rsids>
    <w:rsidRoot w:val="00841FC4"/>
    <w:rsid w:val="00051231"/>
    <w:rsid w:val="00053956"/>
    <w:rsid w:val="00071B23"/>
    <w:rsid w:val="00091B1F"/>
    <w:rsid w:val="000A58FD"/>
    <w:rsid w:val="00101C17"/>
    <w:rsid w:val="0010409B"/>
    <w:rsid w:val="00114569"/>
    <w:rsid w:val="001326EA"/>
    <w:rsid w:val="00166AAC"/>
    <w:rsid w:val="00171CCE"/>
    <w:rsid w:val="001B7D4F"/>
    <w:rsid w:val="001C3D81"/>
    <w:rsid w:val="0022072C"/>
    <w:rsid w:val="00237A0A"/>
    <w:rsid w:val="0024078F"/>
    <w:rsid w:val="00241D4D"/>
    <w:rsid w:val="0033031D"/>
    <w:rsid w:val="00357369"/>
    <w:rsid w:val="00362608"/>
    <w:rsid w:val="00365C7A"/>
    <w:rsid w:val="003716FC"/>
    <w:rsid w:val="003B2BCD"/>
    <w:rsid w:val="003B7D89"/>
    <w:rsid w:val="003F74A7"/>
    <w:rsid w:val="00411818"/>
    <w:rsid w:val="0041342E"/>
    <w:rsid w:val="00416E4E"/>
    <w:rsid w:val="00466D45"/>
    <w:rsid w:val="004C2BEE"/>
    <w:rsid w:val="004E37C8"/>
    <w:rsid w:val="004E748E"/>
    <w:rsid w:val="004F1DCF"/>
    <w:rsid w:val="005175B1"/>
    <w:rsid w:val="00521D69"/>
    <w:rsid w:val="00557B0E"/>
    <w:rsid w:val="005D6D82"/>
    <w:rsid w:val="00607FA7"/>
    <w:rsid w:val="006115E0"/>
    <w:rsid w:val="00636DA9"/>
    <w:rsid w:val="00660F4B"/>
    <w:rsid w:val="007030FD"/>
    <w:rsid w:val="00731F19"/>
    <w:rsid w:val="00761044"/>
    <w:rsid w:val="00766B60"/>
    <w:rsid w:val="0078232F"/>
    <w:rsid w:val="007A713C"/>
    <w:rsid w:val="007E53E2"/>
    <w:rsid w:val="00841FC4"/>
    <w:rsid w:val="008549B3"/>
    <w:rsid w:val="00876467"/>
    <w:rsid w:val="008B2765"/>
    <w:rsid w:val="008F032C"/>
    <w:rsid w:val="008F3DFA"/>
    <w:rsid w:val="009342A9"/>
    <w:rsid w:val="009402DA"/>
    <w:rsid w:val="00940FB4"/>
    <w:rsid w:val="00953882"/>
    <w:rsid w:val="009775BB"/>
    <w:rsid w:val="009B3710"/>
    <w:rsid w:val="009D319B"/>
    <w:rsid w:val="009E4671"/>
    <w:rsid w:val="00A37469"/>
    <w:rsid w:val="00A4713B"/>
    <w:rsid w:val="00A5252C"/>
    <w:rsid w:val="00AB16F1"/>
    <w:rsid w:val="00AD1197"/>
    <w:rsid w:val="00AD4680"/>
    <w:rsid w:val="00B12F3B"/>
    <w:rsid w:val="00B41C31"/>
    <w:rsid w:val="00B568A1"/>
    <w:rsid w:val="00B62819"/>
    <w:rsid w:val="00B83F7A"/>
    <w:rsid w:val="00B962EC"/>
    <w:rsid w:val="00BC4D12"/>
    <w:rsid w:val="00C35C84"/>
    <w:rsid w:val="00C4120A"/>
    <w:rsid w:val="00C6080F"/>
    <w:rsid w:val="00C61A3D"/>
    <w:rsid w:val="00C92490"/>
    <w:rsid w:val="00CD4A9C"/>
    <w:rsid w:val="00D023CD"/>
    <w:rsid w:val="00D53909"/>
    <w:rsid w:val="00D91783"/>
    <w:rsid w:val="00DA3A80"/>
    <w:rsid w:val="00DC6201"/>
    <w:rsid w:val="00E0521D"/>
    <w:rsid w:val="00E63D4F"/>
    <w:rsid w:val="00E77136"/>
    <w:rsid w:val="00E83EF0"/>
    <w:rsid w:val="00EA17CA"/>
    <w:rsid w:val="00EA661B"/>
    <w:rsid w:val="00EC2ED6"/>
    <w:rsid w:val="00ED76E4"/>
    <w:rsid w:val="00F002EB"/>
    <w:rsid w:val="00F57FC7"/>
    <w:rsid w:val="00F7348A"/>
    <w:rsid w:val="00F936FE"/>
    <w:rsid w:val="00FA6C74"/>
    <w:rsid w:val="00FC7D29"/>
    <w:rsid w:val="4B473790"/>
    <w:rsid w:val="50C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spacing w:after="160" w:line="259" w:lineRule="auto"/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批注文字 字符"/>
    <w:basedOn w:val="8"/>
    <w:link w:val="2"/>
    <w:qFormat/>
    <w:uiPriority w:val="99"/>
  </w:style>
  <w:style w:type="character" w:customStyle="1" w:styleId="12">
    <w:name w:val="Subtle Emphasis"/>
    <w:qFormat/>
    <w:uiPriority w:val="19"/>
    <w:rPr>
      <w:rFonts w:eastAsia="宋体"/>
      <w:iCs/>
      <w:color w:val="auto"/>
      <w:sz w:val="24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596</Characters>
  <Lines>4</Lines>
  <Paragraphs>1</Paragraphs>
  <TotalTime>690</TotalTime>
  <ScaleCrop>false</ScaleCrop>
  <LinksUpToDate>false</LinksUpToDate>
  <CharactersWithSpaces>699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2023-07-20T03:01:00Z</dcterms:created>
  <dc:creator>shen fu</dc:creator>
  <cp:lastModifiedBy>dlx</cp:lastModifiedBy>
  <dcterms:modified xsi:type="dcterms:W3CDTF">2023-07-21T09:48:35Z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E69574777F074B25AC6A4B7ED22949A8_13</vt:lpwstr>
  </property>
</Properties>
</file>