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8FFA6" w14:textId="77777777" w:rsidR="00734FB3" w:rsidRPr="00E12C1B" w:rsidRDefault="00734FB3" w:rsidP="00734FB3">
      <w:pPr>
        <w:widowControl/>
        <w:spacing w:line="480" w:lineRule="auto"/>
        <w:jc w:val="left"/>
        <w:rPr>
          <w:rFonts w:ascii="Times New Roman" w:hAnsi="Times New Roman" w:cs="Times New Roman"/>
          <w:sz w:val="24"/>
          <w:szCs w:val="24"/>
        </w:rPr>
      </w:pPr>
      <w:r w:rsidRPr="00E12C1B">
        <w:rPr>
          <w:rFonts w:ascii="Times New Roman" w:hAnsi="Times New Roman" w:cs="Times New Roman"/>
          <w:sz w:val="24"/>
          <w:szCs w:val="24"/>
        </w:rPr>
        <w:t>Supplement 2</w:t>
      </w:r>
    </w:p>
    <w:p w14:paraId="77A437FA" w14:textId="77777777" w:rsidR="00734FB3" w:rsidRPr="00E12C1B" w:rsidRDefault="00734FB3" w:rsidP="00734FB3">
      <w:pPr>
        <w:widowControl/>
        <w:spacing w:line="480" w:lineRule="auto"/>
        <w:jc w:val="left"/>
        <w:rPr>
          <w:rFonts w:ascii="Times New Roman" w:hAnsi="Times New Roman" w:cs="Times New Roman"/>
          <w:sz w:val="24"/>
          <w:szCs w:val="24"/>
        </w:rPr>
      </w:pPr>
      <w:r w:rsidRPr="00E12C1B">
        <w:rPr>
          <w:rFonts w:ascii="Times New Roman" w:hAnsi="Times New Roman" w:cs="Times New Roman"/>
          <w:sz w:val="24"/>
          <w:szCs w:val="24"/>
        </w:rPr>
        <w:t>Eigenoscillation periods estimated from the observation data</w:t>
      </w:r>
    </w:p>
    <w:p w14:paraId="72046642" w14:textId="77777777" w:rsidR="00734FB3" w:rsidRPr="00E12C1B" w:rsidRDefault="00734FB3" w:rsidP="00734FB3">
      <w:pPr>
        <w:widowControl/>
        <w:spacing w:line="480" w:lineRule="auto"/>
        <w:jc w:val="left"/>
        <w:rPr>
          <w:rFonts w:ascii="Times New Roman" w:hAnsi="Times New Roman" w:cs="Times New Roman"/>
          <w:sz w:val="24"/>
          <w:szCs w:val="24"/>
        </w:rPr>
      </w:pPr>
    </w:p>
    <w:p w14:paraId="2DD3D64F" w14:textId="77777777" w:rsidR="00734FB3" w:rsidRPr="00E12C1B" w:rsidRDefault="00734FB3" w:rsidP="00734FB3">
      <w:pPr>
        <w:widowControl/>
        <w:spacing w:line="480" w:lineRule="auto"/>
        <w:rPr>
          <w:rFonts w:ascii="Times New Roman" w:hAnsi="Times New Roman" w:cs="Times New Roman"/>
          <w:sz w:val="24"/>
          <w:szCs w:val="24"/>
        </w:rPr>
      </w:pPr>
      <w:r w:rsidRPr="00E12C1B">
        <w:rPr>
          <w:rFonts w:ascii="Times New Roman" w:hAnsi="Times New Roman" w:cs="Times New Roman"/>
          <w:sz w:val="24"/>
          <w:szCs w:val="24"/>
        </w:rPr>
        <w:t>The natural vibration of ports and harbors along the Japanese coastline, which has a complex geometry, requires consideration of not only the vibration within the port but also the resonance effect due to the relationship with reflected waves from the adjacent coast. It is thus appropriate to extract the peak period from the observation data after removing the tidal component adopting spectral analysis or other methods. We analyzed the natural frequency period of a harbor by locating a tidal station using the method described below. The data used are tide level observation data from the Japan Meteorological Agency and the Port and Harbor Bureau of the Ministry of Land, Infrastructure, Transport and Tourism, as described in Section 2, as well as tide level anomaly data in which long-period components such as astronomical tides with periods longer than 300 minutes are removed with a high-pass filter. To remove tidal level changes due to atmospheric waves generated by volcanic eruptions, we used data for the 18 hours from 00:00 to 18:00 JST on January 15, 2022, with 4320 records per site. The data for this period were used to calculate the power spectral density and extract the peak period. Figure S2.1 shows an example of the power spectral analysis for Amami with a primary mode at 12.1 minutes and secondary mode at 15.1 minutes. Table S2.1 gives the results for tidal stations along the Pacific coast. Among peak periods detected within the period range of 2–128 minutes, the maximum period up to the tertiary mode is given in the table. “N/A” indicates that the intensity of the tertiary spectral peak was less than one-tenth that of the primary mode.</w:t>
      </w:r>
    </w:p>
    <w:p w14:paraId="32D15091" w14:textId="77777777" w:rsidR="00734FB3" w:rsidRPr="00E12C1B" w:rsidRDefault="00734FB3" w:rsidP="00734FB3">
      <w:pPr>
        <w:widowControl/>
        <w:spacing w:line="480" w:lineRule="auto"/>
        <w:rPr>
          <w:rFonts w:ascii="Times New Roman" w:hAnsi="Times New Roman" w:cs="Times New Roman"/>
          <w:sz w:val="24"/>
          <w:szCs w:val="24"/>
        </w:rPr>
      </w:pPr>
    </w:p>
    <w:p w14:paraId="230CA989" w14:textId="77777777" w:rsidR="00734FB3" w:rsidRPr="00E12C1B" w:rsidRDefault="00734FB3" w:rsidP="00734FB3">
      <w:pPr>
        <w:pStyle w:val="NormalWeb"/>
        <w:jc w:val="center"/>
        <w:rPr>
          <w:rFonts w:ascii="Times New Roman" w:hAnsi="Times New Roman" w:cs="Times New Roman"/>
        </w:rPr>
      </w:pPr>
    </w:p>
    <w:p w14:paraId="37D0C4F6" w14:textId="77777777" w:rsidR="00734FB3" w:rsidRPr="00E12C1B" w:rsidRDefault="00734FB3" w:rsidP="00734FB3">
      <w:pPr>
        <w:pStyle w:val="NormalWeb"/>
        <w:jc w:val="center"/>
        <w:rPr>
          <w:rFonts w:ascii="Times New Roman" w:hAnsi="Times New Roman" w:cs="Times New Roman"/>
        </w:rPr>
      </w:pPr>
      <w:r w:rsidRPr="00E12C1B">
        <w:rPr>
          <w:rFonts w:ascii="Times New Roman" w:hAnsi="Times New Roman" w:cs="Times New Roman"/>
          <w:noProof/>
        </w:rPr>
        <w:lastRenderedPageBreak/>
        <w:drawing>
          <wp:inline distT="0" distB="0" distL="0" distR="0" wp14:anchorId="20010AC7" wp14:editId="63073614">
            <wp:extent cx="4192323" cy="4197350"/>
            <wp:effectExtent l="0" t="0" r="0" b="0"/>
            <wp:docPr id="1883110148" name="図 12" descr="グラフ, ヒストグラム&#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10148" name="図 12" descr="グラフ, ヒストグラム&#10;&#10;AI によって生成されたコンテンツは間違っている可能性があります。"/>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198393" cy="4203427"/>
                    </a:xfrm>
                    <a:prstGeom prst="rect">
                      <a:avLst/>
                    </a:prstGeom>
                    <a:noFill/>
                    <a:ln>
                      <a:noFill/>
                    </a:ln>
                  </pic:spPr>
                </pic:pic>
              </a:graphicData>
            </a:graphic>
          </wp:inline>
        </w:drawing>
      </w:r>
    </w:p>
    <w:p w14:paraId="5F20E330" w14:textId="77777777" w:rsidR="00734FB3" w:rsidRPr="00E12C1B" w:rsidRDefault="00734FB3" w:rsidP="00734FB3">
      <w:pPr>
        <w:widowControl/>
        <w:spacing w:line="480" w:lineRule="auto"/>
        <w:jc w:val="left"/>
        <w:rPr>
          <w:rFonts w:ascii="Times New Roman" w:hAnsi="Times New Roman" w:cs="Times New Roman"/>
          <w:sz w:val="24"/>
          <w:szCs w:val="24"/>
        </w:rPr>
      </w:pPr>
      <w:r w:rsidRPr="00E12C1B">
        <w:rPr>
          <w:rFonts w:ascii="Times New Roman" w:hAnsi="Times New Roman" w:cs="Times New Roman"/>
          <w:sz w:val="24"/>
          <w:szCs w:val="24"/>
        </w:rPr>
        <w:t>Fig. S2.1 Example of the power spectral density of the tide level before the volcanic meteotsunami observed at Amami.</w:t>
      </w:r>
    </w:p>
    <w:p w14:paraId="0BB88FC4" w14:textId="77777777" w:rsidR="00734FB3" w:rsidRPr="00E12C1B" w:rsidRDefault="00734FB3" w:rsidP="00734FB3">
      <w:pPr>
        <w:widowControl/>
        <w:jc w:val="left"/>
        <w:rPr>
          <w:rFonts w:ascii="Times New Roman" w:hAnsi="Times New Roman" w:cs="Times New Roman"/>
          <w:sz w:val="24"/>
          <w:szCs w:val="24"/>
        </w:rPr>
      </w:pPr>
      <w:r w:rsidRPr="00E12C1B">
        <w:rPr>
          <w:rFonts w:ascii="Times New Roman" w:hAnsi="Times New Roman" w:cs="Times New Roman"/>
          <w:sz w:val="24"/>
          <w:szCs w:val="24"/>
        </w:rPr>
        <w:br w:type="page"/>
      </w:r>
    </w:p>
    <w:p w14:paraId="42701830" w14:textId="77777777" w:rsidR="00734FB3" w:rsidRPr="00E12C1B" w:rsidRDefault="00734FB3" w:rsidP="00734FB3">
      <w:pPr>
        <w:widowControl/>
        <w:jc w:val="left"/>
        <w:rPr>
          <w:rFonts w:ascii="Times New Roman" w:hAnsi="Times New Roman" w:cs="Times New Roman"/>
          <w:sz w:val="24"/>
          <w:szCs w:val="24"/>
        </w:rPr>
      </w:pPr>
      <w:r w:rsidRPr="00E12C1B">
        <w:rPr>
          <w:rFonts w:ascii="Times New Roman" w:hAnsi="Times New Roman" w:cs="Times New Roman"/>
          <w:sz w:val="24"/>
          <w:szCs w:val="24"/>
        </w:rPr>
        <w:lastRenderedPageBreak/>
        <w:t>Table S2.1 Eigenoscillation periods for the Japan Pacific coastline</w:t>
      </w:r>
    </w:p>
    <w:p w14:paraId="615CB5F0" w14:textId="77777777" w:rsidR="00734FB3" w:rsidRPr="00E12C1B" w:rsidRDefault="00734FB3" w:rsidP="00734FB3">
      <w:pPr>
        <w:widowControl/>
        <w:jc w:val="left"/>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623"/>
        <w:gridCol w:w="1355"/>
        <w:gridCol w:w="1386"/>
        <w:gridCol w:w="1335"/>
        <w:gridCol w:w="1335"/>
        <w:gridCol w:w="1316"/>
      </w:tblGrid>
      <w:tr w:rsidR="00734FB3" w:rsidRPr="00E12C1B" w14:paraId="4C93AD03" w14:textId="77777777" w:rsidTr="00AD553C">
        <w:tc>
          <w:tcPr>
            <w:tcW w:w="2744" w:type="dxa"/>
          </w:tcPr>
          <w:p w14:paraId="3CBCA37C"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Station name</w:t>
            </w:r>
          </w:p>
        </w:tc>
        <w:tc>
          <w:tcPr>
            <w:tcW w:w="1422" w:type="dxa"/>
          </w:tcPr>
          <w:p w14:paraId="2BD8AA15"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 xml:space="preserve">Latitude </w:t>
            </w:r>
            <w:r w:rsidRPr="00E12C1B">
              <w:rPr>
                <w:rFonts w:ascii="Times New Roman" w:hAnsi="Times New Roman" w:cs="Times New Roman"/>
                <w:sz w:val="24"/>
                <w:szCs w:val="24"/>
              </w:rPr>
              <w:br/>
              <w:t>(deg)</w:t>
            </w:r>
          </w:p>
        </w:tc>
        <w:tc>
          <w:tcPr>
            <w:tcW w:w="1422" w:type="dxa"/>
          </w:tcPr>
          <w:p w14:paraId="3201BFE5"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Longitude</w:t>
            </w:r>
            <w:r w:rsidRPr="00E12C1B">
              <w:rPr>
                <w:rFonts w:ascii="Times New Roman" w:hAnsi="Times New Roman" w:cs="Times New Roman"/>
                <w:sz w:val="24"/>
                <w:szCs w:val="24"/>
              </w:rPr>
              <w:br/>
              <w:t>(deg)</w:t>
            </w:r>
          </w:p>
        </w:tc>
        <w:tc>
          <w:tcPr>
            <w:tcW w:w="1422" w:type="dxa"/>
          </w:tcPr>
          <w:p w14:paraId="082B8CFC"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Mode 1</w:t>
            </w:r>
          </w:p>
          <w:p w14:paraId="09CC5C64"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(min)</w:t>
            </w:r>
          </w:p>
        </w:tc>
        <w:tc>
          <w:tcPr>
            <w:tcW w:w="1422" w:type="dxa"/>
          </w:tcPr>
          <w:p w14:paraId="00012EB1"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Mode 2</w:t>
            </w:r>
          </w:p>
          <w:p w14:paraId="4868DEEB"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(min)</w:t>
            </w:r>
          </w:p>
        </w:tc>
        <w:tc>
          <w:tcPr>
            <w:tcW w:w="1422" w:type="dxa"/>
          </w:tcPr>
          <w:p w14:paraId="7A3CB410"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Mode 3</w:t>
            </w:r>
          </w:p>
          <w:p w14:paraId="05D4B796"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(min)</w:t>
            </w:r>
          </w:p>
        </w:tc>
      </w:tr>
      <w:tr w:rsidR="00734FB3" w:rsidRPr="00E12C1B" w14:paraId="22F1456A" w14:textId="77777777" w:rsidTr="00AD553C">
        <w:tc>
          <w:tcPr>
            <w:tcW w:w="2744" w:type="dxa"/>
          </w:tcPr>
          <w:p w14:paraId="58613CC8"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Hanasaki</w:t>
            </w:r>
          </w:p>
          <w:p w14:paraId="2565A5B1"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Kiritappu</w:t>
            </w:r>
          </w:p>
          <w:p w14:paraId="47923365"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Kushiro</w:t>
            </w:r>
          </w:p>
          <w:p w14:paraId="4ECA7717"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Urakawa</w:t>
            </w:r>
          </w:p>
          <w:p w14:paraId="48479F8C"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Tomakomai (East)</w:t>
            </w:r>
          </w:p>
          <w:p w14:paraId="7EC090CD"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Muroran</w:t>
            </w:r>
          </w:p>
          <w:p w14:paraId="3C800B99"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Hachinohe</w:t>
            </w:r>
          </w:p>
          <w:p w14:paraId="1749C1A1"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Kuji</w:t>
            </w:r>
          </w:p>
          <w:p w14:paraId="0395F730"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Miyako</w:t>
            </w:r>
          </w:p>
          <w:p w14:paraId="2B389AAB"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Ohfunato</w:t>
            </w:r>
          </w:p>
          <w:p w14:paraId="35926EBC"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Ayukawa</w:t>
            </w:r>
          </w:p>
          <w:p w14:paraId="4DAEE941"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Ishinomaki</w:t>
            </w:r>
          </w:p>
          <w:p w14:paraId="4A373CFA"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Onahama</w:t>
            </w:r>
          </w:p>
          <w:p w14:paraId="442B1EE8"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Kashima, Chiba</w:t>
            </w:r>
          </w:p>
          <w:p w14:paraId="454D8D30"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Mera</w:t>
            </w:r>
          </w:p>
          <w:p w14:paraId="4B2E3B49"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Odawara</w:t>
            </w:r>
          </w:p>
          <w:p w14:paraId="47A538FC"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Okada</w:t>
            </w:r>
          </w:p>
          <w:p w14:paraId="2887F0BE"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Miyakejima</w:t>
            </w:r>
          </w:p>
          <w:p w14:paraId="022B70A9"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Chichijima</w:t>
            </w:r>
          </w:p>
          <w:p w14:paraId="578DA962"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Uchiura, Numazu</w:t>
            </w:r>
          </w:p>
          <w:p w14:paraId="70A7F1F6"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Irouzaki</w:t>
            </w:r>
          </w:p>
          <w:p w14:paraId="75FA67A5"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Shimizukou</w:t>
            </w:r>
          </w:p>
          <w:p w14:paraId="226719C2"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Omaezaki</w:t>
            </w:r>
          </w:p>
          <w:p w14:paraId="6853E1D8"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Maisaka</w:t>
            </w:r>
          </w:p>
          <w:p w14:paraId="750C0869"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Akabane</w:t>
            </w:r>
          </w:p>
          <w:p w14:paraId="69ABA864"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Nagoya</w:t>
            </w:r>
          </w:p>
          <w:p w14:paraId="7967F518"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Toba</w:t>
            </w:r>
          </w:p>
          <w:p w14:paraId="243281B9"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Owase</w:t>
            </w:r>
          </w:p>
          <w:p w14:paraId="40A74E2E"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Kumano</w:t>
            </w:r>
          </w:p>
          <w:p w14:paraId="6D6F087C"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Urakami</w:t>
            </w:r>
          </w:p>
          <w:p w14:paraId="57A56BB7"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Kushimoto</w:t>
            </w:r>
          </w:p>
          <w:p w14:paraId="00223043"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Shirahama</w:t>
            </w:r>
          </w:p>
          <w:p w14:paraId="3AA23994"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Gobou</w:t>
            </w:r>
          </w:p>
          <w:p w14:paraId="7C87C84B"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Tannowa</w:t>
            </w:r>
          </w:p>
          <w:p w14:paraId="001BD232"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Wakayama</w:t>
            </w:r>
          </w:p>
          <w:p w14:paraId="465B7FD6"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Awayuki</w:t>
            </w:r>
          </w:p>
          <w:p w14:paraId="3F440D02"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Kochi</w:t>
            </w:r>
          </w:p>
          <w:p w14:paraId="30B3ECE7"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Komatsushima</w:t>
            </w:r>
          </w:p>
          <w:p w14:paraId="01943855"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Murotomisaki</w:t>
            </w:r>
          </w:p>
          <w:p w14:paraId="2E41C343"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Tosashimizu</w:t>
            </w:r>
          </w:p>
          <w:p w14:paraId="2BECA587"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Uwajima</w:t>
            </w:r>
          </w:p>
          <w:p w14:paraId="3096F643"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Saiki, Oita</w:t>
            </w:r>
          </w:p>
          <w:p w14:paraId="2A722BBD"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lastRenderedPageBreak/>
              <w:t>Miyazaki</w:t>
            </w:r>
          </w:p>
          <w:p w14:paraId="7904C71D"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Aburatsu</w:t>
            </w:r>
          </w:p>
          <w:p w14:paraId="475796BD"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Kagoshima</w:t>
            </w:r>
          </w:p>
          <w:p w14:paraId="063EA1D0"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Makurazaki</w:t>
            </w:r>
          </w:p>
          <w:p w14:paraId="2BD2512D"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Tanegashima</w:t>
            </w:r>
          </w:p>
          <w:p w14:paraId="3E80F00F"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Amami</w:t>
            </w:r>
          </w:p>
          <w:p w14:paraId="73863894"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Naha</w:t>
            </w:r>
          </w:p>
          <w:p w14:paraId="7F356A64"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Minamidaitoujima</w:t>
            </w:r>
          </w:p>
          <w:p w14:paraId="3F3F7C6F"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Hirara, Miyakojima</w:t>
            </w:r>
          </w:p>
          <w:p w14:paraId="01957CC7"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Ishigakijima</w:t>
            </w:r>
          </w:p>
          <w:p w14:paraId="5EE09896" w14:textId="77777777" w:rsidR="00734FB3" w:rsidRPr="00E12C1B" w:rsidRDefault="00734FB3" w:rsidP="00AD553C">
            <w:pPr>
              <w:widowControl/>
              <w:jc w:val="left"/>
              <w:rPr>
                <w:rFonts w:ascii="Times New Roman" w:hAnsi="Times New Roman" w:cs="Times New Roman"/>
                <w:sz w:val="24"/>
                <w:szCs w:val="24"/>
              </w:rPr>
            </w:pPr>
            <w:r w:rsidRPr="00E12C1B">
              <w:rPr>
                <w:rFonts w:ascii="Times New Roman" w:hAnsi="Times New Roman" w:cs="Times New Roman"/>
                <w:sz w:val="24"/>
                <w:szCs w:val="24"/>
              </w:rPr>
              <w:t>Yonagunijima</w:t>
            </w:r>
          </w:p>
        </w:tc>
        <w:tc>
          <w:tcPr>
            <w:tcW w:w="1422" w:type="dxa"/>
          </w:tcPr>
          <w:p w14:paraId="694A987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43.22</w:t>
            </w:r>
          </w:p>
          <w:p w14:paraId="6DC8211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43.05</w:t>
            </w:r>
          </w:p>
          <w:p w14:paraId="31A94B1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42.98</w:t>
            </w:r>
          </w:p>
          <w:p w14:paraId="46B36B6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42.10</w:t>
            </w:r>
          </w:p>
          <w:p w14:paraId="6C2B4BE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42.63</w:t>
            </w:r>
          </w:p>
          <w:p w14:paraId="540B59F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42.21</w:t>
            </w:r>
          </w:p>
          <w:p w14:paraId="5288625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40.32</w:t>
            </w:r>
          </w:p>
          <w:p w14:paraId="5531106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40.20</w:t>
            </w:r>
          </w:p>
          <w:p w14:paraId="564FEC4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39.65</w:t>
            </w:r>
          </w:p>
          <w:p w14:paraId="53275E7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39.02</w:t>
            </w:r>
          </w:p>
          <w:p w14:paraId="285FE7C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38.30</w:t>
            </w:r>
          </w:p>
          <w:p w14:paraId="024C84E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38.40</w:t>
            </w:r>
          </w:p>
          <w:p w14:paraId="4C928AA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36.93</w:t>
            </w:r>
          </w:p>
          <w:p w14:paraId="2CDEC7A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35.93</w:t>
            </w:r>
          </w:p>
          <w:p w14:paraId="799DE9A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34.92</w:t>
            </w:r>
          </w:p>
          <w:p w14:paraId="3A193D9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35.23</w:t>
            </w:r>
          </w:p>
          <w:p w14:paraId="755C1A2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34.78</w:t>
            </w:r>
          </w:p>
          <w:p w14:paraId="696322C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34.05</w:t>
            </w:r>
          </w:p>
          <w:p w14:paraId="1B3A0E8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27.10</w:t>
            </w:r>
          </w:p>
          <w:p w14:paraId="1D4C098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35.02</w:t>
            </w:r>
          </w:p>
          <w:p w14:paraId="0916CB5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34.62</w:t>
            </w:r>
          </w:p>
          <w:p w14:paraId="4A8300F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35.02</w:t>
            </w:r>
          </w:p>
          <w:p w14:paraId="1EC937C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34.60</w:t>
            </w:r>
          </w:p>
          <w:p w14:paraId="286DE00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34.68</w:t>
            </w:r>
          </w:p>
          <w:p w14:paraId="1A3752D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34.60</w:t>
            </w:r>
          </w:p>
          <w:p w14:paraId="5772D39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35.08</w:t>
            </w:r>
          </w:p>
          <w:p w14:paraId="6B2BD92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34.48</w:t>
            </w:r>
          </w:p>
          <w:p w14:paraId="0C36F88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34.08</w:t>
            </w:r>
          </w:p>
          <w:p w14:paraId="33E9059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33.93</w:t>
            </w:r>
          </w:p>
          <w:p w14:paraId="0D896F8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33.55</w:t>
            </w:r>
          </w:p>
          <w:p w14:paraId="6C88E59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33.48</w:t>
            </w:r>
          </w:p>
          <w:p w14:paraId="5ADD81C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33.68</w:t>
            </w:r>
          </w:p>
          <w:p w14:paraId="7EC80BD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33.85</w:t>
            </w:r>
          </w:p>
          <w:p w14:paraId="5B7B874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34.33</w:t>
            </w:r>
          </w:p>
          <w:p w14:paraId="2D00B98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34.22</w:t>
            </w:r>
          </w:p>
          <w:p w14:paraId="0FDA65F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33.77</w:t>
            </w:r>
          </w:p>
          <w:p w14:paraId="4887244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33.50</w:t>
            </w:r>
          </w:p>
          <w:p w14:paraId="0387865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34.02</w:t>
            </w:r>
          </w:p>
          <w:p w14:paraId="0138B90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33.27</w:t>
            </w:r>
          </w:p>
          <w:p w14:paraId="7820099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32.78</w:t>
            </w:r>
          </w:p>
          <w:p w14:paraId="001C552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33.23</w:t>
            </w:r>
          </w:p>
          <w:p w14:paraId="59FB64D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32.95</w:t>
            </w:r>
          </w:p>
          <w:p w14:paraId="1C58D51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31.54</w:t>
            </w:r>
          </w:p>
          <w:p w14:paraId="16F2B52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31.58</w:t>
            </w:r>
          </w:p>
          <w:p w14:paraId="781D94E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31.60</w:t>
            </w:r>
          </w:p>
          <w:p w14:paraId="21E6510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31.27</w:t>
            </w:r>
          </w:p>
          <w:p w14:paraId="1BBFAE7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30.47</w:t>
            </w:r>
          </w:p>
          <w:p w14:paraId="23960B0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28.32</w:t>
            </w:r>
          </w:p>
          <w:p w14:paraId="4E3159D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26.22</w:t>
            </w:r>
          </w:p>
          <w:p w14:paraId="5651631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25.87</w:t>
            </w:r>
          </w:p>
          <w:p w14:paraId="0B52D06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24.82</w:t>
            </w:r>
          </w:p>
          <w:p w14:paraId="0311ECF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24.33</w:t>
            </w:r>
          </w:p>
          <w:p w14:paraId="61BC88A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24.45</w:t>
            </w:r>
          </w:p>
        </w:tc>
        <w:tc>
          <w:tcPr>
            <w:tcW w:w="1422" w:type="dxa"/>
          </w:tcPr>
          <w:p w14:paraId="18D2A4F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145.57</w:t>
            </w:r>
          </w:p>
          <w:p w14:paraId="640E863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145.08</w:t>
            </w:r>
          </w:p>
          <w:p w14:paraId="1C3FF5E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144.37</w:t>
            </w:r>
          </w:p>
          <w:p w14:paraId="5CCA47E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142.46</w:t>
            </w:r>
          </w:p>
          <w:p w14:paraId="5736769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141.62</w:t>
            </w:r>
          </w:p>
          <w:p w14:paraId="5F6F4AE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140.57</w:t>
            </w:r>
          </w:p>
          <w:p w14:paraId="4B98680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141.32</w:t>
            </w:r>
          </w:p>
          <w:p w14:paraId="30DC1A5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141.80</w:t>
            </w:r>
          </w:p>
          <w:p w14:paraId="06EBDCE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141.97</w:t>
            </w:r>
          </w:p>
          <w:p w14:paraId="2186DE4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141.75</w:t>
            </w:r>
          </w:p>
          <w:p w14:paraId="4E09A7B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141.50</w:t>
            </w:r>
          </w:p>
          <w:p w14:paraId="6373656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141.27</w:t>
            </w:r>
          </w:p>
          <w:p w14:paraId="5D06F9E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140.90</w:t>
            </w:r>
          </w:p>
          <w:p w14:paraId="6FAE4E6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140.70</w:t>
            </w:r>
          </w:p>
          <w:p w14:paraId="0D0217A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139.82</w:t>
            </w:r>
          </w:p>
          <w:p w14:paraId="2451A2C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139.15</w:t>
            </w:r>
          </w:p>
          <w:p w14:paraId="6ADF837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139.38</w:t>
            </w:r>
          </w:p>
          <w:p w14:paraId="1BC342C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139.55</w:t>
            </w:r>
          </w:p>
          <w:p w14:paraId="2CE577F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142.20</w:t>
            </w:r>
          </w:p>
          <w:p w14:paraId="7A3887A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138.88</w:t>
            </w:r>
          </w:p>
          <w:p w14:paraId="65BA4AE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138.85</w:t>
            </w:r>
          </w:p>
          <w:p w14:paraId="36D90D7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138.52</w:t>
            </w:r>
          </w:p>
          <w:p w14:paraId="3FE5430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138.22</w:t>
            </w:r>
          </w:p>
          <w:p w14:paraId="5949260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137.62</w:t>
            </w:r>
          </w:p>
          <w:p w14:paraId="6643D29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137.18</w:t>
            </w:r>
          </w:p>
          <w:p w14:paraId="52F40AE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136.88</w:t>
            </w:r>
          </w:p>
          <w:p w14:paraId="77543F3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136.82</w:t>
            </w:r>
          </w:p>
          <w:p w14:paraId="760B5E9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136.20</w:t>
            </w:r>
          </w:p>
          <w:p w14:paraId="2D38360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136.17</w:t>
            </w:r>
          </w:p>
          <w:p w14:paraId="607C569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135.90</w:t>
            </w:r>
          </w:p>
          <w:p w14:paraId="1D11FE3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135.77</w:t>
            </w:r>
          </w:p>
          <w:p w14:paraId="5651B83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135.38</w:t>
            </w:r>
          </w:p>
          <w:p w14:paraId="181570C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135.17</w:t>
            </w:r>
          </w:p>
          <w:p w14:paraId="09941E6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135.18</w:t>
            </w:r>
          </w:p>
          <w:p w14:paraId="125EC09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135.15</w:t>
            </w:r>
          </w:p>
          <w:p w14:paraId="580F27A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134.60</w:t>
            </w:r>
          </w:p>
          <w:p w14:paraId="5871712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133.57</w:t>
            </w:r>
          </w:p>
          <w:p w14:paraId="130FFC6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134.58</w:t>
            </w:r>
          </w:p>
          <w:p w14:paraId="6752DD9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134.17</w:t>
            </w:r>
          </w:p>
          <w:p w14:paraId="710B284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132.97</w:t>
            </w:r>
          </w:p>
          <w:p w14:paraId="5415A18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132.55</w:t>
            </w:r>
          </w:p>
          <w:p w14:paraId="5CE3BC6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131.97</w:t>
            </w:r>
          </w:p>
          <w:p w14:paraId="27BF598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131.27</w:t>
            </w:r>
          </w:p>
          <w:p w14:paraId="72DADDB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131.42</w:t>
            </w:r>
          </w:p>
          <w:p w14:paraId="5178CCD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130.57</w:t>
            </w:r>
          </w:p>
          <w:p w14:paraId="2257044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130.30</w:t>
            </w:r>
          </w:p>
          <w:p w14:paraId="7F4C367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130.97</w:t>
            </w:r>
          </w:p>
          <w:p w14:paraId="29D34EA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129.53</w:t>
            </w:r>
          </w:p>
          <w:p w14:paraId="2A7E00A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127.67</w:t>
            </w:r>
          </w:p>
          <w:p w14:paraId="3EEC4DF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131.23</w:t>
            </w:r>
          </w:p>
          <w:p w14:paraId="0A784FF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125.28</w:t>
            </w:r>
          </w:p>
          <w:p w14:paraId="44A01F3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124.17</w:t>
            </w:r>
          </w:p>
          <w:p w14:paraId="4DD9E66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122.95</w:t>
            </w:r>
          </w:p>
        </w:tc>
        <w:tc>
          <w:tcPr>
            <w:tcW w:w="1422" w:type="dxa"/>
          </w:tcPr>
          <w:p w14:paraId="3B6804E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33.0</w:t>
            </w:r>
          </w:p>
          <w:p w14:paraId="20921BA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73.1</w:t>
            </w:r>
          </w:p>
          <w:p w14:paraId="203C369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27.7</w:t>
            </w:r>
          </w:p>
          <w:p w14:paraId="410796B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15.3</w:t>
            </w:r>
          </w:p>
          <w:p w14:paraId="5B2E1CC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37.9</w:t>
            </w:r>
          </w:p>
          <w:p w14:paraId="131416B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&gt;128.0</w:t>
            </w:r>
          </w:p>
          <w:p w14:paraId="04B8BC2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6.1</w:t>
            </w:r>
          </w:p>
          <w:p w14:paraId="3E1620A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14.0</w:t>
            </w:r>
          </w:p>
          <w:p w14:paraId="71F0226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48.8</w:t>
            </w:r>
          </w:p>
          <w:p w14:paraId="2465956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4.0</w:t>
            </w:r>
          </w:p>
          <w:p w14:paraId="68224AB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7.8</w:t>
            </w:r>
          </w:p>
          <w:p w14:paraId="069A343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85.3</w:t>
            </w:r>
          </w:p>
          <w:p w14:paraId="64D0F51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24.4</w:t>
            </w:r>
          </w:p>
          <w:p w14:paraId="3F587E6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64.0</w:t>
            </w:r>
          </w:p>
          <w:p w14:paraId="40F51A1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2.3</w:t>
            </w:r>
          </w:p>
          <w:p w14:paraId="15F6CFC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6.2</w:t>
            </w:r>
          </w:p>
          <w:p w14:paraId="388ED77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5.6</w:t>
            </w:r>
          </w:p>
          <w:p w14:paraId="5AEC007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4.8</w:t>
            </w:r>
          </w:p>
          <w:p w14:paraId="2AD9A23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18.0</w:t>
            </w:r>
          </w:p>
          <w:p w14:paraId="7A31673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19.3</w:t>
            </w:r>
          </w:p>
          <w:p w14:paraId="54522C4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5.5</w:t>
            </w:r>
          </w:p>
          <w:p w14:paraId="6F7A9F8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64.0</w:t>
            </w:r>
          </w:p>
          <w:p w14:paraId="4E45D24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23.8</w:t>
            </w:r>
          </w:p>
          <w:p w14:paraId="67A1EE3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31.0</w:t>
            </w:r>
          </w:p>
          <w:p w14:paraId="4A3DE70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15.3</w:t>
            </w:r>
          </w:p>
          <w:p w14:paraId="43D44F2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w:t>
            </w:r>
          </w:p>
          <w:p w14:paraId="42ED8F0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19.3</w:t>
            </w:r>
          </w:p>
          <w:p w14:paraId="2E9566D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11.9</w:t>
            </w:r>
          </w:p>
          <w:p w14:paraId="3497621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14.4</w:t>
            </w:r>
          </w:p>
          <w:p w14:paraId="2E9B866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12.8</w:t>
            </w:r>
          </w:p>
          <w:p w14:paraId="1F7F895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22.3</w:t>
            </w:r>
          </w:p>
          <w:p w14:paraId="7AC48E5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41.0</w:t>
            </w:r>
          </w:p>
          <w:p w14:paraId="61969C1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4.9</w:t>
            </w:r>
          </w:p>
          <w:p w14:paraId="69EF069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&gt;128.0</w:t>
            </w:r>
          </w:p>
          <w:p w14:paraId="11DC4F0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&gt;128.0</w:t>
            </w:r>
          </w:p>
          <w:p w14:paraId="4BCFC12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14.4</w:t>
            </w:r>
          </w:p>
          <w:p w14:paraId="7C314B8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16.5</w:t>
            </w:r>
          </w:p>
          <w:p w14:paraId="0A2A945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&gt;128.0</w:t>
            </w:r>
          </w:p>
          <w:p w14:paraId="1E8AA16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8.9</w:t>
            </w:r>
          </w:p>
          <w:p w14:paraId="475EE2A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20.1</w:t>
            </w:r>
          </w:p>
          <w:p w14:paraId="1E2A12A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16.8</w:t>
            </w:r>
          </w:p>
          <w:p w14:paraId="4F19B54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73.1</w:t>
            </w:r>
          </w:p>
          <w:p w14:paraId="284B67B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26.3</w:t>
            </w:r>
          </w:p>
          <w:p w14:paraId="6FD7916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18.6</w:t>
            </w:r>
          </w:p>
          <w:p w14:paraId="3BF305A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&gt;128.0</w:t>
            </w:r>
          </w:p>
          <w:p w14:paraId="752C7F4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16.3</w:t>
            </w:r>
          </w:p>
          <w:p w14:paraId="471CB08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14.0</w:t>
            </w:r>
          </w:p>
          <w:p w14:paraId="32ADC33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12.2</w:t>
            </w:r>
          </w:p>
          <w:p w14:paraId="4F265B4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26.9</w:t>
            </w:r>
          </w:p>
          <w:p w14:paraId="0D88DE9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6.4</w:t>
            </w:r>
          </w:p>
          <w:p w14:paraId="56D0A70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48.8</w:t>
            </w:r>
          </w:p>
          <w:p w14:paraId="1DA5167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17.1</w:t>
            </w:r>
          </w:p>
          <w:p w14:paraId="615B489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10.1</w:t>
            </w:r>
          </w:p>
        </w:tc>
        <w:tc>
          <w:tcPr>
            <w:tcW w:w="1422" w:type="dxa"/>
          </w:tcPr>
          <w:p w14:paraId="05FCAAA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64.0</w:t>
            </w:r>
          </w:p>
          <w:p w14:paraId="492B0AA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33.0</w:t>
            </w:r>
          </w:p>
          <w:p w14:paraId="13438D0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51.2</w:t>
            </w:r>
          </w:p>
          <w:p w14:paraId="2186AE9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13.8</w:t>
            </w:r>
          </w:p>
          <w:p w14:paraId="46E3ED2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31.0</w:t>
            </w:r>
          </w:p>
          <w:p w14:paraId="310CFFE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53.9</w:t>
            </w:r>
          </w:p>
          <w:p w14:paraId="5AC11C0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6.7</w:t>
            </w:r>
          </w:p>
          <w:p w14:paraId="3D5C0DD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9.5</w:t>
            </w:r>
          </w:p>
          <w:p w14:paraId="0F8C6CF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26.3</w:t>
            </w:r>
          </w:p>
          <w:p w14:paraId="193C1FF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4.1</w:t>
            </w:r>
          </w:p>
          <w:p w14:paraId="32A3D67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6.6</w:t>
            </w:r>
          </w:p>
          <w:p w14:paraId="526898B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33.0</w:t>
            </w:r>
          </w:p>
          <w:p w14:paraId="11B7380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85.3</w:t>
            </w:r>
          </w:p>
          <w:p w14:paraId="3CED9AC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26.3</w:t>
            </w:r>
          </w:p>
          <w:p w14:paraId="025747D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6.1</w:t>
            </w:r>
          </w:p>
          <w:p w14:paraId="696AE50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6.0</w:t>
            </w:r>
          </w:p>
          <w:p w14:paraId="44E04D8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5.2</w:t>
            </w:r>
          </w:p>
          <w:p w14:paraId="6C0B0FA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5.2</w:t>
            </w:r>
          </w:p>
          <w:p w14:paraId="7F6565A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20.1</w:t>
            </w:r>
          </w:p>
          <w:p w14:paraId="6FFA3AD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8.4</w:t>
            </w:r>
          </w:p>
          <w:p w14:paraId="6DB055B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6.0</w:t>
            </w:r>
          </w:p>
          <w:p w14:paraId="20D476C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19.7</w:t>
            </w:r>
          </w:p>
          <w:p w14:paraId="11DDF73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17.4</w:t>
            </w:r>
          </w:p>
          <w:p w14:paraId="0B624FB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15.5</w:t>
            </w:r>
          </w:p>
          <w:p w14:paraId="55995C6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19.7</w:t>
            </w:r>
          </w:p>
          <w:p w14:paraId="7779A57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&gt;128.0</w:t>
            </w:r>
          </w:p>
          <w:p w14:paraId="10CEABB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41.0</w:t>
            </w:r>
          </w:p>
          <w:p w14:paraId="639E565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18.6</w:t>
            </w:r>
          </w:p>
          <w:p w14:paraId="4C62E65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2.2</w:t>
            </w:r>
          </w:p>
          <w:p w14:paraId="092AEA2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25.6</w:t>
            </w:r>
          </w:p>
          <w:p w14:paraId="4E649DA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12.0</w:t>
            </w:r>
          </w:p>
          <w:p w14:paraId="0500C2D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7.6</w:t>
            </w:r>
          </w:p>
          <w:p w14:paraId="093FB4A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5.1</w:t>
            </w:r>
          </w:p>
          <w:p w14:paraId="6C016E5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10.7</w:t>
            </w:r>
          </w:p>
          <w:p w14:paraId="0DF3B28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41.0</w:t>
            </w:r>
          </w:p>
          <w:p w14:paraId="5914256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11.9</w:t>
            </w:r>
          </w:p>
          <w:p w14:paraId="74ECBEA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93.1</w:t>
            </w:r>
          </w:p>
          <w:p w14:paraId="395A263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35.3</w:t>
            </w:r>
          </w:p>
          <w:p w14:paraId="5279E6D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9.8</w:t>
            </w:r>
          </w:p>
          <w:p w14:paraId="2998FF6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17.7</w:t>
            </w:r>
          </w:p>
          <w:p w14:paraId="6D89CDB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29.3</w:t>
            </w:r>
          </w:p>
          <w:p w14:paraId="5AA6603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19.0</w:t>
            </w:r>
          </w:p>
          <w:p w14:paraId="3BC508F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32.0</w:t>
            </w:r>
          </w:p>
          <w:p w14:paraId="10F5214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26.3</w:t>
            </w:r>
          </w:p>
          <w:p w14:paraId="27097F5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16.8</w:t>
            </w:r>
          </w:p>
          <w:p w14:paraId="32665C4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18.3</w:t>
            </w:r>
          </w:p>
          <w:p w14:paraId="1BEF1AC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16.0</w:t>
            </w:r>
          </w:p>
          <w:p w14:paraId="3EE368B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15.1</w:t>
            </w:r>
          </w:p>
          <w:p w14:paraId="3533EF5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64.0</w:t>
            </w:r>
          </w:p>
          <w:p w14:paraId="2471E0C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2.5</w:t>
            </w:r>
          </w:p>
          <w:p w14:paraId="3FC91C0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36.6</w:t>
            </w:r>
          </w:p>
          <w:p w14:paraId="2144AA9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19.0</w:t>
            </w:r>
          </w:p>
          <w:p w14:paraId="6251DE6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w:t>
            </w:r>
          </w:p>
        </w:tc>
        <w:tc>
          <w:tcPr>
            <w:tcW w:w="1422" w:type="dxa"/>
          </w:tcPr>
          <w:p w14:paraId="79CD733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17.7</w:t>
            </w:r>
          </w:p>
          <w:p w14:paraId="59CB3EA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3.9</w:t>
            </w:r>
          </w:p>
          <w:p w14:paraId="653090B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36.6</w:t>
            </w:r>
          </w:p>
          <w:p w14:paraId="132CD82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6.0</w:t>
            </w:r>
          </w:p>
          <w:p w14:paraId="3A6E47C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24.4</w:t>
            </w:r>
          </w:p>
          <w:p w14:paraId="33C4B32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N/A</w:t>
            </w:r>
          </w:p>
          <w:p w14:paraId="1C199D7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2.0</w:t>
            </w:r>
          </w:p>
          <w:p w14:paraId="1DB982F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21.8</w:t>
            </w:r>
          </w:p>
          <w:p w14:paraId="70E311A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13.0</w:t>
            </w:r>
          </w:p>
          <w:p w14:paraId="522A1E0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3.6</w:t>
            </w:r>
          </w:p>
          <w:p w14:paraId="34CE8F8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8.3</w:t>
            </w:r>
          </w:p>
          <w:p w14:paraId="7365864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2.2</w:t>
            </w:r>
          </w:p>
          <w:p w14:paraId="18DD809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20.9</w:t>
            </w:r>
          </w:p>
          <w:p w14:paraId="049B64F2"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N/A</w:t>
            </w:r>
          </w:p>
          <w:p w14:paraId="587C58F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5.7</w:t>
            </w:r>
          </w:p>
          <w:p w14:paraId="356D559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2.2</w:t>
            </w:r>
          </w:p>
          <w:p w14:paraId="3E79709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4.8</w:t>
            </w:r>
          </w:p>
          <w:p w14:paraId="53E1894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4.6</w:t>
            </w:r>
          </w:p>
          <w:p w14:paraId="0E5B5D2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14.4</w:t>
            </w:r>
          </w:p>
          <w:p w14:paraId="62107EA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26.3</w:t>
            </w:r>
          </w:p>
          <w:p w14:paraId="2DD780F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5.1</w:t>
            </w:r>
          </w:p>
          <w:p w14:paraId="3F7B7BB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35.3</w:t>
            </w:r>
          </w:p>
          <w:p w14:paraId="7F4507B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14.8</w:t>
            </w:r>
          </w:p>
          <w:p w14:paraId="1646168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41.0</w:t>
            </w:r>
          </w:p>
          <w:p w14:paraId="19DC110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48.8</w:t>
            </w:r>
          </w:p>
          <w:p w14:paraId="2A86831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78.8</w:t>
            </w:r>
          </w:p>
          <w:p w14:paraId="05604774"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22.8</w:t>
            </w:r>
          </w:p>
          <w:p w14:paraId="59A1D9C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32.0</w:t>
            </w:r>
          </w:p>
          <w:p w14:paraId="312D4AD7"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2.2</w:t>
            </w:r>
          </w:p>
          <w:p w14:paraId="319CEAE1"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14.4</w:t>
            </w:r>
          </w:p>
          <w:p w14:paraId="6BEB8C3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14.8</w:t>
            </w:r>
          </w:p>
          <w:p w14:paraId="466FB31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17.4</w:t>
            </w:r>
          </w:p>
          <w:p w14:paraId="463726C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10.4</w:t>
            </w:r>
          </w:p>
          <w:p w14:paraId="4CD8099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13.8</w:t>
            </w:r>
          </w:p>
          <w:p w14:paraId="16F5E45E"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25.6</w:t>
            </w:r>
          </w:p>
          <w:p w14:paraId="7246A83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9.5</w:t>
            </w:r>
          </w:p>
          <w:p w14:paraId="1BAF2290"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26.9</w:t>
            </w:r>
          </w:p>
          <w:p w14:paraId="28CDC22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51.2</w:t>
            </w:r>
          </w:p>
          <w:p w14:paraId="789E5C2F"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7.8</w:t>
            </w:r>
          </w:p>
          <w:p w14:paraId="6E43673D"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4.4</w:t>
            </w:r>
          </w:p>
          <w:p w14:paraId="2ADC8C3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73.1</w:t>
            </w:r>
          </w:p>
          <w:p w14:paraId="69FBF9F6"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11.6</w:t>
            </w:r>
          </w:p>
          <w:p w14:paraId="02B1465C"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lastRenderedPageBreak/>
              <w:t>37.9</w:t>
            </w:r>
          </w:p>
          <w:p w14:paraId="65E4F1C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37.9</w:t>
            </w:r>
          </w:p>
          <w:p w14:paraId="1B1CBF5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23.8</w:t>
            </w:r>
          </w:p>
          <w:p w14:paraId="38E4EE68"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13.0</w:t>
            </w:r>
          </w:p>
          <w:p w14:paraId="419ACD0B"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7.8</w:t>
            </w:r>
          </w:p>
          <w:p w14:paraId="6AB900DA"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7.0</w:t>
            </w:r>
          </w:p>
          <w:p w14:paraId="56628D9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19.3</w:t>
            </w:r>
          </w:p>
          <w:p w14:paraId="1DDE2D3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2.5</w:t>
            </w:r>
          </w:p>
          <w:p w14:paraId="6F78CD79"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21.3</w:t>
            </w:r>
          </w:p>
          <w:p w14:paraId="086F93E5"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8.5</w:t>
            </w:r>
          </w:p>
          <w:p w14:paraId="3B897243" w14:textId="77777777" w:rsidR="00734FB3" w:rsidRPr="00E12C1B" w:rsidRDefault="00734FB3" w:rsidP="00AD553C">
            <w:pPr>
              <w:widowControl/>
              <w:jc w:val="right"/>
              <w:rPr>
                <w:rFonts w:ascii="Times New Roman" w:hAnsi="Times New Roman" w:cs="Times New Roman"/>
                <w:sz w:val="24"/>
                <w:szCs w:val="24"/>
              </w:rPr>
            </w:pPr>
            <w:r w:rsidRPr="00E12C1B">
              <w:rPr>
                <w:rFonts w:ascii="Times New Roman" w:hAnsi="Times New Roman" w:cs="Times New Roman"/>
                <w:sz w:val="24"/>
                <w:szCs w:val="24"/>
              </w:rPr>
              <w:t>N/A</w:t>
            </w:r>
          </w:p>
        </w:tc>
      </w:tr>
    </w:tbl>
    <w:p w14:paraId="1D00BB84" w14:textId="77777777" w:rsidR="00734FB3" w:rsidRPr="00E12C1B" w:rsidRDefault="00734FB3" w:rsidP="00734FB3">
      <w:pPr>
        <w:widowControl/>
        <w:jc w:val="left"/>
        <w:rPr>
          <w:rFonts w:ascii="Times New Roman" w:hAnsi="Times New Roman" w:cs="Times New Roman"/>
          <w:sz w:val="24"/>
          <w:szCs w:val="24"/>
        </w:rPr>
      </w:pPr>
    </w:p>
    <w:p w14:paraId="40267FC9" w14:textId="77777777" w:rsidR="00734FB3" w:rsidRDefault="00734FB3" w:rsidP="00734FB3">
      <w:pPr>
        <w:widowControl/>
        <w:jc w:val="left"/>
        <w:rPr>
          <w:rFonts w:ascii="Arial" w:hAnsi="Arial" w:cs="Arial"/>
          <w:sz w:val="24"/>
          <w:szCs w:val="24"/>
        </w:rPr>
      </w:pPr>
      <w:r>
        <w:rPr>
          <w:rFonts w:ascii="Arial" w:hAnsi="Arial" w:cs="Arial"/>
          <w:sz w:val="24"/>
          <w:szCs w:val="24"/>
        </w:rPr>
        <w:br w:type="page"/>
      </w:r>
    </w:p>
    <w:p w14:paraId="5C69DBB1"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FB3"/>
    <w:rsid w:val="00172C6B"/>
    <w:rsid w:val="003C2EF4"/>
    <w:rsid w:val="00701021"/>
    <w:rsid w:val="00734FB3"/>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E3DB2"/>
  <w15:chartTrackingRefBased/>
  <w15:docId w15:val="{FA2BBA3A-021C-4CA2-ACC5-DD7BBE27E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4FB3"/>
    <w:pPr>
      <w:widowControl w:val="0"/>
      <w:spacing w:after="0" w:line="240" w:lineRule="auto"/>
      <w:jc w:val="both"/>
    </w:pPr>
    <w:rPr>
      <w:rFonts w:eastAsiaTheme="minorEastAsia"/>
      <w:sz w:val="21"/>
      <w:szCs w:val="22"/>
      <w:lang w:eastAsia="ja-JP"/>
      <w14:ligatures w14:val="none"/>
    </w:rPr>
  </w:style>
  <w:style w:type="paragraph" w:styleId="Heading1">
    <w:name w:val="heading 1"/>
    <w:basedOn w:val="Normal"/>
    <w:next w:val="Normal"/>
    <w:link w:val="Heading1Char"/>
    <w:uiPriority w:val="9"/>
    <w:qFormat/>
    <w:rsid w:val="00734FB3"/>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34FB3"/>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34FB3"/>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34FB3"/>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734FB3"/>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734FB3"/>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734FB3"/>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734FB3"/>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734FB3"/>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F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4F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4F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4F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4F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4F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4F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4F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4FB3"/>
    <w:rPr>
      <w:rFonts w:eastAsiaTheme="majorEastAsia" w:cstheme="majorBidi"/>
      <w:color w:val="272727" w:themeColor="text1" w:themeTint="D8"/>
    </w:rPr>
  </w:style>
  <w:style w:type="paragraph" w:styleId="Title">
    <w:name w:val="Title"/>
    <w:basedOn w:val="Normal"/>
    <w:next w:val="Normal"/>
    <w:link w:val="TitleChar"/>
    <w:uiPriority w:val="10"/>
    <w:qFormat/>
    <w:rsid w:val="00734FB3"/>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34F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4FB3"/>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734F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4FB3"/>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734FB3"/>
    <w:rPr>
      <w:i/>
      <w:iCs/>
      <w:color w:val="404040" w:themeColor="text1" w:themeTint="BF"/>
    </w:rPr>
  </w:style>
  <w:style w:type="paragraph" w:styleId="ListParagraph">
    <w:name w:val="List Paragraph"/>
    <w:basedOn w:val="Normal"/>
    <w:uiPriority w:val="34"/>
    <w:qFormat/>
    <w:rsid w:val="00734FB3"/>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734FB3"/>
    <w:rPr>
      <w:i/>
      <w:iCs/>
      <w:color w:val="0F4761" w:themeColor="accent1" w:themeShade="BF"/>
    </w:rPr>
  </w:style>
  <w:style w:type="paragraph" w:styleId="IntenseQuote">
    <w:name w:val="Intense Quote"/>
    <w:basedOn w:val="Normal"/>
    <w:next w:val="Normal"/>
    <w:link w:val="IntenseQuoteChar"/>
    <w:uiPriority w:val="30"/>
    <w:qFormat/>
    <w:rsid w:val="00734FB3"/>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734FB3"/>
    <w:rPr>
      <w:i/>
      <w:iCs/>
      <w:color w:val="0F4761" w:themeColor="accent1" w:themeShade="BF"/>
    </w:rPr>
  </w:style>
  <w:style w:type="character" w:styleId="IntenseReference">
    <w:name w:val="Intense Reference"/>
    <w:basedOn w:val="DefaultParagraphFont"/>
    <w:uiPriority w:val="32"/>
    <w:qFormat/>
    <w:rsid w:val="00734FB3"/>
    <w:rPr>
      <w:b/>
      <w:bCs/>
      <w:smallCaps/>
      <w:color w:val="0F4761" w:themeColor="accent1" w:themeShade="BF"/>
      <w:spacing w:val="5"/>
    </w:rPr>
  </w:style>
  <w:style w:type="paragraph" w:styleId="NormalWeb">
    <w:name w:val="Normal (Web)"/>
    <w:basedOn w:val="Normal"/>
    <w:uiPriority w:val="99"/>
    <w:unhideWhenUsed/>
    <w:rsid w:val="00734FB3"/>
    <w:pPr>
      <w:widowControl/>
      <w:spacing w:before="100" w:beforeAutospacing="1" w:after="100" w:afterAutospacing="1"/>
      <w:jc w:val="left"/>
    </w:pPr>
    <w:rPr>
      <w:rFonts w:ascii="MS PGothic" w:eastAsia="MS PGothic" w:hAnsi="MS PGothic" w:cs="MS PGothic"/>
      <w:kern w:val="0"/>
      <w:sz w:val="24"/>
      <w:szCs w:val="24"/>
    </w:rPr>
  </w:style>
  <w:style w:type="table" w:styleId="TableGrid">
    <w:name w:val="Table Grid"/>
    <w:basedOn w:val="TableNormal"/>
    <w:uiPriority w:val="39"/>
    <w:rsid w:val="00734FB3"/>
    <w:pPr>
      <w:spacing w:after="0" w:line="240" w:lineRule="auto"/>
    </w:pPr>
    <w:rPr>
      <w:rFonts w:eastAsiaTheme="minorEastAsia"/>
      <w:sz w:val="21"/>
      <w:szCs w:val="22"/>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594</Words>
  <Characters>3390</Characters>
  <Application>Microsoft Office Word</Application>
  <DocSecurity>0</DocSecurity>
  <Lines>28</Lines>
  <Paragraphs>7</Paragraphs>
  <ScaleCrop>false</ScaleCrop>
  <Company>Springer Nature</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2025-04-28T09:20:00Z</dcterms:created>
  <dcterms:modified xsi:type="dcterms:W3CDTF">2025-04-28T09:20:00Z</dcterms:modified>
</cp:coreProperties>
</file>