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5E8D2" w14:textId="77777777" w:rsidR="00E96965" w:rsidRPr="00147E4A" w:rsidRDefault="00E96965" w:rsidP="00E96965">
      <w:pPr>
        <w:spacing w:line="360" w:lineRule="auto"/>
        <w:rPr>
          <w:rFonts w:ascii="Times New Roman" w:hAnsi="Times New Roman" w:hint="eastAsia"/>
          <w:sz w:val="24"/>
          <w:szCs w:val="24"/>
        </w:rPr>
      </w:pPr>
      <w:r w:rsidRPr="00147E4A">
        <w:rPr>
          <w:rFonts w:ascii="Times New Roman" w:hAnsi="Times New Roman" w:hint="eastAsia"/>
          <w:sz w:val="24"/>
          <w:szCs w:val="24"/>
        </w:rPr>
        <w:t xml:space="preserve">Supplemental table 2: Sequences of miRNA mimics, </w:t>
      </w:r>
      <w:proofErr w:type="gramStart"/>
      <w:r w:rsidRPr="00147E4A">
        <w:rPr>
          <w:rFonts w:ascii="Times New Roman" w:hAnsi="Times New Roman" w:hint="eastAsia"/>
          <w:sz w:val="24"/>
          <w:szCs w:val="24"/>
        </w:rPr>
        <w:t>inhibitor</w:t>
      </w:r>
      <w:proofErr w:type="gramEnd"/>
      <w:r w:rsidRPr="00147E4A">
        <w:rPr>
          <w:rFonts w:ascii="Times New Roman" w:hAnsi="Times New Roman" w:hint="eastAsia"/>
          <w:sz w:val="24"/>
          <w:szCs w:val="24"/>
        </w:rPr>
        <w:t xml:space="preserve"> and </w:t>
      </w:r>
      <w:r w:rsidRPr="00147E4A">
        <w:rPr>
          <w:rFonts w:ascii="Times New Roman" w:hAnsi="Times New Roman"/>
          <w:sz w:val="24"/>
          <w:szCs w:val="24"/>
        </w:rPr>
        <w:t>small interfering RNA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7980" w:type="dxa"/>
        <w:tblInd w:w="9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69"/>
        <w:gridCol w:w="5411"/>
      </w:tblGrid>
      <w:tr w:rsidR="00E96965" w:rsidRPr="00147E4A" w14:paraId="5E9DACB2" w14:textId="77777777" w:rsidTr="004B0B0C">
        <w:trPr>
          <w:trHeight w:val="300"/>
        </w:trPr>
        <w:tc>
          <w:tcPr>
            <w:tcW w:w="25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81B0E7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Names</w:t>
            </w:r>
          </w:p>
        </w:tc>
        <w:tc>
          <w:tcPr>
            <w:tcW w:w="54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6C8E59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Sequence (5’to 3’)</w:t>
            </w:r>
          </w:p>
        </w:tc>
      </w:tr>
      <w:tr w:rsidR="00E96965" w:rsidRPr="00147E4A" w14:paraId="76FDF584" w14:textId="77777777" w:rsidTr="004B0B0C">
        <w:trPr>
          <w:trHeight w:val="300"/>
        </w:trPr>
        <w:tc>
          <w:tcPr>
            <w:tcW w:w="2569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F703A0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miR-486-5p mimics</w:t>
            </w:r>
          </w:p>
        </w:tc>
        <w:tc>
          <w:tcPr>
            <w:tcW w:w="541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52FE98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Sense: UCCUGUACUGAGCUGCCCCGAG</w:t>
            </w:r>
          </w:p>
        </w:tc>
      </w:tr>
      <w:tr w:rsidR="00E96965" w:rsidRPr="00147E4A" w14:paraId="278ECDE6" w14:textId="77777777" w:rsidTr="004B0B0C">
        <w:trPr>
          <w:trHeight w:val="300"/>
        </w:trPr>
        <w:tc>
          <w:tcPr>
            <w:tcW w:w="2569" w:type="dxa"/>
            <w:vMerge/>
            <w:vAlign w:val="center"/>
            <w:hideMark/>
          </w:tcPr>
          <w:p w14:paraId="07C0C32A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090BDFA1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Antisense: CGGGGCAGCUCAGUACAGGAUU</w:t>
            </w:r>
          </w:p>
        </w:tc>
      </w:tr>
      <w:tr w:rsidR="00E96965" w:rsidRPr="00147E4A" w14:paraId="666B7DE3" w14:textId="77777777" w:rsidTr="004B0B0C">
        <w:trPr>
          <w:trHeight w:val="300"/>
        </w:trPr>
        <w:tc>
          <w:tcPr>
            <w:tcW w:w="2569" w:type="dxa"/>
            <w:vMerge w:val="restart"/>
            <w:shd w:val="clear" w:color="auto" w:fill="auto"/>
            <w:noWrap/>
            <w:vAlign w:val="center"/>
            <w:hideMark/>
          </w:tcPr>
          <w:p w14:paraId="2C7DC30D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Mimics NC</w:t>
            </w: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6FB0A309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Sense: UUCUCCGAACGUGUCACGUTT</w:t>
            </w:r>
          </w:p>
        </w:tc>
      </w:tr>
      <w:tr w:rsidR="00E96965" w:rsidRPr="00147E4A" w14:paraId="5B394D91" w14:textId="77777777" w:rsidTr="004B0B0C">
        <w:trPr>
          <w:trHeight w:val="300"/>
        </w:trPr>
        <w:tc>
          <w:tcPr>
            <w:tcW w:w="2569" w:type="dxa"/>
            <w:vMerge/>
            <w:vAlign w:val="center"/>
            <w:hideMark/>
          </w:tcPr>
          <w:p w14:paraId="44C963C7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411" w:type="dxa"/>
            <w:shd w:val="clear" w:color="auto" w:fill="auto"/>
            <w:vAlign w:val="bottom"/>
            <w:hideMark/>
          </w:tcPr>
          <w:p w14:paraId="7D059BDC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Antisense: ACGUGACACGUUCGGAGAATT</w:t>
            </w:r>
          </w:p>
        </w:tc>
      </w:tr>
      <w:tr w:rsidR="00E96965" w:rsidRPr="00147E4A" w14:paraId="0725FA8F" w14:textId="77777777" w:rsidTr="004B0B0C">
        <w:trPr>
          <w:trHeight w:val="300"/>
        </w:trPr>
        <w:tc>
          <w:tcPr>
            <w:tcW w:w="2569" w:type="dxa"/>
            <w:shd w:val="clear" w:color="auto" w:fill="auto"/>
            <w:noWrap/>
            <w:vAlign w:val="bottom"/>
            <w:hideMark/>
          </w:tcPr>
          <w:p w14:paraId="40619D40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miR-486-5p inhibitor</w:t>
            </w: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7BDA7777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Sense: CUCGGGGCAGCUCAGUACAGGA</w:t>
            </w:r>
          </w:p>
        </w:tc>
      </w:tr>
      <w:tr w:rsidR="00E96965" w:rsidRPr="00147E4A" w14:paraId="217A3474" w14:textId="77777777" w:rsidTr="004B0B0C">
        <w:trPr>
          <w:trHeight w:val="300"/>
        </w:trPr>
        <w:tc>
          <w:tcPr>
            <w:tcW w:w="2569" w:type="dxa"/>
            <w:shd w:val="clear" w:color="auto" w:fill="auto"/>
            <w:noWrap/>
            <w:vAlign w:val="bottom"/>
            <w:hideMark/>
          </w:tcPr>
          <w:p w14:paraId="5709E9D5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 w:rsidRPr="00147E4A">
              <w:rPr>
                <w:rFonts w:ascii="Times New Roman" w:hAnsi="Times New Roman"/>
                <w:kern w:val="0"/>
                <w:szCs w:val="21"/>
              </w:rPr>
              <w:t>Inhibitor  NC</w:t>
            </w:r>
            <w:proofErr w:type="gramEnd"/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325C7ED3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CAGUACUUUUGUGUAGUACAA</w:t>
            </w:r>
          </w:p>
        </w:tc>
      </w:tr>
      <w:tr w:rsidR="00E96965" w:rsidRPr="00147E4A" w14:paraId="2E4AE8E4" w14:textId="77777777" w:rsidTr="004B0B0C">
        <w:trPr>
          <w:trHeight w:val="300"/>
        </w:trPr>
        <w:tc>
          <w:tcPr>
            <w:tcW w:w="2569" w:type="dxa"/>
            <w:shd w:val="clear" w:color="auto" w:fill="auto"/>
            <w:noWrap/>
            <w:vAlign w:val="bottom"/>
            <w:hideMark/>
          </w:tcPr>
          <w:p w14:paraId="683B0AC6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si-HAT1-276</w:t>
            </w: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3C193675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Sense: GCUGGUAGCCUGUCAACUATT</w:t>
            </w:r>
          </w:p>
        </w:tc>
      </w:tr>
      <w:tr w:rsidR="00E96965" w:rsidRPr="00147E4A" w14:paraId="3622EDDB" w14:textId="77777777" w:rsidTr="004B0B0C">
        <w:trPr>
          <w:trHeight w:val="300"/>
        </w:trPr>
        <w:tc>
          <w:tcPr>
            <w:tcW w:w="2569" w:type="dxa"/>
            <w:shd w:val="clear" w:color="auto" w:fill="auto"/>
            <w:noWrap/>
            <w:vAlign w:val="bottom"/>
            <w:hideMark/>
          </w:tcPr>
          <w:p w14:paraId="0AD54A20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33895231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Antisense: UAGUUGACAGGCUACCAGCTT</w:t>
            </w:r>
          </w:p>
        </w:tc>
      </w:tr>
      <w:tr w:rsidR="00E96965" w:rsidRPr="00147E4A" w14:paraId="72C6A091" w14:textId="77777777" w:rsidTr="004B0B0C">
        <w:trPr>
          <w:trHeight w:val="300"/>
        </w:trPr>
        <w:tc>
          <w:tcPr>
            <w:tcW w:w="2569" w:type="dxa"/>
            <w:shd w:val="clear" w:color="auto" w:fill="auto"/>
            <w:noWrap/>
            <w:vAlign w:val="bottom"/>
            <w:hideMark/>
          </w:tcPr>
          <w:p w14:paraId="750BAC0B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si-HAT1-697</w:t>
            </w: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5BD418C2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Sense: GCUACAUGACAGUCUAUAATT</w:t>
            </w:r>
          </w:p>
        </w:tc>
      </w:tr>
      <w:tr w:rsidR="00E96965" w:rsidRPr="00147E4A" w14:paraId="5A490F0B" w14:textId="77777777" w:rsidTr="004B0B0C">
        <w:trPr>
          <w:trHeight w:val="300"/>
        </w:trPr>
        <w:tc>
          <w:tcPr>
            <w:tcW w:w="2569" w:type="dxa"/>
            <w:shd w:val="clear" w:color="auto" w:fill="auto"/>
            <w:noWrap/>
            <w:vAlign w:val="bottom"/>
            <w:hideMark/>
          </w:tcPr>
          <w:p w14:paraId="490ACF90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3EC9AEF0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Antisense: UUAUAGACUGUCAUGUAGCTT</w:t>
            </w:r>
          </w:p>
        </w:tc>
      </w:tr>
      <w:tr w:rsidR="00E96965" w:rsidRPr="00147E4A" w14:paraId="26C25C6F" w14:textId="77777777" w:rsidTr="004B0B0C">
        <w:trPr>
          <w:trHeight w:val="300"/>
        </w:trPr>
        <w:tc>
          <w:tcPr>
            <w:tcW w:w="2569" w:type="dxa"/>
            <w:shd w:val="clear" w:color="auto" w:fill="auto"/>
            <w:vAlign w:val="bottom"/>
            <w:hideMark/>
          </w:tcPr>
          <w:p w14:paraId="3FD2FB61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si-HAT1-1020</w:t>
            </w: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1C027EAC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 xml:space="preserve">Sense: GCUAGACGGGUUUAUGAAATT </w:t>
            </w:r>
          </w:p>
        </w:tc>
      </w:tr>
      <w:tr w:rsidR="00E96965" w:rsidRPr="00147E4A" w14:paraId="7EF9B874" w14:textId="77777777" w:rsidTr="004B0B0C">
        <w:trPr>
          <w:trHeight w:val="300"/>
        </w:trPr>
        <w:tc>
          <w:tcPr>
            <w:tcW w:w="2569" w:type="dxa"/>
            <w:shd w:val="clear" w:color="auto" w:fill="auto"/>
            <w:noWrap/>
            <w:vAlign w:val="bottom"/>
            <w:hideMark/>
          </w:tcPr>
          <w:p w14:paraId="0960E0E6" w14:textId="77777777" w:rsidR="00E96965" w:rsidRPr="00147E4A" w:rsidRDefault="00E96965" w:rsidP="004B0B0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11" w:type="dxa"/>
            <w:shd w:val="clear" w:color="auto" w:fill="auto"/>
            <w:noWrap/>
            <w:vAlign w:val="bottom"/>
            <w:hideMark/>
          </w:tcPr>
          <w:p w14:paraId="64A09179" w14:textId="77777777" w:rsidR="00E96965" w:rsidRPr="00147E4A" w:rsidRDefault="00E96965" w:rsidP="004B0B0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47E4A">
              <w:rPr>
                <w:rFonts w:ascii="Times New Roman" w:hAnsi="Times New Roman"/>
                <w:kern w:val="0"/>
                <w:szCs w:val="21"/>
              </w:rPr>
              <w:t>Antisense: UUUCAUAAACCCGUCUAGCTT</w:t>
            </w:r>
          </w:p>
        </w:tc>
      </w:tr>
    </w:tbl>
    <w:p w14:paraId="4D2630C0" w14:textId="77777777" w:rsidR="00E96965" w:rsidRDefault="00E96965" w:rsidP="00E96965"/>
    <w:p w14:paraId="4B11D21B" w14:textId="77777777" w:rsidR="002768B2" w:rsidRDefault="002768B2"/>
    <w:sectPr w:rsidR="002768B2" w:rsidSect="00E96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43DD3" w14:textId="77777777" w:rsidR="00A55A93" w:rsidRDefault="00A55A93" w:rsidP="00E96965">
      <w:r>
        <w:separator/>
      </w:r>
    </w:p>
  </w:endnote>
  <w:endnote w:type="continuationSeparator" w:id="0">
    <w:p w14:paraId="21F14C53" w14:textId="77777777" w:rsidR="00A55A93" w:rsidRDefault="00A55A93" w:rsidP="00E96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59180B" w14:textId="77777777" w:rsidR="00A55A93" w:rsidRDefault="00A55A93" w:rsidP="00E96965">
      <w:r>
        <w:separator/>
      </w:r>
    </w:p>
  </w:footnote>
  <w:footnote w:type="continuationSeparator" w:id="0">
    <w:p w14:paraId="3A42749A" w14:textId="77777777" w:rsidR="00A55A93" w:rsidRDefault="00A55A93" w:rsidP="00E969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B8D"/>
    <w:rsid w:val="002768B2"/>
    <w:rsid w:val="00A55A93"/>
    <w:rsid w:val="00B63B8D"/>
    <w:rsid w:val="00E9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B4CAB1-EE19-491D-872D-269AE00F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9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69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69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69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Jay</dc:creator>
  <cp:keywords/>
  <dc:description/>
  <cp:lastModifiedBy>Zhang Jay</cp:lastModifiedBy>
  <cp:revision>2</cp:revision>
  <dcterms:created xsi:type="dcterms:W3CDTF">2020-05-09T16:30:00Z</dcterms:created>
  <dcterms:modified xsi:type="dcterms:W3CDTF">2020-05-09T16:30:00Z</dcterms:modified>
</cp:coreProperties>
</file>