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CBC06" w14:textId="77777777" w:rsidR="00A72DEA" w:rsidRDefault="00A72DEA" w:rsidP="00EC12B6">
      <w:pPr>
        <w:rPr>
          <w:rFonts w:ascii="Times New Roman" w:hAnsi="Times New Roman" w:cs="Times New Roman"/>
          <w:szCs w:val="21"/>
        </w:rPr>
      </w:pPr>
    </w:p>
    <w:p w14:paraId="3460ED4F" w14:textId="77777777" w:rsidR="007101ED" w:rsidRDefault="007101ED" w:rsidP="00EC12B6">
      <w:pPr>
        <w:rPr>
          <w:rFonts w:ascii="Times New Roman" w:hAnsi="Times New Roman" w:cs="Times New Roman"/>
          <w:szCs w:val="21"/>
        </w:rPr>
      </w:pPr>
    </w:p>
    <w:p w14:paraId="6FA816AB" w14:textId="77777777" w:rsidR="00624403" w:rsidRDefault="00624403" w:rsidP="00EC12B6">
      <w:pPr>
        <w:rPr>
          <w:rFonts w:ascii="Times New Roman" w:hAnsi="Times New Roman" w:cs="Times New Roman"/>
          <w:szCs w:val="21"/>
        </w:rPr>
      </w:pPr>
    </w:p>
    <w:p w14:paraId="1A11A2D8" w14:textId="77777777" w:rsidR="002D6EAA" w:rsidRPr="009C7A19" w:rsidRDefault="002D6EAA" w:rsidP="002D6EAA">
      <w:pPr>
        <w:ind w:firstLineChars="200" w:firstLine="420"/>
        <w:rPr>
          <w:rFonts w:ascii="Times New Roman" w:hAnsi="Times New Roman" w:cs="Times New Roman"/>
          <w:szCs w:val="21"/>
        </w:rPr>
      </w:pPr>
      <w:r w:rsidRPr="009C7A19">
        <w:rPr>
          <w:rFonts w:ascii="Times New Roman" w:hAnsi="Times New Roman" w:cs="Times New Roman" w:hint="eastAsia"/>
          <w:szCs w:val="21"/>
        </w:rPr>
        <w:t>Table 1:</w:t>
      </w:r>
      <w:r w:rsidRPr="009C7A19">
        <w:rPr>
          <w:rFonts w:ascii="Cambria" w:hAnsi="Cambria"/>
          <w:color w:val="1B1B1B"/>
          <w:szCs w:val="21"/>
          <w:shd w:val="clear" w:color="auto" w:fill="F5FFF0"/>
        </w:rPr>
        <w:t xml:space="preserve"> </w:t>
      </w:r>
      <w:r w:rsidRPr="009C7A19">
        <w:rPr>
          <w:rFonts w:ascii="Times New Roman" w:hAnsi="Times New Roman" w:cs="Times New Roman"/>
          <w:szCs w:val="21"/>
        </w:rPr>
        <w:t>Survey-weighted characteristics of study population</w:t>
      </w:r>
      <w:r w:rsidRPr="009C7A19">
        <w:rPr>
          <w:rFonts w:ascii="Times New Roman" w:hAnsi="Times New Roman" w:cs="Times New Roman" w:hint="eastAsia"/>
          <w:szCs w:val="21"/>
        </w:rPr>
        <w:t xml:space="preserve"> in</w:t>
      </w:r>
      <w:r w:rsidRPr="009C7A19">
        <w:rPr>
          <w:rFonts w:ascii="Times New Roman" w:hAnsi="Times New Roman" w:cs="Times New Roman"/>
          <w:szCs w:val="21"/>
        </w:rPr>
        <w:t xml:space="preserve"> the National Health and Nutrition Examination Survey</w:t>
      </w:r>
      <w:r w:rsidRPr="009C7A19">
        <w:rPr>
          <w:rFonts w:ascii="Times New Roman" w:hAnsi="Times New Roman" w:cs="Times New Roman" w:hint="eastAsia"/>
          <w:szCs w:val="21"/>
        </w:rPr>
        <w:t xml:space="preserve"> (</w:t>
      </w:r>
      <w:r w:rsidRPr="009C7A19">
        <w:rPr>
          <w:rFonts w:ascii="Times New Roman" w:hAnsi="Times New Roman" w:cs="Times New Roman"/>
          <w:szCs w:val="21"/>
        </w:rPr>
        <w:t>NHANES</w:t>
      </w:r>
      <w:r w:rsidRPr="009C7A19">
        <w:rPr>
          <w:rFonts w:ascii="Times New Roman" w:hAnsi="Times New Roman" w:cs="Times New Roman" w:hint="eastAsia"/>
          <w:szCs w:val="21"/>
        </w:rPr>
        <w:t>)</w:t>
      </w:r>
      <w:r w:rsidRPr="009C7A19">
        <w:rPr>
          <w:rFonts w:ascii="Times New Roman" w:hAnsi="Times New Roman" w:cs="Times New Roman"/>
          <w:szCs w:val="21"/>
        </w:rPr>
        <w:t xml:space="preserve"> according to ALBI score quartiles</w:t>
      </w:r>
    </w:p>
    <w:tbl>
      <w:tblPr>
        <w:tblW w:w="4979" w:type="pct"/>
        <w:jc w:val="center"/>
        <w:tblLook w:val="0420" w:firstRow="1" w:lastRow="0" w:firstColumn="0" w:lastColumn="0" w:noHBand="0" w:noVBand="1"/>
      </w:tblPr>
      <w:tblGrid>
        <w:gridCol w:w="2198"/>
        <w:gridCol w:w="841"/>
        <w:gridCol w:w="967"/>
        <w:gridCol w:w="907"/>
        <w:gridCol w:w="897"/>
        <w:gridCol w:w="897"/>
        <w:gridCol w:w="977"/>
        <w:gridCol w:w="587"/>
      </w:tblGrid>
      <w:tr w:rsidR="002D6EAA" w:rsidRPr="00C613D5" w14:paraId="13DB33AA" w14:textId="77777777" w:rsidTr="002D6EAA">
        <w:trPr>
          <w:trHeight w:val="703"/>
          <w:tblHeader/>
          <w:jc w:val="center"/>
        </w:trPr>
        <w:tc>
          <w:tcPr>
            <w:tcW w:w="1340" w:type="pc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7AC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520" w:type="pct"/>
            <w:tcBorders>
              <w:top w:val="single" w:sz="8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vAlign w:val="center"/>
          </w:tcPr>
          <w:p w14:paraId="44D69E4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B56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Total </w:t>
            </w:r>
          </w:p>
          <w:p w14:paraId="6FD4256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(n = 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21,264,249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C0F1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[-3.87,-3.04]</w:t>
            </w:r>
          </w:p>
          <w:p w14:paraId="3BCB355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(n = 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5,361,356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9A0C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(-3.04,-2.9]</w:t>
            </w:r>
          </w:p>
          <w:p w14:paraId="3B2A7E5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(n = 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6,075,158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C928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(-2.9,-2.73]</w:t>
            </w:r>
          </w:p>
          <w:p w14:paraId="76CF6D6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(n = 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5,308,445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6345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(-2.73,-0.745]</w:t>
            </w:r>
          </w:p>
          <w:p w14:paraId="1932883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(n = </w:t>
            </w: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4,519,289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01F3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2D6EAA" w:rsidRPr="00C613D5" w14:paraId="2AF6A4DF" w14:textId="77777777" w:rsidTr="002D6EAA">
        <w:trPr>
          <w:jc w:val="center"/>
        </w:trPr>
        <w:tc>
          <w:tcPr>
            <w:tcW w:w="1340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9C5B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Age(year)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Mean ± SE</w:t>
            </w:r>
          </w:p>
        </w:tc>
        <w:tc>
          <w:tcPr>
            <w:tcW w:w="520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1E01F55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DBC8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68.86± (6.61)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5A00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68.56± (6.36)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89CA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68.17± (6.33)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EC5C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68.99± (6.67)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5461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70.01± (7.05)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EDD9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2D6EAA" w:rsidRPr="00C613D5" w14:paraId="62C306B8" w14:textId="77777777" w:rsidTr="002D6EAA">
        <w:trPr>
          <w:jc w:val="center"/>
        </w:trPr>
        <w:tc>
          <w:tcPr>
            <w:tcW w:w="1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FC46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Sex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shd w:val="clear" w:color="auto" w:fill="FFFFFF"/>
          </w:tcPr>
          <w:p w14:paraId="04BE382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DD5E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3408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62F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6755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16B5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0D54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2D6EAA" w:rsidRPr="00C613D5" w14:paraId="774AA665" w14:textId="77777777" w:rsidTr="002D6EAA">
        <w:trPr>
          <w:jc w:val="center"/>
        </w:trPr>
        <w:tc>
          <w:tcPr>
            <w:tcW w:w="1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5995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520" w:type="pct"/>
            <w:shd w:val="clear" w:color="auto" w:fill="FFFFFF"/>
          </w:tcPr>
          <w:p w14:paraId="79383F9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BC13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1,093 (52%)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1557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276 (53%)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7BBE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296 (55%)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F427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252 (49%)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58AA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269 (52%)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4DDB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0C9FEC2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E66B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16E48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9E06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1,122 (48%)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3266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293 (47%)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482A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272 (45%)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5F11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(51%)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F4C9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282 (48%)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9DDA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527190D3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F18D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Race/ethnicity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A8CB1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338A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0FA5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FD03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493B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2DDD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57AB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D6EAA" w:rsidRPr="00C613D5" w14:paraId="71CEE551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DE06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Mexican American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26523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BF0E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 (3.1%)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686B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 (3.4%)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C0E4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 (2.6%)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C78F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 (2.8%)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92D9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 (3.7%)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5D02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D5BCE63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0586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Other Hispanic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8B2FC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46AB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219 (3.4%)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DBEC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 (3.3%)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C8DC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57 (3.1%)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872B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 (3.6%)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6E6A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 (3.6%)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C33C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91B0CA8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9651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Non-Hispanic White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76DA0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6EF6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1,123 (82%)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AE00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273 (79%)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0D51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313 (85%)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BB2D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(83%)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7BF2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262 (77%)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C790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DD7EFDF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1551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Non-Hispanic Black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E9EE7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EB51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484 (7.2%)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5BCA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 (6.6%)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2F3D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110 (5.8%)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22AA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110 (6.5%)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BC39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152 (11%)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BD0D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79687F5C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A0C1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Other Race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4E8C2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4483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204 (4.8%)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2E16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 (7.6%)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DDCE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 (3.4%)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19AF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 (3.7%)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3121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 (4.5%)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A72F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BC9DA42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AD74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Education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514CC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C53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864B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CB99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7B78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8BDA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0F3E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0.246</w:t>
            </w:r>
          </w:p>
        </w:tc>
      </w:tr>
      <w:tr w:rsidR="002D6EAA" w:rsidRPr="00C613D5" w14:paraId="16D3CBE1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6DAA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&lt;9th grade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C05B1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27FC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224 (5.0%)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DD98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 (5.2%)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DF14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 (4.1%)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DC1E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57 (5.4%)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D3981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60 (5.5%)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EDC3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53A6E973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147A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9–11th grade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66FED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ADC1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(9.2%)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A265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75 (8.9%)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E869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64 (8.5%)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F242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 (7.7%)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AD46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77 (12%)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2F39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C4C748F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D09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High school diploma/GED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8C4B2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CEAE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 (22%)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C1C1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144 (26%)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EBA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126 (20%)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154D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126 (18%)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18EE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134 (22%)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528D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A639E9D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4B1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Some College/AA degree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EEAE7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6F82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654 (33%)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8E2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140 (29%)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BC7B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191 (36%)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A23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157 (34%)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C6BA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166 (32%)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9D88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65BF7B5" w14:textId="77777777" w:rsidTr="002D6EAA">
        <w:trPr>
          <w:jc w:val="center"/>
        </w:trPr>
        <w:tc>
          <w:tcPr>
            <w:tcW w:w="134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8A70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≥College graduate</w:t>
            </w:r>
          </w:p>
        </w:tc>
        <w:tc>
          <w:tcPr>
            <w:tcW w:w="52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BCA80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6473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532 (31%)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6F7C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154 (31%)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D3FC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136 (31%)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37F4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128 (34%)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7323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114 (28%)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E5D3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0D2C7F1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A889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Family income to poverty ratio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Mean ± SE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97A8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3C2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3.18± (1.58)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59B8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3.15± (1.59)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D113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3.26± (1.54)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95BA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3.28± (1.56)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DA76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2.99± (1.62)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C804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0.137</w:t>
            </w:r>
          </w:p>
        </w:tc>
      </w:tr>
      <w:tr w:rsidR="002D6EAA" w:rsidRPr="00C613D5" w14:paraId="5F42D62F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D246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BMI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Mean ± SE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7AFBB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80D1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29.10± (6.27)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C567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27.78± (5.43)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D3AB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29.12± (5.90)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3510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28.79± (5.75)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7863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31.01± (7.68)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54A5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D6EAA" w:rsidRPr="00C613D5" w14:paraId="7D6739B9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FA15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Hypertension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7D5F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188E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DA5E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2CAF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2229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264DE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8711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0.032</w:t>
            </w:r>
          </w:p>
        </w:tc>
      </w:tr>
      <w:tr w:rsidR="002D6EAA" w:rsidRPr="00C613D5" w14:paraId="2B7BDFAB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E5B2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9BC53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9343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836 (42%)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859B3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226 (44%)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F860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228 (43%)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5DBF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211 (45%)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380C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171 (34%)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FE5B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EFAA57C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05C3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1E938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F85C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1,379 (58%)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CF3C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343 (56%)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1A94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340 (57%)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816A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316 (55%)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918C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380 (66%)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8283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7DA7DDF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B5D0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Diabetes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1D1E0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6B54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48B5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1F40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A7FB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24F8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26CF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2D6EAA" w:rsidRPr="00C613D5" w14:paraId="51E8BD23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B947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1AE1B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1C61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1,709 (81%)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9BC2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452 (84%)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2C19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440 (81%)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9668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422 (84%)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FAE2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395 (74%)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9B95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089914B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CC2D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BB140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D638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506 (19%)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F46D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117 (16%)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CC2E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128 (19%)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DDEE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105 (16%)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C11B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156 (26%)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15BB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D09EE86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7BB1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Drinking status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F1612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A1D4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1A7B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B4A6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1489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AFBD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CFE7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0.257</w:t>
            </w:r>
          </w:p>
        </w:tc>
      </w:tr>
      <w:tr w:rsidR="002D6EAA" w:rsidRPr="00C613D5" w14:paraId="53085684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04A5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01E12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64E7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366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CC36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 (13%)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2467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80 (11%)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779C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97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E7F36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97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1990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537005E7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BEFE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5F449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810C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1,849 (86%)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7A52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477 (87%)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8091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488 (89%)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0654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430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9628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454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5AE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6A1B857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F4C6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Smoking status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43E5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42BD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A2917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3BBE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3C6AC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A2B2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6CB4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0.138</w:t>
            </w:r>
          </w:p>
        </w:tc>
      </w:tr>
      <w:tr w:rsidR="002D6EAA" w:rsidRPr="00C613D5" w14:paraId="2FD6D4AE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9AF0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2BAB8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1398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1,924 (88%)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8F32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482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58D8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508 (91%)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2D31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452 (88%)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85CB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482 (90%)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A9A8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2427BA81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9F46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12AB9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D062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291 (12%)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231F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87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430E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60 (9.0%)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56CD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75 (12%)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CE97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69 (10%)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55C0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7F12B6DE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AB16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Cardiovascular disease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E5257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A5C8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BB5C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86E6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F3AB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CFA5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BBBD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D6EAA" w:rsidRPr="00C613D5" w14:paraId="3CDFD311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E5B9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0C439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8BC6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1,735 (79%)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FE9F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477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FBE4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457 (82%)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3E5A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406 (77%)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D865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395 (70%)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8959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38F70803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10DC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69E2D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FDBE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480 (21%)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4BEB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4F4A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111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A8ED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121 (23%)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6EF2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156 (30%)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085B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73135DF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B33F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Chronic kidney disease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0501D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3713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C019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4A0F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011A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1F90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C493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2D6EAA" w:rsidRPr="00C613D5" w14:paraId="23EAD93E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C67A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5161F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8E51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1,507 (72%)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9E72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415 (78%)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5420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395 (73%)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384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353 (70%)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B262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344 (66%)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4868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3CD6F72E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CE95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B0122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47B4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708 (28%)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AB70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154 (22%)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C45A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173 (27%)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92E2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174 (30%)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514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207 (34%)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9C77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0072334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5616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CERAD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07518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FE4C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8E21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560F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6E0A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5C54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E27B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0.316</w:t>
            </w:r>
          </w:p>
        </w:tc>
      </w:tr>
      <w:tr w:rsidR="002D6EAA" w:rsidRPr="00C613D5" w14:paraId="2B9D2687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E357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B508B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B513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2,164 (98%)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072F1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557 (99%)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6D1E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560 (99%)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FACD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514 (98%)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67BB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533 (97%)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5CE0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308609B5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BCFE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C48A7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1E3F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 (1.8%)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3F6B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 (1.4%)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C9ED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 (1.2%)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6D8E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 (1.8%)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BE93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 (2.8%)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FA2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18D80942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F38E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AFT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2BA6A8B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37A87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0652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5A0C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4AAD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A995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9E1C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0.042</w:t>
            </w:r>
          </w:p>
        </w:tc>
      </w:tr>
      <w:tr w:rsidR="002D6EAA" w:rsidRPr="00C613D5" w14:paraId="6D8F8783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7DAA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03BC39E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6D2D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1,954 (93%)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4A17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510 (94%)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1F2CB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509 (95%)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C3CE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461 (93%)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A083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474 (90%)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A280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7D6C4B2" w14:textId="77777777" w:rsidTr="002D6EAA">
        <w:trPr>
          <w:jc w:val="center"/>
        </w:trPr>
        <w:tc>
          <w:tcPr>
            <w:tcW w:w="134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E921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7F48678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8B60F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261 (7.0%)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D156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 (6.5%)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B9E0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 (5.3%)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9A166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66 (6.6%)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1847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77 (10%)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3D53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34D14638" w14:textId="77777777" w:rsidTr="002D6EAA">
        <w:trPr>
          <w:jc w:val="center"/>
        </w:trPr>
        <w:tc>
          <w:tcPr>
            <w:tcW w:w="1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498D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DSST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b</w:t>
            </w: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n(%)</w:t>
            </w:r>
          </w:p>
        </w:tc>
        <w:tc>
          <w:tcPr>
            <w:tcW w:w="520" w:type="pct"/>
            <w:shd w:val="clear" w:color="auto" w:fill="FFFFFF"/>
          </w:tcPr>
          <w:p w14:paraId="43A9129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2,215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B804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3FD1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0BC5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60170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2099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5DE62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2D6EAA" w:rsidRPr="00C613D5" w14:paraId="090B6761" w14:textId="77777777" w:rsidTr="002D6EAA">
        <w:trPr>
          <w:jc w:val="center"/>
        </w:trPr>
        <w:tc>
          <w:tcPr>
            <w:tcW w:w="1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FAC6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20" w:type="pct"/>
            <w:shd w:val="clear" w:color="auto" w:fill="FFFFFF"/>
          </w:tcPr>
          <w:p w14:paraId="4C05F85C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5AE73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1,706 (87%)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2412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453 (89%)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9502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456 (91%)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5A93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403 (87%)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A494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394 (81%)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AD50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07566E88" w14:textId="77777777" w:rsidTr="002D6EAA">
        <w:trPr>
          <w:jc w:val="center"/>
        </w:trPr>
        <w:tc>
          <w:tcPr>
            <w:tcW w:w="134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9B50E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FFFFFF"/>
          </w:tcPr>
          <w:p w14:paraId="5EF39221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9F719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509 (13%)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93E44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116 (11%)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669BC8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 (9.4%)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322C5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124 (13%)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9B49D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613D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157 (19%)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2A4BA" w14:textId="77777777" w:rsidR="002D6EAA" w:rsidRPr="00C613D5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C613D5" w14:paraId="40EAAA2A" w14:textId="77777777" w:rsidTr="002D6EAA">
        <w:trPr>
          <w:jc w:val="center"/>
        </w:trPr>
        <w:tc>
          <w:tcPr>
            <w:tcW w:w="1340" w:type="pct"/>
            <w:tcBorders>
              <w:top w:val="single" w:sz="4" w:space="0" w:color="auto"/>
            </w:tcBorders>
            <w:shd w:val="clear" w:color="auto" w:fill="FFFFFF"/>
          </w:tcPr>
          <w:p w14:paraId="19DB0DBB" w14:textId="77777777" w:rsidR="002D6EAA" w:rsidRPr="00075F01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60" w:type="pct"/>
            <w:gridSpan w:val="7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A8CDD" w14:textId="77777777" w:rsidR="002D6EAA" w:rsidRPr="00075F01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ED85478" w14:textId="3D89AD16" w:rsidR="002D6EAA" w:rsidRPr="002D6EAA" w:rsidRDefault="002D6EAA" w:rsidP="002D6E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40" w:after="40"/>
        <w:ind w:right="40"/>
        <w:rPr>
          <w:rFonts w:ascii="Times New Roman" w:hAnsi="Times New Roman" w:cs="Times New Roman"/>
          <w:color w:val="000000"/>
          <w:sz w:val="18"/>
          <w:szCs w:val="18"/>
        </w:rPr>
      </w:pPr>
      <w:r w:rsidRPr="00C613D5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a: ANOVA, b: Chi-square test, SE: standard error</w:t>
      </w:r>
      <w:r w:rsidRPr="0034384F">
        <w:rPr>
          <w:rFonts w:ascii="Times New Roman" w:eastAsia="Times New Roman" w:hAnsi="Times New Roman" w:cs="Times New Roman" w:hint="eastAsia"/>
          <w:color w:val="000000"/>
          <w:sz w:val="18"/>
          <w:szCs w:val="18"/>
        </w:rPr>
        <w:t>,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%</w:t>
      </w:r>
      <w:r w:rsidRPr="00C613D5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: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w</w:t>
      </w:r>
      <w:r w:rsidRPr="0034384F">
        <w:rPr>
          <w:rFonts w:ascii="Times New Roman" w:hAnsi="Times New Roman" w:cs="Times New Roman"/>
          <w:color w:val="000000"/>
          <w:sz w:val="18"/>
          <w:szCs w:val="18"/>
        </w:rPr>
        <w:t>eighted propor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tion,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bookmarkStart w:id="0" w:name="OLE_LINK31"/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BMI</w:t>
      </w:r>
      <w:r w:rsidRPr="00C613D5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: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body mass index</w:t>
      </w:r>
      <w:bookmarkEnd w:id="0"/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bookmarkStart w:id="1" w:name="OLE_LINK14"/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CERAD</w:t>
      </w:r>
      <w:r w:rsidRPr="0034384F">
        <w:rPr>
          <w:rFonts w:ascii="Times New Roman" w:eastAsia="Times New Roman" w:hAnsi="Times New Roman" w:cs="Times New Roman" w:hint="eastAsia"/>
          <w:color w:val="000000"/>
          <w:sz w:val="18"/>
          <w:szCs w:val="18"/>
        </w:rPr>
        <w:t>: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 </w:t>
      </w:r>
      <w:bookmarkStart w:id="2" w:name="OLE_LINK29"/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Consortium to Establish a Registry for Alzheimer’s disease;</w:t>
      </w:r>
      <w:bookmarkEnd w:id="2"/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AFT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: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Animal Fluency Test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;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DSST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: </w:t>
      </w:r>
      <w:r w:rsidRPr="0034384F">
        <w:rPr>
          <w:rFonts w:ascii="Times New Roman" w:eastAsia="Times New Roman" w:hAnsi="Times New Roman" w:cs="Times New Roman"/>
          <w:color w:val="000000"/>
          <w:sz w:val="18"/>
          <w:szCs w:val="18"/>
        </w:rPr>
        <w:t>Digit Symbol substation test, Q1-Q4 Quartile according to ALBI score</w:t>
      </w:r>
      <w:bookmarkEnd w:id="1"/>
    </w:p>
    <w:p w14:paraId="0BF0A360" w14:textId="77777777" w:rsidR="00624403" w:rsidRDefault="00624403" w:rsidP="002D6EAA">
      <w:pPr>
        <w:pStyle w:val="Compact"/>
        <w:rPr>
          <w:rFonts w:ascii="Times New Roman" w:hAnsi="Times New Roman" w:cs="Times New Roman"/>
          <w:sz w:val="21"/>
          <w:szCs w:val="21"/>
        </w:rPr>
      </w:pPr>
    </w:p>
    <w:p w14:paraId="7A8F3E3F" w14:textId="77777777" w:rsidR="00624403" w:rsidRDefault="00624403" w:rsidP="002D6EAA">
      <w:pPr>
        <w:pStyle w:val="Compact"/>
        <w:rPr>
          <w:rFonts w:ascii="Times New Roman" w:hAnsi="Times New Roman" w:cs="Times New Roman"/>
          <w:sz w:val="21"/>
          <w:szCs w:val="21"/>
        </w:rPr>
      </w:pPr>
    </w:p>
    <w:p w14:paraId="132FCFCB" w14:textId="77777777" w:rsidR="00624403" w:rsidRDefault="00624403" w:rsidP="002D6EAA">
      <w:pPr>
        <w:pStyle w:val="Compact"/>
        <w:rPr>
          <w:rFonts w:ascii="Times New Roman" w:hAnsi="Times New Roman" w:cs="Times New Roman"/>
          <w:sz w:val="21"/>
          <w:szCs w:val="21"/>
        </w:rPr>
      </w:pPr>
    </w:p>
    <w:p w14:paraId="5AB0C19D" w14:textId="48B4D85B" w:rsidR="002D6EAA" w:rsidRPr="004A6B8F" w:rsidRDefault="002D6EAA" w:rsidP="002D6EAA">
      <w:pPr>
        <w:pStyle w:val="Compact"/>
        <w:rPr>
          <w:rFonts w:ascii="Times New Roman" w:hAnsi="Times New Roman" w:cs="Times New Roman"/>
          <w:b/>
          <w:bCs/>
        </w:rPr>
      </w:pPr>
      <w:r w:rsidRPr="001E5ABB">
        <w:rPr>
          <w:rFonts w:ascii="Times New Roman" w:hAnsi="Times New Roman" w:cs="Times New Roman"/>
          <w:sz w:val="21"/>
          <w:szCs w:val="21"/>
        </w:rPr>
        <w:t>Table 2 Relationship between ALBI and risk of cognitive impairment under different diagnostic methods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931"/>
        <w:gridCol w:w="1375"/>
        <w:gridCol w:w="767"/>
        <w:gridCol w:w="6"/>
        <w:gridCol w:w="1092"/>
        <w:gridCol w:w="711"/>
        <w:gridCol w:w="6"/>
        <w:gridCol w:w="1091"/>
        <w:gridCol w:w="615"/>
        <w:gridCol w:w="6"/>
        <w:gridCol w:w="1091"/>
        <w:gridCol w:w="615"/>
      </w:tblGrid>
      <w:tr w:rsidR="002D6EAA" w:rsidRPr="00AE3EE6" w14:paraId="2285135B" w14:textId="77777777" w:rsidTr="002D6EAA">
        <w:trPr>
          <w:tblHeader/>
          <w:jc w:val="center"/>
        </w:trPr>
        <w:tc>
          <w:tcPr>
            <w:tcW w:w="561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516D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1289" w:type="pct"/>
            <w:gridSpan w:val="2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BC8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Model1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E7EC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1561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Model2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01E4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378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Model3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A21C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3AF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Model4</w:t>
            </w:r>
          </w:p>
        </w:tc>
      </w:tr>
      <w:tr w:rsidR="002D6EAA" w:rsidRPr="00AE3EE6" w14:paraId="598F3093" w14:textId="77777777" w:rsidTr="002D6EAA">
        <w:trPr>
          <w:tblHeader/>
          <w:jc w:val="center"/>
        </w:trPr>
        <w:tc>
          <w:tcPr>
            <w:tcW w:w="561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461C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28" w:type="pc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8C3D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E358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8196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3D92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E078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4A56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96F6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485B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B4EB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8B9D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F7A9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2D6EAA" w:rsidRPr="00AE3EE6" w14:paraId="7B6C4CB4" w14:textId="77777777" w:rsidTr="002D6EAA">
        <w:trPr>
          <w:jc w:val="center"/>
        </w:trPr>
        <w:tc>
          <w:tcPr>
            <w:tcW w:w="561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74DF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CERAD</w:t>
            </w:r>
          </w:p>
        </w:tc>
        <w:tc>
          <w:tcPr>
            <w:tcW w:w="828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60EE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5E95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678F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B6FF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29D6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DA0C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DF83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3A0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B052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1696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4A1B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282380B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79F3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2A96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3.42 (0.95 ~ 12.27)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A0B1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86B9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356F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2.18 (0.46 ~ 10.48)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C31E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31B2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63FE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2.20 (0.42 ~ 11.44)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F31F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C22B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CFF2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2.05 (0.37 ~ 11.39)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657C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0.381</w:t>
            </w:r>
          </w:p>
        </w:tc>
      </w:tr>
      <w:tr w:rsidR="008E2944" w:rsidRPr="00AE3EE6" w14:paraId="7EC7E9E3" w14:textId="77777777" w:rsidTr="002D6EAA">
        <w:trPr>
          <w:jc w:val="center"/>
        </w:trPr>
        <w:tc>
          <w:tcPr>
            <w:tcW w:w="13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D8EC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 group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C094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D4C5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6E4D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53B1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6D7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8AB2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B7B0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B45F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7AB5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5D3B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16223D9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4B28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1079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DB21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685C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6360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44AC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61ED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9264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EFA7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A89C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58C1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B0EC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27433D0C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168C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E5AF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0.86 (0.22 ~ 3.31)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55F9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03EB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250F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0.86 (0.21 ~ 3.47)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9CC5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0AB3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59B7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0.91 (0.21 ~ 3.99)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95A4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924F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CFDE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 (0.19 ~ 4.05)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4D09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0.847</w:t>
            </w:r>
          </w:p>
        </w:tc>
      </w:tr>
      <w:tr w:rsidR="002D6EAA" w:rsidRPr="00AE3EE6" w14:paraId="5B99D08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9C96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1532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1.25 (0.52 ~ 3.00)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0095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2FFF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334E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1.23 (0.49 ~ 3.13)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21B9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8A82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79A3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1.22 (0.48 ~ 3.12)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4E73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7B0C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697A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1.14 (0.45 ~ 2.94)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543E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0.760</w:t>
            </w:r>
          </w:p>
        </w:tc>
      </w:tr>
      <w:tr w:rsidR="002D6EAA" w:rsidRPr="00AE3EE6" w14:paraId="5588632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190F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2A62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1.99 (0.79 ~ 5.03)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DD56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0AE1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3110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1.58 (0.48 ~ 5.18)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0D1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E193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C46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1.63 (0.48 ~ 5.55)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D605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5909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7F5E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1.54 (0.43 ~ 5.49)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14F9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0.474</w:t>
            </w:r>
          </w:p>
        </w:tc>
      </w:tr>
      <w:tr w:rsidR="002D6EAA" w:rsidRPr="00AE3EE6" w14:paraId="10E7507D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0813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 for trend</w:t>
            </w:r>
          </w:p>
        </w:tc>
        <w:tc>
          <w:tcPr>
            <w:tcW w:w="12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A281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0159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89CD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5C84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16CB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56EC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8545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0.417</w:t>
            </w:r>
          </w:p>
        </w:tc>
      </w:tr>
      <w:tr w:rsidR="008E2944" w:rsidRPr="00AE3EE6" w14:paraId="6AC37EB9" w14:textId="77777777" w:rsidTr="00C004EE">
        <w:trPr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7939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AE3E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FT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4F87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BEDE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385F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86CD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5435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5070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C11C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3D96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784B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BC4A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72952C2C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1736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5C58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2.15 (1.16 ~ 3.96)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6ECC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0.016*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7A03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9F76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1.50 (0.79 ~ 2.85)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4344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590A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B5E3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 (0.77 ~ 2.84)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A2E0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3EE4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D9E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1.51 (0.81 ~ 2.79)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F45C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0.174</w:t>
            </w:r>
          </w:p>
        </w:tc>
      </w:tr>
      <w:tr w:rsidR="008E2944" w:rsidRPr="00AE3EE6" w14:paraId="3209E9B5" w14:textId="77777777" w:rsidTr="002D6EAA">
        <w:trPr>
          <w:jc w:val="center"/>
        </w:trPr>
        <w:tc>
          <w:tcPr>
            <w:tcW w:w="13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C935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 group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E288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5C9C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A2E4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F58D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F857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03F4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9970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500B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9B71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1A6D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492117BB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7A4B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7B44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354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C53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0ED3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895D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A456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585D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D5C6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DE10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FE4E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D2D5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50562A37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8327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47DF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0.81 (0.43 ~ 1.49)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0F67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C4AF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4926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0.97 (0.50 ~ 1.89)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0C3B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0548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6FF2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 (0.49 ~ 1.96)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6712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FA8A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6E7F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 (0.49 ~ 1.99)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CBC0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0.957</w:t>
            </w:r>
          </w:p>
        </w:tc>
      </w:tr>
      <w:tr w:rsidR="002D6EAA" w:rsidRPr="00AE3EE6" w14:paraId="390914A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E595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75FB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1.03 (0.61 ~ 1.73)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0A16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D2B7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A151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1.12 (0.64 ~ 1.98)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782B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C09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FEC8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1.13 (0.63 ~ 2.02)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0BD7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09B2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DE23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1.14 (0.64 ~ 2.03)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D36B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0.635</w:t>
            </w:r>
          </w:p>
        </w:tc>
      </w:tr>
      <w:tr w:rsidR="002D6EAA" w:rsidRPr="00AE3EE6" w14:paraId="4E7E2678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9FC0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726B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1.64 (0.93 ~ 2.88)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5D3F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254B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8FF7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1.41 (0.78 ~ 2.54)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C81C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B35B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95F1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1.40 (0.76 ~ 2.58)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2B20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39B5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C382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1.42 (0.78 ~ 2.58)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3AD5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0.229</w:t>
            </w:r>
          </w:p>
        </w:tc>
      </w:tr>
      <w:tr w:rsidR="002D6EAA" w:rsidRPr="00AE3EE6" w14:paraId="3AF5EBC9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69C1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 for trend</w:t>
            </w:r>
          </w:p>
        </w:tc>
        <w:tc>
          <w:tcPr>
            <w:tcW w:w="12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EF7A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0.046*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048B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370E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EF34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8E9A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972B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3447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0.165</w:t>
            </w:r>
          </w:p>
        </w:tc>
      </w:tr>
      <w:tr w:rsidR="008E2944" w:rsidRPr="00AE3EE6" w14:paraId="4E64F391" w14:textId="77777777" w:rsidTr="002D6EAA">
        <w:trPr>
          <w:jc w:val="center"/>
        </w:trPr>
        <w:tc>
          <w:tcPr>
            <w:tcW w:w="13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3491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E3E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81E1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6782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C1AF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2D1B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33EF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3E83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F84C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6A6F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0C45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96A0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30B60AFD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0F2E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3004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3.66 (2.06 ~ </w:t>
            </w: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6.51)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E696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&lt;.001***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E648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2FC7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2.82 (1.36 ~ </w:t>
            </w: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5.85)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C12E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0.008**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E388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B82C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2.78 (1.31 ~ </w:t>
            </w: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5.90)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4460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0.011*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EAC6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8673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2.61 (1.17 ~ </w:t>
            </w: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5.82)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CC8F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0.023*</w:t>
            </w:r>
          </w:p>
        </w:tc>
      </w:tr>
      <w:tr w:rsidR="008E2944" w:rsidRPr="00AE3EE6" w14:paraId="01CD0DA7" w14:textId="77777777" w:rsidTr="002D6EAA">
        <w:trPr>
          <w:jc w:val="center"/>
        </w:trPr>
        <w:tc>
          <w:tcPr>
            <w:tcW w:w="13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0574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 group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1816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D5BB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4C13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5423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AB6C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41A3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D67F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B833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4DBD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1EC2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7DDD6116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17AB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D770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D23E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6801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D279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54E0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06CB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87FF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17FB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C912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9559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471C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AE3EE6" w14:paraId="07DDFA2D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296F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6FD1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 (0.57 ~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92AE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08E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64A5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 (0.61 ~ 1.66)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F726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3CD9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3690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 (0.60 ~ 1.76)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13AC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A0E6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7ABB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 (0.58 ~ 1.68)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234B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0.950</w:t>
            </w:r>
          </w:p>
        </w:tc>
      </w:tr>
      <w:tr w:rsidR="002D6EAA" w:rsidRPr="00AE3EE6" w14:paraId="456826C3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336B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6BDF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1.28 (0.90 ~ 1.84)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231A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8933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5596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1.47 (1.00 ~ 2.15)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2F6B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0.049*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FBCD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BA52C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1.49 (1.03 ~ 2.15)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C5D8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0.037*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BF38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98D4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1.40 (0.95 ~ 2.06)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EC35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0.083</w:t>
            </w:r>
          </w:p>
        </w:tc>
      </w:tr>
      <w:tr w:rsidR="002D6EAA" w:rsidRPr="00AE3EE6" w14:paraId="0DF999F2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3D7F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Q4</w:t>
            </w:r>
          </w:p>
        </w:tc>
        <w:tc>
          <w:tcPr>
            <w:tcW w:w="8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D3E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1.97 (1.32 ~ 2.92)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A702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0.002**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E378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607D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1.67 (1.05 ~ 2.67)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6D6D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0.033*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978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DC9F9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1.66 (1.04 ~ 2.64)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A044A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0.037*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3528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15E4F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1.58 (0.96 ~ 2.61)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BB3B2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0.069</w:t>
            </w:r>
          </w:p>
        </w:tc>
      </w:tr>
      <w:tr w:rsidR="002D6EAA" w:rsidRPr="00AE3EE6" w14:paraId="4A17E558" w14:textId="77777777" w:rsidTr="002D6EAA">
        <w:trPr>
          <w:jc w:val="center"/>
        </w:trPr>
        <w:tc>
          <w:tcPr>
            <w:tcW w:w="5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38A11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 for trend</w:t>
            </w:r>
          </w:p>
        </w:tc>
        <w:tc>
          <w:tcPr>
            <w:tcW w:w="12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48E0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&lt;.001***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8C8C7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B6344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0.022*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C13E6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4437B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0.028*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DB94D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7CF0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E3EE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0.052</w:t>
            </w:r>
          </w:p>
        </w:tc>
      </w:tr>
      <w:tr w:rsidR="002D6EAA" w:rsidRPr="00AE3EE6" w14:paraId="7C802C3B" w14:textId="77777777" w:rsidTr="00C004EE">
        <w:trPr>
          <w:jc w:val="center"/>
        </w:trPr>
        <w:tc>
          <w:tcPr>
            <w:tcW w:w="0" w:type="auto"/>
            <w:gridSpan w:val="12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638DD" w14:textId="630B6ADB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CI: Confidence Interval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>,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CERAD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>: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Consortium to Establish a Registry for Alzheimer’s disease; AFT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 xml:space="preserve">: 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Animal Fluency Test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 xml:space="preserve">; 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DSST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 xml:space="preserve">: </w:t>
            </w:r>
            <w:bookmarkStart w:id="3" w:name="OLE_LINK16"/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Digit Symbol 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ubstation </w:t>
            </w:r>
            <w:r w:rsidRPr="00AE3EE6">
              <w:rPr>
                <w:rFonts w:ascii="Times New Roman" w:eastAsia="Times New Roman" w:hAnsi="Times New Roman" w:cs="Times New Roman" w:hint="eastAsia"/>
                <w:color w:val="000000"/>
                <w:sz w:val="18"/>
                <w:szCs w:val="18"/>
              </w:rPr>
              <w:t>T</w:t>
            </w: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est</w:t>
            </w:r>
            <w:bookmarkEnd w:id="3"/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 Q1-Q4 Quartile according to ALBI score</w:t>
            </w:r>
          </w:p>
        </w:tc>
      </w:tr>
      <w:tr w:rsidR="002D6EAA" w:rsidRPr="00AE3EE6" w14:paraId="63DAF472" w14:textId="77777777" w:rsidTr="00C004EE">
        <w:trPr>
          <w:jc w:val="center"/>
        </w:trPr>
        <w:tc>
          <w:tcPr>
            <w:tcW w:w="0" w:type="auto"/>
            <w:gridSpan w:val="1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DCB3E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Model1: Crude</w:t>
            </w:r>
          </w:p>
        </w:tc>
      </w:tr>
      <w:tr w:rsidR="002D6EAA" w:rsidRPr="00AE3EE6" w14:paraId="00A608F8" w14:textId="77777777" w:rsidTr="00C004EE">
        <w:trPr>
          <w:jc w:val="center"/>
        </w:trPr>
        <w:tc>
          <w:tcPr>
            <w:tcW w:w="0" w:type="auto"/>
            <w:gridSpan w:val="1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09AF8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Model2: Adjust: Sex, Age, </w:t>
            </w:r>
            <w:bookmarkStart w:id="4" w:name="_Hlk167914138"/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Race/ethnicity</w:t>
            </w:r>
            <w:bookmarkEnd w:id="4"/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Education, Family income to poverty ratio, BMI</w:t>
            </w:r>
          </w:p>
        </w:tc>
      </w:tr>
      <w:tr w:rsidR="002D6EAA" w:rsidRPr="00AE3EE6" w14:paraId="70E228C1" w14:textId="77777777" w:rsidTr="00C004EE">
        <w:trPr>
          <w:jc w:val="center"/>
        </w:trPr>
        <w:tc>
          <w:tcPr>
            <w:tcW w:w="0" w:type="auto"/>
            <w:gridSpan w:val="1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2C2A5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Model3: Adjust: Sex, Age, Race/ethnicity, Education, Family income to poverty ratio, BMI, Drinking status, Smoking status, Hypertension, Diabetes</w:t>
            </w:r>
          </w:p>
        </w:tc>
      </w:tr>
      <w:tr w:rsidR="002D6EAA" w:rsidRPr="00AE3EE6" w14:paraId="20787B93" w14:textId="77777777" w:rsidTr="00C004EE">
        <w:trPr>
          <w:jc w:val="center"/>
        </w:trPr>
        <w:tc>
          <w:tcPr>
            <w:tcW w:w="0" w:type="auto"/>
            <w:gridSpan w:val="1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26063" w14:textId="77777777" w:rsidR="002D6EAA" w:rsidRPr="00AE3EE6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3EE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Model4: Adjust: Sex, Age, Race/ethnicity, Education, Family income to poverty ratio, BMI, Drinking status, Smoking status, Hypertension, Diabetes, Cardiovascular disease, Chronic kidney disease</w:t>
            </w:r>
          </w:p>
        </w:tc>
      </w:tr>
    </w:tbl>
    <w:p w14:paraId="68ADA748" w14:textId="77777777" w:rsidR="002D6EAA" w:rsidRPr="003A1DFF" w:rsidRDefault="002D6EAA" w:rsidP="002D6EAA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3A1DFF">
        <w:rPr>
          <w:rFonts w:ascii="Times New Roman" w:eastAsia="Times New Roman" w:hAnsi="Times New Roman" w:cs="Times New Roman"/>
          <w:color w:val="000000"/>
          <w:sz w:val="18"/>
          <w:szCs w:val="18"/>
        </w:rPr>
        <w:t>Significance: * p &lt; 0.05, ** p &lt; 0.01, *** p &lt; 0.001</w:t>
      </w:r>
    </w:p>
    <w:p w14:paraId="325703A7" w14:textId="77777777" w:rsidR="007101ED" w:rsidRDefault="007101ED" w:rsidP="00EC12B6">
      <w:pPr>
        <w:rPr>
          <w:rFonts w:ascii="Times New Roman" w:hAnsi="Times New Roman" w:cs="Times New Roman"/>
          <w:szCs w:val="21"/>
        </w:rPr>
      </w:pPr>
    </w:p>
    <w:p w14:paraId="28292908" w14:textId="77777777" w:rsidR="002D6EAA" w:rsidRPr="00CB4F2C" w:rsidRDefault="002D6EAA" w:rsidP="002D6EAA">
      <w:pPr>
        <w:pStyle w:val="Compact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CB4F2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Table 3 Subgroup analysis </w:t>
      </w:r>
      <w:r w:rsidRPr="00CB4F2C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 xml:space="preserve">of </w:t>
      </w:r>
      <w:r w:rsidRPr="00CB4F2C">
        <w:rPr>
          <w:rFonts w:ascii="Times New Roman" w:hAnsi="Times New Roman" w:cs="Times New Roman"/>
          <w:color w:val="000000" w:themeColor="text1"/>
          <w:sz w:val="21"/>
          <w:szCs w:val="21"/>
          <w:lang w:eastAsia="zh-CN"/>
        </w:rPr>
        <w:t>CERAD</w:t>
      </w:r>
    </w:p>
    <w:tbl>
      <w:tblPr>
        <w:tblW w:w="4672" w:type="pct"/>
        <w:jc w:val="center"/>
        <w:tblLook w:val="0420" w:firstRow="1" w:lastRow="0" w:firstColumn="0" w:lastColumn="0" w:noHBand="0" w:noVBand="1"/>
      </w:tblPr>
      <w:tblGrid>
        <w:gridCol w:w="2373"/>
        <w:gridCol w:w="1360"/>
        <w:gridCol w:w="1774"/>
        <w:gridCol w:w="1001"/>
        <w:gridCol w:w="1253"/>
      </w:tblGrid>
      <w:tr w:rsidR="002D6EAA" w:rsidRPr="003E2C7C" w14:paraId="5E7A0843" w14:textId="77777777" w:rsidTr="00C004EE">
        <w:trPr>
          <w:trHeight w:val="312"/>
          <w:tblHeader/>
          <w:jc w:val="center"/>
        </w:trPr>
        <w:tc>
          <w:tcPr>
            <w:tcW w:w="152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370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87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8AEB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</w:p>
        </w:tc>
        <w:tc>
          <w:tcPr>
            <w:tcW w:w="1143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415B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64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13EB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0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0697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for interaction</w:t>
            </w:r>
          </w:p>
        </w:tc>
      </w:tr>
      <w:tr w:rsidR="002D6EAA" w:rsidRPr="003E2C7C" w14:paraId="7B00BA07" w14:textId="77777777" w:rsidTr="00C004EE">
        <w:trPr>
          <w:trHeight w:val="312"/>
          <w:tblHeader/>
          <w:jc w:val="center"/>
        </w:trPr>
        <w:tc>
          <w:tcPr>
            <w:tcW w:w="152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BE7F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7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F426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3486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E63B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4A02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2F6767B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D91C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E98F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F50D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D0D6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8761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0.526</w:t>
            </w:r>
          </w:p>
        </w:tc>
      </w:tr>
      <w:tr w:rsidR="002D6EAA" w:rsidRPr="003E2C7C" w14:paraId="1CB505F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287A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B305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1137 (54.0%)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B550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35.42 (1.24 ~ 1007.90)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A917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0.038*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B4F7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4EBECDC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1A36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575E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1078 (46.0%)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8616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1.59 (0.39 ~ 6.44)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D816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98C0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0B7F8B1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A0DB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CC99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EBB2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FFAA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FA6D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0.133</w:t>
            </w:r>
          </w:p>
        </w:tc>
      </w:tr>
      <w:tr w:rsidR="002D6EAA" w:rsidRPr="003E2C7C" w14:paraId="718F15E0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7282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C284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1093 (52.4%)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0EF0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6.58 (0.62 ~ 69.51)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F8A5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BAD9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B0E6C9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7300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A6DE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1122 (47.6%)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756A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0.40 (0.01 ~ 13.22)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9B7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0.582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DDB3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710DCAD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7F65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Race/ethnicity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2C85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B9B4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1A49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37FE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0.960</w:t>
            </w:r>
          </w:p>
        </w:tc>
      </w:tr>
      <w:tr w:rsidR="002D6EAA" w:rsidRPr="003E2C7C" w14:paraId="6B79AFF0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B1D0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Mexican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572A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 (3.1%)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D4E9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 (0.00 ~ 4.11)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C8E0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0C16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37DCFB0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F8A9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Hispanic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58FC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219 (3.4%)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906C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2.20 (0.31 ~ 15.41)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6D3F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DACD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38D6A8A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7925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White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6CA8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1123 (81.5%)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5A27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1.06 (0.10 ~ 11.27)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5C8B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753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375BE5C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C07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Non-Hispanic Black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0E02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484 (7.2%)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2DD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5.02 (0.75 ~ 33.51)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C3E8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7044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727F889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B79F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Race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2845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204 (4.8%)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03B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2.10 (0.27 ~ 16.20)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7D5A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C54D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2E69B16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88D9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Education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D515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6753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C579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8F8B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0.928</w:t>
            </w:r>
          </w:p>
        </w:tc>
      </w:tr>
      <w:tr w:rsidR="002D6EAA" w:rsidRPr="003E2C7C" w14:paraId="525E79C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6EBF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Less Than 9th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799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224 (5.0%)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40F3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1.00 (0.03 ~ 35.59)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89E0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24AD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2D3FE28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2359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9-11th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F809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(9.2%)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5997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2.55 (0.32 ~ 20.57)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D5E7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D0AA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49B5FF7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1E76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High School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7212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 (21.6%)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F9AA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1.09 (0.15 ~ 8.01)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BD49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0.930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6ED3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382CB757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728F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Some College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5B4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654 (32.9%)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A956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4.02 (0.93 ~ 17.41)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36B7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F5BA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10B551C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266F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College Graduate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5BE5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532 (31.3%)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405E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1.55 (0.12 ~ 20.18)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3DB0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0.719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60FB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21BC4BA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EC33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F35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EF1F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5F0B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F8D4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0.594</w:t>
            </w:r>
          </w:p>
        </w:tc>
      </w:tr>
      <w:tr w:rsidR="002D6EAA" w:rsidRPr="003E2C7C" w14:paraId="3DEE7148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F954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F449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836 (41.7%)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7801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2.05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0.22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~ 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19.35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8E7E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0.532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4D5E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7463A7C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CAEB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8BC3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1379 (58.3%)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85F5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2.68 (0.05 ~ 149.64)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F829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0.556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10AA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4447437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84CB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Diabetes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3F70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791C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FF31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D2F2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0.995</w:t>
            </w:r>
          </w:p>
        </w:tc>
      </w:tr>
      <w:tr w:rsidR="002D6EAA" w:rsidRPr="003E2C7C" w14:paraId="5CF73A5E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4D51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FECE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1709 (81.2%)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F7AF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1.24 (0.09 ~ 16.72)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DEA1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963D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3E911E0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7022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9D85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506 (18.8%)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CB94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9.18 (0.79 ~ 107.27)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D8DF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B67F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50A9368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A4A4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Smoke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FC40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F482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F1E2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4F49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0.372</w:t>
            </w:r>
          </w:p>
        </w:tc>
      </w:tr>
      <w:tr w:rsidR="002D6EAA" w:rsidRPr="003E2C7C" w14:paraId="2B682887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EA14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EFE4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1924 (88.4%)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D0A6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2.82 (0.04 ~ 186.76)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52F3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13F5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048693A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78BC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AF94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291 (11.6%)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9454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 (0.01 ~ 54.52)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26DC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0.945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A811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07AE79F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AB6F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Drink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A315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4C4D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0DA0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8270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0.731</w:t>
            </w:r>
          </w:p>
        </w:tc>
      </w:tr>
      <w:tr w:rsidR="002D6EAA" w:rsidRPr="003E2C7C" w14:paraId="2704327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8A79B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CFC3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366 (13.6%)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7D9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3.23 (0.18 ~ 58.66)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55CD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6DE1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C52432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FD11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580D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1849 (86.4%)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C093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0.48 (0.04 ~ 5.95)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9CE9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0.542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7EB7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30FF04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6E4B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22210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1C63C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EC08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D58A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0.888</w:t>
            </w:r>
          </w:p>
        </w:tc>
      </w:tr>
      <w:tr w:rsidR="002D6EAA" w:rsidRPr="003E2C7C" w14:paraId="3FB0DDE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21F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F08A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1117 (50.4%)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CDB5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1.86 (0.28 ~ 12.49)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79A88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02BE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4D78D7D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D244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6B22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1098 (49.6%)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E73A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2.24 (0.09 ~ 56.66)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727C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CF46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70DA662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E238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Cardiovascular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607F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CC70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D37A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C09A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0.192</w:t>
            </w:r>
          </w:p>
        </w:tc>
      </w:tr>
      <w:tr w:rsidR="002D6EAA" w:rsidRPr="003E2C7C" w14:paraId="6738477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D483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78D3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1735 (78.9%)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0614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5.38 (0.75 ~ 38.63)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0976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DA74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06ABD2A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A3189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B536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480 (21.1%)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B48FF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0.23 (0.01 ~ 7.14)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C296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ABF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A2ACBC9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CAD3B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Chronic kidney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E672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74DC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ECD1D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FAFDE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0.964</w:t>
            </w:r>
          </w:p>
        </w:tc>
      </w:tr>
      <w:tr w:rsidR="002D6EAA" w:rsidRPr="003E2C7C" w14:paraId="4D9E2368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8CCB1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160A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1507 (71.8%)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55236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2.16 (0.23 ~ 19.88)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FCB44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5CE0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2EE8C3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13B73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28F7A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708 (28.2%)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4052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2.22 (0.43 ~ 11.40)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B4D2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B8FF5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3E2C7C" w14:paraId="6F66DD38" w14:textId="77777777" w:rsidTr="00C004EE">
        <w:trPr>
          <w:jc w:val="center"/>
        </w:trPr>
        <w:tc>
          <w:tcPr>
            <w:tcW w:w="5000" w:type="pct"/>
            <w:gridSpan w:val="5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6B8A7" w14:textId="77777777" w:rsidR="002D6EAA" w:rsidRPr="003E2C7C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2C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OR: Odds Ratio, CI: Confidence Interval</w:t>
            </w:r>
          </w:p>
        </w:tc>
      </w:tr>
    </w:tbl>
    <w:p w14:paraId="7D9577DD" w14:textId="77777777" w:rsidR="002D6EAA" w:rsidRDefault="002D6EAA" w:rsidP="00EC12B6">
      <w:pPr>
        <w:rPr>
          <w:rFonts w:ascii="Times New Roman" w:hAnsi="Times New Roman" w:cs="Times New Roman"/>
          <w:szCs w:val="21"/>
        </w:rPr>
      </w:pPr>
    </w:p>
    <w:p w14:paraId="5D9A5097" w14:textId="77777777" w:rsidR="002D6EAA" w:rsidRDefault="002D6EAA" w:rsidP="00EC12B6">
      <w:pPr>
        <w:rPr>
          <w:rFonts w:ascii="Times New Roman" w:hAnsi="Times New Roman" w:cs="Times New Roman"/>
          <w:szCs w:val="21"/>
        </w:rPr>
      </w:pPr>
    </w:p>
    <w:p w14:paraId="5BAE9A38" w14:textId="77777777" w:rsidR="002D6EAA" w:rsidRDefault="002D6EAA" w:rsidP="00EC12B6">
      <w:pPr>
        <w:rPr>
          <w:rFonts w:ascii="Times New Roman" w:hAnsi="Times New Roman" w:cs="Times New Roman"/>
          <w:szCs w:val="21"/>
        </w:rPr>
      </w:pPr>
    </w:p>
    <w:p w14:paraId="16D7C925" w14:textId="77777777" w:rsidR="002D6EAA" w:rsidRPr="00427721" w:rsidRDefault="002D6EAA" w:rsidP="002D6EAA">
      <w:pPr>
        <w:pStyle w:val="Compact"/>
        <w:rPr>
          <w:rFonts w:ascii="Times New Roman" w:hAnsi="Times New Roman" w:cs="Times New Roman"/>
          <w:color w:val="000000" w:themeColor="text1"/>
          <w:sz w:val="21"/>
          <w:szCs w:val="21"/>
          <w:lang w:eastAsia="zh-CN"/>
        </w:rPr>
      </w:pPr>
      <w:r w:rsidRPr="0042772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Table </w:t>
      </w:r>
      <w:r w:rsidRPr="00427721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>4</w:t>
      </w:r>
      <w:r w:rsidRPr="0042772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Subgroup analysis </w:t>
      </w:r>
      <w:r w:rsidRPr="00427721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 xml:space="preserve">of </w:t>
      </w:r>
      <w:r w:rsidRPr="00427721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A</w:t>
      </w:r>
      <w:r w:rsidRPr="00427721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>FT</w:t>
      </w:r>
    </w:p>
    <w:tbl>
      <w:tblPr>
        <w:tblW w:w="4672" w:type="pct"/>
        <w:jc w:val="center"/>
        <w:tblLook w:val="0420" w:firstRow="1" w:lastRow="0" w:firstColumn="0" w:lastColumn="0" w:noHBand="0" w:noVBand="1"/>
      </w:tblPr>
      <w:tblGrid>
        <w:gridCol w:w="2373"/>
        <w:gridCol w:w="1360"/>
        <w:gridCol w:w="1774"/>
        <w:gridCol w:w="1001"/>
        <w:gridCol w:w="1253"/>
      </w:tblGrid>
      <w:tr w:rsidR="002D6EAA" w:rsidRPr="00903B6D" w14:paraId="33F96402" w14:textId="77777777" w:rsidTr="00C004EE">
        <w:trPr>
          <w:trHeight w:val="312"/>
          <w:tblHeader/>
          <w:jc w:val="center"/>
        </w:trPr>
        <w:tc>
          <w:tcPr>
            <w:tcW w:w="152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59C0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Variables</w:t>
            </w:r>
          </w:p>
        </w:tc>
        <w:tc>
          <w:tcPr>
            <w:tcW w:w="87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E695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</w:p>
        </w:tc>
        <w:tc>
          <w:tcPr>
            <w:tcW w:w="1143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D0BE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64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F2F3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0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3C3C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for interaction</w:t>
            </w:r>
          </w:p>
        </w:tc>
      </w:tr>
      <w:tr w:rsidR="002D6EAA" w:rsidRPr="00903B6D" w14:paraId="0BF86FF6" w14:textId="77777777" w:rsidTr="00C004EE">
        <w:trPr>
          <w:trHeight w:val="312"/>
          <w:tblHeader/>
          <w:jc w:val="center"/>
        </w:trPr>
        <w:tc>
          <w:tcPr>
            <w:tcW w:w="152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E709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7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28F8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D24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448E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E9E3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008004E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BEB0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49AB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09EF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825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8DD5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0.210</w:t>
            </w:r>
          </w:p>
        </w:tc>
      </w:tr>
      <w:tr w:rsidR="002D6EAA" w:rsidRPr="00903B6D" w14:paraId="3774CAD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8275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B419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1137 (54.0%)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E3F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3.00 (1.26 ~ 7.14)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5B8C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0.017*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F239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74DD6DB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5B3F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667E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1078 (46.0%)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D840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1.28 (0.55 ~ 2.97)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DE7D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0.541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3F5E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395E442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7EF2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EC95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EF98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919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9877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0.055</w:t>
            </w:r>
          </w:p>
        </w:tc>
      </w:tr>
      <w:tr w:rsidR="002D6EAA" w:rsidRPr="00903B6D" w14:paraId="70991AF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8A1C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2DF1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1093 (52.4%)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5CED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2.64 (1.10 ~ 6.32)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E268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0.032*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95AB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1C79FF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CF17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92E3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1122 (47.6%)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FAE3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0.74 (0.30 ~ 1.85)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BDFA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0.494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F074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332F97F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17B4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Race/ethnicity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37935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DD05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EEE5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9DA1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0.351</w:t>
            </w:r>
          </w:p>
        </w:tc>
      </w:tr>
      <w:tr w:rsidR="002D6EAA" w:rsidRPr="00903B6D" w14:paraId="0601204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4C34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Mexican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3722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 (3.1%)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E037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1.27 (0.28 ~ 5.81)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82E9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0.687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05DF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5B7E91CF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0E87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Hispanic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E36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219 (3.4%)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C212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1.07 (0.52 ~ 2.22)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1549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0.845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7539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ADF31C0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C96C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White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03AC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1123 (81.5%)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D091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4.52 (1.67 ~ 12.23)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294C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0.006**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2F6B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F77DF7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4953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Black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A88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484 (7.2%)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95B0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0.55 (0.14 ~ 2.18)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68A5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6012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3A2F4D2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4699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Race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48B4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204 (4.8%)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FAAB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2.12 (0.94 ~ 4.81)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5D1E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1679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59F91F2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F36B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Education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3061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E552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4E7F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30CA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0.501</w:t>
            </w:r>
          </w:p>
        </w:tc>
      </w:tr>
      <w:tr w:rsidR="002D6EAA" w:rsidRPr="00903B6D" w14:paraId="4E7D974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C4BA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Less Than 9th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FC3A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224 (5.0%)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2948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2.82 (0.43 ~ 18.30)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98A6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ED56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A02E76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23885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9-11th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F0E1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(9.2%)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CAF6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1.23 (0.59 ~ 2.60)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A4A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9B8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2E16A8C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51D9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High School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CC6E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 (21.6%)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85E3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 (0.41 ~ 2.54)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3684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549A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583736C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523A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Some College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6475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654 (32.9%)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C985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2.24 (1.18 ~ 4.25)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E496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0.017*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2ECE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5A4F9C50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C65F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College Graduate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0F5D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532 (31.3%)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3567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 (0.38 ~ 5.80)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A44D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FCBF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38BE24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C990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6A37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E4F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5ADE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E4C2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0.176</w:t>
            </w:r>
          </w:p>
        </w:tc>
      </w:tr>
      <w:tr w:rsidR="002D6EAA" w:rsidRPr="00903B6D" w14:paraId="6CC92B3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3EE7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F578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836 (41.7%)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E37F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1.17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0.43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~ 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3.14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557E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AA8C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00610D0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C9A4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5F6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1379 (58.3%)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0CDC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 (0.11 ~ 4.12)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24F0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0.605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FEC8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7FDC217E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D51D5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Diabetes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92A2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1FC5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B8DD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C8BC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0.007**</w:t>
            </w:r>
          </w:p>
        </w:tc>
      </w:tr>
      <w:tr w:rsidR="002D6EAA" w:rsidRPr="00903B6D" w14:paraId="1BB58929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DDFC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F8D3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1709 (81.2%)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7DB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1.80 (0.57 ~ 5.75)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82C7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FD04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7188EC2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BB62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88C6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506 (18.8%)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E294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1.32 (0.54 ~ 3.21)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2399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7796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2E1195E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7C96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Smoke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5D0A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3646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F781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EFEC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0.025*</w:t>
            </w:r>
          </w:p>
        </w:tc>
      </w:tr>
      <w:tr w:rsidR="002D6EAA" w:rsidRPr="00903B6D" w14:paraId="44A3D94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1795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7F88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1924 (88.4%)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7619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3.30 (0.48 ~ 22.80)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7970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9B1B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36CE1B8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449A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B182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291 (11.6%)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9C99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0.75 (0.10 ~ 5.44)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7554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0.763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FAA8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62E31C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2775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Drink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8022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F7C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8493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D428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0.308</w:t>
            </w:r>
          </w:p>
        </w:tc>
      </w:tr>
      <w:tr w:rsidR="002D6EAA" w:rsidRPr="00903B6D" w14:paraId="7199E44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9498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5D75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366 (13.6%)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4148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0.48 (0.14 ~ 1.63)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36D2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F7EA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3C75DD1C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7EA1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D1E7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1849 (86.4%)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7BE4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2.72 (0.76 ~ 9.71)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CC45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4860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1A9D2C0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0419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A74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A618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D182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4069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0.003**</w:t>
            </w:r>
          </w:p>
        </w:tc>
      </w:tr>
      <w:tr w:rsidR="002D6EAA" w:rsidRPr="00903B6D" w14:paraId="53E5007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E5D8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7209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1117 (50.4%)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945A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1.97 (0.98 ~ 3.96)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2C00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CF58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7C14EEE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05BD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ACF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1098 (49.6%)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923E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0.32 (0.06 ~ 1.65)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22A8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67B4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2A082BF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EA52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Cardiovascular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C0A3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1E86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DCAA7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43F95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0.689</w:t>
            </w:r>
          </w:p>
        </w:tc>
      </w:tr>
      <w:tr w:rsidR="002D6EAA" w:rsidRPr="00903B6D" w14:paraId="5A6C681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A9D3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DE03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1735 (78.9%)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0197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1.36 (0.68 ~ 2.71)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CCE01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7E0E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4D9063A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14612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9D79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480 (21.1%)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168EC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2.24 (0.33 ~ 15.17)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2D2C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C896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32E9CA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CB838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Chronic kidney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4040E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C3A0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B913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F918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0.903</w:t>
            </w:r>
          </w:p>
        </w:tc>
      </w:tr>
      <w:tr w:rsidR="002D6EAA" w:rsidRPr="00903B6D" w14:paraId="380C8A8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C2D0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90DA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1507 (71.8%)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DE03D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1.53 (0.70 ~ 3.33)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067D0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B86BB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1B9F7A0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C1C2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14209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708 (28.2%)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F37BF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1.55 (0.60 ~ 3.99)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A8A7A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F6054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903B6D" w14:paraId="6013AE67" w14:textId="77777777" w:rsidTr="00C004EE">
        <w:trPr>
          <w:jc w:val="center"/>
        </w:trPr>
        <w:tc>
          <w:tcPr>
            <w:tcW w:w="5000" w:type="pct"/>
            <w:gridSpan w:val="5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8BCE6" w14:textId="77777777" w:rsidR="002D6EAA" w:rsidRPr="00903B6D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3B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OR: Odds Ratio, CI: Confidence Interval</w:t>
            </w:r>
          </w:p>
        </w:tc>
      </w:tr>
    </w:tbl>
    <w:p w14:paraId="54D94792" w14:textId="77777777" w:rsidR="002D6EAA" w:rsidRDefault="002D6EAA" w:rsidP="00EC12B6">
      <w:pPr>
        <w:rPr>
          <w:rFonts w:ascii="Times New Roman" w:hAnsi="Times New Roman" w:cs="Times New Roman"/>
          <w:szCs w:val="21"/>
        </w:rPr>
      </w:pPr>
    </w:p>
    <w:p w14:paraId="27E996AB" w14:textId="77777777" w:rsidR="002D6EAA" w:rsidRDefault="002D6EAA" w:rsidP="00EC12B6">
      <w:pPr>
        <w:rPr>
          <w:rFonts w:ascii="Times New Roman" w:hAnsi="Times New Roman" w:cs="Times New Roman"/>
          <w:szCs w:val="21"/>
        </w:rPr>
      </w:pPr>
    </w:p>
    <w:p w14:paraId="2B5BC949" w14:textId="77777777" w:rsidR="00624403" w:rsidRDefault="00624403" w:rsidP="00EC12B6">
      <w:pPr>
        <w:rPr>
          <w:rFonts w:ascii="Times New Roman" w:hAnsi="Times New Roman" w:cs="Times New Roman"/>
          <w:szCs w:val="21"/>
        </w:rPr>
      </w:pPr>
    </w:p>
    <w:p w14:paraId="704D9A0D" w14:textId="77777777" w:rsidR="002D6EAA" w:rsidRPr="003300E0" w:rsidRDefault="002D6EAA" w:rsidP="002D6EAA">
      <w:pPr>
        <w:pStyle w:val="Compact"/>
        <w:rPr>
          <w:rFonts w:ascii="Times New Roman" w:hAnsi="Times New Roman" w:cs="Times New Roman"/>
          <w:color w:val="000000" w:themeColor="text1"/>
          <w:sz w:val="21"/>
          <w:szCs w:val="21"/>
          <w:lang w:eastAsia="zh-CN"/>
        </w:rPr>
      </w:pPr>
      <w:r w:rsidRPr="003300E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Table </w:t>
      </w:r>
      <w:r w:rsidRPr="003300E0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>5</w:t>
      </w:r>
      <w:r w:rsidRPr="003300E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Subgroup analysis </w:t>
      </w:r>
      <w:r w:rsidRPr="003300E0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 xml:space="preserve">of </w:t>
      </w:r>
      <w:r w:rsidRPr="003300E0">
        <w:rPr>
          <w:rFonts w:ascii="Times New Roman" w:hAnsi="Times New Roman" w:cs="Times New Roman"/>
          <w:color w:val="000000" w:themeColor="text1"/>
          <w:sz w:val="21"/>
          <w:szCs w:val="21"/>
        </w:rPr>
        <w:t>D</w:t>
      </w:r>
      <w:r w:rsidRPr="003300E0">
        <w:rPr>
          <w:rFonts w:ascii="Times New Roman" w:hAnsi="Times New Roman" w:cs="Times New Roman" w:hint="eastAsia"/>
          <w:color w:val="000000" w:themeColor="text1"/>
          <w:sz w:val="21"/>
          <w:szCs w:val="21"/>
          <w:lang w:eastAsia="zh-CN"/>
        </w:rPr>
        <w:t>SST</w:t>
      </w:r>
    </w:p>
    <w:tbl>
      <w:tblPr>
        <w:tblW w:w="4672" w:type="pct"/>
        <w:jc w:val="center"/>
        <w:tblLook w:val="0420" w:firstRow="1" w:lastRow="0" w:firstColumn="0" w:lastColumn="0" w:noHBand="0" w:noVBand="1"/>
      </w:tblPr>
      <w:tblGrid>
        <w:gridCol w:w="2373"/>
        <w:gridCol w:w="1360"/>
        <w:gridCol w:w="1774"/>
        <w:gridCol w:w="1001"/>
        <w:gridCol w:w="1253"/>
      </w:tblGrid>
      <w:tr w:rsidR="002D6EAA" w:rsidRPr="000F0EC3" w14:paraId="51D0BB70" w14:textId="77777777" w:rsidTr="00C004EE">
        <w:trPr>
          <w:trHeight w:val="312"/>
          <w:tblHeader/>
          <w:jc w:val="center"/>
        </w:trPr>
        <w:tc>
          <w:tcPr>
            <w:tcW w:w="152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7CB3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87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CACE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</w:p>
        </w:tc>
        <w:tc>
          <w:tcPr>
            <w:tcW w:w="1143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1767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64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B036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80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D910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 for interaction</w:t>
            </w:r>
          </w:p>
        </w:tc>
      </w:tr>
      <w:tr w:rsidR="002D6EAA" w:rsidRPr="000F0EC3" w14:paraId="7B58CFAB" w14:textId="77777777" w:rsidTr="00C004EE">
        <w:trPr>
          <w:trHeight w:val="312"/>
          <w:tblHeader/>
          <w:jc w:val="center"/>
        </w:trPr>
        <w:tc>
          <w:tcPr>
            <w:tcW w:w="152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9CF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7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A85E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0C42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17A4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C265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6AEF92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3C61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21FD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D492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B941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F28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0.210</w:t>
            </w:r>
          </w:p>
        </w:tc>
      </w:tr>
      <w:tr w:rsidR="002D6EAA" w:rsidRPr="000F0EC3" w14:paraId="280D903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8C5D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A112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1137 (54.0%)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02B4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2.25 (0.23 ~ 21.69)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837A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BCFB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12E9402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1EF1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EE54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1078 (46.0%)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FBCE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3.32 (1.38 ~ 7.99)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E9C0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0.011*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53FB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1235088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E92E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7580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85F5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E729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A03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0.055</w:t>
            </w:r>
          </w:p>
        </w:tc>
      </w:tr>
      <w:tr w:rsidR="002D6EAA" w:rsidRPr="000F0EC3" w14:paraId="28547A4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5769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269B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1093 (52.4%)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FB2C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2.67 (1.07 ~ 6.67)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9854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0.037*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BF07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5AFE156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4552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3A51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1122 (47.6%)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0463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2.60 (0.86 ~ 7.89)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3231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62B8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76E1074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4622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Race/ethnicity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7528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6F53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B155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E0E2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0.351</w:t>
            </w:r>
          </w:p>
        </w:tc>
      </w:tr>
      <w:tr w:rsidR="002D6EAA" w:rsidRPr="000F0EC3" w14:paraId="75F7BD7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1931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Mexican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5119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 (3.1%)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133E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0.64 (0.04 ~ 10.19)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0575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0.681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48B1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5534B679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BE06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Hispanic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CEAE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219 (3.4%)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C295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2.08 (0.79 ~ 5.50)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B841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64B5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0D8D1E4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91B7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White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EC16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1123 (81.5%)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E4FD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4.55 (1.69 ~ 12.23)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A4A5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0.006**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1E36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3337F0F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ECD3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Non-Hispanic Black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4F31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484 (7.2%)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E369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5.22 (0.80 ~ 34.24)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0D6A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8C84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6057125F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3C47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Race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3E9E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204 (4.8%)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2493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2.05 (0.88 ~ 4.78)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FC9A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6E89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C005F99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8B4F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Education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2EAC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6A57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6D51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AC8A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0.501</w:t>
            </w:r>
          </w:p>
        </w:tc>
      </w:tr>
      <w:tr w:rsidR="002D6EAA" w:rsidRPr="000F0EC3" w14:paraId="449EFC6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03B8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Less Than 9th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7DCA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224 (5.0%)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8676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3.59 (0.82 ~ 15.60)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4B78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0DA2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4EDAAE6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54E7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9-11th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FDF4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275 (9.2%)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6966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2.49 (0.93 ~ 6.63)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4591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B7EC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3FEE3A20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225D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High School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1D92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 (21.6%)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4B4A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1.18 (0.39 ~ 3.55)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2BAA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0.749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EED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FF4DE2E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8AD0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Some College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393E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654 (32.9%)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CF58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6.23 (1.94 ~ 20.05)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3CB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0.005**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E078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5543D573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C4D6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College Graduate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20ED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532 (31.3%)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0C85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2.42 (0.29 ~ 20.42)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38BB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0.389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32BC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54BC9BB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07A4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036B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0999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0569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7F0C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0.176</w:t>
            </w:r>
          </w:p>
        </w:tc>
      </w:tr>
      <w:tr w:rsidR="002D6EAA" w:rsidRPr="000F0EC3" w14:paraId="297AE5A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DC55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7A37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836 (41.7%)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713C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 (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0.86 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~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6.25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E835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0CC5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4AE0553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8907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B989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1379 (58.3%)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9FE3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2.87 (0.45 ~ 18.47)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AA5F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E369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DDEBEA7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1A7C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Diabetes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D2DE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6660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62C4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EAAE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0.007**</w:t>
            </w:r>
          </w:p>
        </w:tc>
      </w:tr>
      <w:tr w:rsidR="002D6EAA" w:rsidRPr="000F0EC3" w14:paraId="312A0E6B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4CDA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185D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1709 (81.2%)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82F3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4.06 (1.39 ~ 11.88)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948D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0.013*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B7E5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4434F49F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7F7A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4F19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506 (18.8%)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5674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1.32 (0.52 ~ 3.40)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8E45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0.528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BCE4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115E0F38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9638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Smoke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B53B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72CA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9041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DF49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0.025*</w:t>
            </w:r>
          </w:p>
        </w:tc>
      </w:tr>
      <w:tr w:rsidR="002D6EAA" w:rsidRPr="000F0EC3" w14:paraId="2389F74F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A8533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4D5A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1924 (88.4%)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58FF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4.80 (0.71 ~ 32.61)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0827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B098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F94143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1550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9059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291 (11.6%)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8C72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6.32 (0.40 ~ 98.82)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DE835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2117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30574A11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9291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Drink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B769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20B2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3824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9E23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0.308</w:t>
            </w:r>
          </w:p>
        </w:tc>
      </w:tr>
      <w:tr w:rsidR="002D6EAA" w:rsidRPr="000F0EC3" w14:paraId="354EE805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146F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C54E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366 (13.6%)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3418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3.72 (0.78 ~ 17.88)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660D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DEEC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70EC558F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7CE7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8DCD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1849 (86.4%)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BDDC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1.51 (0.42 ~ 5.46)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7AFF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6C26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4978864E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B49F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205E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9B2C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C752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7327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0.003**</w:t>
            </w:r>
          </w:p>
        </w:tc>
      </w:tr>
      <w:tr w:rsidR="002D6EAA" w:rsidRPr="000F0EC3" w14:paraId="6AAA1FFA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52E3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>&lt;=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A993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1117 (50.4%)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4DDB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2.75 (1.18 ~ 6.38)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BD18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0.022*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1626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2E281079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9A9F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  <w:t xml:space="preserve">&gt;  </w:t>
            </w: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B258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1098 (49.6%)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B84F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2.54 (0.37 ~ 17.28)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9826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C6E8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7D32341E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CC1F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Cardiovascular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A93B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1FC5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B8C0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78EE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0.689</w:t>
            </w:r>
          </w:p>
        </w:tc>
      </w:tr>
      <w:tr w:rsidR="002D6EAA" w:rsidRPr="000F0EC3" w14:paraId="056FFE04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65AF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B5C5D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1735 (78.9%)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337F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2.93 (0.91 ~ 9.42)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628C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79A1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561A8972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08AD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B1419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480 (21.1%)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EF38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1.88 (0.59 ~ 5.98)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2345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F2927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357B8B7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7B0CE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Chronic kidney disease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B93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D09F1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31F8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DEBC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0.903</w:t>
            </w:r>
          </w:p>
        </w:tc>
      </w:tr>
      <w:tr w:rsidR="002D6EAA" w:rsidRPr="000F0EC3" w14:paraId="10AA3A2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2F9D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82280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1507 (71.8%)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0371A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2.54 (0.74 ~ 8.71)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EDFE6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05358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035F702D" w14:textId="77777777" w:rsidTr="00C004EE">
        <w:trPr>
          <w:jc w:val="center"/>
        </w:trPr>
        <w:tc>
          <w:tcPr>
            <w:tcW w:w="1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696B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87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066BC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708 (28.2%)</w:t>
            </w:r>
          </w:p>
        </w:tc>
        <w:tc>
          <w:tcPr>
            <w:tcW w:w="11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1124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2.56 (1.31 ~ 5.02)</w:t>
            </w:r>
          </w:p>
        </w:tc>
        <w:tc>
          <w:tcPr>
            <w:tcW w:w="6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8598F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0.010**</w:t>
            </w:r>
          </w:p>
        </w:tc>
        <w:tc>
          <w:tcPr>
            <w:tcW w:w="8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0A7BB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D6EAA" w:rsidRPr="000F0EC3" w14:paraId="0161D927" w14:textId="77777777" w:rsidTr="00C004EE">
        <w:trPr>
          <w:jc w:val="center"/>
        </w:trPr>
        <w:tc>
          <w:tcPr>
            <w:tcW w:w="5000" w:type="pct"/>
            <w:gridSpan w:val="5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F2D82" w14:textId="77777777" w:rsidR="002D6EAA" w:rsidRPr="000F0EC3" w:rsidRDefault="002D6EAA" w:rsidP="00C004E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0E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OR: Odds Ratio, CI: Confidence Interval</w:t>
            </w:r>
          </w:p>
        </w:tc>
      </w:tr>
    </w:tbl>
    <w:p w14:paraId="3067847B" w14:textId="77777777" w:rsidR="002D6EAA" w:rsidRPr="002D6EAA" w:rsidRDefault="002D6EAA" w:rsidP="00EC12B6">
      <w:pPr>
        <w:rPr>
          <w:rFonts w:ascii="Times New Roman" w:hAnsi="Times New Roman" w:cs="Times New Roman"/>
          <w:szCs w:val="21"/>
        </w:rPr>
      </w:pPr>
    </w:p>
    <w:sectPr w:rsidR="002D6EAA" w:rsidRPr="002D6EAA" w:rsidSect="000354E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9D2B6" w14:textId="77777777" w:rsidR="007008F2" w:rsidRDefault="007008F2" w:rsidP="00CF10D0">
      <w:r>
        <w:separator/>
      </w:r>
    </w:p>
  </w:endnote>
  <w:endnote w:type="continuationSeparator" w:id="0">
    <w:p w14:paraId="7A1A41F6" w14:textId="77777777" w:rsidR="007008F2" w:rsidRDefault="007008F2" w:rsidP="00CF1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A1379" w14:textId="77777777" w:rsidR="007008F2" w:rsidRDefault="007008F2" w:rsidP="00CF10D0">
      <w:r>
        <w:separator/>
      </w:r>
    </w:p>
  </w:footnote>
  <w:footnote w:type="continuationSeparator" w:id="0">
    <w:p w14:paraId="5532B6D8" w14:textId="77777777" w:rsidR="007008F2" w:rsidRDefault="007008F2" w:rsidP="00CF10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984442"/>
    <w:multiLevelType w:val="hybridMultilevel"/>
    <w:tmpl w:val="14C05D22"/>
    <w:lvl w:ilvl="0" w:tplc="99A4A3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37830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xxdawdvt5p9fe9fpb5r25getta95eavzzx&quot;&gt;我的EndNote库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900B42"/>
    <w:rsid w:val="00000F41"/>
    <w:rsid w:val="000354E5"/>
    <w:rsid w:val="00050E9C"/>
    <w:rsid w:val="0005370C"/>
    <w:rsid w:val="00063182"/>
    <w:rsid w:val="000632DA"/>
    <w:rsid w:val="000677EA"/>
    <w:rsid w:val="00092E7D"/>
    <w:rsid w:val="000F7341"/>
    <w:rsid w:val="00100059"/>
    <w:rsid w:val="00103EBB"/>
    <w:rsid w:val="001244A8"/>
    <w:rsid w:val="00136509"/>
    <w:rsid w:val="00190BDC"/>
    <w:rsid w:val="00190F9D"/>
    <w:rsid w:val="00194CB7"/>
    <w:rsid w:val="0019575C"/>
    <w:rsid w:val="001C5EB2"/>
    <w:rsid w:val="001D3DE6"/>
    <w:rsid w:val="001E5ABB"/>
    <w:rsid w:val="001F20CE"/>
    <w:rsid w:val="00205191"/>
    <w:rsid w:val="002146EA"/>
    <w:rsid w:val="00214F16"/>
    <w:rsid w:val="00220A19"/>
    <w:rsid w:val="002230D7"/>
    <w:rsid w:val="00263321"/>
    <w:rsid w:val="002770B6"/>
    <w:rsid w:val="00280831"/>
    <w:rsid w:val="0029519E"/>
    <w:rsid w:val="00296408"/>
    <w:rsid w:val="002A7720"/>
    <w:rsid w:val="002C184B"/>
    <w:rsid w:val="002D6EAA"/>
    <w:rsid w:val="002E784A"/>
    <w:rsid w:val="0033400C"/>
    <w:rsid w:val="0034384F"/>
    <w:rsid w:val="00343B82"/>
    <w:rsid w:val="0036292B"/>
    <w:rsid w:val="0036622F"/>
    <w:rsid w:val="0037382B"/>
    <w:rsid w:val="0039519B"/>
    <w:rsid w:val="003A2E83"/>
    <w:rsid w:val="003A47C3"/>
    <w:rsid w:val="003B1641"/>
    <w:rsid w:val="003C1EFF"/>
    <w:rsid w:val="003C33A7"/>
    <w:rsid w:val="003C4C90"/>
    <w:rsid w:val="003E0DF4"/>
    <w:rsid w:val="004301E9"/>
    <w:rsid w:val="00452C27"/>
    <w:rsid w:val="004549FD"/>
    <w:rsid w:val="00455E36"/>
    <w:rsid w:val="00456B68"/>
    <w:rsid w:val="00465CEA"/>
    <w:rsid w:val="00513803"/>
    <w:rsid w:val="005241EA"/>
    <w:rsid w:val="00533B3F"/>
    <w:rsid w:val="00547FE2"/>
    <w:rsid w:val="005657E9"/>
    <w:rsid w:val="00581FA1"/>
    <w:rsid w:val="005A2FCC"/>
    <w:rsid w:val="005D3CDF"/>
    <w:rsid w:val="005F1AF1"/>
    <w:rsid w:val="00624403"/>
    <w:rsid w:val="00631421"/>
    <w:rsid w:val="00631631"/>
    <w:rsid w:val="00635293"/>
    <w:rsid w:val="00640EF9"/>
    <w:rsid w:val="00674961"/>
    <w:rsid w:val="006B131E"/>
    <w:rsid w:val="006D07EF"/>
    <w:rsid w:val="006D661C"/>
    <w:rsid w:val="007008F2"/>
    <w:rsid w:val="007101ED"/>
    <w:rsid w:val="00720123"/>
    <w:rsid w:val="007252EC"/>
    <w:rsid w:val="0073383F"/>
    <w:rsid w:val="00755944"/>
    <w:rsid w:val="007A299B"/>
    <w:rsid w:val="007D0008"/>
    <w:rsid w:val="007F4E02"/>
    <w:rsid w:val="008013EC"/>
    <w:rsid w:val="00802550"/>
    <w:rsid w:val="00804F90"/>
    <w:rsid w:val="00823689"/>
    <w:rsid w:val="00833C18"/>
    <w:rsid w:val="00882164"/>
    <w:rsid w:val="008C2578"/>
    <w:rsid w:val="008E2944"/>
    <w:rsid w:val="00900B42"/>
    <w:rsid w:val="00904B59"/>
    <w:rsid w:val="00961837"/>
    <w:rsid w:val="00985D2D"/>
    <w:rsid w:val="00990220"/>
    <w:rsid w:val="00997009"/>
    <w:rsid w:val="009C6A5A"/>
    <w:rsid w:val="009F0326"/>
    <w:rsid w:val="009F43D7"/>
    <w:rsid w:val="00A126E5"/>
    <w:rsid w:val="00A72DEA"/>
    <w:rsid w:val="00AA4A17"/>
    <w:rsid w:val="00AB0395"/>
    <w:rsid w:val="00AC3C32"/>
    <w:rsid w:val="00AD62D1"/>
    <w:rsid w:val="00AE3D23"/>
    <w:rsid w:val="00AE7C9C"/>
    <w:rsid w:val="00AF1F7B"/>
    <w:rsid w:val="00AF7091"/>
    <w:rsid w:val="00B07B02"/>
    <w:rsid w:val="00B1336D"/>
    <w:rsid w:val="00B23D1B"/>
    <w:rsid w:val="00B62C95"/>
    <w:rsid w:val="00B64F4A"/>
    <w:rsid w:val="00B67E38"/>
    <w:rsid w:val="00B75994"/>
    <w:rsid w:val="00B77690"/>
    <w:rsid w:val="00B85476"/>
    <w:rsid w:val="00BB162D"/>
    <w:rsid w:val="00BC6AD4"/>
    <w:rsid w:val="00BE38DB"/>
    <w:rsid w:val="00BE4261"/>
    <w:rsid w:val="00C007E7"/>
    <w:rsid w:val="00C111DA"/>
    <w:rsid w:val="00C2370B"/>
    <w:rsid w:val="00C7674C"/>
    <w:rsid w:val="00C82F6E"/>
    <w:rsid w:val="00CA15D1"/>
    <w:rsid w:val="00CC5F57"/>
    <w:rsid w:val="00CE1885"/>
    <w:rsid w:val="00CE45BF"/>
    <w:rsid w:val="00CF0F8B"/>
    <w:rsid w:val="00CF10D0"/>
    <w:rsid w:val="00D30E73"/>
    <w:rsid w:val="00D43A37"/>
    <w:rsid w:val="00D72DCE"/>
    <w:rsid w:val="00D768DC"/>
    <w:rsid w:val="00D918AC"/>
    <w:rsid w:val="00D95D2D"/>
    <w:rsid w:val="00DC68B0"/>
    <w:rsid w:val="00DC69BC"/>
    <w:rsid w:val="00DD3554"/>
    <w:rsid w:val="00DD5D00"/>
    <w:rsid w:val="00E10808"/>
    <w:rsid w:val="00E411ED"/>
    <w:rsid w:val="00E4656D"/>
    <w:rsid w:val="00E47E4E"/>
    <w:rsid w:val="00E726F6"/>
    <w:rsid w:val="00E72F52"/>
    <w:rsid w:val="00E77AE8"/>
    <w:rsid w:val="00E77FEF"/>
    <w:rsid w:val="00E8125A"/>
    <w:rsid w:val="00EA403A"/>
    <w:rsid w:val="00EC12B6"/>
    <w:rsid w:val="00ED6D1C"/>
    <w:rsid w:val="00EE728E"/>
    <w:rsid w:val="00EF0161"/>
    <w:rsid w:val="00F2330E"/>
    <w:rsid w:val="00F274AA"/>
    <w:rsid w:val="00F42734"/>
    <w:rsid w:val="00F51A03"/>
    <w:rsid w:val="00F639C8"/>
    <w:rsid w:val="00F65EFF"/>
    <w:rsid w:val="00FB35AB"/>
    <w:rsid w:val="00FD0788"/>
    <w:rsid w:val="00FE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8AFE29"/>
  <w15:chartTrackingRefBased/>
  <w15:docId w15:val="{1F0D6362-444A-4676-A798-1693F340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B6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00B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0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B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B4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B4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B4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B4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B4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B4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B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00B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B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B42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B42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B42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B42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B42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B42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900B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B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B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B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B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B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B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B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B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B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B4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F10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F10D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F1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F10D0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985D2D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985D2D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985D2D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985D2D"/>
    <w:rPr>
      <w:rFonts w:ascii="DengXian" w:eastAsia="DengXian" w:hAnsi="DengXian"/>
      <w:noProof/>
      <w:sz w:val="20"/>
    </w:rPr>
  </w:style>
  <w:style w:type="paragraph" w:customStyle="1" w:styleId="Compact">
    <w:name w:val="Compact"/>
    <w:basedOn w:val="BodyText"/>
    <w:qFormat/>
    <w:rsid w:val="00635293"/>
    <w:pPr>
      <w:widowControl/>
      <w:spacing w:before="36" w:after="36"/>
      <w:jc w:val="left"/>
    </w:pPr>
    <w:rPr>
      <w:kern w:val="0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63529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35293"/>
  </w:style>
  <w:style w:type="character" w:styleId="LineNumber">
    <w:name w:val="line number"/>
    <w:basedOn w:val="DefaultParagraphFont"/>
    <w:uiPriority w:val="99"/>
    <w:semiHidden/>
    <w:unhideWhenUsed/>
    <w:rsid w:val="000354E5"/>
  </w:style>
  <w:style w:type="character" w:styleId="Hyperlink">
    <w:name w:val="Hyperlink"/>
    <w:basedOn w:val="DefaultParagraphFont"/>
    <w:uiPriority w:val="99"/>
    <w:unhideWhenUsed/>
    <w:rsid w:val="00103E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3E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0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F4092-FD6F-4701-A360-E0793115D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1640</Words>
  <Characters>9349</Characters>
  <Application>Microsoft Office Word</Application>
  <DocSecurity>0</DocSecurity>
  <Lines>77</Lines>
  <Paragraphs>21</Paragraphs>
  <ScaleCrop>false</ScaleCrop>
  <Company/>
  <LinksUpToDate>false</LinksUpToDate>
  <CharactersWithSpaces>10968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晖 江</dc:creator>
  <cp:keywords/>
  <dc:description/>
  <cp:lastModifiedBy>Nilesh Nawale</cp:lastModifiedBy>
  <cp:revision>2</cp:revision>
  <dcterms:created xsi:type="dcterms:W3CDTF">2025-05-30T11:47:00Z</dcterms:created>
  <dcterms:modified xsi:type="dcterms:W3CDTF">2025-05-30T11:47:00Z</dcterms:modified>
</cp:coreProperties>
</file>