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043BB" w14:textId="67F678FC" w:rsidR="009B7D2D" w:rsidRDefault="00FB4026">
      <w:pPr>
        <w:widowControl/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FB4026">
        <w:rPr>
          <w:rFonts w:ascii="Times New Roman" w:hAnsi="Times New Roman"/>
          <w:sz w:val="36"/>
          <w:szCs w:val="36"/>
        </w:rPr>
        <w:t xml:space="preserve">Supplementary </w:t>
      </w:r>
      <w:r w:rsidR="00806DA5">
        <w:rPr>
          <w:rFonts w:ascii="Times New Roman" w:hAnsi="Times New Roman"/>
          <w:sz w:val="36"/>
          <w:szCs w:val="36"/>
        </w:rPr>
        <w:t>Information for</w:t>
      </w:r>
    </w:p>
    <w:p w14:paraId="07D92F7C" w14:textId="77777777" w:rsidR="00C2075B" w:rsidRDefault="00C2075B" w:rsidP="00C207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7F22">
        <w:rPr>
          <w:rFonts w:ascii="Times New Roman" w:hAnsi="Times New Roman" w:cs="Times New Roman" w:hint="eastAsia"/>
          <w:b/>
          <w:sz w:val="32"/>
          <w:szCs w:val="32"/>
        </w:rPr>
        <w:t>Ultra-High Thermal Stability of Anatase TiO</w:t>
      </w:r>
      <w:r w:rsidRPr="00B87F22">
        <w:rPr>
          <w:rFonts w:ascii="Times New Roman" w:hAnsi="Times New Roman" w:cs="Times New Roman" w:hint="eastAsia"/>
          <w:b/>
          <w:sz w:val="32"/>
          <w:szCs w:val="32"/>
          <w:vertAlign w:val="subscript"/>
        </w:rPr>
        <w:t>2</w:t>
      </w:r>
      <w:r w:rsidRPr="00B87F22">
        <w:rPr>
          <w:rFonts w:ascii="Times New Roman" w:hAnsi="Times New Roman" w:cs="Times New Roman" w:hint="eastAsia"/>
          <w:b/>
          <w:sz w:val="32"/>
          <w:szCs w:val="32"/>
        </w:rPr>
        <w:t xml:space="preserve"> Nanorods by Surface Reconstructing</w:t>
      </w:r>
    </w:p>
    <w:p w14:paraId="7BAB2F32" w14:textId="5FFBDD21" w:rsidR="00ED1712" w:rsidRPr="003760C8" w:rsidRDefault="00ED1712" w:rsidP="00ED1712">
      <w:pPr>
        <w:spacing w:line="288" w:lineRule="auto"/>
        <w:rPr>
          <w:rFonts w:ascii="Times New Roman" w:eastAsia="宋体" w:hAnsi="Times New Roman" w:cs="Arial"/>
          <w:iCs/>
          <w:sz w:val="28"/>
          <w:szCs w:val="18"/>
          <w:vertAlign w:val="superscript"/>
        </w:rPr>
      </w:pPr>
      <w:r w:rsidRPr="003760C8">
        <w:rPr>
          <w:rFonts w:ascii="Times New Roman" w:eastAsia="宋体" w:hAnsi="Times New Roman" w:cs="Arial"/>
          <w:iCs/>
          <w:sz w:val="24"/>
          <w:szCs w:val="18"/>
        </w:rPr>
        <w:t>Xiaoyun Guo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1†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, </w:t>
      </w:r>
      <w:proofErr w:type="spellStart"/>
      <w:r w:rsidRPr="003760C8">
        <w:rPr>
          <w:rFonts w:ascii="Times New Roman" w:eastAsia="宋体" w:hAnsi="Times New Roman" w:cs="Arial"/>
          <w:iCs/>
          <w:sz w:val="24"/>
          <w:szCs w:val="18"/>
        </w:rPr>
        <w:t>Yujing</w:t>
      </w:r>
      <w:proofErr w:type="spellEnd"/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 Zhang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2,3†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Chao Yang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4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Yunhao Lu</w:t>
      </w:r>
      <w:r w:rsidR="00CA447F" w:rsidRPr="00524A5E">
        <w:rPr>
          <w:rFonts w:ascii="Times New Roman" w:eastAsia="宋体" w:hAnsi="Times New Roman" w:cs="Arial"/>
          <w:i/>
          <w:iCs/>
          <w:sz w:val="24"/>
          <w:szCs w:val="18"/>
          <w:vertAlign w:val="superscript"/>
        </w:rPr>
        <w:t>4,</w:t>
      </w:r>
      <w:r w:rsidR="00CA447F">
        <w:rPr>
          <w:rFonts w:ascii="Times New Roman" w:eastAsia="宋体" w:hAnsi="Times New Roman" w:cs="Arial"/>
          <w:i/>
          <w:iCs/>
          <w:sz w:val="24"/>
          <w:szCs w:val="18"/>
          <w:vertAlign w:val="superscript"/>
        </w:rPr>
        <w:t>5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Yang Ou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Beien Zhu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2,3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Ying Jiang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Zhong-kang Han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1*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, </w:t>
      </w:r>
      <w:proofErr w:type="spellStart"/>
      <w:r w:rsidRPr="003760C8">
        <w:rPr>
          <w:rFonts w:ascii="Times New Roman" w:eastAsia="宋体" w:hAnsi="Times New Roman" w:cs="Arial"/>
          <w:iCs/>
          <w:sz w:val="24"/>
          <w:szCs w:val="18"/>
        </w:rPr>
        <w:t>Wentao</w:t>
      </w:r>
      <w:proofErr w:type="spellEnd"/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 Yuan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1*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, </w:t>
      </w:r>
      <w:proofErr w:type="spellStart"/>
      <w:r w:rsidRPr="003760C8">
        <w:rPr>
          <w:rFonts w:ascii="Times New Roman" w:eastAsia="宋体" w:hAnsi="Times New Roman" w:cs="Arial"/>
          <w:iCs/>
          <w:sz w:val="24"/>
          <w:szCs w:val="18"/>
        </w:rPr>
        <w:t>Hangsheng</w:t>
      </w:r>
      <w:proofErr w:type="spellEnd"/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 Yang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Yi Gao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2,3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, Ze Zhang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 xml:space="preserve"> and Yong Wang</w:t>
      </w: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1*</w:t>
      </w:r>
    </w:p>
    <w:p w14:paraId="713E7C4F" w14:textId="77777777" w:rsidR="00ED1712" w:rsidRPr="00D176F7" w:rsidRDefault="00ED1712" w:rsidP="00ED1712">
      <w:pPr>
        <w:widowControl/>
        <w:spacing w:before="120"/>
        <w:jc w:val="left"/>
        <w:rPr>
          <w:rFonts w:ascii="Times New Roman" w:eastAsia="Times New Roman" w:hAnsi="Times New Roman" w:cs="Times New Roman"/>
          <w:kern w:val="0"/>
          <w:sz w:val="18"/>
          <w:szCs w:val="24"/>
          <w:vertAlign w:val="superscript"/>
          <w:lang w:eastAsia="en-US"/>
        </w:rPr>
      </w:pPr>
    </w:p>
    <w:p w14:paraId="0533D951" w14:textId="77777777" w:rsidR="00ED1712" w:rsidRPr="003760C8" w:rsidRDefault="00ED1712" w:rsidP="00ED1712">
      <w:pPr>
        <w:widowControl/>
        <w:spacing w:before="12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bookmarkStart w:id="0" w:name="_Hlk62201602"/>
      <w:r w:rsidRPr="003760C8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3760C8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Center of Electron Microscopy and State Key Laboratory of Silicon and Advanced Semiconductor Materials, School of Materials Science and Engineering, Zhejiang University, Hangzhou, 310027, China </w:t>
      </w:r>
      <w:bookmarkEnd w:id="0"/>
    </w:p>
    <w:p w14:paraId="31249A38" w14:textId="7AAC86EB" w:rsidR="00ED1712" w:rsidRPr="003760C8" w:rsidRDefault="00ED1712" w:rsidP="00ED1712">
      <w:pPr>
        <w:spacing w:line="288" w:lineRule="auto"/>
        <w:rPr>
          <w:rFonts w:ascii="Times New Roman" w:eastAsia="宋体" w:hAnsi="Times New Roman" w:cs="Arial"/>
          <w:iCs/>
          <w:sz w:val="24"/>
          <w:szCs w:val="18"/>
          <w:lang w:eastAsia="en-US"/>
        </w:rPr>
      </w:pP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  <w:lang w:eastAsia="en-US"/>
        </w:rPr>
        <w:t>2</w:t>
      </w:r>
      <w:r w:rsidRPr="003760C8">
        <w:rPr>
          <w:rFonts w:ascii="Times New Roman" w:eastAsia="宋体" w:hAnsi="Times New Roman" w:cs="Arial"/>
          <w:iCs/>
          <w:sz w:val="24"/>
          <w:szCs w:val="18"/>
          <w:lang w:eastAsia="en-US"/>
        </w:rPr>
        <w:t>Pho</w:t>
      </w:r>
      <w:r w:rsidR="005823A9">
        <w:rPr>
          <w:rFonts w:ascii="Times New Roman" w:eastAsia="宋体" w:hAnsi="Times New Roman" w:cs="Arial" w:hint="eastAsia"/>
          <w:iCs/>
          <w:sz w:val="24"/>
          <w:szCs w:val="18"/>
        </w:rPr>
        <w:t>t</w:t>
      </w:r>
      <w:r w:rsidRPr="003760C8">
        <w:rPr>
          <w:rFonts w:ascii="Times New Roman" w:eastAsia="宋体" w:hAnsi="Times New Roman" w:cs="Arial"/>
          <w:iCs/>
          <w:sz w:val="24"/>
          <w:szCs w:val="18"/>
          <w:lang w:eastAsia="en-US"/>
        </w:rPr>
        <w:t>on Science Research Center for Carbon Dioxide, Shanghai Advanced Research Institute, Chinese Academy of Sciences, Shanghai, 201210, China</w:t>
      </w:r>
    </w:p>
    <w:p w14:paraId="643D2D1C" w14:textId="77777777" w:rsidR="00ED1712" w:rsidRPr="003760C8" w:rsidRDefault="00ED1712" w:rsidP="00ED1712">
      <w:pPr>
        <w:spacing w:line="288" w:lineRule="auto"/>
        <w:rPr>
          <w:rFonts w:ascii="Times New Roman" w:eastAsia="宋体" w:hAnsi="Times New Roman" w:cs="Arial"/>
          <w:iCs/>
          <w:sz w:val="24"/>
          <w:szCs w:val="18"/>
          <w:lang w:eastAsia="en-US"/>
        </w:rPr>
      </w:pPr>
      <w:r w:rsidRPr="003760C8">
        <w:rPr>
          <w:rFonts w:ascii="Times New Roman" w:eastAsia="宋体" w:hAnsi="Times New Roman" w:cs="Arial"/>
          <w:iCs/>
          <w:sz w:val="24"/>
          <w:szCs w:val="18"/>
          <w:vertAlign w:val="superscript"/>
          <w:lang w:eastAsia="en-US"/>
        </w:rPr>
        <w:t>3</w:t>
      </w:r>
      <w:r w:rsidRPr="003760C8">
        <w:rPr>
          <w:rFonts w:ascii="Times New Roman" w:eastAsia="宋体" w:hAnsi="Times New Roman" w:cs="Arial"/>
          <w:iCs/>
          <w:sz w:val="24"/>
          <w:szCs w:val="18"/>
          <w:lang w:eastAsia="en-US"/>
        </w:rPr>
        <w:t>Key Laboratory of Interfacial Physics and Technology, Shanghai Institute of Applied Physics, Chinese Academy of Sciences, Shanghai, 201800, China</w:t>
      </w:r>
    </w:p>
    <w:p w14:paraId="51817C2D" w14:textId="251A992B" w:rsidR="00CA447F" w:rsidRDefault="00CA447F" w:rsidP="00CA447F">
      <w:pPr>
        <w:spacing w:line="288" w:lineRule="auto"/>
        <w:rPr>
          <w:rFonts w:ascii="Times New Roman" w:eastAsia="宋体" w:hAnsi="Times New Roman" w:cs="Arial"/>
          <w:iCs/>
          <w:sz w:val="24"/>
          <w:szCs w:val="18"/>
          <w:vertAlign w:val="superscript"/>
        </w:rPr>
      </w:pPr>
      <w:r>
        <w:rPr>
          <w:rFonts w:ascii="Times New Roman" w:eastAsia="宋体" w:hAnsi="Times New Roman" w:cs="Arial" w:hint="eastAsia"/>
          <w:iCs/>
          <w:sz w:val="24"/>
          <w:szCs w:val="18"/>
          <w:vertAlign w:val="superscript"/>
        </w:rPr>
        <w:t>4</w:t>
      </w:r>
      <w:r w:rsidRPr="0072074A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State Key Laboratory of Silicon and Advanced Semiconductor Materials, School of Materials Science and Engineering, Zhejiang University, Hangzhou, 310027, China</w:t>
      </w:r>
    </w:p>
    <w:p w14:paraId="6F85A349" w14:textId="2DF5475F" w:rsidR="00CA447F" w:rsidRPr="0072074A" w:rsidRDefault="00CA447F" w:rsidP="00CA447F">
      <w:pPr>
        <w:spacing w:line="288" w:lineRule="auto"/>
        <w:rPr>
          <w:rFonts w:ascii="Times New Roman" w:eastAsia="宋体" w:hAnsi="Times New Roman" w:cs="Arial"/>
          <w:iCs/>
          <w:sz w:val="24"/>
          <w:szCs w:val="18"/>
          <w:lang w:eastAsia="en-US"/>
        </w:rPr>
      </w:pPr>
      <w:r>
        <w:rPr>
          <w:rFonts w:ascii="Times New Roman" w:eastAsia="宋体" w:hAnsi="Times New Roman" w:cs="Arial"/>
          <w:iCs/>
          <w:sz w:val="24"/>
          <w:szCs w:val="18"/>
          <w:vertAlign w:val="superscript"/>
          <w:lang w:eastAsia="en-US"/>
        </w:rPr>
        <w:t>5</w:t>
      </w:r>
      <w:r w:rsidRPr="0078062E">
        <w:rPr>
          <w:rFonts w:ascii="Times New Roman" w:eastAsia="宋体" w:hAnsi="Times New Roman" w:cs="Arial"/>
          <w:iCs/>
          <w:sz w:val="24"/>
          <w:szCs w:val="18"/>
          <w:lang w:eastAsia="en-US"/>
        </w:rPr>
        <w:t>Zhejiang Province Key Laboratory of Quantum Technology and Device</w:t>
      </w:r>
      <w:r w:rsidRPr="0072074A">
        <w:rPr>
          <w:rFonts w:ascii="Times New Roman" w:eastAsia="宋体" w:hAnsi="Times New Roman" w:cs="Arial"/>
          <w:iCs/>
          <w:sz w:val="24"/>
          <w:szCs w:val="18"/>
          <w:lang w:eastAsia="en-US"/>
        </w:rPr>
        <w:t>, School of Physics, Zhejiang University,</w:t>
      </w:r>
      <w:r w:rsidRPr="0072074A">
        <w:rPr>
          <w:rFonts w:ascii="Times New Roman" w:eastAsia="宋体" w:hAnsi="Times New Roman" w:cs="Arial"/>
          <w:iCs/>
          <w:sz w:val="24"/>
          <w:szCs w:val="18"/>
        </w:rPr>
        <w:t xml:space="preserve"> </w:t>
      </w:r>
      <w:r w:rsidRPr="0072074A">
        <w:rPr>
          <w:rFonts w:ascii="Times New Roman" w:eastAsia="宋体" w:hAnsi="Times New Roman" w:cs="Arial"/>
          <w:iCs/>
          <w:sz w:val="24"/>
          <w:szCs w:val="18"/>
          <w:lang w:eastAsia="en-US"/>
        </w:rPr>
        <w:t>Hangzhou, 310027, China</w:t>
      </w:r>
    </w:p>
    <w:p w14:paraId="6B3C1F42" w14:textId="77777777" w:rsidR="00ED1712" w:rsidRPr="003760C8" w:rsidRDefault="00ED1712" w:rsidP="00ED1712">
      <w:pPr>
        <w:spacing w:line="288" w:lineRule="auto"/>
        <w:rPr>
          <w:rFonts w:ascii="Times New Roman" w:eastAsia="宋体" w:hAnsi="Times New Roman" w:cs="Arial"/>
          <w:iCs/>
          <w:sz w:val="24"/>
          <w:szCs w:val="18"/>
        </w:rPr>
      </w:pPr>
      <w:r w:rsidRPr="00F21F71">
        <w:rPr>
          <w:rFonts w:ascii="Times New Roman" w:eastAsia="宋体" w:hAnsi="Times New Roman" w:cs="Arial"/>
          <w:iCs/>
          <w:sz w:val="24"/>
          <w:szCs w:val="18"/>
          <w:vertAlign w:val="superscript"/>
        </w:rPr>
        <w:t>†</w:t>
      </w:r>
      <w:r w:rsidRPr="003760C8">
        <w:rPr>
          <w:rFonts w:ascii="Times New Roman" w:eastAsia="宋体" w:hAnsi="Times New Roman" w:cs="Arial"/>
          <w:iCs/>
          <w:sz w:val="24"/>
          <w:szCs w:val="18"/>
        </w:rPr>
        <w:t>These authors contributed equally to this work.</w:t>
      </w:r>
    </w:p>
    <w:p w14:paraId="7C880C34" w14:textId="77777777" w:rsidR="00ED1712" w:rsidRPr="003760C8" w:rsidRDefault="00ED1712" w:rsidP="00ED1712">
      <w:pPr>
        <w:spacing w:line="288" w:lineRule="auto"/>
        <w:rPr>
          <w:rFonts w:ascii="Times New Roman" w:eastAsia="宋体" w:hAnsi="Times New Roman" w:cs="Arial"/>
          <w:iCs/>
          <w:sz w:val="24"/>
          <w:szCs w:val="18"/>
          <w:lang w:eastAsia="en-US"/>
        </w:rPr>
      </w:pPr>
      <w:r w:rsidRPr="00F21F71">
        <w:rPr>
          <w:rFonts w:ascii="Times New Roman" w:eastAsia="宋体" w:hAnsi="Times New Roman" w:cs="Arial"/>
          <w:iCs/>
          <w:sz w:val="24"/>
          <w:szCs w:val="18"/>
          <w:vertAlign w:val="superscript"/>
          <w:lang w:eastAsia="en-US"/>
        </w:rPr>
        <w:t>*</w:t>
      </w:r>
      <w:r w:rsidRPr="003760C8">
        <w:rPr>
          <w:rFonts w:ascii="Times New Roman" w:eastAsia="宋体" w:hAnsi="Times New Roman" w:cs="Arial"/>
          <w:iCs/>
          <w:sz w:val="24"/>
          <w:szCs w:val="18"/>
          <w:lang w:eastAsia="en-US"/>
        </w:rPr>
        <w:t>Corresponding author. Email: wentao_yuan@zju.edu.cn; hanzk@zju.edu.cn; yongwang@zju.edu.cn;</w:t>
      </w:r>
    </w:p>
    <w:p w14:paraId="02F043C2" w14:textId="77777777" w:rsidR="009B7D2D" w:rsidRPr="00ED1712" w:rsidRDefault="009B7D2D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p w14:paraId="02F043C3" w14:textId="77777777" w:rsidR="009B7D2D" w:rsidRDefault="009B7D2D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p w14:paraId="02F043C4" w14:textId="77777777" w:rsidR="009B7D2D" w:rsidRDefault="009B7D2D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p w14:paraId="02F043C5" w14:textId="77777777" w:rsidR="009B7D2D" w:rsidRDefault="00806DA5">
      <w:pPr>
        <w:widowControl/>
        <w:spacing w:line="360" w:lineRule="auto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T</w:t>
      </w:r>
      <w:r>
        <w:rPr>
          <w:rFonts w:ascii="Times New Roman" w:hAnsi="Times New Roman"/>
          <w:b/>
          <w:sz w:val="32"/>
          <w:szCs w:val="32"/>
        </w:rPr>
        <w:t>able of Contents</w:t>
      </w:r>
    </w:p>
    <w:p w14:paraId="02F043C6" w14:textId="2E4BA128" w:rsidR="009B7D2D" w:rsidRDefault="00FB4026">
      <w:pPr>
        <w:pStyle w:val="13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FB4026">
        <w:rPr>
          <w:rFonts w:ascii="Times New Roman" w:hAnsi="Times New Roman"/>
          <w:b/>
          <w:sz w:val="24"/>
          <w:szCs w:val="24"/>
        </w:rPr>
        <w:t>Supplementary</w:t>
      </w:r>
      <w:r w:rsidR="00806DA5">
        <w:rPr>
          <w:rFonts w:ascii="Times New Roman" w:hAnsi="Times New Roman"/>
          <w:b/>
          <w:sz w:val="24"/>
          <w:szCs w:val="24"/>
        </w:rPr>
        <w:t xml:space="preserve"> Figures</w:t>
      </w:r>
      <w:r w:rsidR="00806DA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806DA5">
        <w:rPr>
          <w:rFonts w:ascii="Times New Roman" w:hAnsi="Times New Roman"/>
          <w:b/>
          <w:sz w:val="24"/>
          <w:szCs w:val="24"/>
        </w:rPr>
        <w:t>(1-</w:t>
      </w:r>
      <w:r w:rsidR="00E85D22">
        <w:rPr>
          <w:rFonts w:ascii="Times New Roman" w:hAnsi="Times New Roman" w:hint="eastAsia"/>
          <w:b/>
          <w:sz w:val="24"/>
          <w:szCs w:val="24"/>
        </w:rPr>
        <w:t>6</w:t>
      </w:r>
      <w:r w:rsidR="00806DA5">
        <w:rPr>
          <w:rFonts w:ascii="Times New Roman" w:hAnsi="Times New Roman"/>
          <w:b/>
          <w:sz w:val="24"/>
          <w:szCs w:val="24"/>
        </w:rPr>
        <w:t>)</w:t>
      </w:r>
    </w:p>
    <w:p w14:paraId="02F043C7" w14:textId="07E0B61D" w:rsidR="009B7D2D" w:rsidRDefault="00FB4026">
      <w:pPr>
        <w:pStyle w:val="13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Times New Roman" w:hAnsi="Times New Roman"/>
          <w:b/>
          <w:sz w:val="24"/>
          <w:szCs w:val="24"/>
        </w:rPr>
      </w:pPr>
      <w:r w:rsidRPr="00FB4026">
        <w:rPr>
          <w:rFonts w:ascii="Times New Roman" w:hAnsi="Times New Roman"/>
          <w:b/>
          <w:sz w:val="24"/>
          <w:szCs w:val="24"/>
        </w:rPr>
        <w:t>Supplementary</w:t>
      </w:r>
      <w:r w:rsidR="00806DA5">
        <w:rPr>
          <w:rFonts w:ascii="Times New Roman" w:hAnsi="Times New Roman" w:hint="eastAsia"/>
          <w:b/>
          <w:sz w:val="24"/>
          <w:szCs w:val="24"/>
        </w:rPr>
        <w:t xml:space="preserve"> Video</w:t>
      </w:r>
      <w:r w:rsidR="0066429C">
        <w:rPr>
          <w:rFonts w:ascii="Times New Roman" w:hAnsi="Times New Roman"/>
          <w:b/>
          <w:sz w:val="24"/>
          <w:szCs w:val="24"/>
        </w:rPr>
        <w:t>s</w:t>
      </w:r>
      <w:r w:rsidR="00806DA5">
        <w:rPr>
          <w:rFonts w:ascii="Times New Roman" w:hAnsi="Times New Roman"/>
          <w:b/>
          <w:sz w:val="24"/>
          <w:szCs w:val="24"/>
        </w:rPr>
        <w:t xml:space="preserve"> (1-</w:t>
      </w:r>
      <w:r w:rsidR="00E85D22">
        <w:rPr>
          <w:rFonts w:ascii="Times New Roman" w:hAnsi="Times New Roman" w:hint="eastAsia"/>
          <w:b/>
          <w:sz w:val="24"/>
          <w:szCs w:val="24"/>
        </w:rPr>
        <w:t>3</w:t>
      </w:r>
      <w:r w:rsidR="00806DA5">
        <w:rPr>
          <w:rFonts w:ascii="Times New Roman" w:hAnsi="Times New Roman"/>
          <w:b/>
          <w:sz w:val="24"/>
          <w:szCs w:val="24"/>
        </w:rPr>
        <w:t>)</w:t>
      </w:r>
    </w:p>
    <w:p w14:paraId="02F043D0" w14:textId="77777777" w:rsidR="009B7D2D" w:rsidRDefault="009B7D2D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p w14:paraId="02F043D1" w14:textId="52DCC9E9" w:rsidR="009B7D2D" w:rsidRDefault="009B7D2D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p w14:paraId="298B1CC2" w14:textId="2E82A74B" w:rsidR="00AF2A36" w:rsidRDefault="00AF2A36" w:rsidP="00AF2A36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2C6AF9F" wp14:editId="23624090">
            <wp:extent cx="5040000" cy="1894274"/>
            <wp:effectExtent l="0" t="0" r="8255" b="0"/>
            <wp:docPr id="1094786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9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B2188" w14:textId="28896F84" w:rsidR="00AF2A36" w:rsidRPr="003760C8" w:rsidRDefault="007C46E7" w:rsidP="00861555">
      <w:pPr>
        <w:widowControl/>
        <w:spacing w:afterLines="50" w:after="156"/>
        <w:rPr>
          <w:rFonts w:ascii="Times New Roman" w:eastAsia="宋体" w:hAnsi="Times New Roman" w:cs="Times New Roman"/>
          <w:iCs/>
          <w:sz w:val="24"/>
          <w:szCs w:val="21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 xml:space="preserve">Supplementary Fig. </w:t>
      </w:r>
      <w:r w:rsidR="008D601E" w:rsidRPr="003760C8">
        <w:rPr>
          <w:rFonts w:ascii="Times New Roman" w:hAnsi="Times New Roman" w:hint="eastAsia"/>
          <w:b/>
          <w:bCs/>
          <w:sz w:val="24"/>
          <w:szCs w:val="21"/>
        </w:rPr>
        <w:t>1</w:t>
      </w:r>
      <w:r w:rsidR="00861555" w:rsidRPr="003760C8">
        <w:rPr>
          <w:rFonts w:ascii="Times New Roman" w:hAnsi="Times New Roman"/>
          <w:b/>
          <w:bCs/>
          <w:sz w:val="24"/>
          <w:szCs w:val="21"/>
        </w:rPr>
        <w:t>.</w:t>
      </w:r>
      <w:r w:rsidR="00861555" w:rsidRPr="003760C8">
        <w:rPr>
          <w:rFonts w:ascii="Times New Roman" w:hAnsi="Times New Roman" w:hint="eastAsia"/>
          <w:b/>
          <w:bCs/>
          <w:sz w:val="24"/>
          <w:szCs w:val="21"/>
        </w:rPr>
        <w:t xml:space="preserve"> </w:t>
      </w:r>
      <w:r w:rsidR="00861555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</w:rPr>
        <w:t xml:space="preserve">The morphology evolution of </w:t>
      </w:r>
      <w:proofErr w:type="gramStart"/>
      <w:r w:rsidR="00075CA4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</w:rPr>
        <w:t>a</w:t>
      </w:r>
      <w:proofErr w:type="gramEnd"/>
      <w:r w:rsidR="00075CA4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</w:rPr>
        <w:t xml:space="preserve"> </w:t>
      </w:r>
      <w:r w:rsidR="00861555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</w:rPr>
        <w:t>anatase TiO</w:t>
      </w:r>
      <w:r w:rsidR="00861555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  <w:vertAlign w:val="subscript"/>
        </w:rPr>
        <w:t>2</w:t>
      </w:r>
      <w:r w:rsidR="00861555" w:rsidRPr="003760C8">
        <w:rPr>
          <w:rFonts w:ascii="Times New Roman" w:eastAsia="宋体" w:hAnsi="Times New Roman" w:cs="Times New Roman"/>
          <w:b/>
          <w:bCs/>
          <w:iCs/>
          <w:sz w:val="24"/>
          <w:szCs w:val="21"/>
        </w:rPr>
        <w:t xml:space="preserve"> nanorod. 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</w:rPr>
        <w:t>In situ HRSEM images of a typical anatase TiO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  <w:vertAlign w:val="subscript"/>
        </w:rPr>
        <w:t>2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</w:rPr>
        <w:t xml:space="preserve"> nanorod in the heating process </w:t>
      </w:r>
      <w:r w:rsidR="00861555" w:rsidRPr="003760C8">
        <w:rPr>
          <w:rFonts w:ascii="Times New Roman" w:eastAsia="宋体" w:hAnsi="Times New Roman" w:cs="Times New Roman"/>
          <w:iCs/>
          <w:kern w:val="0"/>
          <w:sz w:val="24"/>
          <w:szCs w:val="21"/>
        </w:rPr>
        <w:t>in vacuum (TEM column pressure: 5×10</w:t>
      </w:r>
      <w:r w:rsidR="00861555" w:rsidRPr="003760C8">
        <w:rPr>
          <w:rFonts w:ascii="Times New Roman" w:eastAsia="宋体" w:hAnsi="Times New Roman" w:cs="Times New Roman"/>
          <w:iCs/>
          <w:kern w:val="0"/>
          <w:sz w:val="24"/>
          <w:szCs w:val="21"/>
          <w:vertAlign w:val="superscript"/>
        </w:rPr>
        <w:t>-5</w:t>
      </w:r>
      <w:r w:rsidR="00861555" w:rsidRPr="003760C8">
        <w:rPr>
          <w:rFonts w:ascii="Times New Roman" w:eastAsia="宋体" w:hAnsi="Times New Roman" w:cs="Times New Roman"/>
          <w:iCs/>
          <w:kern w:val="0"/>
          <w:sz w:val="24"/>
          <w:szCs w:val="21"/>
          <w:vertAlign w:val="subscript"/>
        </w:rPr>
        <w:t xml:space="preserve"> </w:t>
      </w:r>
      <w:r w:rsidR="00861555" w:rsidRPr="003760C8">
        <w:rPr>
          <w:rFonts w:ascii="Times New Roman" w:eastAsia="宋体" w:hAnsi="Times New Roman" w:cs="Times New Roman"/>
          <w:iCs/>
          <w:kern w:val="0"/>
          <w:sz w:val="24"/>
          <w:szCs w:val="21"/>
        </w:rPr>
        <w:t>Pa).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</w:rPr>
        <w:t xml:space="preserve"> </w:t>
      </w:r>
      <w:r w:rsidR="00861555" w:rsidRPr="003760C8">
        <w:rPr>
          <w:rFonts w:ascii="Times New Roman" w:eastAsia="宋体" w:hAnsi="Times New Roman" w:cs="Times New Roman"/>
          <w:b/>
          <w:iCs/>
          <w:sz w:val="24"/>
          <w:szCs w:val="21"/>
        </w:rPr>
        <w:t>a-</w:t>
      </w:r>
      <w:r w:rsidR="00861555" w:rsidRPr="003760C8">
        <w:rPr>
          <w:rFonts w:ascii="Times New Roman" w:eastAsia="宋体" w:hAnsi="Times New Roman" w:cs="Times New Roman" w:hint="eastAsia"/>
          <w:b/>
          <w:iCs/>
          <w:sz w:val="24"/>
          <w:szCs w:val="21"/>
        </w:rPr>
        <w:t>f</w:t>
      </w:r>
      <w:r w:rsidR="00506EA2" w:rsidRPr="003760C8">
        <w:rPr>
          <w:rFonts w:ascii="Times New Roman" w:eastAsia="宋体" w:hAnsi="Times New Roman" w:cs="Times New Roman"/>
          <w:iCs/>
          <w:sz w:val="24"/>
          <w:szCs w:val="21"/>
        </w:rPr>
        <w:t>,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</w:rPr>
        <w:t xml:space="preserve"> A typical morphology evolution process of the anatase TiO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  <w:vertAlign w:val="subscript"/>
        </w:rPr>
        <w:t>2</w:t>
      </w:r>
      <w:r w:rsidR="00861555" w:rsidRPr="003760C8">
        <w:rPr>
          <w:rFonts w:ascii="Times New Roman" w:eastAsia="宋体" w:hAnsi="Times New Roman" w:cs="Times New Roman"/>
          <w:iCs/>
          <w:sz w:val="24"/>
          <w:szCs w:val="21"/>
        </w:rPr>
        <w:t xml:space="preserve"> nanorod at different temperatures. </w:t>
      </w:r>
    </w:p>
    <w:p w14:paraId="5640356B" w14:textId="733962B2" w:rsidR="008D601E" w:rsidRPr="003760C8" w:rsidRDefault="00174DB7" w:rsidP="00A54B77">
      <w:pPr>
        <w:widowControl/>
        <w:jc w:val="left"/>
        <w:rPr>
          <w:rFonts w:ascii="Times New Roman" w:eastAsia="宋体" w:hAnsi="Times New Roman" w:cs="Times New Roman"/>
          <w:iCs/>
          <w:sz w:val="24"/>
          <w:szCs w:val="21"/>
        </w:rPr>
      </w:pPr>
      <w:r w:rsidRPr="003760C8">
        <w:rPr>
          <w:rFonts w:ascii="Times New Roman" w:eastAsia="宋体" w:hAnsi="Times New Roman" w:cs="Times New Roman"/>
          <w:iCs/>
          <w:sz w:val="24"/>
          <w:szCs w:val="21"/>
        </w:rPr>
        <w:br w:type="page"/>
      </w:r>
    </w:p>
    <w:p w14:paraId="2335726D" w14:textId="3BC0F759" w:rsidR="00A54B77" w:rsidRPr="003760C8" w:rsidRDefault="00A54B77" w:rsidP="008D601E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</w:pPr>
      <w:r w:rsidRPr="003760C8">
        <w:rPr>
          <w:rFonts w:ascii="Times New Roman" w:eastAsia="宋体" w:hAnsi="Times New Roman" w:cs="Times New Roman"/>
          <w:b/>
          <w:noProof/>
          <w:kern w:val="0"/>
          <w:sz w:val="24"/>
          <w:szCs w:val="21"/>
          <w14:ligatures w14:val="none"/>
        </w:rPr>
        <w:lastRenderedPageBreak/>
        <w:drawing>
          <wp:inline distT="0" distB="0" distL="0" distR="0" wp14:anchorId="33DDFC57" wp14:editId="5A574949">
            <wp:extent cx="3960000" cy="7367347"/>
            <wp:effectExtent l="0" t="0" r="2540" b="5080"/>
            <wp:docPr id="1925721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36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E31CB" w14:textId="65E0A3B3" w:rsidR="000F544C" w:rsidRPr="003760C8" w:rsidRDefault="007C46E7" w:rsidP="008D601E">
      <w:pPr>
        <w:widowControl/>
        <w:spacing w:afterLines="50" w:after="156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>Supplementary Fig. 2</w:t>
      </w:r>
      <w:r w:rsidR="008D601E" w:rsidRPr="003760C8">
        <w:rPr>
          <w:rFonts w:ascii="Times New Roman" w:hAnsi="Times New Roman"/>
          <w:b/>
          <w:bCs/>
          <w:sz w:val="24"/>
          <w:szCs w:val="21"/>
        </w:rPr>
        <w:t xml:space="preserve">. </w:t>
      </w:r>
      <w:r w:rsidR="008D601E" w:rsidRPr="003760C8">
        <w:rPr>
          <w:rFonts w:ascii="Times New Roman" w:eastAsia="宋体" w:hAnsi="Times New Roman" w:cs="Times New Roman"/>
          <w:b/>
          <w:bCs/>
          <w:kern w:val="0"/>
          <w:sz w:val="24"/>
          <w:szCs w:val="21"/>
          <w14:ligatures w14:val="none"/>
        </w:rPr>
        <w:t>a</w:t>
      </w:r>
      <w:r w:rsidR="008D601E" w:rsidRPr="003760C8">
        <w:rPr>
          <w:rFonts w:ascii="Times New Roman" w:eastAsia="宋体" w:hAnsi="Times New Roman" w:cs="Times New Roman" w:hint="eastAsia"/>
          <w:b/>
          <w:bCs/>
          <w:kern w:val="0"/>
          <w:sz w:val="24"/>
          <w:szCs w:val="21"/>
          <w14:ligatures w14:val="none"/>
        </w:rPr>
        <w:t>-f</w:t>
      </w:r>
      <w:r w:rsidR="00385907" w:rsidRPr="003760C8">
        <w:rPr>
          <w:rFonts w:ascii="Times New Roman" w:eastAsia="宋体" w:hAnsi="Times New Roman" w:cs="Times New Roman"/>
          <w:b/>
          <w:bCs/>
          <w:kern w:val="0"/>
          <w:sz w:val="24"/>
          <w:szCs w:val="21"/>
          <w14:ligatures w14:val="none"/>
        </w:rPr>
        <w:t>,</w:t>
      </w:r>
      <w:r w:rsidR="008D601E" w:rsidRPr="003760C8">
        <w:rPr>
          <w:rFonts w:ascii="Times New Roman" w:eastAsia="宋体" w:hAnsi="Times New Roman" w:cs="Times New Roman" w:hint="eastAsia"/>
          <w:b/>
          <w:bCs/>
          <w:kern w:val="0"/>
          <w:sz w:val="24"/>
          <w:szCs w:val="21"/>
          <w14:ligatures w14:val="none"/>
        </w:rPr>
        <w:t xml:space="preserve"> </w:t>
      </w:r>
      <w:proofErr w:type="gramStart"/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In</w:t>
      </w:r>
      <w:proofErr w:type="gramEnd"/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situ </w:t>
      </w:r>
      <w:r w:rsidR="008D601E" w:rsidRPr="003760C8">
        <w:rPr>
          <w:rFonts w:ascii="Times New Roman" w:eastAsia="宋体" w:hAnsi="Times New Roman" w:cs="Times New Roman" w:hint="eastAsia"/>
          <w:bCs/>
          <w:kern w:val="0"/>
          <w:sz w:val="24"/>
          <w:szCs w:val="21"/>
          <w14:ligatures w14:val="none"/>
        </w:rPr>
        <w:t>T</w:t>
      </w:r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EM images </w:t>
      </w:r>
      <w:r w:rsidR="00811D06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from (Supplementary Video 1) </w:t>
      </w:r>
      <w:r w:rsidR="00A11374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show</w:t>
      </w:r>
      <w:r w:rsidR="00A11374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 the</w:t>
      </w:r>
      <w:r w:rsidR="00A11374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structure evolution of the</w:t>
      </w:r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typical anatase TiO</w:t>
      </w:r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bscript"/>
          <w14:ligatures w14:val="none"/>
        </w:rPr>
        <w:t>2</w:t>
      </w:r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nano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rod</w:t>
      </w:r>
      <w:r w:rsidR="00A11374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s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 in the heating process in vacuum</w:t>
      </w:r>
      <w:r w:rsidR="008D601E" w:rsidRPr="003760C8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(</w:t>
      </w:r>
      <w:r w:rsidR="00A11374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Temperature: 20-1200</w:t>
      </w:r>
      <w:r w:rsidR="00A11374" w:rsidRPr="003760C8">
        <w:rPr>
          <w:rFonts w:ascii="Times New Roman" w:eastAsia="宋体" w:hAnsi="Times New Roman" w:cs="Times New Roman"/>
          <w:iCs/>
          <w:color w:val="000000"/>
          <w:sz w:val="24"/>
          <w:szCs w:val="21"/>
        </w:rPr>
        <w:t xml:space="preserve"> °C;</w:t>
      </w:r>
      <w:r w:rsidR="00A11374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TEM column pressure: 5×10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:vertAlign w:val="superscript"/>
          <w14:ligatures w14:val="none"/>
        </w:rPr>
        <w:t>-5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:vertAlign w:val="subscript"/>
          <w14:ligatures w14:val="none"/>
        </w:rPr>
        <w:t xml:space="preserve"> </w:t>
      </w:r>
      <w:r w:rsidR="008D601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Pa)</w:t>
      </w:r>
      <w:r w:rsidR="008D601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.</w:t>
      </w:r>
      <w:r w:rsidR="00385907" w:rsidRPr="003760C8">
        <w:rPr>
          <w:rFonts w:ascii="Times New Roman" w:eastAsia="宋体" w:hAnsi="Times New Roman" w:cs="Times New Roman"/>
          <w:b/>
          <w:bCs/>
          <w:kern w:val="0"/>
          <w:sz w:val="24"/>
          <w:szCs w:val="21"/>
          <w14:ligatures w14:val="none"/>
        </w:rPr>
        <w:t xml:space="preserve"> </w:t>
      </w:r>
      <w:r w:rsidR="0038590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The two TiO</w:t>
      </w:r>
      <w:r w:rsidR="00385907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bscript"/>
          <w14:ligatures w14:val="none"/>
        </w:rPr>
        <w:t>2</w:t>
      </w:r>
      <w:r w:rsidR="0038590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nano</w:t>
      </w:r>
      <w:r w:rsidR="00385907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rods were observed from two direction</w:t>
      </w:r>
      <w:r w:rsidR="001557E9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s</w:t>
      </w:r>
      <w:r w:rsidR="00385907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, </w:t>
      </w:r>
      <w:r w:rsidR="007A1451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both axial [001] and radial [010] viewing directions, respectively.</w:t>
      </w:r>
    </w:p>
    <w:p w14:paraId="75F4E596" w14:textId="77777777" w:rsidR="000F544C" w:rsidRPr="003760C8" w:rsidRDefault="000F544C">
      <w:pPr>
        <w:widowControl/>
        <w:jc w:val="left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</w:pPr>
      <w:r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br w:type="page"/>
      </w:r>
    </w:p>
    <w:p w14:paraId="7C9E0C06" w14:textId="5E2A9DFB" w:rsidR="00E32889" w:rsidRPr="003760C8" w:rsidRDefault="000F544C" w:rsidP="004C6E64">
      <w:pPr>
        <w:widowControl/>
        <w:jc w:val="center"/>
        <w:rPr>
          <w:rFonts w:ascii="Times New Roman" w:eastAsia="宋体" w:hAnsi="Times New Roman" w:cs="Times New Roman"/>
          <w:b/>
          <w:kern w:val="0"/>
          <w:szCs w:val="18"/>
          <w14:ligatures w14:val="none"/>
        </w:rPr>
      </w:pPr>
      <w:r w:rsidRPr="003760C8">
        <w:rPr>
          <w:rFonts w:ascii="Times New Roman" w:eastAsia="宋体" w:hAnsi="Times New Roman" w:cs="Times New Roman"/>
          <w:b/>
          <w:noProof/>
          <w:kern w:val="0"/>
          <w:szCs w:val="18"/>
          <w14:ligatures w14:val="none"/>
        </w:rPr>
        <w:lastRenderedPageBreak/>
        <w:drawing>
          <wp:inline distT="0" distB="0" distL="0" distR="0" wp14:anchorId="4D56FA55" wp14:editId="4F18AA58">
            <wp:extent cx="4680000" cy="740160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4E56E" w14:textId="38D74219" w:rsidR="00D63AEF" w:rsidRPr="003760C8" w:rsidRDefault="004C6E64" w:rsidP="00D63AEF">
      <w:pPr>
        <w:widowControl/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>Supplementary Fig. 3.</w:t>
      </w:r>
      <w:r w:rsidR="00D63AEF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 (a-</w:t>
      </w:r>
      <w:r w:rsidR="007B0834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>b</w:t>
      </w:r>
      <w:r w:rsidR="00D63AEF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) </w:t>
      </w:r>
      <w:r w:rsidR="00242E0D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>The enlarged</w:t>
      </w:r>
      <w:r w:rsidR="00D63AEF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 </w:t>
      </w:r>
      <w:r w:rsidR="00242E0D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in situ </w:t>
      </w:r>
      <w:r w:rsidR="00D63AEF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TEM images </w:t>
      </w:r>
      <w:r w:rsidR="00242E0D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 xml:space="preserve">show the structural evolution of the marked area (red box and green box areas) in </w:t>
      </w:r>
      <w:r w:rsidR="00242E0D" w:rsidRPr="003760C8">
        <w:rPr>
          <w:rFonts w:ascii="Times New Roman" w:hAnsi="Times New Roman"/>
          <w:b/>
          <w:bCs/>
          <w:sz w:val="24"/>
          <w:szCs w:val="21"/>
        </w:rPr>
        <w:t>Supplementary Fig. 2</w:t>
      </w:r>
      <w:r w:rsidR="00242E0D" w:rsidRPr="003760C8">
        <w:rPr>
          <w:rFonts w:ascii="Times New Roman" w:eastAsia="宋体" w:hAnsi="Times New Roman" w:cs="Times New Roman"/>
          <w:b/>
          <w:bCs/>
          <w:kern w:val="0"/>
          <w:sz w:val="24"/>
          <w:szCs w:val="21"/>
          <w14:ligatures w14:val="none"/>
        </w:rPr>
        <w:t xml:space="preserve">a. </w:t>
      </w:r>
      <w:r w:rsidR="00242E0D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The images were collected </w:t>
      </w:r>
      <w:r w:rsidR="00D63AEF" w:rsidRPr="003760C8">
        <w:rPr>
          <w:rFonts w:ascii="Times New Roman" w:eastAsia="宋体" w:hAnsi="Times New Roman" w:cs="Times New Roman"/>
          <w:kern w:val="0"/>
          <w:sz w:val="24"/>
          <w:szCs w:val="21"/>
          <w14:ligatures w14:val="none"/>
        </w:rPr>
        <w:t>in the heating process in vacuum (TEM column pressure: 5×10</w:t>
      </w:r>
      <w:r w:rsidR="00D63AEF" w:rsidRPr="003760C8">
        <w:rPr>
          <w:rFonts w:ascii="Times New Roman" w:eastAsia="宋体" w:hAnsi="Times New Roman" w:cs="Times New Roman"/>
          <w:kern w:val="0"/>
          <w:sz w:val="24"/>
          <w:szCs w:val="21"/>
          <w:vertAlign w:val="superscript"/>
          <w14:ligatures w14:val="none"/>
        </w:rPr>
        <w:t>-5</w:t>
      </w:r>
      <w:r w:rsidR="00D63AEF" w:rsidRPr="003760C8">
        <w:rPr>
          <w:rFonts w:ascii="Times New Roman" w:eastAsia="宋体" w:hAnsi="Times New Roman" w:cs="Times New Roman"/>
          <w:kern w:val="0"/>
          <w:sz w:val="24"/>
          <w:szCs w:val="21"/>
          <w14:ligatures w14:val="none"/>
        </w:rPr>
        <w:t xml:space="preserve"> Pa) show the at the corresponding temperatures.</w:t>
      </w:r>
      <w:r w:rsidR="007B0834" w:rsidRPr="003760C8">
        <w:rPr>
          <w:sz w:val="24"/>
        </w:rPr>
        <w:t xml:space="preserve"> </w:t>
      </w:r>
      <w:r w:rsidR="007B0834" w:rsidRPr="003760C8">
        <w:rPr>
          <w:rFonts w:ascii="Times New Roman" w:eastAsia="宋体" w:hAnsi="Times New Roman" w:cs="Times New Roman"/>
          <w:kern w:val="0"/>
          <w:sz w:val="24"/>
          <w:szCs w:val="21"/>
          <w14:ligatures w14:val="none"/>
        </w:rPr>
        <w:t>During the heating process, the originally flat {100} surfaces (</w:t>
      </w:r>
      <w:r w:rsidR="007B0834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>a</w:t>
      </w:r>
      <w:r w:rsidR="007B0834" w:rsidRPr="003760C8">
        <w:rPr>
          <w:rFonts w:ascii="Times New Roman" w:eastAsia="宋体" w:hAnsi="Times New Roman" w:cs="Times New Roman"/>
          <w:kern w:val="0"/>
          <w:sz w:val="24"/>
          <w:szCs w:val="21"/>
          <w14:ligatures w14:val="none"/>
        </w:rPr>
        <w:t>) and (301) surfaces (</w:t>
      </w:r>
      <w:r w:rsidR="007B0834"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t>b</w:t>
      </w:r>
      <w:r w:rsidR="007B0834" w:rsidRPr="003760C8">
        <w:rPr>
          <w:rFonts w:ascii="Times New Roman" w:eastAsia="宋体" w:hAnsi="Times New Roman" w:cs="Times New Roman"/>
          <w:kern w:val="0"/>
          <w:sz w:val="24"/>
          <w:szCs w:val="21"/>
          <w14:ligatures w14:val="none"/>
        </w:rPr>
        <w:t>) became roughened, reconstructing into distinct protruding structures.</w:t>
      </w:r>
    </w:p>
    <w:p w14:paraId="02F043D7" w14:textId="62004BF5" w:rsidR="009B7D2D" w:rsidRPr="003760C8" w:rsidRDefault="00657B27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32"/>
          <w:szCs w:val="24"/>
          <w14:ligatures w14:val="none"/>
        </w:rPr>
      </w:pPr>
      <w:r w:rsidRPr="003760C8">
        <w:rPr>
          <w:rFonts w:ascii="Times New Roman" w:eastAsia="宋体" w:hAnsi="Times New Roman" w:cs="Times New Roman"/>
          <w:b/>
          <w:noProof/>
          <w:kern w:val="0"/>
          <w:sz w:val="32"/>
          <w:szCs w:val="24"/>
          <w14:ligatures w14:val="none"/>
        </w:rPr>
        <w:lastRenderedPageBreak/>
        <w:drawing>
          <wp:inline distT="0" distB="0" distL="0" distR="0" wp14:anchorId="29BAC974" wp14:editId="406EDA1C">
            <wp:extent cx="4320000" cy="2257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043D8" w14:textId="12191F68" w:rsidR="009B7D2D" w:rsidRPr="003760C8" w:rsidRDefault="007C46E7">
      <w:pPr>
        <w:widowControl/>
        <w:spacing w:afterLines="50" w:after="156"/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 xml:space="preserve">Supplementary Fig. </w:t>
      </w:r>
      <w:r w:rsidR="00811D06" w:rsidRPr="003760C8">
        <w:rPr>
          <w:rFonts w:ascii="Times New Roman" w:hAnsi="Times New Roman"/>
          <w:b/>
          <w:bCs/>
          <w:sz w:val="24"/>
          <w:szCs w:val="21"/>
        </w:rPr>
        <w:t>4</w:t>
      </w:r>
      <w:r w:rsidR="00806DA5" w:rsidRPr="003760C8">
        <w:rPr>
          <w:rFonts w:ascii="Times New Roman" w:hAnsi="Times New Roman"/>
          <w:b/>
          <w:bCs/>
          <w:sz w:val="24"/>
          <w:szCs w:val="21"/>
        </w:rPr>
        <w:t>.</w:t>
      </w:r>
      <w:r w:rsidR="00806DA5" w:rsidRPr="003760C8">
        <w:rPr>
          <w:rFonts w:ascii="Times New Roman" w:hAnsi="Times New Roman" w:hint="eastAsia"/>
          <w:b/>
          <w:bCs/>
          <w:sz w:val="24"/>
          <w:szCs w:val="21"/>
        </w:rPr>
        <w:t xml:space="preserve"> </w:t>
      </w:r>
      <w:r w:rsidR="00657B27" w:rsidRPr="003760C8">
        <w:rPr>
          <w:rFonts w:ascii="Times New Roman" w:hAnsi="Times New Roman"/>
          <w:b/>
          <w:bCs/>
          <w:sz w:val="24"/>
          <w:szCs w:val="21"/>
        </w:rPr>
        <w:t>The atomic structural evolution of the anatase TiO</w:t>
      </w:r>
      <w:r w:rsidR="00657B27" w:rsidRPr="003760C8">
        <w:rPr>
          <w:rFonts w:ascii="Times New Roman" w:hAnsi="Times New Roman"/>
          <w:b/>
          <w:bCs/>
          <w:sz w:val="24"/>
          <w:szCs w:val="21"/>
          <w:vertAlign w:val="subscript"/>
        </w:rPr>
        <w:t>2</w:t>
      </w:r>
      <w:r w:rsidR="00657B27" w:rsidRPr="003760C8">
        <w:rPr>
          <w:rFonts w:ascii="Times New Roman" w:hAnsi="Times New Roman"/>
          <w:b/>
          <w:bCs/>
          <w:sz w:val="24"/>
          <w:szCs w:val="21"/>
        </w:rPr>
        <w:t xml:space="preserve"> nanorod tip surface at the elevated temperatures.</w:t>
      </w:r>
      <w:r w:rsidR="00806DA5" w:rsidRPr="003760C8">
        <w:rPr>
          <w:rFonts w:ascii="Times New Roman" w:hAnsi="Times New Roman"/>
          <w:b/>
          <w:bCs/>
          <w:sz w:val="24"/>
          <w:szCs w:val="21"/>
        </w:rPr>
        <w:t xml:space="preserve"> 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(a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-h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) The atomic</w:t>
      </w:r>
      <w:r w:rsidR="0066429C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level </w:t>
      </w:r>
      <w:r w:rsidR="0066429C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in situ 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HAADF</w:t>
      </w:r>
      <w:r w:rsidR="0066429C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STEM images show the structure evolution of (001) surface</w:t>
      </w:r>
      <w:r w:rsidR="0066429C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at the tip of 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anatase TiO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bscript"/>
          <w14:ligatures w14:val="none"/>
        </w:rPr>
        <w:t>2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nanorod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, in vacuum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(</w:t>
      </w:r>
      <w:r w:rsidR="0096239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Temperature: </w:t>
      </w:r>
      <w:r w:rsidR="0096239E" w:rsidRPr="003760C8">
        <w:rPr>
          <w:rFonts w:ascii="Times New Roman" w:eastAsia="宋体" w:hAnsi="Times New Roman" w:cs="Times New Roman"/>
          <w:iCs/>
          <w:color w:val="000000"/>
          <w:sz w:val="24"/>
          <w:szCs w:val="21"/>
        </w:rPr>
        <w:t>20 °C to</w:t>
      </w:r>
      <w:r w:rsidR="0096239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</w:t>
      </w:r>
      <w:r w:rsidR="0096239E" w:rsidRPr="003760C8">
        <w:rPr>
          <w:rFonts w:ascii="Times New Roman" w:eastAsia="宋体" w:hAnsi="Times New Roman" w:cs="Times New Roman"/>
          <w:iCs/>
          <w:color w:val="000000"/>
          <w:sz w:val="24"/>
          <w:szCs w:val="21"/>
        </w:rPr>
        <w:t xml:space="preserve">1200 °C; 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TEM column pressure: 5×10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perscript"/>
          <w14:ligatures w14:val="none"/>
        </w:rPr>
        <w:t>-5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Pa)</w:t>
      </w:r>
      <w:r w:rsidR="00806DA5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.</w:t>
      </w:r>
      <w:r w:rsidR="00657B27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Scale bar: 2nm. </w:t>
      </w:r>
      <w:r w:rsidR="002E499E" w:rsidRPr="003760C8">
        <w:rPr>
          <w:rFonts w:ascii="Times New Roman" w:eastAsia="宋体" w:hAnsi="Times New Roman" w:cs="Times New Roman"/>
          <w:iCs/>
          <w:color w:val="000000"/>
          <w:sz w:val="24"/>
          <w:szCs w:val="21"/>
        </w:rPr>
        <w:t>During the heating process, the defective (001) surface progressively</w:t>
      </w:r>
      <w:r w:rsidR="002E499E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gradually becomes unstable</w:t>
      </w:r>
      <w:r w:rsidR="002E499E" w:rsidRPr="003760C8">
        <w:rPr>
          <w:rFonts w:ascii="Times New Roman" w:eastAsia="宋体" w:hAnsi="Times New Roman" w:cs="Times New Roman"/>
          <w:iCs/>
          <w:color w:val="000000"/>
          <w:sz w:val="24"/>
          <w:szCs w:val="21"/>
        </w:rPr>
        <w:t xml:space="preserve"> and begins to undergo reconstruction above 700 °C, and ultimately forms a (1×4) reconstruction structure at 1200 °C.</w:t>
      </w:r>
    </w:p>
    <w:p w14:paraId="2187E2EC" w14:textId="6F1227AE" w:rsidR="00712FBB" w:rsidRPr="003760C8" w:rsidRDefault="00712FBB">
      <w:pPr>
        <w:widowControl/>
        <w:jc w:val="left"/>
        <w:rPr>
          <w:rFonts w:ascii="Times New Roman" w:eastAsia="宋体" w:hAnsi="Times New Roman" w:cs="Times New Roman"/>
          <w:bCs/>
          <w:kern w:val="0"/>
          <w:szCs w:val="18"/>
          <w14:ligatures w14:val="none"/>
        </w:rPr>
      </w:pPr>
      <w:r w:rsidRPr="003760C8">
        <w:rPr>
          <w:rFonts w:ascii="Times New Roman" w:eastAsia="宋体" w:hAnsi="Times New Roman" w:cs="Times New Roman"/>
          <w:bCs/>
          <w:kern w:val="0"/>
          <w:szCs w:val="18"/>
          <w14:ligatures w14:val="none"/>
        </w:rPr>
        <w:br w:type="page"/>
      </w:r>
    </w:p>
    <w:p w14:paraId="74CDCCAF" w14:textId="77777777" w:rsidR="007167D9" w:rsidRPr="003760C8" w:rsidRDefault="007167D9" w:rsidP="007167D9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32"/>
          <w:szCs w:val="24"/>
          <w14:ligatures w14:val="none"/>
        </w:rPr>
      </w:pPr>
      <w:r w:rsidRPr="003760C8">
        <w:rPr>
          <w:rFonts w:ascii="Times New Roman" w:eastAsia="宋体" w:hAnsi="Times New Roman" w:cs="Times New Roman"/>
          <w:b/>
          <w:noProof/>
          <w:kern w:val="0"/>
          <w:sz w:val="32"/>
          <w:szCs w:val="24"/>
          <w14:ligatures w14:val="none"/>
        </w:rPr>
        <w:lastRenderedPageBreak/>
        <w:drawing>
          <wp:inline distT="0" distB="0" distL="0" distR="0" wp14:anchorId="23E0A751" wp14:editId="43ACE0D2">
            <wp:extent cx="4147185" cy="1454150"/>
            <wp:effectExtent l="0" t="0" r="5715" b="0"/>
            <wp:docPr id="1498494313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94313" name="图片 2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793" cy="14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25481" w14:textId="007E1A3E" w:rsidR="007167D9" w:rsidRPr="003760C8" w:rsidRDefault="007C46E7" w:rsidP="007167D9">
      <w:pPr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 xml:space="preserve">Supplementary Fig. </w:t>
      </w:r>
      <w:r w:rsidR="00811D06" w:rsidRPr="003760C8">
        <w:rPr>
          <w:rFonts w:ascii="Times New Roman" w:hAnsi="Times New Roman"/>
          <w:b/>
          <w:bCs/>
          <w:sz w:val="24"/>
          <w:szCs w:val="21"/>
        </w:rPr>
        <w:t>5</w:t>
      </w:r>
      <w:r w:rsidR="007167D9" w:rsidRPr="003760C8">
        <w:rPr>
          <w:rFonts w:ascii="Times New Roman" w:hAnsi="Times New Roman"/>
          <w:b/>
          <w:bCs/>
          <w:sz w:val="24"/>
          <w:szCs w:val="21"/>
        </w:rPr>
        <w:t xml:space="preserve">. 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(a) The atomic-level HAADF</w:t>
      </w:r>
      <w:r w:rsidR="001736A0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STEM images show the structure evolution of anatase TiO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bscript"/>
          <w14:ligatures w14:val="none"/>
        </w:rPr>
        <w:t>2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(101) surface, in vacuum. (TEM column pressure: 5×10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perscript"/>
          <w14:ligatures w14:val="none"/>
        </w:rPr>
        <w:t>-5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:vertAlign w:val="subscript"/>
          <w14:ligatures w14:val="none"/>
        </w:rPr>
        <w:t xml:space="preserve"> 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Pa)</w:t>
      </w:r>
      <w:r w:rsidR="007167D9" w:rsidRPr="003760C8">
        <w:rPr>
          <w:rFonts w:ascii="Times New Roman" w:eastAsia="宋体" w:hAnsi="Times New Roman" w:cs="Times New Roman" w:hint="eastAsia"/>
          <w:bCs/>
          <w:kern w:val="0"/>
          <w:sz w:val="24"/>
          <w:szCs w:val="21"/>
          <w14:ligatures w14:val="none"/>
        </w:rPr>
        <w:t>.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 xml:space="preserve"> The images (</w:t>
      </w:r>
      <w:r w:rsidR="007167D9" w:rsidRPr="003760C8">
        <w:rPr>
          <w:rFonts w:ascii="Times New Roman" w:eastAsia="宋体" w:hAnsi="Times New Roman" w:cs="Times New Roman" w:hint="eastAsia"/>
          <w:bCs/>
          <w:kern w:val="0"/>
          <w:sz w:val="24"/>
          <w:szCs w:val="21"/>
          <w14:ligatures w14:val="none"/>
        </w:rPr>
        <w:t>b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-</w:t>
      </w:r>
      <w:r w:rsidR="007167D9" w:rsidRPr="003760C8">
        <w:rPr>
          <w:rFonts w:ascii="Times New Roman" w:eastAsia="宋体" w:hAnsi="Times New Roman" w:cs="Times New Roman" w:hint="eastAsia"/>
          <w:bCs/>
          <w:kern w:val="0"/>
          <w:sz w:val="24"/>
          <w:szCs w:val="21"/>
          <w14:ligatures w14:val="none"/>
        </w:rPr>
        <w:t>h</w:t>
      </w:r>
      <w:r w:rsidR="007167D9" w:rsidRPr="003760C8"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  <w:t>) are acquired at the corresponding temperatures.</w:t>
      </w:r>
    </w:p>
    <w:p w14:paraId="080131FB" w14:textId="7A09BBCE" w:rsidR="00712FBB" w:rsidRPr="003760C8" w:rsidRDefault="00712FBB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</w:pPr>
      <w:r w:rsidRPr="003760C8"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  <w:br w:type="page"/>
      </w:r>
    </w:p>
    <w:p w14:paraId="55C730BA" w14:textId="131030D2" w:rsidR="008B4F51" w:rsidRPr="003760C8" w:rsidRDefault="00191FBF" w:rsidP="00BC6CB9">
      <w:pPr>
        <w:widowControl/>
        <w:spacing w:afterLines="50" w:after="156"/>
        <w:jc w:val="center"/>
        <w:rPr>
          <w:rFonts w:ascii="Times New Roman" w:eastAsia="宋体" w:hAnsi="Times New Roman" w:cs="Times New Roman"/>
          <w:b/>
          <w:kern w:val="0"/>
          <w:sz w:val="24"/>
          <w:szCs w:val="21"/>
          <w14:ligatures w14:val="none"/>
        </w:rPr>
      </w:pPr>
      <w:r w:rsidRPr="003760C8">
        <w:rPr>
          <w:rFonts w:ascii="Times New Roman" w:eastAsia="宋体" w:hAnsi="Times New Roman" w:cs="Times New Roman"/>
          <w:b/>
          <w:noProof/>
          <w:kern w:val="0"/>
          <w:sz w:val="24"/>
          <w:szCs w:val="21"/>
          <w14:ligatures w14:val="none"/>
        </w:rPr>
        <w:lastRenderedPageBreak/>
        <w:drawing>
          <wp:inline distT="0" distB="0" distL="0" distR="0" wp14:anchorId="16D862B0" wp14:editId="4635E36C">
            <wp:extent cx="5040000" cy="3326400"/>
            <wp:effectExtent l="0" t="0" r="825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90A4C" w14:textId="40CA06BA" w:rsidR="00BC6CB9" w:rsidRPr="003760C8" w:rsidRDefault="007C46E7" w:rsidP="00BC6CB9">
      <w:pPr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</w:pPr>
      <w:r w:rsidRPr="003760C8">
        <w:rPr>
          <w:rFonts w:ascii="Times New Roman" w:hAnsi="Times New Roman"/>
          <w:b/>
          <w:bCs/>
          <w:sz w:val="24"/>
          <w:szCs w:val="21"/>
        </w:rPr>
        <w:t xml:space="preserve">Supplementary Fig. </w:t>
      </w:r>
      <w:r w:rsidR="00811D06" w:rsidRPr="003760C8">
        <w:rPr>
          <w:rFonts w:ascii="Times New Roman" w:hAnsi="Times New Roman"/>
          <w:b/>
          <w:bCs/>
          <w:sz w:val="24"/>
          <w:szCs w:val="21"/>
        </w:rPr>
        <w:t>6</w:t>
      </w:r>
      <w:r w:rsidR="00BC6CB9" w:rsidRPr="003760C8">
        <w:rPr>
          <w:rFonts w:ascii="Times New Roman" w:hAnsi="Times New Roman"/>
          <w:b/>
          <w:bCs/>
          <w:sz w:val="24"/>
          <w:szCs w:val="21"/>
        </w:rPr>
        <w:t>.</w:t>
      </w:r>
      <w:r w:rsidR="00BC6CB9" w:rsidRPr="003760C8">
        <w:rPr>
          <w:rFonts w:ascii="Times New Roman" w:hAnsi="Times New Roman"/>
          <w:sz w:val="24"/>
          <w:szCs w:val="21"/>
        </w:rPr>
        <w:t xml:space="preserve"> 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The </w:t>
      </w:r>
      <w:r w:rsidR="00191FBF" w:rsidRPr="003760C8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4"/>
          <w:szCs w:val="21"/>
          <w14:ligatures w14:val="none"/>
        </w:rPr>
        <w:t>in</w:t>
      </w:r>
      <w:r w:rsidR="00191FBF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 situ HAADF S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TEM image</w:t>
      </w:r>
      <w:r w:rsidR="00191FBF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s</w:t>
      </w:r>
      <w:r w:rsidR="00BC6CB9" w:rsidRPr="003760C8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show the nucleation </w:t>
      </w:r>
      <w:r w:rsidR="00BC6CB9" w:rsidRPr="003760C8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of 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rutile TiO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:vertAlign w:val="subscript"/>
          <w14:ligatures w14:val="none"/>
        </w:rPr>
        <w:t>2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 crystallite 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(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Temperature: 1000</w:t>
      </w:r>
      <w:r w:rsidR="0096239E" w:rsidRPr="003760C8">
        <w:rPr>
          <w:rFonts w:ascii="Times New Roman" w:eastAsia="宋体" w:hAnsi="Times New Roman" w:cs="Times New Roman"/>
          <w:b/>
          <w:iCs/>
          <w:color w:val="000000"/>
          <w:sz w:val="24"/>
          <w:szCs w:val="21"/>
        </w:rPr>
        <w:t xml:space="preserve"> °C;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TEM column pressure: 5×10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:vertAlign w:val="superscript"/>
          <w14:ligatures w14:val="none"/>
        </w:rPr>
        <w:t>-5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:vertAlign w:val="subscript"/>
          <w14:ligatures w14:val="none"/>
        </w:rPr>
        <w:t xml:space="preserve"> </w:t>
      </w:r>
      <w:r w:rsidR="00BC6CB9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Pa)</w:t>
      </w:r>
      <w:r w:rsidR="00BC6CB9" w:rsidRPr="003760C8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4"/>
          <w:szCs w:val="21"/>
          <w14:ligatures w14:val="none"/>
        </w:rPr>
        <w:t>.</w:t>
      </w:r>
      <w:r w:rsidR="00BC6CB9" w:rsidRPr="003760C8">
        <w:rPr>
          <w:rFonts w:ascii="Times New Roman" w:eastAsia="宋体" w:hAnsi="Times New Roman" w:cs="Times New Roman" w:hint="eastAsia"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a-c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, </w:t>
      </w:r>
      <w:proofErr w:type="gramStart"/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The</w:t>
      </w:r>
      <w:proofErr w:type="gramEnd"/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 low magnification (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a-b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) and the atomic level (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>c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) HAADF STEM images show the rutile TiO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:vertAlign w:val="subscript"/>
          <w14:ligatures w14:val="none"/>
        </w:rPr>
        <w:t xml:space="preserve">2 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nucleated</w:t>
      </w:r>
      <w:r w:rsidR="0096239E" w:rsidRPr="003760C8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1"/>
          <w14:ligatures w14:val="none"/>
        </w:rPr>
        <w:t xml:space="preserve"> 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at the multi-grain boundaries by the convergence of adjacent anatase TiO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:vertAlign w:val="subscript"/>
          <w14:ligatures w14:val="none"/>
        </w:rPr>
        <w:t>2</w:t>
      </w:r>
      <w:r w:rsidR="0096239E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 xml:space="preserve"> particles</w:t>
      </w:r>
      <w:r w:rsidR="00474921" w:rsidRPr="003760C8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1"/>
          <w14:ligatures w14:val="none"/>
        </w:rPr>
        <w:t>.</w:t>
      </w:r>
    </w:p>
    <w:p w14:paraId="02F043D9" w14:textId="77777777" w:rsidR="009B7D2D" w:rsidRPr="003760C8" w:rsidRDefault="009B7D2D">
      <w:pPr>
        <w:widowControl/>
        <w:spacing w:afterLines="50" w:after="156"/>
        <w:rPr>
          <w:rFonts w:ascii="Times New Roman" w:eastAsia="宋体" w:hAnsi="Times New Roman" w:cs="Times New Roman"/>
          <w:bCs/>
          <w:kern w:val="0"/>
          <w:sz w:val="24"/>
          <w:szCs w:val="21"/>
          <w14:ligatures w14:val="none"/>
        </w:rPr>
      </w:pPr>
    </w:p>
    <w:p w14:paraId="450C37F5" w14:textId="77777777" w:rsidR="0096239E" w:rsidRDefault="0096239E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br w:type="page"/>
      </w:r>
    </w:p>
    <w:p w14:paraId="0D5FAE05" w14:textId="39D1EA09" w:rsidR="00806DA5" w:rsidRDefault="00FB4026" w:rsidP="00FB4026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 w:rsidRPr="00FB4026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Captions of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Video</w:t>
      </w:r>
      <w:r w:rsidR="00910847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s</w:t>
      </w:r>
    </w:p>
    <w:p w14:paraId="2D6BC28F" w14:textId="2D479CF4" w:rsidR="00811D06" w:rsidRPr="00AE4C03" w:rsidRDefault="00811D06" w:rsidP="00FB4026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 w:rsidRPr="00AE4C03">
        <w:rPr>
          <w:rFonts w:ascii="Times New Roman" w:eastAsia="宋体" w:hAnsi="Times New Roman" w:cs="Times New Roman" w:hint="eastAsia"/>
          <w:b/>
          <w:kern w:val="0"/>
          <w:sz w:val="24"/>
          <w:szCs w:val="24"/>
          <w14:ligatures w14:val="none"/>
        </w:rPr>
        <w:t>V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ideo 1:</w:t>
      </w:r>
      <w:r w:rsidRPr="00AE4C03">
        <w:rPr>
          <w:sz w:val="24"/>
          <w:szCs w:val="24"/>
        </w:rPr>
        <w:t xml:space="preserve"> 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In situ TEM video show the structure evolution of the typical anatase TiO</w:t>
      </w:r>
      <w:r w:rsidRPr="00EC3E07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  <w14:ligatures w14:val="none"/>
        </w:rPr>
        <w:t>2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 nanorods in the heating process in vacuum</w:t>
      </w:r>
      <w:r w:rsidR="00ED1C16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, viewed along both axial and radial directions.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 (</w:t>
      </w:r>
      <w:r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>Temperature:</w:t>
      </w:r>
      <w:r w:rsidR="00AE4C03" w:rsidRPr="00AE4C03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14:ligatures w14:val="none"/>
        </w:rPr>
        <w:t xml:space="preserve"> 20-1200</w:t>
      </w:r>
      <w:r w:rsidR="00AE4C03" w:rsidRPr="00AE4C03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 °C</w:t>
      </w:r>
      <w:r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>; TEM column pressure: 5×10</w:t>
      </w:r>
      <w:r w:rsidRPr="00AE4C0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14:ligatures w14:val="none"/>
        </w:rPr>
        <w:t>-5</w:t>
      </w:r>
      <w:r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 xml:space="preserve"> Pa).</w:t>
      </w:r>
    </w:p>
    <w:p w14:paraId="510B8D0C" w14:textId="738E1941" w:rsidR="00FB4026" w:rsidRPr="00AE4C03" w:rsidRDefault="00FB4026" w:rsidP="00FB4026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Video </w:t>
      </w:r>
      <w:r w:rsidR="00811D06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2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: In situ </w:t>
      </w:r>
      <w:r w:rsidR="00910847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atomic level 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STEM </w:t>
      </w:r>
      <w:r w:rsidR="00910847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v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ideo show the surface structural evolution during the restructuring of a single crystalline TiO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:vertAlign w:val="subscript"/>
          <w14:ligatures w14:val="none"/>
        </w:rPr>
        <w:t>2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 nanorod, indicating a significant </w:t>
      </w:r>
      <w:bookmarkStart w:id="1" w:name="_Hlk190186924"/>
      <w:r w:rsidR="00910847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mass transportation </w:t>
      </w:r>
      <w:bookmarkEnd w:id="1"/>
      <w:r w:rsidR="00910847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via surface diffusion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. 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>The video collected at 1000 °C in vacuum (TEM column pressure: 5×10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14:ligatures w14:val="none"/>
        </w:rPr>
        <w:t>-5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 xml:space="preserve"> Pa)</w:t>
      </w:r>
    </w:p>
    <w:p w14:paraId="4B2017A3" w14:textId="5FCA6B95" w:rsidR="00FB4026" w:rsidRPr="00AE4C03" w:rsidRDefault="00FB4026" w:rsidP="00FB4026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Video </w:t>
      </w:r>
      <w:r w:rsidR="00811D06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3</w:t>
      </w:r>
      <w:r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 xml:space="preserve">: </w:t>
      </w:r>
      <w:r w:rsidR="00910847" w:rsidRPr="00AE4C03"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  <w:t>In situ STEM video show the surface structural evolution of the sample in Video 1 at low magnification.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 xml:space="preserve"> The video collected at 1000 °C in vacuum (TEM column pressure: 5×10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14:ligatures w14:val="none"/>
        </w:rPr>
        <w:t>-5</w:t>
      </w:r>
      <w:r w:rsidR="00910847" w:rsidRPr="00AE4C03">
        <w:rPr>
          <w:rFonts w:ascii="Times New Roman" w:eastAsia="宋体" w:hAnsi="Times New Roman" w:cs="Times New Roman"/>
          <w:kern w:val="0"/>
          <w:sz w:val="24"/>
          <w:szCs w:val="24"/>
          <w14:ligatures w14:val="none"/>
        </w:rPr>
        <w:t xml:space="preserve"> Pa)</w:t>
      </w:r>
    </w:p>
    <w:p w14:paraId="02F043F0" w14:textId="10B1A05D" w:rsidR="009B7D2D" w:rsidRDefault="009B7D2D" w:rsidP="0066429C">
      <w:pPr>
        <w:widowControl/>
        <w:spacing w:afterLines="50" w:after="156"/>
        <w:rPr>
          <w:rFonts w:ascii="Times New Roman" w:eastAsia="宋体" w:hAnsi="Times New Roman" w:cs="Times New Roman"/>
          <w:b/>
          <w:kern w:val="0"/>
          <w:sz w:val="24"/>
          <w:szCs w:val="24"/>
          <w14:ligatures w14:val="none"/>
        </w:rPr>
      </w:pPr>
    </w:p>
    <w:sectPr w:rsidR="009B7D2D" w:rsidSect="003760C8">
      <w:pgSz w:w="11906" w:h="16838" w:code="9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61D70" w14:textId="77777777" w:rsidR="005B7DCB" w:rsidRDefault="005B7DCB" w:rsidP="008E3D38">
      <w:pPr>
        <w:rPr>
          <w:rFonts w:hint="eastAsia"/>
        </w:rPr>
      </w:pPr>
      <w:r>
        <w:separator/>
      </w:r>
    </w:p>
  </w:endnote>
  <w:endnote w:type="continuationSeparator" w:id="0">
    <w:p w14:paraId="242B02A0" w14:textId="77777777" w:rsidR="005B7DCB" w:rsidRDefault="005B7DCB" w:rsidP="008E3D3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2B773" w14:textId="77777777" w:rsidR="005B7DCB" w:rsidRDefault="005B7DCB" w:rsidP="008E3D38">
      <w:pPr>
        <w:rPr>
          <w:rFonts w:hint="eastAsia"/>
        </w:rPr>
      </w:pPr>
      <w:r>
        <w:separator/>
      </w:r>
    </w:p>
  </w:footnote>
  <w:footnote w:type="continuationSeparator" w:id="0">
    <w:p w14:paraId="40D56448" w14:textId="77777777" w:rsidR="005B7DCB" w:rsidRDefault="005B7DCB" w:rsidP="008E3D3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648EC"/>
    <w:multiLevelType w:val="multilevel"/>
    <w:tmpl w:val="146648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 w16cid:durableId="7790297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Y3NrA0MDEwtzA0sjBV0lEKTi0uzszPAykwqQUA7vj97SwAAAA="/>
    <w:docVar w:name="commondata" w:val="eyJoZGlkIjoiZjlhNDFlMmUwNjA5Zjc1Y2UxYWRjMzhjYmUwNTQ2M2UifQ=="/>
  </w:docVars>
  <w:rsids>
    <w:rsidRoot w:val="00C368ED"/>
    <w:rsid w:val="000040CF"/>
    <w:rsid w:val="0000462A"/>
    <w:rsid w:val="00013C97"/>
    <w:rsid w:val="00020AB7"/>
    <w:rsid w:val="00025CB8"/>
    <w:rsid w:val="0004108B"/>
    <w:rsid w:val="00044B68"/>
    <w:rsid w:val="00055012"/>
    <w:rsid w:val="00055435"/>
    <w:rsid w:val="00072A6B"/>
    <w:rsid w:val="00074126"/>
    <w:rsid w:val="00075CA4"/>
    <w:rsid w:val="00083850"/>
    <w:rsid w:val="00083CA7"/>
    <w:rsid w:val="000C03A5"/>
    <w:rsid w:val="000C6CD7"/>
    <w:rsid w:val="000D79B5"/>
    <w:rsid w:val="000F2EFC"/>
    <w:rsid w:val="000F544C"/>
    <w:rsid w:val="00127A82"/>
    <w:rsid w:val="00132EF0"/>
    <w:rsid w:val="00134722"/>
    <w:rsid w:val="001378F4"/>
    <w:rsid w:val="001413FD"/>
    <w:rsid w:val="00142996"/>
    <w:rsid w:val="00147BEA"/>
    <w:rsid w:val="001536F1"/>
    <w:rsid w:val="001557E9"/>
    <w:rsid w:val="00166001"/>
    <w:rsid w:val="001670A3"/>
    <w:rsid w:val="001736A0"/>
    <w:rsid w:val="00174DB7"/>
    <w:rsid w:val="00174FDD"/>
    <w:rsid w:val="0017584B"/>
    <w:rsid w:val="00182D24"/>
    <w:rsid w:val="001918FD"/>
    <w:rsid w:val="00191D1B"/>
    <w:rsid w:val="00191FBF"/>
    <w:rsid w:val="001D25E4"/>
    <w:rsid w:val="001D3FD1"/>
    <w:rsid w:val="001D5896"/>
    <w:rsid w:val="001E6AAC"/>
    <w:rsid w:val="001F3BB9"/>
    <w:rsid w:val="0020342C"/>
    <w:rsid w:val="00216E31"/>
    <w:rsid w:val="00227B12"/>
    <w:rsid w:val="0023384B"/>
    <w:rsid w:val="0024241D"/>
    <w:rsid w:val="00242E0D"/>
    <w:rsid w:val="00265ABC"/>
    <w:rsid w:val="0026734E"/>
    <w:rsid w:val="00287B5C"/>
    <w:rsid w:val="002927D3"/>
    <w:rsid w:val="002968C8"/>
    <w:rsid w:val="00297D76"/>
    <w:rsid w:val="002A3E7F"/>
    <w:rsid w:val="002D01CB"/>
    <w:rsid w:val="002D679F"/>
    <w:rsid w:val="002D6AE9"/>
    <w:rsid w:val="002E44A3"/>
    <w:rsid w:val="002E499E"/>
    <w:rsid w:val="00314B07"/>
    <w:rsid w:val="00323D9B"/>
    <w:rsid w:val="00341B00"/>
    <w:rsid w:val="00345F90"/>
    <w:rsid w:val="00346A32"/>
    <w:rsid w:val="00360224"/>
    <w:rsid w:val="00361BE8"/>
    <w:rsid w:val="003711EA"/>
    <w:rsid w:val="003720AD"/>
    <w:rsid w:val="0037338A"/>
    <w:rsid w:val="003760C8"/>
    <w:rsid w:val="00380CA1"/>
    <w:rsid w:val="00383D0C"/>
    <w:rsid w:val="00385907"/>
    <w:rsid w:val="003B1E8C"/>
    <w:rsid w:val="003B7366"/>
    <w:rsid w:val="003C24A8"/>
    <w:rsid w:val="003D113F"/>
    <w:rsid w:val="00411B1C"/>
    <w:rsid w:val="004122B8"/>
    <w:rsid w:val="004176A4"/>
    <w:rsid w:val="00420DF9"/>
    <w:rsid w:val="0044067F"/>
    <w:rsid w:val="00442979"/>
    <w:rsid w:val="004610BB"/>
    <w:rsid w:val="00462B14"/>
    <w:rsid w:val="00474921"/>
    <w:rsid w:val="00481278"/>
    <w:rsid w:val="0048634E"/>
    <w:rsid w:val="00497857"/>
    <w:rsid w:val="004A2C79"/>
    <w:rsid w:val="004B20A3"/>
    <w:rsid w:val="004B2C18"/>
    <w:rsid w:val="004C5CD1"/>
    <w:rsid w:val="004C6E64"/>
    <w:rsid w:val="00506EA2"/>
    <w:rsid w:val="0052289E"/>
    <w:rsid w:val="00525B14"/>
    <w:rsid w:val="00534BD7"/>
    <w:rsid w:val="00537506"/>
    <w:rsid w:val="0054637C"/>
    <w:rsid w:val="0055111B"/>
    <w:rsid w:val="00553F8D"/>
    <w:rsid w:val="00566999"/>
    <w:rsid w:val="005823A9"/>
    <w:rsid w:val="00582A81"/>
    <w:rsid w:val="005A0CC1"/>
    <w:rsid w:val="005A56AB"/>
    <w:rsid w:val="005B4DEB"/>
    <w:rsid w:val="005B7DCB"/>
    <w:rsid w:val="005D3264"/>
    <w:rsid w:val="005E2A9B"/>
    <w:rsid w:val="005E63B8"/>
    <w:rsid w:val="005E7811"/>
    <w:rsid w:val="005F0F6C"/>
    <w:rsid w:val="005F367C"/>
    <w:rsid w:val="0060117B"/>
    <w:rsid w:val="006013CC"/>
    <w:rsid w:val="00603F78"/>
    <w:rsid w:val="00614222"/>
    <w:rsid w:val="00624258"/>
    <w:rsid w:val="00647E2E"/>
    <w:rsid w:val="00655D93"/>
    <w:rsid w:val="00655E69"/>
    <w:rsid w:val="00657B27"/>
    <w:rsid w:val="0066429C"/>
    <w:rsid w:val="0068213C"/>
    <w:rsid w:val="00697DFC"/>
    <w:rsid w:val="006B595A"/>
    <w:rsid w:val="006C0102"/>
    <w:rsid w:val="006D6929"/>
    <w:rsid w:val="00712FBB"/>
    <w:rsid w:val="00713A22"/>
    <w:rsid w:val="007167D9"/>
    <w:rsid w:val="00740E8F"/>
    <w:rsid w:val="00762516"/>
    <w:rsid w:val="00767C25"/>
    <w:rsid w:val="00780F84"/>
    <w:rsid w:val="007A0345"/>
    <w:rsid w:val="007A1451"/>
    <w:rsid w:val="007A2EB5"/>
    <w:rsid w:val="007A31A9"/>
    <w:rsid w:val="007B0834"/>
    <w:rsid w:val="007B139E"/>
    <w:rsid w:val="007C46E7"/>
    <w:rsid w:val="007C5A8B"/>
    <w:rsid w:val="007D6130"/>
    <w:rsid w:val="007D66DD"/>
    <w:rsid w:val="007D72A6"/>
    <w:rsid w:val="007E24BE"/>
    <w:rsid w:val="007E395B"/>
    <w:rsid w:val="007F1B66"/>
    <w:rsid w:val="007F4E80"/>
    <w:rsid w:val="007F7C67"/>
    <w:rsid w:val="00800EB5"/>
    <w:rsid w:val="0080129E"/>
    <w:rsid w:val="00806DA5"/>
    <w:rsid w:val="00811D06"/>
    <w:rsid w:val="0081550A"/>
    <w:rsid w:val="008259CA"/>
    <w:rsid w:val="00837403"/>
    <w:rsid w:val="0084176F"/>
    <w:rsid w:val="00841EC9"/>
    <w:rsid w:val="00861555"/>
    <w:rsid w:val="008629D6"/>
    <w:rsid w:val="00886A9F"/>
    <w:rsid w:val="008B12F9"/>
    <w:rsid w:val="008B3280"/>
    <w:rsid w:val="008B456E"/>
    <w:rsid w:val="008B4F51"/>
    <w:rsid w:val="008B5A92"/>
    <w:rsid w:val="008B78A9"/>
    <w:rsid w:val="008C6648"/>
    <w:rsid w:val="008C6E9F"/>
    <w:rsid w:val="008C70ED"/>
    <w:rsid w:val="008D0679"/>
    <w:rsid w:val="008D601E"/>
    <w:rsid w:val="008E09AD"/>
    <w:rsid w:val="008E3D38"/>
    <w:rsid w:val="008E4933"/>
    <w:rsid w:val="008E69E7"/>
    <w:rsid w:val="008F5F1C"/>
    <w:rsid w:val="00901A4F"/>
    <w:rsid w:val="00910701"/>
    <w:rsid w:val="00910847"/>
    <w:rsid w:val="009225CD"/>
    <w:rsid w:val="00927938"/>
    <w:rsid w:val="00931A46"/>
    <w:rsid w:val="00940034"/>
    <w:rsid w:val="00944A20"/>
    <w:rsid w:val="00957154"/>
    <w:rsid w:val="0096239E"/>
    <w:rsid w:val="00963A42"/>
    <w:rsid w:val="00966B47"/>
    <w:rsid w:val="00967270"/>
    <w:rsid w:val="00980AFE"/>
    <w:rsid w:val="009A4888"/>
    <w:rsid w:val="009A4A86"/>
    <w:rsid w:val="009B7D2D"/>
    <w:rsid w:val="009B7E6C"/>
    <w:rsid w:val="009C5187"/>
    <w:rsid w:val="009D21BC"/>
    <w:rsid w:val="009D2FD6"/>
    <w:rsid w:val="009D46E9"/>
    <w:rsid w:val="009D5E32"/>
    <w:rsid w:val="009E6CD2"/>
    <w:rsid w:val="009F2A42"/>
    <w:rsid w:val="009F76E8"/>
    <w:rsid w:val="00A0226F"/>
    <w:rsid w:val="00A06212"/>
    <w:rsid w:val="00A071F2"/>
    <w:rsid w:val="00A10F55"/>
    <w:rsid w:val="00A11374"/>
    <w:rsid w:val="00A135F9"/>
    <w:rsid w:val="00A14D15"/>
    <w:rsid w:val="00A24CBF"/>
    <w:rsid w:val="00A47BF3"/>
    <w:rsid w:val="00A54B77"/>
    <w:rsid w:val="00A577B5"/>
    <w:rsid w:val="00A6091B"/>
    <w:rsid w:val="00A838BE"/>
    <w:rsid w:val="00A85E8F"/>
    <w:rsid w:val="00AA46C2"/>
    <w:rsid w:val="00AB3310"/>
    <w:rsid w:val="00AB58DC"/>
    <w:rsid w:val="00AC0949"/>
    <w:rsid w:val="00AC133F"/>
    <w:rsid w:val="00AD5614"/>
    <w:rsid w:val="00AD7FC5"/>
    <w:rsid w:val="00AE1BA1"/>
    <w:rsid w:val="00AE4C03"/>
    <w:rsid w:val="00AE5869"/>
    <w:rsid w:val="00AE5B2E"/>
    <w:rsid w:val="00AF2A36"/>
    <w:rsid w:val="00AF3AFD"/>
    <w:rsid w:val="00B00EA1"/>
    <w:rsid w:val="00B15209"/>
    <w:rsid w:val="00B3027F"/>
    <w:rsid w:val="00B305C3"/>
    <w:rsid w:val="00B348CC"/>
    <w:rsid w:val="00B47D3E"/>
    <w:rsid w:val="00B548A8"/>
    <w:rsid w:val="00B5637E"/>
    <w:rsid w:val="00B741DE"/>
    <w:rsid w:val="00BA2B14"/>
    <w:rsid w:val="00BA5A2A"/>
    <w:rsid w:val="00BC2A4A"/>
    <w:rsid w:val="00BC6CB9"/>
    <w:rsid w:val="00BD0FCE"/>
    <w:rsid w:val="00BE56E8"/>
    <w:rsid w:val="00BF0631"/>
    <w:rsid w:val="00BF11F8"/>
    <w:rsid w:val="00BF43B5"/>
    <w:rsid w:val="00C0302A"/>
    <w:rsid w:val="00C13A2D"/>
    <w:rsid w:val="00C2075B"/>
    <w:rsid w:val="00C368ED"/>
    <w:rsid w:val="00C41092"/>
    <w:rsid w:val="00C43DB2"/>
    <w:rsid w:val="00C64EEE"/>
    <w:rsid w:val="00C71BA0"/>
    <w:rsid w:val="00C77D57"/>
    <w:rsid w:val="00C81AFB"/>
    <w:rsid w:val="00CA180A"/>
    <w:rsid w:val="00CA39E0"/>
    <w:rsid w:val="00CA447F"/>
    <w:rsid w:val="00CA7B13"/>
    <w:rsid w:val="00CB238E"/>
    <w:rsid w:val="00CB436C"/>
    <w:rsid w:val="00CB5AAE"/>
    <w:rsid w:val="00CC13E5"/>
    <w:rsid w:val="00CC43D1"/>
    <w:rsid w:val="00CE4517"/>
    <w:rsid w:val="00CF0F39"/>
    <w:rsid w:val="00CF24F7"/>
    <w:rsid w:val="00D00949"/>
    <w:rsid w:val="00D058E7"/>
    <w:rsid w:val="00D11B57"/>
    <w:rsid w:val="00D22CA7"/>
    <w:rsid w:val="00D24DA3"/>
    <w:rsid w:val="00D413F9"/>
    <w:rsid w:val="00D4189B"/>
    <w:rsid w:val="00D435A6"/>
    <w:rsid w:val="00D462D7"/>
    <w:rsid w:val="00D46B48"/>
    <w:rsid w:val="00D47A03"/>
    <w:rsid w:val="00D63AEF"/>
    <w:rsid w:val="00D66531"/>
    <w:rsid w:val="00D701FF"/>
    <w:rsid w:val="00D768B3"/>
    <w:rsid w:val="00D82D92"/>
    <w:rsid w:val="00DA0052"/>
    <w:rsid w:val="00DA613C"/>
    <w:rsid w:val="00DB0300"/>
    <w:rsid w:val="00DB5578"/>
    <w:rsid w:val="00DC4C85"/>
    <w:rsid w:val="00DC7322"/>
    <w:rsid w:val="00DC7899"/>
    <w:rsid w:val="00DC7ED0"/>
    <w:rsid w:val="00DD22FA"/>
    <w:rsid w:val="00DD7786"/>
    <w:rsid w:val="00E12648"/>
    <w:rsid w:val="00E257AC"/>
    <w:rsid w:val="00E32889"/>
    <w:rsid w:val="00E44487"/>
    <w:rsid w:val="00E44B75"/>
    <w:rsid w:val="00E538EC"/>
    <w:rsid w:val="00E54541"/>
    <w:rsid w:val="00E60FB9"/>
    <w:rsid w:val="00E85D22"/>
    <w:rsid w:val="00E95CEF"/>
    <w:rsid w:val="00EA2982"/>
    <w:rsid w:val="00EA796C"/>
    <w:rsid w:val="00EB7042"/>
    <w:rsid w:val="00EC3E07"/>
    <w:rsid w:val="00ED1712"/>
    <w:rsid w:val="00ED1C16"/>
    <w:rsid w:val="00ED36AC"/>
    <w:rsid w:val="00EE3716"/>
    <w:rsid w:val="00F0351C"/>
    <w:rsid w:val="00F21F71"/>
    <w:rsid w:val="00F261C3"/>
    <w:rsid w:val="00F3077F"/>
    <w:rsid w:val="00F33C80"/>
    <w:rsid w:val="00F44BE8"/>
    <w:rsid w:val="00F451D6"/>
    <w:rsid w:val="00F47C4E"/>
    <w:rsid w:val="00F47E05"/>
    <w:rsid w:val="00F52E91"/>
    <w:rsid w:val="00F57D07"/>
    <w:rsid w:val="00F610EF"/>
    <w:rsid w:val="00F61486"/>
    <w:rsid w:val="00F61FB9"/>
    <w:rsid w:val="00F83A00"/>
    <w:rsid w:val="00F915EF"/>
    <w:rsid w:val="00FA6D5D"/>
    <w:rsid w:val="00FB4026"/>
    <w:rsid w:val="00FC0D5C"/>
    <w:rsid w:val="00FC29E6"/>
    <w:rsid w:val="00FC35B4"/>
    <w:rsid w:val="00FE01DA"/>
    <w:rsid w:val="00FE1250"/>
    <w:rsid w:val="00FF477C"/>
    <w:rsid w:val="19223CD4"/>
    <w:rsid w:val="438E75B3"/>
    <w:rsid w:val="62F645E6"/>
    <w:rsid w:val="728D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2F043BB"/>
  <w15:docId w15:val="{DE33A3B4-32A5-45DA-85BD-6F44723C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Authors">
    <w:name w:val="Authors"/>
    <w:basedOn w:val="a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14:ligatures w14:val="none"/>
    </w:rPr>
  </w:style>
  <w:style w:type="paragraph" w:customStyle="1" w:styleId="13">
    <w:name w:val="列表段落1"/>
    <w:basedOn w:val="a"/>
    <w:pPr>
      <w:ind w:firstLineChars="200" w:firstLine="420"/>
    </w:pPr>
    <w:rPr>
      <w:rFonts w:ascii="等线" w:eastAsia="等线" w:hAnsi="等线" w:cs="Times New Roman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FF3F6-CA87-496D-8A8A-7693046A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624</Words>
  <Characters>3669</Characters>
  <Application>Microsoft Office Word</Application>
  <DocSecurity>0</DocSecurity>
  <Lines>81</Lines>
  <Paragraphs>26</Paragraphs>
  <ScaleCrop>false</ScaleCrop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唐</dc:creator>
  <cp:lastModifiedBy>仲康 韩</cp:lastModifiedBy>
  <cp:revision>9</cp:revision>
  <dcterms:created xsi:type="dcterms:W3CDTF">2025-03-10T02:28:00Z</dcterms:created>
  <dcterms:modified xsi:type="dcterms:W3CDTF">2025-04-18T02:57:00Z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89C20804D8C14835ADD39A5EFB27D8F5_12</vt:lpwstr>
  </property>
</Properties>
</file>