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8184E8" w14:textId="357B06B6" w:rsidR="00AC7A6C" w:rsidRPr="00AC7A6C" w:rsidRDefault="00AC7A6C" w:rsidP="00AC7A6C">
      <w:pPr>
        <w:spacing w:after="0" w:line="480" w:lineRule="auto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AC7A6C">
        <w:rPr>
          <w:rFonts w:ascii="Arial" w:hAnsi="Arial" w:cs="Arial"/>
          <w:b/>
          <w:bCs/>
          <w:sz w:val="28"/>
          <w:szCs w:val="28"/>
          <w:lang w:val="en-US"/>
        </w:rPr>
        <w:t>SUPPLEMENTARY MATERIAL FOR THE SAVE-MORE TRIAL</w:t>
      </w:r>
    </w:p>
    <w:p w14:paraId="39D47AAB" w14:textId="77777777" w:rsidR="00AC7A6C" w:rsidRPr="00AC7A6C" w:rsidRDefault="00AC7A6C" w:rsidP="00AC7A6C">
      <w:pPr>
        <w:spacing w:after="0" w:line="48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772C96A" w14:textId="77777777" w:rsidR="00AC7A6C" w:rsidRPr="00AC7A6C" w:rsidRDefault="00AC7A6C" w:rsidP="00AC7A6C">
      <w:pPr>
        <w:spacing w:after="0" w:line="48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9A5B26F" w14:textId="77777777" w:rsidR="00AC7A6C" w:rsidRDefault="00AC7A6C" w:rsidP="00AC7A6C">
      <w:pPr>
        <w:spacing w:after="0"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Table of contents</w:t>
      </w:r>
    </w:p>
    <w:tbl>
      <w:tblPr>
        <w:tblStyle w:val="TableGrid"/>
        <w:tblW w:w="10774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4"/>
        <w:gridCol w:w="790"/>
      </w:tblGrid>
      <w:tr w:rsidR="00AC7A6C" w14:paraId="2D8311DC" w14:textId="77777777" w:rsidTr="00AC7A6C">
        <w:tc>
          <w:tcPr>
            <w:tcW w:w="9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BB3EBD" w14:textId="77777777" w:rsidR="00AC7A6C" w:rsidRDefault="00AC7A6C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Content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E62C095" w14:textId="77777777" w:rsidR="00AC7A6C" w:rsidRDefault="00AC7A6C" w:rsidP="00AC7A6C">
            <w:pPr>
              <w:spacing w:line="480" w:lineRule="auto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Page</w:t>
            </w:r>
          </w:p>
        </w:tc>
      </w:tr>
      <w:tr w:rsidR="00AC7A6C" w14:paraId="4532E887" w14:textId="77777777" w:rsidTr="00AC7A6C">
        <w:tc>
          <w:tcPr>
            <w:tcW w:w="9984" w:type="dxa"/>
          </w:tcPr>
          <w:p w14:paraId="6C716F79" w14:textId="1AD9FA96" w:rsidR="00AC7A6C" w:rsidRPr="00AC7A6C" w:rsidRDefault="00AC7A6C" w:rsidP="00AC7A6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Supplementary Figures</w:t>
            </w:r>
          </w:p>
        </w:tc>
        <w:tc>
          <w:tcPr>
            <w:tcW w:w="790" w:type="dxa"/>
          </w:tcPr>
          <w:p w14:paraId="56CE58D6" w14:textId="73594EE8" w:rsidR="00AC7A6C" w:rsidRDefault="003D4060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</w:tr>
      <w:tr w:rsidR="00AC7A6C" w14:paraId="69714E96" w14:textId="77777777" w:rsidTr="00AC7A6C">
        <w:tc>
          <w:tcPr>
            <w:tcW w:w="9984" w:type="dxa"/>
            <w:hideMark/>
          </w:tcPr>
          <w:p w14:paraId="6B6E70A1" w14:textId="77F55BB0" w:rsidR="00AC7A6C" w:rsidRPr="00AC7A6C" w:rsidRDefault="00AC7A6C" w:rsidP="00AC7A6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7A6C">
              <w:rPr>
                <w:rFonts w:ascii="Arial" w:hAnsi="Arial" w:cs="Arial"/>
                <w:sz w:val="24"/>
                <w:szCs w:val="24"/>
                <w:lang w:val="en-US"/>
              </w:rPr>
              <w:t xml:space="preserve">Supplementary Figure 1. </w:t>
            </w:r>
            <w:r w:rsidRPr="00AC7A6C">
              <w:rPr>
                <w:rFonts w:ascii="Arial" w:hAnsi="Arial" w:cs="Arial"/>
                <w:sz w:val="24"/>
                <w:szCs w:val="24"/>
                <w:lang w:val="en-GB"/>
              </w:rPr>
              <w:t>First supporting analysis of the study primary outcome</w:t>
            </w:r>
            <w:r w:rsidRPr="00AC7A6C">
              <w:rPr>
                <w:rStyle w:val="apple-style-span"/>
                <w:rFonts w:ascii="Arial" w:hAnsi="Arial" w:cs="Arial"/>
                <w:color w:val="000000"/>
                <w:sz w:val="24"/>
                <w:szCs w:val="18"/>
                <w:lang w:val="en-US"/>
              </w:rPr>
              <w:t>.</w:t>
            </w:r>
          </w:p>
        </w:tc>
        <w:tc>
          <w:tcPr>
            <w:tcW w:w="790" w:type="dxa"/>
            <w:hideMark/>
          </w:tcPr>
          <w:p w14:paraId="06E3BA5E" w14:textId="44823601" w:rsidR="00AC7A6C" w:rsidRPr="00AC7A6C" w:rsidRDefault="003D4060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</w:tr>
      <w:tr w:rsidR="00AC7A6C" w14:paraId="3BFA8272" w14:textId="77777777" w:rsidTr="00AC7A6C">
        <w:tc>
          <w:tcPr>
            <w:tcW w:w="9984" w:type="dxa"/>
            <w:hideMark/>
          </w:tcPr>
          <w:p w14:paraId="3AE0B14D" w14:textId="55E7B5DC" w:rsidR="00AC7A6C" w:rsidRPr="00AC7A6C" w:rsidRDefault="00AC7A6C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7A6C">
              <w:rPr>
                <w:rFonts w:ascii="Arial" w:hAnsi="Arial" w:cs="Arial"/>
                <w:sz w:val="24"/>
                <w:szCs w:val="24"/>
                <w:lang w:val="en-US"/>
              </w:rPr>
              <w:t>Supplementary Figure 2. Survival analysis of enrolled patients</w:t>
            </w:r>
          </w:p>
        </w:tc>
        <w:tc>
          <w:tcPr>
            <w:tcW w:w="790" w:type="dxa"/>
            <w:hideMark/>
          </w:tcPr>
          <w:p w14:paraId="58FEA486" w14:textId="115E3449" w:rsidR="00AC7A6C" w:rsidRPr="00AC7A6C" w:rsidRDefault="003D4060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AC7A6C" w14:paraId="045C6000" w14:textId="77777777" w:rsidTr="00AC7A6C">
        <w:tc>
          <w:tcPr>
            <w:tcW w:w="9984" w:type="dxa"/>
            <w:hideMark/>
          </w:tcPr>
          <w:p w14:paraId="146B1A1F" w14:textId="4B46E7F6" w:rsidR="00AC7A6C" w:rsidRPr="00AC7A6C" w:rsidRDefault="00AC7A6C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7A6C">
              <w:rPr>
                <w:rFonts w:ascii="Arial" w:hAnsi="Arial" w:cs="Arial"/>
                <w:sz w:val="24"/>
                <w:szCs w:val="24"/>
                <w:lang w:val="en-US"/>
              </w:rPr>
              <w:t>Supplementary Figure 3. Time to progression into severe respiratory failure</w:t>
            </w:r>
          </w:p>
        </w:tc>
        <w:tc>
          <w:tcPr>
            <w:tcW w:w="790" w:type="dxa"/>
            <w:hideMark/>
          </w:tcPr>
          <w:p w14:paraId="6BD5CE68" w14:textId="6EA406D6" w:rsidR="00AC7A6C" w:rsidRPr="00AC7A6C" w:rsidRDefault="003D4060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</w:tr>
      <w:tr w:rsidR="00AC7A6C" w14:paraId="4FA080F8" w14:textId="77777777" w:rsidTr="00AC7A6C">
        <w:tc>
          <w:tcPr>
            <w:tcW w:w="9984" w:type="dxa"/>
            <w:hideMark/>
          </w:tcPr>
          <w:p w14:paraId="66DB88FC" w14:textId="1C1CBCBD" w:rsidR="00AC7A6C" w:rsidRPr="00AC7A6C" w:rsidRDefault="00AC7A6C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7A6C">
              <w:rPr>
                <w:rFonts w:ascii="Arial" w:hAnsi="Arial" w:cs="Arial"/>
                <w:sz w:val="24"/>
                <w:szCs w:val="24"/>
                <w:lang w:val="en-US"/>
              </w:rPr>
              <w:t xml:space="preserve">Supplementary Figure 4. Time to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C7A6C">
              <w:rPr>
                <w:rFonts w:ascii="Arial" w:hAnsi="Arial" w:cs="Arial"/>
                <w:sz w:val="24"/>
                <w:szCs w:val="24"/>
                <w:lang w:val="en-US"/>
              </w:rPr>
              <w:t xml:space="preserve">ospital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AC7A6C">
              <w:rPr>
                <w:rFonts w:ascii="Arial" w:hAnsi="Arial" w:cs="Arial"/>
                <w:sz w:val="24"/>
                <w:szCs w:val="24"/>
                <w:lang w:val="en-US"/>
              </w:rPr>
              <w:t>ischarge.</w:t>
            </w:r>
          </w:p>
        </w:tc>
        <w:tc>
          <w:tcPr>
            <w:tcW w:w="790" w:type="dxa"/>
            <w:hideMark/>
          </w:tcPr>
          <w:p w14:paraId="0F23131A" w14:textId="17C0CD1E" w:rsidR="00AC7A6C" w:rsidRPr="00AC7A6C" w:rsidRDefault="003D4060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</w:tr>
      <w:tr w:rsidR="00AC7A6C" w14:paraId="75F07E0C" w14:textId="77777777" w:rsidTr="00AC7A6C">
        <w:tc>
          <w:tcPr>
            <w:tcW w:w="9984" w:type="dxa"/>
            <w:hideMark/>
          </w:tcPr>
          <w:p w14:paraId="5B809098" w14:textId="2610CFBB" w:rsidR="00AC7A6C" w:rsidRPr="00AC7A6C" w:rsidRDefault="00AC7A6C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7A6C">
              <w:rPr>
                <w:rFonts w:ascii="Arial" w:hAnsi="Arial" w:cs="Arial"/>
                <w:sz w:val="24"/>
                <w:szCs w:val="24"/>
                <w:lang w:val="en-US"/>
              </w:rPr>
              <w:t>Supplementary Figure 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. Time to discharge from the Intensive Care Unit</w:t>
            </w:r>
            <w:r w:rsidRPr="00AC7A6C">
              <w:rPr>
                <w:rStyle w:val="apple-style-span"/>
                <w:rFonts w:ascii="Arial" w:hAnsi="Arial" w:cs="Arial"/>
                <w:color w:val="000000"/>
                <w:sz w:val="24"/>
                <w:szCs w:val="18"/>
                <w:lang w:val="en-US"/>
              </w:rPr>
              <w:t xml:space="preserve"> </w:t>
            </w:r>
          </w:p>
        </w:tc>
        <w:tc>
          <w:tcPr>
            <w:tcW w:w="790" w:type="dxa"/>
            <w:hideMark/>
          </w:tcPr>
          <w:p w14:paraId="6E3803A3" w14:textId="6DAE7CFC" w:rsidR="00AC7A6C" w:rsidRPr="00AC7A6C" w:rsidRDefault="003D4060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</w:tr>
      <w:tr w:rsidR="00AC7A6C" w14:paraId="4AF15FDB" w14:textId="77777777" w:rsidTr="00AC7A6C">
        <w:tc>
          <w:tcPr>
            <w:tcW w:w="9984" w:type="dxa"/>
            <w:hideMark/>
          </w:tcPr>
          <w:p w14:paraId="05E3711C" w14:textId="77777777" w:rsidR="00AC7A6C" w:rsidRDefault="00AC7A6C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Supplementary tables</w:t>
            </w:r>
          </w:p>
        </w:tc>
        <w:tc>
          <w:tcPr>
            <w:tcW w:w="790" w:type="dxa"/>
            <w:hideMark/>
          </w:tcPr>
          <w:p w14:paraId="0176F067" w14:textId="095E6136" w:rsidR="00AC7A6C" w:rsidRPr="00AC7A6C" w:rsidRDefault="002027E8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</w:tr>
      <w:tr w:rsidR="00AC7A6C" w14:paraId="20AFC15E" w14:textId="77777777" w:rsidTr="00AC7A6C">
        <w:tc>
          <w:tcPr>
            <w:tcW w:w="9984" w:type="dxa"/>
            <w:hideMark/>
          </w:tcPr>
          <w:p w14:paraId="28F7367E" w14:textId="66CE9D82" w:rsidR="00AC7A6C" w:rsidRPr="00AC7A6C" w:rsidRDefault="00AC7A6C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7A6C">
              <w:rPr>
                <w:rFonts w:ascii="Arial" w:hAnsi="Arial" w:cs="Arial"/>
                <w:sz w:val="24"/>
                <w:szCs w:val="24"/>
                <w:lang w:val="en-US"/>
              </w:rPr>
              <w:t xml:space="preserve">Supplementary Table 1. </w:t>
            </w:r>
            <w:r w:rsidRPr="00AC7A6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First confirmatory analysis of the primary endpoint</w:t>
            </w:r>
          </w:p>
        </w:tc>
        <w:tc>
          <w:tcPr>
            <w:tcW w:w="790" w:type="dxa"/>
            <w:hideMark/>
          </w:tcPr>
          <w:p w14:paraId="2EF24E3A" w14:textId="6DBCA64E" w:rsidR="00AC7A6C" w:rsidRPr="00AC7A6C" w:rsidRDefault="002027E8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</w:tr>
      <w:tr w:rsidR="00AC7A6C" w14:paraId="40DDC2C9" w14:textId="77777777" w:rsidTr="00AC7A6C">
        <w:tc>
          <w:tcPr>
            <w:tcW w:w="9984" w:type="dxa"/>
            <w:hideMark/>
          </w:tcPr>
          <w:p w14:paraId="1199F2C4" w14:textId="10F7E010" w:rsidR="00AC7A6C" w:rsidRPr="00AC7A6C" w:rsidRDefault="00AC7A6C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7A6C">
              <w:rPr>
                <w:rFonts w:ascii="Arial" w:hAnsi="Arial" w:cs="Arial"/>
                <w:sz w:val="24"/>
                <w:szCs w:val="24"/>
                <w:lang w:val="en-US"/>
              </w:rPr>
              <w:t xml:space="preserve">Supplementary Table 2. </w:t>
            </w:r>
            <w:r w:rsidRPr="00AC7A6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Second confirmatory analyses of the primary endpoint</w:t>
            </w:r>
          </w:p>
        </w:tc>
        <w:tc>
          <w:tcPr>
            <w:tcW w:w="790" w:type="dxa"/>
            <w:hideMark/>
          </w:tcPr>
          <w:p w14:paraId="5A0304D8" w14:textId="35E1E36A" w:rsidR="00AC7A6C" w:rsidRPr="003D4060" w:rsidRDefault="002027E8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</w:tr>
      <w:tr w:rsidR="00AC7A6C" w14:paraId="5FAA4DF9" w14:textId="77777777" w:rsidTr="00AC7A6C">
        <w:tc>
          <w:tcPr>
            <w:tcW w:w="9984" w:type="dxa"/>
            <w:hideMark/>
          </w:tcPr>
          <w:p w14:paraId="16867D93" w14:textId="1C200D68" w:rsidR="00AC7A6C" w:rsidRPr="00AC7A6C" w:rsidRDefault="00AC7A6C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7A6C">
              <w:rPr>
                <w:rFonts w:ascii="Arial" w:hAnsi="Arial" w:cs="Arial"/>
                <w:sz w:val="24"/>
                <w:szCs w:val="24"/>
                <w:lang w:val="en-US"/>
              </w:rPr>
              <w:t xml:space="preserve">Supplementary Table 3. </w:t>
            </w:r>
            <w:r w:rsidRPr="00AC7A6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Third confirmatory analysis of the primary endpoint</w:t>
            </w:r>
          </w:p>
        </w:tc>
        <w:tc>
          <w:tcPr>
            <w:tcW w:w="790" w:type="dxa"/>
            <w:hideMark/>
          </w:tcPr>
          <w:p w14:paraId="408C411A" w14:textId="251A74E6" w:rsidR="00AC7A6C" w:rsidRPr="00AC7A6C" w:rsidRDefault="00AC7A6C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027E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AC7A6C" w14:paraId="52D53A4C" w14:textId="77777777" w:rsidTr="00AC7A6C">
        <w:tc>
          <w:tcPr>
            <w:tcW w:w="9984" w:type="dxa"/>
            <w:hideMark/>
          </w:tcPr>
          <w:p w14:paraId="237E26E5" w14:textId="6CDA0FEC" w:rsidR="00AC7A6C" w:rsidRPr="003D4060" w:rsidRDefault="00AC7A6C" w:rsidP="003D4060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D4060">
              <w:rPr>
                <w:rFonts w:ascii="Arial" w:hAnsi="Arial" w:cs="Arial"/>
                <w:sz w:val="24"/>
                <w:szCs w:val="24"/>
                <w:lang w:val="en-US"/>
              </w:rPr>
              <w:t xml:space="preserve">Supplementary Table 4. </w:t>
            </w:r>
            <w:r w:rsidR="003D4060" w:rsidRPr="003D406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Recorded deviations from the per-protocol standard-of-care treatment</w:t>
            </w:r>
          </w:p>
        </w:tc>
        <w:tc>
          <w:tcPr>
            <w:tcW w:w="790" w:type="dxa"/>
            <w:hideMark/>
          </w:tcPr>
          <w:p w14:paraId="39A6E613" w14:textId="33A4F8EE" w:rsidR="00AC7A6C" w:rsidRPr="003D4060" w:rsidRDefault="003D4060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027E8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AC7A6C" w14:paraId="37E2FDE0" w14:textId="77777777" w:rsidTr="00AC7A6C">
        <w:tc>
          <w:tcPr>
            <w:tcW w:w="9984" w:type="dxa"/>
            <w:hideMark/>
          </w:tcPr>
          <w:p w14:paraId="592A55D1" w14:textId="3B6C0C31" w:rsidR="00AC7A6C" w:rsidRPr="00AC7A6C" w:rsidRDefault="00AC7A6C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7A6C">
              <w:rPr>
                <w:rFonts w:ascii="Arial" w:hAnsi="Arial" w:cs="Arial"/>
                <w:sz w:val="24"/>
                <w:szCs w:val="24"/>
                <w:lang w:val="en-US"/>
              </w:rPr>
              <w:t xml:space="preserve">Supplementary Table 5. </w:t>
            </w:r>
            <w:r w:rsidR="003D4060" w:rsidRPr="003D406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The five sensitivity analyses for the primary study endpoint</w:t>
            </w:r>
          </w:p>
        </w:tc>
        <w:tc>
          <w:tcPr>
            <w:tcW w:w="790" w:type="dxa"/>
            <w:hideMark/>
          </w:tcPr>
          <w:p w14:paraId="482B1575" w14:textId="0C3A5DD2" w:rsidR="00AC7A6C" w:rsidRPr="003D4060" w:rsidRDefault="003D4060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027E8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AC7A6C" w14:paraId="38FE2D85" w14:textId="77777777" w:rsidTr="003D4060">
        <w:tc>
          <w:tcPr>
            <w:tcW w:w="9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324216" w14:textId="0D5BA7A6" w:rsidR="00AC7A6C" w:rsidRPr="003D4060" w:rsidRDefault="003D4060" w:rsidP="003D4060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Supplementary Table 6. </w:t>
            </w:r>
            <w:r w:rsidRPr="003D406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Changes of the World Health Organization Clinical Progression Scale (WHO-CPS) at day 28 from baseline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1DF2F4" w14:textId="5D5F67AC" w:rsidR="00AC7A6C" w:rsidRPr="003D4060" w:rsidRDefault="003D4060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027E8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</w:tr>
      <w:tr w:rsidR="003D4060" w:rsidRPr="003D4060" w14:paraId="0FAB5BB2" w14:textId="77777777" w:rsidTr="003D4060">
        <w:tc>
          <w:tcPr>
            <w:tcW w:w="9984" w:type="dxa"/>
            <w:tcBorders>
              <w:top w:val="nil"/>
              <w:left w:val="nil"/>
              <w:bottom w:val="nil"/>
              <w:right w:val="nil"/>
            </w:tcBorders>
          </w:tcPr>
          <w:p w14:paraId="5E778A0F" w14:textId="1A1643CE" w:rsidR="003D4060" w:rsidRPr="003D4060" w:rsidRDefault="003D4060" w:rsidP="003D406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06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Supplementary Table 7. Changes of the World Health Organization Clinical Progression Scale (WHO-CPS) by day 14 from baseline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2AF838E4" w14:textId="67ECE14F" w:rsidR="003D4060" w:rsidRDefault="002027E8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19</w:t>
            </w:r>
          </w:p>
        </w:tc>
      </w:tr>
      <w:tr w:rsidR="003D4060" w:rsidRPr="003D4060" w14:paraId="4AE9D7B3" w14:textId="77777777" w:rsidTr="003D4060">
        <w:tc>
          <w:tcPr>
            <w:tcW w:w="9984" w:type="dxa"/>
            <w:tcBorders>
              <w:top w:val="nil"/>
              <w:left w:val="nil"/>
              <w:bottom w:val="nil"/>
              <w:right w:val="nil"/>
            </w:tcBorders>
          </w:tcPr>
          <w:p w14:paraId="67DBA1E4" w14:textId="54385853" w:rsidR="003D4060" w:rsidRPr="003D4060" w:rsidRDefault="003D4060" w:rsidP="003D4060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D406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Supplementary Table 8. Changes of the Sequential Organ Failure Assessment score at day 7 from baseline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6FDEA196" w14:textId="77D1931C" w:rsidR="003D4060" w:rsidRPr="003D4060" w:rsidRDefault="003D4060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060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2027E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3D4060" w:rsidRPr="003D4060" w14:paraId="71EC4B1D" w14:textId="77777777" w:rsidTr="003D4060">
        <w:tc>
          <w:tcPr>
            <w:tcW w:w="9984" w:type="dxa"/>
            <w:tcBorders>
              <w:top w:val="nil"/>
              <w:left w:val="nil"/>
              <w:bottom w:val="nil"/>
              <w:right w:val="nil"/>
            </w:tcBorders>
          </w:tcPr>
          <w:p w14:paraId="0302FA2E" w14:textId="5C76586F" w:rsidR="003D4060" w:rsidRPr="003D4060" w:rsidRDefault="003D4060" w:rsidP="003D4060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Supplementary Table 9. </w:t>
            </w:r>
            <w:r w:rsidRPr="003D4060">
              <w:rPr>
                <w:rFonts w:ascii="Arial" w:hAnsi="Arial" w:cs="Arial"/>
                <w:sz w:val="24"/>
                <w:szCs w:val="24"/>
                <w:lang w:val="en-US"/>
              </w:rPr>
              <w:t>Complete list of serious treatment-emergent adverse events (TEAE) Classified by System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24447940" w14:textId="795AF84A" w:rsidR="003D4060" w:rsidRPr="003D4060" w:rsidRDefault="003D4060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2027E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3D4060" w:rsidRPr="003D4060" w14:paraId="558E0BA3" w14:textId="77777777" w:rsidTr="00AC7A6C">
        <w:tc>
          <w:tcPr>
            <w:tcW w:w="9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F2A587" w14:textId="182E0B01" w:rsidR="003D4060" w:rsidRPr="003D4060" w:rsidRDefault="003D4060" w:rsidP="003D4060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060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Supplementary Table 10. Complete list of non-serious treatment-emergent adverse events (TEAE) Classified by System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C4FF97" w14:textId="7E749F88" w:rsidR="003D4060" w:rsidRDefault="003D4060" w:rsidP="00AC7A6C">
            <w:pPr>
              <w:spacing w:line="48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2027E8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</w:tr>
    </w:tbl>
    <w:p w14:paraId="375453CA" w14:textId="4BBD517A" w:rsidR="000D60BE" w:rsidRPr="003D4060" w:rsidRDefault="000D60BE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38EB9B99" w14:textId="1B287161" w:rsidR="00AC7A6C" w:rsidRDefault="00AC7A6C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79924C2F" w14:textId="7C819EE2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13B92F07" w14:textId="424DDAD0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3FD02B0A" w14:textId="300FF16E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6EADD7C8" w14:textId="1E3C1728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02512AFB" w14:textId="7EEAA3AA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0A95B1B7" w14:textId="2BCF74C0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0BEB73A" w14:textId="3F87FEDE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F495979" w14:textId="1BFA5418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6D78EE17" w14:textId="5352CC3C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2A71F895" w14:textId="715A3D59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2DF07BA4" w14:textId="7DC4033D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63BD31FF" w14:textId="6C33E0C5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1D42DD4E" w14:textId="2930B701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4CE967A5" w14:textId="313A0D51" w:rsid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1B1DB73E" w14:textId="77777777" w:rsidR="003D4060" w:rsidRPr="003D4060" w:rsidRDefault="003D4060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0DB8E2EB" w14:textId="08E61110" w:rsidR="00AC7A6C" w:rsidRPr="003D4060" w:rsidRDefault="00AC7A6C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7D29556C" w14:textId="35BEFC6F" w:rsidR="00AC7A6C" w:rsidRPr="003D4060" w:rsidRDefault="00AC7A6C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093FEE7E" w14:textId="77777777" w:rsidR="00AC7A6C" w:rsidRPr="003D4060" w:rsidRDefault="00AC7A6C" w:rsidP="004E6149">
      <w:pPr>
        <w:spacing w:after="0" w:line="360" w:lineRule="auto"/>
        <w:jc w:val="center"/>
        <w:rPr>
          <w:noProof/>
          <w:lang w:val="en-US"/>
        </w:rPr>
      </w:pPr>
    </w:p>
    <w:p w14:paraId="66D885B8" w14:textId="5E0B7EB1" w:rsidR="00AC7A6C" w:rsidRDefault="00AC7A6C" w:rsidP="004E6149">
      <w:pPr>
        <w:spacing w:after="0" w:line="360" w:lineRule="auto"/>
        <w:jc w:val="center"/>
        <w:rPr>
          <w:noProof/>
          <w:lang w:val="en-US"/>
        </w:rPr>
      </w:pPr>
    </w:p>
    <w:p w14:paraId="7A083CD7" w14:textId="2912FD91" w:rsidR="003D4060" w:rsidRDefault="003D4060" w:rsidP="004E6149">
      <w:pPr>
        <w:spacing w:after="0" w:line="360" w:lineRule="auto"/>
        <w:jc w:val="center"/>
        <w:rPr>
          <w:noProof/>
          <w:lang w:val="en-US"/>
        </w:rPr>
      </w:pPr>
    </w:p>
    <w:p w14:paraId="58966816" w14:textId="1D23E79D" w:rsidR="003D4060" w:rsidRDefault="003D4060" w:rsidP="004E6149">
      <w:pPr>
        <w:spacing w:after="0" w:line="360" w:lineRule="auto"/>
        <w:jc w:val="center"/>
        <w:rPr>
          <w:noProof/>
          <w:lang w:val="en-US"/>
        </w:rPr>
      </w:pPr>
    </w:p>
    <w:p w14:paraId="057940CA" w14:textId="17B73531" w:rsidR="003D4060" w:rsidRDefault="003D4060" w:rsidP="004E6149">
      <w:pPr>
        <w:spacing w:after="0" w:line="360" w:lineRule="auto"/>
        <w:jc w:val="center"/>
        <w:rPr>
          <w:noProof/>
          <w:lang w:val="en-US"/>
        </w:rPr>
      </w:pPr>
    </w:p>
    <w:p w14:paraId="6A8047EE" w14:textId="565458F7" w:rsidR="003D4060" w:rsidRDefault="003D4060" w:rsidP="004E6149">
      <w:pPr>
        <w:spacing w:after="0" w:line="360" w:lineRule="auto"/>
        <w:jc w:val="center"/>
        <w:rPr>
          <w:noProof/>
          <w:lang w:val="en-US"/>
        </w:rPr>
      </w:pPr>
    </w:p>
    <w:p w14:paraId="7CE5DDF5" w14:textId="1981053B" w:rsidR="003D4060" w:rsidRDefault="003D4060" w:rsidP="004E6149">
      <w:pPr>
        <w:spacing w:after="0" w:line="360" w:lineRule="auto"/>
        <w:jc w:val="center"/>
        <w:rPr>
          <w:noProof/>
          <w:lang w:val="en-US"/>
        </w:rPr>
      </w:pPr>
    </w:p>
    <w:p w14:paraId="05B25A6A" w14:textId="26434DE8" w:rsidR="003D4060" w:rsidRDefault="003D4060" w:rsidP="004E6149">
      <w:pPr>
        <w:spacing w:after="0" w:line="360" w:lineRule="auto"/>
        <w:jc w:val="center"/>
        <w:rPr>
          <w:noProof/>
          <w:lang w:val="en-US"/>
        </w:rPr>
      </w:pPr>
    </w:p>
    <w:p w14:paraId="7F107600" w14:textId="358BCB19" w:rsidR="003D4060" w:rsidRDefault="003D4060" w:rsidP="004E6149">
      <w:pPr>
        <w:spacing w:after="0" w:line="360" w:lineRule="auto"/>
        <w:jc w:val="center"/>
        <w:rPr>
          <w:noProof/>
          <w:lang w:val="en-US"/>
        </w:rPr>
      </w:pPr>
    </w:p>
    <w:p w14:paraId="4EFB438A" w14:textId="77777777" w:rsidR="003D4060" w:rsidRPr="003D4060" w:rsidRDefault="003D4060" w:rsidP="004E6149">
      <w:pPr>
        <w:spacing w:after="0" w:line="360" w:lineRule="auto"/>
        <w:jc w:val="center"/>
        <w:rPr>
          <w:noProof/>
          <w:lang w:val="en-US"/>
        </w:rPr>
      </w:pPr>
    </w:p>
    <w:p w14:paraId="7285BF8E" w14:textId="042F5917" w:rsidR="00AC7A6C" w:rsidRPr="003D4060" w:rsidRDefault="003D4060" w:rsidP="004E6149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63A1B76" wp14:editId="35FA4EAA">
            <wp:extent cx="5759450" cy="30206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928F" w14:textId="14E5540D" w:rsidR="004E6149" w:rsidRPr="000F4BDC" w:rsidRDefault="004E6149" w:rsidP="004E6149">
      <w:pPr>
        <w:rPr>
          <w:rFonts w:ascii="Arial" w:hAnsi="Arial" w:cs="Arial"/>
          <w:bCs/>
          <w:sz w:val="24"/>
          <w:szCs w:val="24"/>
          <w:lang w:val="en-GB"/>
        </w:rPr>
      </w:pPr>
      <w:r w:rsidRPr="004E6149">
        <w:rPr>
          <w:rFonts w:ascii="Arial" w:hAnsi="Arial" w:cs="Arial"/>
          <w:b/>
          <w:bCs/>
          <w:sz w:val="24"/>
          <w:szCs w:val="24"/>
          <w:lang w:val="en-US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  <w:lang w:val="en-US"/>
        </w:rPr>
        <w:t>S1</w:t>
      </w:r>
      <w:r w:rsidRPr="004E6149">
        <w:rPr>
          <w:rFonts w:ascii="Arial" w:hAnsi="Arial" w:cs="Arial"/>
          <w:b/>
          <w:bCs/>
          <w:sz w:val="24"/>
          <w:szCs w:val="24"/>
          <w:lang w:val="en-US"/>
        </w:rPr>
        <w:t>.</w:t>
      </w:r>
      <w:r w:rsidRPr="006E1DF4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First supporting analysis of the study primary </w:t>
      </w:r>
      <w:r w:rsidR="00AC7A6C">
        <w:rPr>
          <w:rFonts w:ascii="Arial" w:hAnsi="Arial" w:cs="Arial"/>
          <w:b/>
          <w:bCs/>
          <w:sz w:val="24"/>
          <w:szCs w:val="24"/>
          <w:lang w:val="en-GB"/>
        </w:rPr>
        <w:t>endpoint</w:t>
      </w:r>
    </w:p>
    <w:p w14:paraId="04B77C47" w14:textId="162BA22A" w:rsidR="004E6149" w:rsidRPr="004E6149" w:rsidRDefault="0047522D" w:rsidP="004E6149">
      <w:pPr>
        <w:spacing w:after="0" w:line="480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Distribution</w:t>
      </w:r>
      <w:r w:rsidR="004E6149" w:rsidRPr="004E6149">
        <w:rPr>
          <w:rFonts w:ascii="Arial" w:hAnsi="Arial" w:cs="Arial"/>
          <w:sz w:val="24"/>
          <w:szCs w:val="24"/>
          <w:lang w:val="en-US"/>
        </w:rPr>
        <w:t xml:space="preserve"> of the</w:t>
      </w:r>
      <w:r w:rsidR="004E6149" w:rsidRPr="004E614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4E6149" w:rsidRPr="004E6149">
        <w:rPr>
          <w:rFonts w:ascii="Arial" w:hAnsi="Arial" w:cs="Arial"/>
          <w:bCs/>
          <w:sz w:val="24"/>
          <w:szCs w:val="24"/>
          <w:lang w:val="en-US"/>
        </w:rPr>
        <w:t xml:space="preserve">World Health Organization (WHO) Clinical Progression Scale (CPS) </w:t>
      </w:r>
      <w:r>
        <w:rPr>
          <w:rFonts w:ascii="Arial" w:hAnsi="Arial" w:cs="Arial"/>
          <w:bCs/>
          <w:sz w:val="24"/>
          <w:szCs w:val="24"/>
          <w:lang w:val="en-US"/>
        </w:rPr>
        <w:t>at</w:t>
      </w:r>
      <w:r w:rsidR="004E6149" w:rsidRPr="004E6149">
        <w:rPr>
          <w:rFonts w:ascii="Arial" w:hAnsi="Arial" w:cs="Arial"/>
          <w:bCs/>
          <w:sz w:val="24"/>
          <w:szCs w:val="24"/>
          <w:lang w:val="en-US"/>
        </w:rPr>
        <w:t xml:space="preserve"> day </w:t>
      </w:r>
      <w:r w:rsidR="004E6149">
        <w:rPr>
          <w:rFonts w:ascii="Arial" w:hAnsi="Arial" w:cs="Arial"/>
          <w:bCs/>
          <w:sz w:val="24"/>
          <w:szCs w:val="24"/>
          <w:lang w:val="en-US"/>
        </w:rPr>
        <w:t>14</w:t>
      </w:r>
      <w:r w:rsidR="004E6149" w:rsidRPr="004E6149">
        <w:rPr>
          <w:rFonts w:ascii="Arial" w:hAnsi="Arial" w:cs="Arial"/>
          <w:bCs/>
          <w:sz w:val="24"/>
          <w:szCs w:val="24"/>
          <w:lang w:val="en-US"/>
        </w:rPr>
        <w:t xml:space="preserve"> of patients allocated to treatment with standard-of-care (SoC) and placebo and to treatment with SoC and anakinra</w:t>
      </w:r>
      <w:r w:rsidR="004E6149" w:rsidRPr="004E6149">
        <w:rPr>
          <w:rFonts w:ascii="Arial" w:hAnsi="Arial" w:cs="Arial"/>
          <w:sz w:val="24"/>
          <w:szCs w:val="24"/>
          <w:lang w:val="en-US"/>
        </w:rPr>
        <w:t>. The odds ratio (OR) of the unadjusted ordinal regression analysis and the 95% confidence intervals (CIs) are shown. The two tests of the assumptions of the ordinal regression analysis are also provided.</w:t>
      </w:r>
    </w:p>
    <w:p w14:paraId="0668756F" w14:textId="77777777" w:rsidR="0047522D" w:rsidRPr="0047522D" w:rsidRDefault="0047522D" w:rsidP="0047522D">
      <w:pPr>
        <w:spacing w:after="0" w:line="480" w:lineRule="auto"/>
        <w:rPr>
          <w:rFonts w:ascii="Arial" w:hAnsi="Arial" w:cs="Arial"/>
          <w:bCs/>
          <w:sz w:val="24"/>
          <w:szCs w:val="24"/>
          <w:lang w:val="en-US"/>
        </w:rPr>
        <w:sectPr w:rsidR="0047522D" w:rsidRPr="0047522D" w:rsidSect="0047522D">
          <w:footerReference w:type="default" r:id="rId9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  <w:r w:rsidRPr="0047522D">
        <w:rPr>
          <w:rFonts w:ascii="Arial" w:hAnsi="Arial" w:cs="Arial"/>
          <w:bCs/>
          <w:sz w:val="24"/>
          <w:szCs w:val="24"/>
          <w:u w:val="single"/>
          <w:lang w:val="en-US"/>
        </w:rPr>
        <w:t>Abbreviations</w:t>
      </w:r>
      <w:r w:rsidRPr="0047522D">
        <w:rPr>
          <w:rFonts w:ascii="Arial" w:hAnsi="Arial" w:cs="Arial"/>
          <w:bCs/>
          <w:sz w:val="24"/>
          <w:szCs w:val="24"/>
          <w:lang w:val="en-US"/>
        </w:rPr>
        <w:t xml:space="preserve"> CI: confidence interval; ECMO: extracorporeal membrane oxygenation; HFO: high flow oxygen; MV: mechanical ventilation; NIV: non-invasive ventilation; OR: odds ratio; PCR: polymerase chain reaction; P/F: respiratory failure; SoC; standard-of-care</w:t>
      </w:r>
    </w:p>
    <w:p w14:paraId="47893301" w14:textId="357FB52C" w:rsidR="00E43364" w:rsidRPr="00E43364" w:rsidRDefault="003D4060" w:rsidP="00E4336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C34BA2" wp14:editId="167F0F61">
            <wp:extent cx="5759450" cy="32708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6D83" w14:textId="576775D4" w:rsidR="00E43364" w:rsidRDefault="00E43364" w:rsidP="00E43364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Figure S</w:t>
      </w:r>
      <w:r w:rsidR="004E6149">
        <w:rPr>
          <w:rFonts w:ascii="Arial" w:hAnsi="Arial" w:cs="Arial"/>
          <w:b/>
          <w:bCs/>
          <w:sz w:val="24"/>
          <w:szCs w:val="24"/>
          <w:lang w:val="en-US"/>
        </w:rPr>
        <w:t>2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Survival analysis of enrolled patients</w:t>
      </w:r>
    </w:p>
    <w:p w14:paraId="6B62ECC1" w14:textId="576D89F0" w:rsidR="00E43364" w:rsidRPr="00E43364" w:rsidRDefault="00E43364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u w:val="single"/>
          <w:lang w:val="en-US"/>
        </w:rPr>
        <w:t>Abbreviations</w:t>
      </w:r>
      <w:r>
        <w:rPr>
          <w:rFonts w:ascii="Arial" w:hAnsi="Arial" w:cs="Arial"/>
          <w:sz w:val="24"/>
          <w:szCs w:val="24"/>
          <w:lang w:val="en-US"/>
        </w:rPr>
        <w:t>: CI: confidence intervals; HR: hazard ratio; SoC: standard-of-care</w:t>
      </w:r>
    </w:p>
    <w:p w14:paraId="0344164B" w14:textId="6617E92D" w:rsidR="00E43364" w:rsidRPr="00E43364" w:rsidRDefault="00E43364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3E594A74" w14:textId="028A0C3A" w:rsidR="00E43364" w:rsidRPr="00E43364" w:rsidRDefault="00E43364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0503B682" w14:textId="7A7D5DDC" w:rsidR="00E43364" w:rsidRPr="00E43364" w:rsidRDefault="00E43364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3686C071" w14:textId="6A917F99" w:rsidR="00E43364" w:rsidRPr="00E43364" w:rsidRDefault="00E43364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6AD8F489" w14:textId="00C0310F" w:rsidR="00E43364" w:rsidRDefault="00E43364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6826CB03" w14:textId="334725A2" w:rsidR="00E7237D" w:rsidRDefault="00E7237D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4B7B7A3D" w14:textId="77777777" w:rsidR="00E7237D" w:rsidRPr="00E43364" w:rsidRDefault="00E7237D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4AE90E0A" w14:textId="69CC6D72" w:rsidR="00E43364" w:rsidRPr="00E43364" w:rsidRDefault="00E43364" w:rsidP="00E43364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628FAA1E" w14:textId="04611E9B" w:rsidR="00E43364" w:rsidRDefault="00E43364">
      <w:pPr>
        <w:rPr>
          <w:lang w:val="en-US"/>
        </w:rPr>
      </w:pPr>
    </w:p>
    <w:p w14:paraId="1CDFE2FF" w14:textId="54141D70" w:rsidR="006E190E" w:rsidRDefault="006E190E">
      <w:pPr>
        <w:rPr>
          <w:lang w:val="en-US"/>
        </w:rPr>
      </w:pPr>
    </w:p>
    <w:p w14:paraId="22BA327F" w14:textId="5C2FFFB0" w:rsidR="006E190E" w:rsidRDefault="006E190E">
      <w:pPr>
        <w:rPr>
          <w:lang w:val="en-US"/>
        </w:rPr>
      </w:pPr>
    </w:p>
    <w:p w14:paraId="3870DCB4" w14:textId="5CCFB018" w:rsidR="006E190E" w:rsidRDefault="006E190E">
      <w:pPr>
        <w:rPr>
          <w:lang w:val="en-US"/>
        </w:rPr>
      </w:pPr>
    </w:p>
    <w:p w14:paraId="26A3663B" w14:textId="6595B348" w:rsidR="006E190E" w:rsidRDefault="006E190E">
      <w:pPr>
        <w:rPr>
          <w:lang w:val="en-US"/>
        </w:rPr>
      </w:pPr>
    </w:p>
    <w:p w14:paraId="3B0BC6CB" w14:textId="4DD63A54" w:rsidR="006E190E" w:rsidRDefault="006E190E">
      <w:pPr>
        <w:rPr>
          <w:lang w:val="en-US"/>
        </w:rPr>
      </w:pPr>
    </w:p>
    <w:p w14:paraId="2E888787" w14:textId="46C405CF" w:rsidR="006E190E" w:rsidRDefault="006E190E">
      <w:pPr>
        <w:rPr>
          <w:lang w:val="en-US"/>
        </w:rPr>
      </w:pPr>
    </w:p>
    <w:p w14:paraId="691F9FC7" w14:textId="7D417D5D" w:rsidR="006E190E" w:rsidRDefault="006E190E">
      <w:pPr>
        <w:rPr>
          <w:lang w:val="en-US"/>
        </w:rPr>
      </w:pPr>
    </w:p>
    <w:p w14:paraId="54736473" w14:textId="69E17FCB" w:rsidR="006E190E" w:rsidRDefault="006E190E">
      <w:pPr>
        <w:rPr>
          <w:lang w:val="en-US"/>
        </w:rPr>
      </w:pPr>
    </w:p>
    <w:p w14:paraId="0AF07DCB" w14:textId="47168F91" w:rsidR="006E190E" w:rsidRDefault="006E190E">
      <w:pPr>
        <w:rPr>
          <w:lang w:val="en-US"/>
        </w:rPr>
      </w:pPr>
    </w:p>
    <w:p w14:paraId="740EB598" w14:textId="4F08DE77" w:rsidR="00250568" w:rsidRDefault="003D4060" w:rsidP="00250568">
      <w:pPr>
        <w:spacing w:after="0" w:line="48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ED8347B" wp14:editId="3F3B8BED">
            <wp:extent cx="5759450" cy="29114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6DD3" w14:textId="77777777" w:rsidR="00AC7A6C" w:rsidRDefault="00250568" w:rsidP="00250568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250568">
        <w:rPr>
          <w:rFonts w:ascii="Arial" w:hAnsi="Arial" w:cs="Arial"/>
          <w:b/>
          <w:bCs/>
          <w:sz w:val="24"/>
          <w:szCs w:val="24"/>
          <w:lang w:val="en-US"/>
        </w:rPr>
        <w:t>Figure S3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AC7A6C">
        <w:rPr>
          <w:rFonts w:ascii="Arial" w:hAnsi="Arial" w:cs="Arial"/>
          <w:b/>
          <w:bCs/>
          <w:sz w:val="24"/>
          <w:szCs w:val="24"/>
          <w:lang w:val="en-US"/>
        </w:rPr>
        <w:t>Time to progression into severe respiratory failure</w:t>
      </w:r>
      <w:r w:rsidRPr="00250568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8F77DE3" w14:textId="780F5E2E" w:rsidR="00250568" w:rsidRPr="00250568" w:rsidRDefault="00AC7A6C" w:rsidP="00250568">
      <w:pPr>
        <w:spacing w:after="0" w:line="480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Respiratory failure is </w:t>
      </w:r>
      <w:r w:rsidR="00250568" w:rsidRPr="00250568">
        <w:rPr>
          <w:rFonts w:ascii="Arial" w:hAnsi="Arial" w:cs="Arial"/>
          <w:sz w:val="24"/>
          <w:szCs w:val="24"/>
          <w:lang w:val="en-US"/>
        </w:rPr>
        <w:t>defined as respiratory ratio-PF&lt;150</w:t>
      </w:r>
      <w:r w:rsidR="00250568">
        <w:rPr>
          <w:rFonts w:ascii="Arial" w:hAnsi="Arial" w:cs="Arial"/>
          <w:sz w:val="24"/>
          <w:szCs w:val="24"/>
          <w:lang w:val="en-US"/>
        </w:rPr>
        <w:t xml:space="preserve"> necessitating</w:t>
      </w:r>
      <w:r w:rsidR="00250568" w:rsidRPr="00250568">
        <w:rPr>
          <w:rFonts w:ascii="Arial" w:hAnsi="Arial" w:cs="Arial"/>
          <w:sz w:val="24"/>
          <w:szCs w:val="24"/>
          <w:lang w:val="en-US"/>
        </w:rPr>
        <w:t xml:space="preserve"> high flow oxygen</w:t>
      </w:r>
      <w:r w:rsidR="00250568">
        <w:rPr>
          <w:rFonts w:ascii="Arial" w:hAnsi="Arial" w:cs="Arial"/>
          <w:sz w:val="24"/>
          <w:szCs w:val="24"/>
          <w:lang w:val="en-US"/>
        </w:rPr>
        <w:t>/non-invasive ventilation/</w:t>
      </w:r>
      <w:r w:rsidR="00250568" w:rsidRPr="00250568">
        <w:rPr>
          <w:rFonts w:ascii="Arial" w:hAnsi="Arial" w:cs="Arial"/>
          <w:sz w:val="24"/>
          <w:szCs w:val="24"/>
          <w:lang w:val="en-US"/>
        </w:rPr>
        <w:t>mechanical ventilation or death</w:t>
      </w:r>
      <w:r w:rsidR="00250568">
        <w:rPr>
          <w:rFonts w:ascii="Arial" w:hAnsi="Arial" w:cs="Arial"/>
          <w:sz w:val="24"/>
          <w:szCs w:val="24"/>
          <w:lang w:val="en-US"/>
        </w:rPr>
        <w:t>)</w:t>
      </w:r>
      <w:r w:rsidR="00250568" w:rsidRPr="00250568">
        <w:rPr>
          <w:rFonts w:ascii="Arial" w:hAnsi="Arial" w:cs="Arial"/>
          <w:sz w:val="24"/>
          <w:szCs w:val="24"/>
          <w:lang w:val="en-US"/>
        </w:rPr>
        <w:t xml:space="preserve"> by day 14</w:t>
      </w:r>
      <w:r w:rsidR="00250568" w:rsidRPr="00250568">
        <w:rPr>
          <w:rFonts w:ascii="Arial" w:hAnsi="Arial" w:cs="Arial"/>
          <w:bCs/>
          <w:sz w:val="24"/>
          <w:szCs w:val="24"/>
          <w:lang w:val="en-US"/>
        </w:rPr>
        <w:t xml:space="preserve">. The hazard ratio (HR) and the 95% </w:t>
      </w:r>
      <w:r w:rsidR="00250568">
        <w:rPr>
          <w:rFonts w:ascii="Arial" w:hAnsi="Arial" w:cs="Arial"/>
          <w:bCs/>
          <w:sz w:val="24"/>
          <w:szCs w:val="24"/>
          <w:lang w:val="en-US"/>
        </w:rPr>
        <w:t>confidence intervals (</w:t>
      </w:r>
      <w:r w:rsidR="00250568" w:rsidRPr="00250568">
        <w:rPr>
          <w:rFonts w:ascii="Arial" w:hAnsi="Arial" w:cs="Arial"/>
          <w:bCs/>
          <w:sz w:val="24"/>
          <w:szCs w:val="24"/>
          <w:lang w:val="en-US"/>
        </w:rPr>
        <w:t>CIs</w:t>
      </w:r>
      <w:r w:rsidR="00250568">
        <w:rPr>
          <w:rFonts w:ascii="Arial" w:hAnsi="Arial" w:cs="Arial"/>
          <w:bCs/>
          <w:sz w:val="24"/>
          <w:szCs w:val="24"/>
          <w:lang w:val="en-US"/>
        </w:rPr>
        <w:t>)</w:t>
      </w:r>
      <w:r w:rsidR="00250568" w:rsidRPr="00250568">
        <w:rPr>
          <w:rFonts w:ascii="Arial" w:hAnsi="Arial" w:cs="Arial"/>
          <w:bCs/>
          <w:sz w:val="24"/>
          <w:szCs w:val="24"/>
          <w:lang w:val="en-US"/>
        </w:rPr>
        <w:t xml:space="preserve"> are provided.</w:t>
      </w:r>
    </w:p>
    <w:p w14:paraId="478E77B4" w14:textId="1150A678" w:rsidR="006E190E" w:rsidRDefault="006E190E">
      <w:pPr>
        <w:rPr>
          <w:lang w:val="en-US"/>
        </w:rPr>
      </w:pPr>
    </w:p>
    <w:p w14:paraId="5E0F02EA" w14:textId="00EFA321" w:rsidR="00250568" w:rsidRDefault="00250568">
      <w:pPr>
        <w:rPr>
          <w:lang w:val="en-US"/>
        </w:rPr>
      </w:pPr>
    </w:p>
    <w:p w14:paraId="0451CD7B" w14:textId="5144ACC5" w:rsidR="00250568" w:rsidRDefault="00250568">
      <w:pPr>
        <w:rPr>
          <w:lang w:val="en-US"/>
        </w:rPr>
      </w:pPr>
    </w:p>
    <w:p w14:paraId="52A4D2AC" w14:textId="1832E78E" w:rsidR="00250568" w:rsidRDefault="00250568">
      <w:pPr>
        <w:rPr>
          <w:lang w:val="en-US"/>
        </w:rPr>
      </w:pPr>
    </w:p>
    <w:p w14:paraId="73E9E89B" w14:textId="6F8D8116" w:rsidR="00250568" w:rsidRDefault="00250568">
      <w:pPr>
        <w:rPr>
          <w:lang w:val="en-US"/>
        </w:rPr>
      </w:pPr>
    </w:p>
    <w:p w14:paraId="229E0FB9" w14:textId="24CDE0E2" w:rsidR="00250568" w:rsidRDefault="00250568">
      <w:pPr>
        <w:rPr>
          <w:lang w:val="en-US"/>
        </w:rPr>
      </w:pPr>
    </w:p>
    <w:p w14:paraId="09390C2E" w14:textId="6C94FE86" w:rsidR="00250568" w:rsidRDefault="00250568">
      <w:pPr>
        <w:rPr>
          <w:lang w:val="en-US"/>
        </w:rPr>
      </w:pPr>
    </w:p>
    <w:p w14:paraId="2AF55544" w14:textId="20D4CB7A" w:rsidR="00250568" w:rsidRDefault="00250568">
      <w:pPr>
        <w:rPr>
          <w:lang w:val="en-US"/>
        </w:rPr>
      </w:pPr>
    </w:p>
    <w:p w14:paraId="1E8EBC86" w14:textId="64E312CE" w:rsidR="00250568" w:rsidRDefault="00250568">
      <w:pPr>
        <w:rPr>
          <w:lang w:val="en-US"/>
        </w:rPr>
      </w:pPr>
    </w:p>
    <w:p w14:paraId="76555687" w14:textId="42E57640" w:rsidR="00250568" w:rsidRDefault="00250568">
      <w:pPr>
        <w:rPr>
          <w:lang w:val="en-US"/>
        </w:rPr>
      </w:pPr>
    </w:p>
    <w:p w14:paraId="77F63CCE" w14:textId="77777777" w:rsidR="00250568" w:rsidRDefault="00250568">
      <w:pPr>
        <w:rPr>
          <w:lang w:val="en-US"/>
        </w:rPr>
      </w:pPr>
    </w:p>
    <w:p w14:paraId="2AB1C829" w14:textId="2565C75B" w:rsidR="006E190E" w:rsidRDefault="008F6865" w:rsidP="006E190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ADD5A94" wp14:editId="1936A371">
            <wp:extent cx="5759450" cy="38030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1366A" w14:textId="2400BC89" w:rsidR="006E190E" w:rsidRDefault="006E190E" w:rsidP="006E190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Figure S</w:t>
      </w:r>
      <w:r w:rsidR="0047522D">
        <w:rPr>
          <w:rFonts w:ascii="Arial" w:hAnsi="Arial" w:cs="Arial"/>
          <w:b/>
          <w:bCs/>
          <w:sz w:val="24"/>
          <w:szCs w:val="24"/>
          <w:lang w:val="en-US"/>
        </w:rPr>
        <w:t>4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Time to hospital discharge </w:t>
      </w:r>
    </w:p>
    <w:p w14:paraId="0199B4B5" w14:textId="77777777" w:rsidR="006E190E" w:rsidRDefault="006E190E" w:rsidP="006E190E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u w:val="single"/>
          <w:lang w:val="en-US"/>
        </w:rPr>
        <w:t>Abbreviations</w:t>
      </w:r>
      <w:r>
        <w:rPr>
          <w:rFonts w:ascii="Arial" w:hAnsi="Arial" w:cs="Arial"/>
          <w:sz w:val="24"/>
          <w:szCs w:val="24"/>
          <w:lang w:val="en-US"/>
        </w:rPr>
        <w:t>: CI: confidence intervals; HR: hazard ratio; SoC: standard-of-care</w:t>
      </w:r>
    </w:p>
    <w:p w14:paraId="0A3C2097" w14:textId="3FBAE665" w:rsidR="006E190E" w:rsidRDefault="006E190E">
      <w:pPr>
        <w:rPr>
          <w:lang w:val="en-US"/>
        </w:rPr>
      </w:pPr>
    </w:p>
    <w:p w14:paraId="00258A9C" w14:textId="3B4334F3" w:rsidR="006E190E" w:rsidRDefault="006E190E">
      <w:pPr>
        <w:rPr>
          <w:lang w:val="en-US"/>
        </w:rPr>
      </w:pPr>
    </w:p>
    <w:p w14:paraId="1C53238D" w14:textId="3C878ED9" w:rsidR="006E190E" w:rsidRDefault="006E190E">
      <w:pPr>
        <w:rPr>
          <w:lang w:val="en-US"/>
        </w:rPr>
      </w:pPr>
    </w:p>
    <w:p w14:paraId="377FDE45" w14:textId="3F7EC2D3" w:rsidR="006E190E" w:rsidRDefault="006E190E">
      <w:pPr>
        <w:rPr>
          <w:lang w:val="en-US"/>
        </w:rPr>
      </w:pPr>
    </w:p>
    <w:p w14:paraId="7D04F69C" w14:textId="77777777" w:rsidR="006E190E" w:rsidRDefault="006E190E">
      <w:pPr>
        <w:rPr>
          <w:lang w:val="en-US"/>
        </w:rPr>
      </w:pPr>
    </w:p>
    <w:p w14:paraId="66B59350" w14:textId="6AF4D2E4" w:rsidR="009D4E8B" w:rsidRDefault="009D4E8B">
      <w:pPr>
        <w:rPr>
          <w:noProof/>
          <w:lang w:val="en-US"/>
        </w:rPr>
      </w:pPr>
    </w:p>
    <w:p w14:paraId="4D4B636C" w14:textId="1A9F251C" w:rsidR="006E190E" w:rsidRDefault="006E190E">
      <w:pPr>
        <w:rPr>
          <w:noProof/>
          <w:lang w:val="en-US"/>
        </w:rPr>
      </w:pPr>
    </w:p>
    <w:p w14:paraId="665F5E97" w14:textId="73BCA244" w:rsidR="006E190E" w:rsidRDefault="006E190E">
      <w:pPr>
        <w:rPr>
          <w:noProof/>
          <w:lang w:val="en-US"/>
        </w:rPr>
      </w:pPr>
    </w:p>
    <w:p w14:paraId="26A9FB9F" w14:textId="6226D269" w:rsidR="006E190E" w:rsidRDefault="006E190E">
      <w:pPr>
        <w:rPr>
          <w:noProof/>
          <w:lang w:val="en-US"/>
        </w:rPr>
      </w:pPr>
    </w:p>
    <w:p w14:paraId="0662E336" w14:textId="1AB332A9" w:rsidR="006E190E" w:rsidRDefault="006E190E">
      <w:pPr>
        <w:rPr>
          <w:noProof/>
          <w:lang w:val="en-US"/>
        </w:rPr>
      </w:pPr>
    </w:p>
    <w:p w14:paraId="67AB3F08" w14:textId="2F9DF43E" w:rsidR="006E190E" w:rsidRDefault="006E190E">
      <w:pPr>
        <w:rPr>
          <w:noProof/>
          <w:lang w:val="en-US"/>
        </w:rPr>
      </w:pPr>
    </w:p>
    <w:p w14:paraId="59AFBC4C" w14:textId="45D79E47" w:rsidR="006E190E" w:rsidRDefault="006E190E">
      <w:pPr>
        <w:rPr>
          <w:noProof/>
          <w:lang w:val="en-US"/>
        </w:rPr>
      </w:pPr>
    </w:p>
    <w:p w14:paraId="7BDFEE7E" w14:textId="58CD5CC5" w:rsidR="006E190E" w:rsidRDefault="006E190E">
      <w:pPr>
        <w:rPr>
          <w:noProof/>
          <w:lang w:val="en-US"/>
        </w:rPr>
      </w:pPr>
    </w:p>
    <w:p w14:paraId="596CDB4A" w14:textId="40258B09" w:rsidR="006E190E" w:rsidRDefault="006E190E">
      <w:pPr>
        <w:rPr>
          <w:noProof/>
          <w:lang w:val="en-US"/>
        </w:rPr>
      </w:pPr>
    </w:p>
    <w:p w14:paraId="7B53BA59" w14:textId="5620DF9E" w:rsidR="006E190E" w:rsidRDefault="006E190E">
      <w:pPr>
        <w:rPr>
          <w:noProof/>
          <w:lang w:val="en-US"/>
        </w:rPr>
      </w:pPr>
    </w:p>
    <w:p w14:paraId="462F90D5" w14:textId="29D40C74" w:rsidR="006E190E" w:rsidRDefault="006E190E">
      <w:pPr>
        <w:rPr>
          <w:noProof/>
          <w:lang w:val="en-US"/>
        </w:rPr>
      </w:pPr>
    </w:p>
    <w:p w14:paraId="46EE8626" w14:textId="479D28A3" w:rsidR="006E190E" w:rsidRDefault="006E190E">
      <w:pPr>
        <w:rPr>
          <w:noProof/>
          <w:lang w:val="en-US"/>
        </w:rPr>
      </w:pPr>
    </w:p>
    <w:p w14:paraId="732CBDF8" w14:textId="7435CC24" w:rsidR="006E190E" w:rsidRDefault="008F6865" w:rsidP="006E190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12E02CE" wp14:editId="77D5CD70">
            <wp:extent cx="5759450" cy="38030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37A0" w14:textId="5A42820B" w:rsidR="00E7237D" w:rsidRDefault="00E7237D" w:rsidP="00E7237D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Figure S</w:t>
      </w:r>
      <w:r w:rsidR="00F35ABB">
        <w:rPr>
          <w:rFonts w:ascii="Arial" w:hAnsi="Arial" w:cs="Arial"/>
          <w:b/>
          <w:bCs/>
          <w:sz w:val="24"/>
          <w:szCs w:val="24"/>
          <w:lang w:val="en-US"/>
        </w:rPr>
        <w:t>5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Time to discharge from the intensive care unit</w:t>
      </w:r>
    </w:p>
    <w:p w14:paraId="0C649DEF" w14:textId="705ED28C" w:rsidR="00E7237D" w:rsidRPr="00E7237D" w:rsidRDefault="00E7237D" w:rsidP="00E7237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Analysis involves only patients who were admitted in the intensive care unit</w:t>
      </w:r>
    </w:p>
    <w:p w14:paraId="6BE8B051" w14:textId="0696AAC0" w:rsidR="00E7237D" w:rsidRDefault="00E7237D" w:rsidP="00E7237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u w:val="single"/>
          <w:lang w:val="en-US"/>
        </w:rPr>
        <w:t>Abbreviations</w:t>
      </w:r>
      <w:r>
        <w:rPr>
          <w:rFonts w:ascii="Arial" w:hAnsi="Arial" w:cs="Arial"/>
          <w:sz w:val="24"/>
          <w:szCs w:val="24"/>
          <w:lang w:val="en-US"/>
        </w:rPr>
        <w:t>: CI: confidence intervals; HR: hazard ratio; SoC: standard-of-care</w:t>
      </w:r>
    </w:p>
    <w:p w14:paraId="5D213754" w14:textId="5E547877" w:rsidR="00113EC4" w:rsidRDefault="00113EC4" w:rsidP="00E7237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699E5D19" w14:textId="7B666930" w:rsidR="00113EC4" w:rsidRDefault="00113EC4" w:rsidP="00E7237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22DE3FDD" w14:textId="4344CAA4" w:rsidR="00113EC4" w:rsidRDefault="00113EC4" w:rsidP="00E7237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411EC8C0" w14:textId="5508390D" w:rsidR="00113EC4" w:rsidRDefault="00113EC4" w:rsidP="00E7237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3781969E" w14:textId="017BFEA6" w:rsidR="00113EC4" w:rsidRDefault="00113EC4" w:rsidP="00E7237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0CE4D237" w14:textId="41614C64" w:rsidR="00113EC4" w:rsidRDefault="00113EC4" w:rsidP="00E7237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4CBC7773" w14:textId="753F5423" w:rsidR="00113EC4" w:rsidRDefault="00113EC4" w:rsidP="00E7237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198BA8FF" w14:textId="1DDEEFDE" w:rsidR="00113EC4" w:rsidRDefault="00113EC4" w:rsidP="00E7237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0CA4D817" w14:textId="77777777" w:rsidR="00113EC4" w:rsidRDefault="00113EC4" w:rsidP="00E7237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7470489A" w14:textId="42673BE4" w:rsidR="00113EC4" w:rsidRDefault="00113EC4" w:rsidP="00E7237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0D717804" w14:textId="2673BE83" w:rsidR="00113EC4" w:rsidRDefault="00113EC4" w:rsidP="00113EC4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106E4A00" w14:textId="32B8AE32" w:rsidR="009D4E8B" w:rsidRDefault="009D4E8B">
      <w:pPr>
        <w:rPr>
          <w:lang w:val="en-US"/>
        </w:rPr>
      </w:pPr>
    </w:p>
    <w:p w14:paraId="5A31FEDF" w14:textId="4B0B92F1" w:rsidR="009D4E8B" w:rsidRDefault="009D4E8B">
      <w:pPr>
        <w:rPr>
          <w:lang w:val="en-US"/>
        </w:rPr>
      </w:pPr>
    </w:p>
    <w:p w14:paraId="161110E7" w14:textId="27C2303B" w:rsidR="009D4E8B" w:rsidRDefault="009D4E8B">
      <w:pPr>
        <w:rPr>
          <w:lang w:val="en-US"/>
        </w:rPr>
      </w:pPr>
    </w:p>
    <w:p w14:paraId="324E2A04" w14:textId="18960A23" w:rsidR="005701DB" w:rsidRDefault="005701DB">
      <w:pPr>
        <w:rPr>
          <w:rFonts w:ascii="Arial" w:hAnsi="Arial" w:cs="Arial"/>
          <w:color w:val="000000" w:themeColor="text1"/>
          <w:sz w:val="24"/>
          <w:szCs w:val="24"/>
          <w:lang w:val="en-US"/>
        </w:rPr>
        <w:sectPr w:rsidR="005701DB" w:rsidSect="00E43364">
          <w:footerReference w:type="default" r:id="rId14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4B0E334" w14:textId="0F660574" w:rsidR="001C61D9" w:rsidRDefault="00D05B00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AF22A6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lastRenderedPageBreak/>
        <w:t>Table S</w:t>
      </w:r>
      <w:r w:rsidR="0047522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1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1C61D9" w:rsidRPr="001C61D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First confirmatory analysis of the primary endpoint</w:t>
      </w:r>
    </w:p>
    <w:p w14:paraId="3A2908CC" w14:textId="4FE3E5AC" w:rsidR="00D05B00" w:rsidRPr="009D4E8B" w:rsidRDefault="00D05B00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Univariate and multivariate ordinal regression analysis of the primary study outcome (World Health Organization Clinical Progression Scale) </w:t>
      </w:r>
      <w:r w:rsidR="0047522D">
        <w:rPr>
          <w:rFonts w:ascii="Arial" w:hAnsi="Arial" w:cs="Arial"/>
          <w:color w:val="000000" w:themeColor="text1"/>
          <w:sz w:val="24"/>
          <w:szCs w:val="24"/>
          <w:lang w:val="en-US"/>
        </w:rPr>
        <w:t>at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day</w:t>
      </w:r>
      <w:r w:rsidR="001C61D9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14</w:t>
      </w:r>
      <w:r w:rsidR="00571C81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Co-variates entered in the multivariate model were those used for stratified randomization according to the received advice by the COVID-ETF of the EMA.</w:t>
      </w:r>
    </w:p>
    <w:p w14:paraId="11CAA46E" w14:textId="2612C40A" w:rsidR="00D05B00" w:rsidRDefault="00D05B00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tbl>
      <w:tblPr>
        <w:tblW w:w="128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0"/>
        <w:gridCol w:w="1580"/>
        <w:gridCol w:w="1580"/>
        <w:gridCol w:w="1520"/>
        <w:gridCol w:w="1700"/>
        <w:gridCol w:w="1480"/>
        <w:gridCol w:w="1420"/>
      </w:tblGrid>
      <w:tr w:rsidR="00D05B00" w:rsidRPr="00D05B00" w14:paraId="6941FDF6" w14:textId="77777777" w:rsidTr="00D05B00">
        <w:trPr>
          <w:trHeight w:val="584"/>
        </w:trPr>
        <w:tc>
          <w:tcPr>
            <w:tcW w:w="3540" w:type="dxa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6B7A67" w14:textId="6E1C75A9" w:rsidR="00D05B00" w:rsidRPr="0047522D" w:rsidRDefault="0047522D" w:rsidP="00D05B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47522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Variable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43A1EE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Univariate analysis</w:t>
            </w:r>
          </w:p>
        </w:tc>
        <w:tc>
          <w:tcPr>
            <w:tcW w:w="4600" w:type="dxa"/>
            <w:gridSpan w:val="3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7D923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Multivariate analysis</w:t>
            </w:r>
          </w:p>
        </w:tc>
      </w:tr>
      <w:tr w:rsidR="00D05B00" w:rsidRPr="00D05B00" w14:paraId="5A03B762" w14:textId="77777777" w:rsidTr="00D05B00">
        <w:trPr>
          <w:trHeight w:val="584"/>
        </w:trPr>
        <w:tc>
          <w:tcPr>
            <w:tcW w:w="3540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B8B5F0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287D6D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80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06BC8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500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139F71" w14:textId="13D8F88B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1700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D8745D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480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F4E41B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420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DFD539" w14:textId="3FAB84CC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-value</w:t>
            </w:r>
          </w:p>
        </w:tc>
      </w:tr>
      <w:tr w:rsidR="00D05B00" w:rsidRPr="00D05B00" w14:paraId="5A16B8E8" w14:textId="77777777" w:rsidTr="00D05B00">
        <w:trPr>
          <w:trHeight w:val="584"/>
        </w:trPr>
        <w:tc>
          <w:tcPr>
            <w:tcW w:w="354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9F15F9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Group of treatment (Anakinra vs placebo)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1AD677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0.57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24102" w14:textId="34EE7FDE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0.4</w:t>
            </w:r>
            <w:r w:rsidR="00F928A9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-0.77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A4E941" w14:textId="57EBE006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&lt;0.001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954DD6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0.58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D7E1CF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0.42-0.79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E9E97" w14:textId="0EFE1874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&lt;</w:t>
            </w: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01</w:t>
            </w:r>
          </w:p>
        </w:tc>
      </w:tr>
      <w:tr w:rsidR="00D05B00" w:rsidRPr="00D05B00" w14:paraId="07359DBA" w14:textId="77777777" w:rsidTr="00D05B00">
        <w:trPr>
          <w:trHeight w:val="584"/>
        </w:trPr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C08302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Intake of dexamethasone (Yes/No)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6EBEB0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2.23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965369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1.53-3.26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0AA515" w14:textId="44FCDE8D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6BEA79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1.69</w:t>
            </w:r>
          </w:p>
        </w:tc>
        <w:tc>
          <w:tcPr>
            <w:tcW w:w="1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0F079C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0.70-4.11</w:t>
            </w:r>
          </w:p>
        </w:tc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A3DBD6" w14:textId="33F29AD8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0.24</w:t>
            </w:r>
          </w:p>
        </w:tc>
      </w:tr>
      <w:tr w:rsidR="00D05B00" w:rsidRPr="00D05B00" w14:paraId="61189350" w14:textId="77777777" w:rsidTr="00D05B00">
        <w:trPr>
          <w:trHeight w:val="584"/>
        </w:trPr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F09B26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Severe COVID-19 by WHO (Yes/No)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7CCB95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2.23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9AF79B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1.53-3.26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19E567" w14:textId="5BD68048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827012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1.36</w:t>
            </w:r>
          </w:p>
        </w:tc>
        <w:tc>
          <w:tcPr>
            <w:tcW w:w="1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12193D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0.56-3.27</w:t>
            </w:r>
          </w:p>
        </w:tc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5F0391" w14:textId="7D2B1F3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0.49</w:t>
            </w:r>
          </w:p>
        </w:tc>
      </w:tr>
      <w:tr w:rsidR="00D05B00" w:rsidRPr="00D05B00" w14:paraId="2EF411BE" w14:textId="77777777" w:rsidTr="00D05B00">
        <w:trPr>
          <w:trHeight w:val="584"/>
        </w:trPr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D84267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BMI &gt;30 kg/m</w:t>
            </w:r>
            <w:r w:rsidRPr="00D05B00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2</w:t>
            </w: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 xml:space="preserve"> (Yes/No)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7810D5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1.15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2A83AF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0.86-1.56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AB548" w14:textId="4F04420A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0.34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D9436E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1.05</w:t>
            </w:r>
          </w:p>
        </w:tc>
        <w:tc>
          <w:tcPr>
            <w:tcW w:w="1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C963F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0.78-1.42</w:t>
            </w:r>
          </w:p>
        </w:tc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CCD13" w14:textId="2C1728F4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0.7</w:t>
            </w:r>
            <w:r w:rsidR="0047522D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D05B00" w:rsidRPr="00D05B00" w14:paraId="4DD83210" w14:textId="77777777" w:rsidTr="00D05B00">
        <w:trPr>
          <w:trHeight w:val="584"/>
        </w:trPr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97692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Country</w:t>
            </w:r>
          </w:p>
          <w:p w14:paraId="5726A2FE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(Italy vs Greece)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47CFF5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1.14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0189C6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0.72-1.79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F4B5E" w14:textId="71666B72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0.57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CB4696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1.26</w:t>
            </w:r>
          </w:p>
        </w:tc>
        <w:tc>
          <w:tcPr>
            <w:tcW w:w="148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5FE8FF" w14:textId="77777777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0.79-2.00</w:t>
            </w:r>
          </w:p>
        </w:tc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7A45E4" w14:textId="0F8AD33D" w:rsidR="00D05B00" w:rsidRPr="00D05B00" w:rsidRDefault="00D05B00" w:rsidP="00D05B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05B00">
              <w:rPr>
                <w:rFonts w:ascii="Arial" w:hAnsi="Arial" w:cs="Arial"/>
                <w:sz w:val="24"/>
                <w:szCs w:val="24"/>
                <w:lang w:val="en-US"/>
              </w:rPr>
              <w:t>0.32</w:t>
            </w:r>
          </w:p>
        </w:tc>
      </w:tr>
    </w:tbl>
    <w:p w14:paraId="38F77053" w14:textId="27A70216" w:rsidR="00D05B00" w:rsidRDefault="00D05B00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3F73BEF6" w14:textId="77777777" w:rsidR="00D05B00" w:rsidRDefault="00D05B00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9D4E8B">
        <w:rPr>
          <w:rFonts w:ascii="Arial" w:hAnsi="Arial" w:cs="Arial"/>
          <w:color w:val="000000" w:themeColor="text1"/>
          <w:sz w:val="24"/>
          <w:szCs w:val="24"/>
          <w:u w:val="single"/>
          <w:lang w:val="en-US"/>
        </w:rPr>
        <w:t>Abbreviations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BMI: body mass index; CI: confidence internal</w:t>
      </w:r>
    </w:p>
    <w:p w14:paraId="476E5311" w14:textId="56FBC683" w:rsidR="001C61D9" w:rsidRDefault="001C61D9" w:rsidP="001C61D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AF22A6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lastRenderedPageBreak/>
        <w:t>Table S</w:t>
      </w:r>
      <w:r w:rsidR="0047522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2 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Second</w:t>
      </w:r>
      <w:r w:rsidRPr="001C61D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confirmatory analys</w:t>
      </w:r>
      <w:r w:rsidR="00AC7A6C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e</w:t>
      </w:r>
      <w:r w:rsidRPr="001C61D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s of the primary endpoint</w:t>
      </w:r>
    </w:p>
    <w:p w14:paraId="6E757C14" w14:textId="60573AA9" w:rsidR="001C61D9" w:rsidRPr="009D4E8B" w:rsidRDefault="001C61D9" w:rsidP="001C61D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Univariate and multivariate </w:t>
      </w:r>
      <w:r w:rsidR="0054658D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step-wise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logistic regression analysis of the primary study outcome (World Health Organization Clinical Progression Scale-WHO-CPS) </w:t>
      </w:r>
      <w:r w:rsidR="0047522D">
        <w:rPr>
          <w:rFonts w:ascii="Arial" w:hAnsi="Arial" w:cs="Arial"/>
          <w:color w:val="000000" w:themeColor="text1"/>
          <w:sz w:val="24"/>
          <w:szCs w:val="24"/>
          <w:lang w:val="en-US"/>
        </w:rPr>
        <w:t>at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day 28 towards the two spectra of this scale. The first spectrum involves patients </w:t>
      </w:r>
      <w:r w:rsidR="0047522D">
        <w:rPr>
          <w:rFonts w:ascii="Arial" w:hAnsi="Arial" w:cs="Arial"/>
          <w:color w:val="000000" w:themeColor="text1"/>
          <w:sz w:val="24"/>
          <w:szCs w:val="24"/>
          <w:lang w:val="en-US"/>
        </w:rPr>
        <w:t>with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fully resolved disease (0 points of the WHO-CPS) or persistent disease (1 to 10 points of the WHO-CPS).  The second spectrum involves patients </w:t>
      </w:r>
      <w:r w:rsidR="0047522D">
        <w:rPr>
          <w:rFonts w:ascii="Arial" w:hAnsi="Arial" w:cs="Arial"/>
          <w:color w:val="000000" w:themeColor="text1"/>
          <w:sz w:val="24"/>
          <w:szCs w:val="24"/>
          <w:lang w:val="en-US"/>
        </w:rPr>
        <w:t>with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severe disease or dead (6 to 10 points of the WHO-CPS) or not that severe (0 to 5 points of the WHO-CPS)  Co-variates entered in the multivariate model were those used for stratified randomization according to the received advice by the COVID-ETF of the EMA.</w:t>
      </w:r>
    </w:p>
    <w:p w14:paraId="4D07CDEC" w14:textId="5671B03E" w:rsidR="00D05B00" w:rsidRDefault="00D05B00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tbl>
      <w:tblPr>
        <w:tblW w:w="152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50"/>
        <w:gridCol w:w="1983"/>
        <w:gridCol w:w="1636"/>
        <w:gridCol w:w="2345"/>
        <w:gridCol w:w="1477"/>
        <w:gridCol w:w="6"/>
        <w:gridCol w:w="2222"/>
        <w:gridCol w:w="1537"/>
        <w:gridCol w:w="24"/>
        <w:gridCol w:w="40"/>
      </w:tblGrid>
      <w:tr w:rsidR="001C61D9" w:rsidRPr="00D05B00" w14:paraId="09FABFA1" w14:textId="77777777" w:rsidTr="00D07549">
        <w:trPr>
          <w:gridAfter w:val="1"/>
          <w:wAfter w:w="40" w:type="dxa"/>
          <w:trHeight w:val="447"/>
        </w:trPr>
        <w:tc>
          <w:tcPr>
            <w:tcW w:w="395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1A9E27" w14:textId="19EDA4B5" w:rsidR="00D05B00" w:rsidRPr="00D05B00" w:rsidRDefault="0047522D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47522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Variable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322F58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4F2726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9DB106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Univariate analysis</w:t>
            </w:r>
          </w:p>
        </w:tc>
        <w:tc>
          <w:tcPr>
            <w:tcW w:w="3783" w:type="dxa"/>
            <w:gridSpan w:val="3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9D1350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Multivariate analysis</w:t>
            </w:r>
          </w:p>
        </w:tc>
      </w:tr>
      <w:tr w:rsidR="001C61D9" w:rsidRPr="00115B5B" w14:paraId="1251C5CE" w14:textId="77777777" w:rsidTr="00D07549">
        <w:trPr>
          <w:trHeight w:val="505"/>
        </w:trPr>
        <w:tc>
          <w:tcPr>
            <w:tcW w:w="3950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E3370D" w14:textId="77777777" w:rsidR="001C61D9" w:rsidRPr="00D05B00" w:rsidRDefault="001C61D9" w:rsidP="001C61D9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270" w:type="dxa"/>
            <w:gridSpan w:val="9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8C1015" w14:textId="6B24F3EE" w:rsidR="001C61D9" w:rsidRPr="00D05B00" w:rsidRDefault="001C61D9" w:rsidP="001C61D9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Analysis towards fully resolved or persistent disease</w:t>
            </w:r>
          </w:p>
        </w:tc>
      </w:tr>
      <w:tr w:rsidR="0054658D" w:rsidRPr="001C61D9" w14:paraId="7F45DC3A" w14:textId="77777777" w:rsidTr="00D07549">
        <w:trPr>
          <w:gridAfter w:val="2"/>
          <w:wAfter w:w="64" w:type="dxa"/>
          <w:trHeight w:val="584"/>
        </w:trPr>
        <w:tc>
          <w:tcPr>
            <w:tcW w:w="3950" w:type="dxa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96359D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3" w:type="dxa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93B5BA" w14:textId="706AD415" w:rsidR="00D05B00" w:rsidRPr="00D05B00" w:rsidRDefault="0054658D" w:rsidP="001C61D9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Fully resolved</w:t>
            </w:r>
          </w:p>
          <w:p w14:paraId="11AF9DC7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(n= 254)</w:t>
            </w:r>
          </w:p>
        </w:tc>
        <w:tc>
          <w:tcPr>
            <w:tcW w:w="1636" w:type="dxa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44A2C7" w14:textId="08E50B11" w:rsidR="00D05B00" w:rsidRPr="00D05B00" w:rsidRDefault="0054658D" w:rsidP="001C61D9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Persistence</w:t>
            </w:r>
          </w:p>
          <w:p w14:paraId="79256AB4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(n= 340)</w:t>
            </w:r>
          </w:p>
        </w:tc>
        <w:tc>
          <w:tcPr>
            <w:tcW w:w="2345" w:type="dxa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7B875C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Odds ratio</w:t>
            </w:r>
          </w:p>
          <w:p w14:paraId="3D049396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(95% CIs)</w:t>
            </w:r>
          </w:p>
        </w:tc>
        <w:tc>
          <w:tcPr>
            <w:tcW w:w="1477" w:type="dxa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9EC00D" w14:textId="41EC06F8" w:rsidR="00D05B00" w:rsidRPr="00D05B00" w:rsidRDefault="001C61D9" w:rsidP="001C61D9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P</w:t>
            </w:r>
            <w:r w:rsidR="00D05B00" w:rsidRPr="00D05B0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2228" w:type="dxa"/>
            <w:gridSpan w:val="2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A9568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Odds ratio</w:t>
            </w:r>
          </w:p>
          <w:p w14:paraId="5E8272CC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(95% CIs)</w:t>
            </w:r>
          </w:p>
        </w:tc>
        <w:tc>
          <w:tcPr>
            <w:tcW w:w="1537" w:type="dxa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AE8E8" w14:textId="665B662F" w:rsidR="00D05B00" w:rsidRPr="00D05B00" w:rsidRDefault="001C61D9" w:rsidP="001C61D9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P</w:t>
            </w:r>
            <w:r w:rsidR="00D05B00" w:rsidRPr="00D05B0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-value</w:t>
            </w:r>
          </w:p>
        </w:tc>
      </w:tr>
      <w:tr w:rsidR="00D07549" w:rsidRPr="00D05B00" w14:paraId="0BA07751" w14:textId="77777777" w:rsidTr="00D07549">
        <w:trPr>
          <w:gridAfter w:val="2"/>
          <w:wAfter w:w="64" w:type="dxa"/>
          <w:trHeight w:val="584"/>
        </w:trPr>
        <w:tc>
          <w:tcPr>
            <w:tcW w:w="395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6D84CC" w14:textId="598B2BCA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Anakinra treatment, n (%)</w:t>
            </w:r>
          </w:p>
        </w:tc>
        <w:tc>
          <w:tcPr>
            <w:tcW w:w="198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F96E14" w14:textId="78524335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204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(80.3)</w:t>
            </w:r>
          </w:p>
        </w:tc>
        <w:tc>
          <w:tcPr>
            <w:tcW w:w="163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494BA0" w14:textId="3F4E19A9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201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(59.1)</w:t>
            </w:r>
          </w:p>
        </w:tc>
        <w:tc>
          <w:tcPr>
            <w:tcW w:w="234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34B6B5" w14:textId="567C4978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0.35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(0.23-0.52)</w:t>
            </w:r>
          </w:p>
        </w:tc>
        <w:tc>
          <w:tcPr>
            <w:tcW w:w="147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51ED1C" w14:textId="7BC626B3" w:rsidR="00D05B00" w:rsidRPr="00D05B00" w:rsidRDefault="001C61D9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2228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7C336" w14:textId="705C59B5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0.36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(0.25-0.53)</w:t>
            </w:r>
          </w:p>
        </w:tc>
        <w:tc>
          <w:tcPr>
            <w:tcW w:w="153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8CEC0" w14:textId="1E97BD4B" w:rsidR="00D05B00" w:rsidRPr="00D05B00" w:rsidRDefault="001C61D9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1C61D9" w:rsidRPr="00D05B00" w14:paraId="1C58E862" w14:textId="77777777" w:rsidTr="0054658D">
        <w:trPr>
          <w:gridAfter w:val="2"/>
          <w:wAfter w:w="64" w:type="dxa"/>
          <w:trHeight w:val="584"/>
        </w:trPr>
        <w:tc>
          <w:tcPr>
            <w:tcW w:w="39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0E108E" w14:textId="2F306A38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Intake of dexamethasone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, n (%)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7DB437" w14:textId="56CC4566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198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(78.0)</w:t>
            </w:r>
          </w:p>
        </w:tc>
        <w:tc>
          <w:tcPr>
            <w:tcW w:w="1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15B8A5" w14:textId="1536424B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288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(84.7)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4ED4E6" w14:textId="28A88EAA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1.56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(1.03-2.38)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4A2FA1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0.036</w:t>
            </w:r>
          </w:p>
        </w:tc>
        <w:tc>
          <w:tcPr>
            <w:tcW w:w="22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12168B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*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F7B148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1C61D9" w:rsidRPr="00D05B00" w14:paraId="216A0103" w14:textId="77777777" w:rsidTr="0054658D">
        <w:trPr>
          <w:gridAfter w:val="2"/>
          <w:wAfter w:w="64" w:type="dxa"/>
          <w:trHeight w:val="584"/>
        </w:trPr>
        <w:tc>
          <w:tcPr>
            <w:tcW w:w="39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7A72F" w14:textId="6DBE85EC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Severe COVID-19 by WHO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, n (%)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3576AB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196 (77.2)</w:t>
            </w:r>
          </w:p>
        </w:tc>
        <w:tc>
          <w:tcPr>
            <w:tcW w:w="1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06E873" w14:textId="357234DE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289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(85.0)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351B78" w14:textId="638C07CD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1.68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(1.10-2.55)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6BA855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0.015</w:t>
            </w:r>
          </w:p>
        </w:tc>
        <w:tc>
          <w:tcPr>
            <w:tcW w:w="22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DD1D58" w14:textId="35AC8C9D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1.58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(1.02-2.42)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BB7450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0.037</w:t>
            </w:r>
          </w:p>
        </w:tc>
      </w:tr>
      <w:tr w:rsidR="0054658D" w:rsidRPr="00D05B00" w14:paraId="01C0CB46" w14:textId="77777777" w:rsidTr="0054658D">
        <w:trPr>
          <w:gridAfter w:val="2"/>
          <w:wAfter w:w="64" w:type="dxa"/>
          <w:trHeight w:val="584"/>
        </w:trPr>
        <w:tc>
          <w:tcPr>
            <w:tcW w:w="39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B58715" w14:textId="4293C6BE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BMI &gt;30 kg/m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  <w:t>2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n (%)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0C3D46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87 (34.3)</w:t>
            </w:r>
          </w:p>
        </w:tc>
        <w:tc>
          <w:tcPr>
            <w:tcW w:w="1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9757A8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129 (37.9)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2034F" w14:textId="38C9D133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1.17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(0.84-1.65)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A5D70C" w14:textId="224DD2AB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0.3</w:t>
            </w:r>
            <w:r w:rsidR="0047522D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22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37D009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*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4B999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4658D" w:rsidRPr="00D05B00" w14:paraId="18841578" w14:textId="77777777" w:rsidTr="0054658D">
        <w:trPr>
          <w:gridAfter w:val="2"/>
          <w:wAfter w:w="64" w:type="dxa"/>
          <w:trHeight w:val="584"/>
        </w:trPr>
        <w:tc>
          <w:tcPr>
            <w:tcW w:w="395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2E1BE" w14:textId="0ECC4059" w:rsidR="00D05B00" w:rsidRPr="00D05B00" w:rsidRDefault="001C61D9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lastRenderedPageBreak/>
              <w:t>Patients in Italy</w:t>
            </w:r>
            <w:r w:rsidR="00D05B00"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, n (%)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DB2FC6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30 (11.8)</w:t>
            </w:r>
          </w:p>
        </w:tc>
        <w:tc>
          <w:tcPr>
            <w:tcW w:w="163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C478D9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37 (10.9)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C8BB20" w14:textId="7D76272C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0.91</w:t>
            </w:r>
            <w:r w:rsidR="001C61D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(0.55-1.52)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FA912" w14:textId="3E45B18D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0.72</w:t>
            </w:r>
          </w:p>
        </w:tc>
        <w:tc>
          <w:tcPr>
            <w:tcW w:w="2228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C5E77D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5B0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*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4E78FA" w14:textId="77777777" w:rsidR="00D05B00" w:rsidRPr="00D05B00" w:rsidRDefault="00D05B00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4658D" w:rsidRPr="00115B5B" w14:paraId="66E20D0A" w14:textId="77777777" w:rsidTr="00D07549">
        <w:trPr>
          <w:gridAfter w:val="1"/>
          <w:wAfter w:w="40" w:type="dxa"/>
          <w:trHeight w:val="401"/>
        </w:trPr>
        <w:tc>
          <w:tcPr>
            <w:tcW w:w="395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82826D" w14:textId="77777777" w:rsidR="0054658D" w:rsidRDefault="0054658D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230" w:type="dxa"/>
            <w:gridSpan w:val="8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BCE676" w14:textId="224658E6" w:rsidR="0054658D" w:rsidRPr="0054658D" w:rsidRDefault="0054658D" w:rsidP="001C61D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Analysis towards allocation into WHO-CPS ≥6 (Yes) or WHO-CPS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5 </w:t>
            </w:r>
          </w:p>
        </w:tc>
      </w:tr>
      <w:tr w:rsidR="0054658D" w:rsidRPr="0054658D" w14:paraId="269E1D94" w14:textId="77777777" w:rsidTr="0054658D">
        <w:trPr>
          <w:gridAfter w:val="2"/>
          <w:wAfter w:w="64" w:type="dxa"/>
          <w:trHeight w:val="584"/>
        </w:trPr>
        <w:tc>
          <w:tcPr>
            <w:tcW w:w="39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6B47DD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B0E5AA" w14:textId="4FFDC193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WHO-CPS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sym w:font="Symbol" w:char="F0A3"/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5 </w:t>
            </w:r>
            <w:r w:rsidRPr="0054658D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(n= 544)</w:t>
            </w:r>
          </w:p>
        </w:tc>
        <w:tc>
          <w:tcPr>
            <w:tcW w:w="1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6798AE" w14:textId="321EDA0F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WHO-CPS ≥6 </w:t>
            </w:r>
            <w:r w:rsidRPr="0054658D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(n= 50)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A2D42B" w14:textId="77777777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54658D">
              <w:rPr>
                <w:rFonts w:ascii="Arial" w:hAnsi="Arial" w:cs="Arial"/>
                <w:b/>
                <w:bCs/>
                <w:kern w:val="24"/>
                <w:lang w:val="en-US"/>
              </w:rPr>
              <w:t>Odds ratio</w:t>
            </w:r>
          </w:p>
          <w:p w14:paraId="41591098" w14:textId="7EB23754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(95% CIs)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DE78B4" w14:textId="6920BC70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P</w:t>
            </w:r>
            <w:r w:rsidRPr="0054658D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22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F7DDBA" w14:textId="77777777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54658D">
              <w:rPr>
                <w:rFonts w:ascii="Arial" w:hAnsi="Arial" w:cs="Arial"/>
                <w:b/>
                <w:bCs/>
                <w:kern w:val="24"/>
                <w:lang w:val="en-US"/>
              </w:rPr>
              <w:t>Odds ratio</w:t>
            </w:r>
          </w:p>
          <w:p w14:paraId="41C950EE" w14:textId="7E02179C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(95% CIs)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32957F" w14:textId="56450DA2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P</w:t>
            </w:r>
            <w:r w:rsidRPr="0054658D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-value</w:t>
            </w:r>
          </w:p>
        </w:tc>
      </w:tr>
      <w:tr w:rsidR="0054658D" w:rsidRPr="0054658D" w14:paraId="4DF1420F" w14:textId="77777777" w:rsidTr="0054658D">
        <w:trPr>
          <w:gridAfter w:val="2"/>
          <w:wAfter w:w="64" w:type="dxa"/>
          <w:trHeight w:val="584"/>
        </w:trPr>
        <w:tc>
          <w:tcPr>
            <w:tcW w:w="39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00AAF9" w14:textId="3228EC0D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Anakinra treatment, n (%)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ABCB8D" w14:textId="07D7065A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379</w:t>
            </w:r>
            <w:r>
              <w:rPr>
                <w:rFonts w:ascii="Arial" w:hAnsi="Arial" w:cs="Arial"/>
                <w:kern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kern w:val="24"/>
                <w:lang w:val="en-US"/>
              </w:rPr>
              <w:t>(69.8)</w:t>
            </w:r>
          </w:p>
        </w:tc>
        <w:tc>
          <w:tcPr>
            <w:tcW w:w="1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ACC9CC" w14:textId="5E9B0C60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26</w:t>
            </w:r>
            <w:r>
              <w:rPr>
                <w:rFonts w:ascii="Arial" w:hAnsi="Arial" w:cs="Arial"/>
                <w:kern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kern w:val="24"/>
                <w:lang w:val="en-US"/>
              </w:rPr>
              <w:t>(50.1)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22D7A6" w14:textId="77777777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0.45</w:t>
            </w:r>
          </w:p>
          <w:p w14:paraId="6EC66E53" w14:textId="12B7D7B2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(0.25-0.80)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83507A" w14:textId="31DA79B8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22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7C4836" w14:textId="77777777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0.46</w:t>
            </w:r>
          </w:p>
          <w:p w14:paraId="41B32892" w14:textId="2BEAF438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(0.26-0.83)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283120" w14:textId="6FA7CF73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0.010</w:t>
            </w:r>
          </w:p>
        </w:tc>
      </w:tr>
      <w:tr w:rsidR="0054658D" w:rsidRPr="0054658D" w14:paraId="329268D4" w14:textId="77777777" w:rsidTr="0054658D">
        <w:trPr>
          <w:gridAfter w:val="2"/>
          <w:wAfter w:w="64" w:type="dxa"/>
          <w:trHeight w:val="584"/>
        </w:trPr>
        <w:tc>
          <w:tcPr>
            <w:tcW w:w="39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8DAE4D" w14:textId="390D08ED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Intake of dexamethasone</w:t>
            </w: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, n (%)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648342" w14:textId="37A25389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438</w:t>
            </w:r>
            <w:r>
              <w:rPr>
                <w:rFonts w:ascii="Arial" w:hAnsi="Arial" w:cs="Arial"/>
                <w:kern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kern w:val="24"/>
                <w:lang w:val="en-US"/>
              </w:rPr>
              <w:t>(80.1)</w:t>
            </w:r>
          </w:p>
        </w:tc>
        <w:tc>
          <w:tcPr>
            <w:tcW w:w="1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0C592A" w14:textId="34C69C8C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50</w:t>
            </w:r>
            <w:r>
              <w:rPr>
                <w:rFonts w:ascii="Arial" w:hAnsi="Arial" w:cs="Arial"/>
                <w:kern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kern w:val="24"/>
                <w:lang w:val="en-US"/>
              </w:rPr>
              <w:t>(100)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C56018" w14:textId="1BB27C01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*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046FA1" w14:textId="12B936C2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22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3B5785" w14:textId="635AD122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*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994FAD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54658D" w:rsidRPr="0054658D" w14:paraId="48B1E9D4" w14:textId="77777777" w:rsidTr="0054658D">
        <w:trPr>
          <w:gridAfter w:val="2"/>
          <w:wAfter w:w="64" w:type="dxa"/>
          <w:trHeight w:val="584"/>
        </w:trPr>
        <w:tc>
          <w:tcPr>
            <w:tcW w:w="39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F7EB06" w14:textId="2DB36A03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Severe COVID-19 by WHO</w:t>
            </w: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, n (%)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00167B" w14:textId="56F6CA0F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435 (80.0)</w:t>
            </w:r>
          </w:p>
        </w:tc>
        <w:tc>
          <w:tcPr>
            <w:tcW w:w="1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8DC100" w14:textId="77777777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50</w:t>
            </w:r>
          </w:p>
          <w:p w14:paraId="6C6B233B" w14:textId="3331E408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(100)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337143" w14:textId="1C05E83E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*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8D07A9" w14:textId="66765D5B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22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6B9C96" w14:textId="2A6162E8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**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62F731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4658D" w:rsidRPr="0054658D" w14:paraId="70B5D603" w14:textId="77777777" w:rsidTr="0054658D">
        <w:trPr>
          <w:gridAfter w:val="2"/>
          <w:wAfter w:w="64" w:type="dxa"/>
          <w:trHeight w:val="584"/>
        </w:trPr>
        <w:tc>
          <w:tcPr>
            <w:tcW w:w="39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781377" w14:textId="751C2B9B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BMI &gt;30 kg/m</w:t>
            </w:r>
            <w:r w:rsidRPr="0054658D">
              <w:rPr>
                <w:rFonts w:ascii="Arial" w:hAnsi="Arial" w:cs="Arial"/>
                <w:kern w:val="24"/>
                <w:position w:val="8"/>
                <w:sz w:val="24"/>
                <w:szCs w:val="24"/>
                <w:vertAlign w:val="superscript"/>
                <w:lang w:val="en-US"/>
              </w:rPr>
              <w:t>2</w:t>
            </w: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 n (%)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8FB10B" w14:textId="1B6FD373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200</w:t>
            </w:r>
            <w:r>
              <w:rPr>
                <w:rFonts w:ascii="Arial" w:hAnsi="Arial" w:cs="Arial"/>
                <w:kern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kern w:val="24"/>
                <w:lang w:val="en-US"/>
              </w:rPr>
              <w:t>(36.8)</w:t>
            </w:r>
          </w:p>
        </w:tc>
        <w:tc>
          <w:tcPr>
            <w:tcW w:w="1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87D3BC" w14:textId="71035F3E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16</w:t>
            </w:r>
            <w:r>
              <w:rPr>
                <w:rFonts w:ascii="Arial" w:hAnsi="Arial" w:cs="Arial"/>
                <w:kern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kern w:val="24"/>
                <w:lang w:val="en-US"/>
              </w:rPr>
              <w:t>(32.0)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D27385" w14:textId="59907B21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0.81</w:t>
            </w:r>
            <w:r>
              <w:rPr>
                <w:rFonts w:ascii="Arial" w:hAnsi="Arial" w:cs="Arial"/>
                <w:kern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kern w:val="24"/>
                <w:lang w:val="en-US"/>
              </w:rPr>
              <w:t>(0.44-1.50)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A66CD8" w14:textId="04743D8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</w:t>
            </w:r>
            <w:r w:rsidR="0047522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</w:t>
            </w:r>
          </w:p>
        </w:tc>
        <w:tc>
          <w:tcPr>
            <w:tcW w:w="22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AA3E70" w14:textId="3E660FD6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**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2A095C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4658D" w:rsidRPr="0054658D" w14:paraId="3AF3F1E5" w14:textId="77777777" w:rsidTr="0054658D">
        <w:trPr>
          <w:gridAfter w:val="2"/>
          <w:wAfter w:w="64" w:type="dxa"/>
          <w:trHeight w:val="584"/>
        </w:trPr>
        <w:tc>
          <w:tcPr>
            <w:tcW w:w="395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21CFB4" w14:textId="3102E21E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Patients in Italy</w:t>
            </w: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, n (%)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2A1CA2" w14:textId="2FC1A954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59 (10.8)</w:t>
            </w:r>
          </w:p>
        </w:tc>
        <w:tc>
          <w:tcPr>
            <w:tcW w:w="163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995096" w14:textId="3389C5C5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8 (16.0)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B56D3F" w14:textId="3E80E460" w:rsidR="0054658D" w:rsidRPr="0054658D" w:rsidRDefault="0054658D" w:rsidP="0054658D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/>
              </w:rPr>
            </w:pPr>
            <w:r w:rsidRPr="0054658D">
              <w:rPr>
                <w:rFonts w:ascii="Arial" w:hAnsi="Arial" w:cs="Arial"/>
                <w:kern w:val="24"/>
                <w:lang w:val="en-US"/>
              </w:rPr>
              <w:t>1.57</w:t>
            </w:r>
            <w:r>
              <w:rPr>
                <w:rFonts w:ascii="Arial" w:hAnsi="Arial" w:cs="Arial"/>
                <w:kern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kern w:val="24"/>
                <w:lang w:val="en-US"/>
              </w:rPr>
              <w:t>(0.70-3.49)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2CF32A" w14:textId="7A690C6D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0.27</w:t>
            </w:r>
          </w:p>
        </w:tc>
        <w:tc>
          <w:tcPr>
            <w:tcW w:w="2228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794DAE" w14:textId="26E41E3E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**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A5C142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57236667" w14:textId="77777777" w:rsidR="0054658D" w:rsidRPr="0054658D" w:rsidRDefault="0054658D" w:rsidP="0054658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4658D">
        <w:rPr>
          <w:rFonts w:ascii="Arial" w:hAnsi="Arial" w:cs="Arial"/>
          <w:color w:val="000000" w:themeColor="text1"/>
          <w:sz w:val="24"/>
          <w:szCs w:val="24"/>
          <w:lang w:val="en-US"/>
        </w:rPr>
        <w:t>*cannot be computed because one value is zero</w:t>
      </w:r>
    </w:p>
    <w:p w14:paraId="041C608D" w14:textId="77777777" w:rsidR="0054658D" w:rsidRPr="0054658D" w:rsidRDefault="0054658D" w:rsidP="0054658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4658D">
        <w:rPr>
          <w:rFonts w:ascii="Arial" w:hAnsi="Arial" w:cs="Arial"/>
          <w:color w:val="000000" w:themeColor="text1"/>
          <w:sz w:val="24"/>
          <w:szCs w:val="24"/>
          <w:lang w:val="en-US"/>
        </w:rPr>
        <w:t>**variables not included in equation after 2 steps of forward analysis</w:t>
      </w:r>
    </w:p>
    <w:p w14:paraId="48B8F9A5" w14:textId="77777777" w:rsidR="0054658D" w:rsidRDefault="0054658D" w:rsidP="0054658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9D4E8B">
        <w:rPr>
          <w:rFonts w:ascii="Arial" w:hAnsi="Arial" w:cs="Arial"/>
          <w:color w:val="000000" w:themeColor="text1"/>
          <w:sz w:val="24"/>
          <w:szCs w:val="24"/>
          <w:u w:val="single"/>
          <w:lang w:val="en-US"/>
        </w:rPr>
        <w:t>Abbreviations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BMI: body mass index; CI: confidence internal</w:t>
      </w:r>
    </w:p>
    <w:p w14:paraId="7A55CD7C" w14:textId="15026583" w:rsidR="0054658D" w:rsidRDefault="0054658D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17FD168D" w14:textId="6356EF65" w:rsidR="00D07549" w:rsidRDefault="00D07549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192ADD2C" w14:textId="77777777" w:rsidR="00D07549" w:rsidRDefault="00D07549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C54E04D" w14:textId="426A670F" w:rsidR="0054658D" w:rsidRDefault="0054658D" w:rsidP="0054658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AF22A6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lastRenderedPageBreak/>
        <w:t>Table S</w:t>
      </w:r>
      <w:r w:rsidR="000C2D4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3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47522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Third</w:t>
      </w:r>
      <w:r w:rsidRPr="001C61D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confirmatory analysis of the primary endpoint</w:t>
      </w:r>
    </w:p>
    <w:p w14:paraId="0F2DEB01" w14:textId="382E6362" w:rsidR="0054658D" w:rsidRPr="009D4E8B" w:rsidRDefault="0054658D" w:rsidP="0054658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Univariate and multivariate step-wise Cox regression analysis of progression into respiratory failure the first 14 days</w:t>
      </w:r>
      <w:r w:rsidR="00D07549">
        <w:rPr>
          <w:rFonts w:ascii="Arial" w:hAnsi="Arial" w:cs="Arial"/>
          <w:color w:val="000000" w:themeColor="text1"/>
          <w:sz w:val="24"/>
          <w:szCs w:val="24"/>
          <w:lang w:val="en-US"/>
        </w:rPr>
        <w:t>. This analysis is done to validate the results of the phase 2 study SAVE</w:t>
      </w:r>
      <w:r w:rsidR="000C2D49">
        <w:rPr>
          <w:rFonts w:ascii="Arial" w:hAnsi="Arial" w:cs="Arial"/>
          <w:color w:val="000000" w:themeColor="text1"/>
          <w:sz w:val="24"/>
          <w:szCs w:val="24"/>
          <w:lang w:val="en-US"/>
        </w:rPr>
        <w:t>. R</w:t>
      </w:r>
      <w:r w:rsidR="00D07549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espiratory failure as any respiratory ratio less than 150 requiring the use of high-flow oxygen/non-invasive ventilation/mechanical ventilation or death.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Co-variates entered in the multivariate model were those used for stratified randomization according to the received advice by the COVID-ETF of the EMA.</w:t>
      </w:r>
    </w:p>
    <w:p w14:paraId="51BB6B56" w14:textId="74F6AFCA" w:rsidR="0054658D" w:rsidRDefault="0054658D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tbl>
      <w:tblPr>
        <w:tblW w:w="145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01"/>
        <w:gridCol w:w="1417"/>
        <w:gridCol w:w="1418"/>
        <w:gridCol w:w="2268"/>
        <w:gridCol w:w="1483"/>
        <w:gridCol w:w="2486"/>
        <w:gridCol w:w="1363"/>
        <w:gridCol w:w="8"/>
      </w:tblGrid>
      <w:tr w:rsidR="0054658D" w:rsidRPr="0054658D" w14:paraId="7AEC4FF7" w14:textId="77777777" w:rsidTr="00D07549">
        <w:trPr>
          <w:trHeight w:val="420"/>
        </w:trPr>
        <w:tc>
          <w:tcPr>
            <w:tcW w:w="4101" w:type="dxa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114C2D" w14:textId="07008DF5" w:rsidR="0054658D" w:rsidRPr="0054658D" w:rsidRDefault="000C2D49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7522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Variable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A43FCE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Respiratory failure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307311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Univariate analysis</w:t>
            </w:r>
          </w:p>
        </w:tc>
        <w:tc>
          <w:tcPr>
            <w:tcW w:w="3857" w:type="dxa"/>
            <w:gridSpan w:val="3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BB139D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Multivariate analysis</w:t>
            </w:r>
          </w:p>
        </w:tc>
      </w:tr>
      <w:tr w:rsidR="0054658D" w:rsidRPr="0054658D" w14:paraId="1CE5F937" w14:textId="77777777" w:rsidTr="0054658D">
        <w:trPr>
          <w:gridAfter w:val="1"/>
          <w:wAfter w:w="8" w:type="dxa"/>
          <w:trHeight w:val="584"/>
        </w:trPr>
        <w:tc>
          <w:tcPr>
            <w:tcW w:w="4101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C4A014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3E0817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No</w:t>
            </w:r>
          </w:p>
          <w:p w14:paraId="76C9389D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(n= 450)</w:t>
            </w:r>
          </w:p>
        </w:tc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DCC35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Yes </w:t>
            </w:r>
          </w:p>
          <w:p w14:paraId="7ADFD9C1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(n= 144)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B1AC68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Hazard ratio</w:t>
            </w:r>
          </w:p>
          <w:p w14:paraId="5330162E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(95% CIs)</w:t>
            </w:r>
          </w:p>
        </w:tc>
        <w:tc>
          <w:tcPr>
            <w:tcW w:w="1483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CFBB0C" w14:textId="18302EC2" w:rsidR="0054658D" w:rsidRPr="0054658D" w:rsidRDefault="00D07549" w:rsidP="0054658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</w:t>
            </w:r>
            <w:r w:rsidR="0054658D"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2486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47C17C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Hazard ratio</w:t>
            </w:r>
          </w:p>
          <w:p w14:paraId="4DD66AEB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(95% CIs)</w:t>
            </w:r>
          </w:p>
        </w:tc>
        <w:tc>
          <w:tcPr>
            <w:tcW w:w="1363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D08E0A" w14:textId="112091E4" w:rsidR="0054658D" w:rsidRPr="0054658D" w:rsidRDefault="00D07549" w:rsidP="0054658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</w:t>
            </w:r>
            <w:r w:rsidR="0054658D" w:rsidRPr="0054658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-value</w:t>
            </w:r>
          </w:p>
        </w:tc>
      </w:tr>
      <w:tr w:rsidR="0054658D" w:rsidRPr="0054658D" w14:paraId="62325F4D" w14:textId="77777777" w:rsidTr="0054658D">
        <w:trPr>
          <w:gridAfter w:val="1"/>
          <w:wAfter w:w="8" w:type="dxa"/>
          <w:trHeight w:val="584"/>
        </w:trPr>
        <w:tc>
          <w:tcPr>
            <w:tcW w:w="410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32ADAA" w14:textId="038BF765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Anakinra treatment, n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3D2B53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321 (71.3)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437DDD" w14:textId="30213DBE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84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(58.3)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8F955" w14:textId="758CB29C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0.62 (0.45-0.87)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F2293D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2D9144" w14:textId="6B0F481A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0.67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(0.47-0.93)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2AA616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0.017</w:t>
            </w:r>
          </w:p>
        </w:tc>
      </w:tr>
      <w:tr w:rsidR="0054658D" w:rsidRPr="0054658D" w14:paraId="7B334128" w14:textId="77777777" w:rsidTr="0054658D">
        <w:trPr>
          <w:gridAfter w:val="1"/>
          <w:wAfter w:w="8" w:type="dxa"/>
          <w:trHeight w:val="584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EE77C" w14:textId="0016DD3F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Intake of dexamethasone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 n (%)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36A12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345 (76.7)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890F34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141 (97.9)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7400D5" w14:textId="526AF474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11.63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(3.70-36.49)</w:t>
            </w:r>
          </w:p>
        </w:tc>
        <w:tc>
          <w:tcPr>
            <w:tcW w:w="1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0BDB9" w14:textId="14A653EB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8B53F3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*</w:t>
            </w:r>
          </w:p>
        </w:tc>
        <w:tc>
          <w:tcPr>
            <w:tcW w:w="13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2060ED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58D" w:rsidRPr="0054658D" w14:paraId="33149704" w14:textId="77777777" w:rsidTr="0054658D">
        <w:trPr>
          <w:gridAfter w:val="1"/>
          <w:wAfter w:w="8" w:type="dxa"/>
          <w:trHeight w:val="584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578C4C" w14:textId="0345222A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Severe COVID-19 by WHO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n (%)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3549F4" w14:textId="064A7D9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343 (76.2)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288344" w14:textId="66F879E0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152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(98.6)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A7811" w14:textId="51750848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18.27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(4.52-73.77)</w:t>
            </w:r>
          </w:p>
        </w:tc>
        <w:tc>
          <w:tcPr>
            <w:tcW w:w="1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CD4CF" w14:textId="4BEE1C09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457226" w14:textId="5B418C2F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17.16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(4.25-69.33)</w:t>
            </w:r>
          </w:p>
        </w:tc>
        <w:tc>
          <w:tcPr>
            <w:tcW w:w="13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390227" w14:textId="2EAF6240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</w:tr>
      <w:tr w:rsidR="0054658D" w:rsidRPr="0054658D" w14:paraId="4ABC9B79" w14:textId="77777777" w:rsidTr="0054658D">
        <w:trPr>
          <w:gridAfter w:val="1"/>
          <w:wAfter w:w="8" w:type="dxa"/>
          <w:trHeight w:val="584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F2503E" w14:textId="5F068729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BMI &gt;30 kg/m</w:t>
            </w:r>
            <w:r w:rsidRPr="0054658D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n (%)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FD218E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158 (35.1)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A48057" w14:textId="65688394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58 (40.3)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8A5002" w14:textId="4A3676C1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0.84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sz w:val="24"/>
                <w:szCs w:val="24"/>
              </w:rPr>
              <w:t>(0.60-1.17)</w:t>
            </w:r>
          </w:p>
        </w:tc>
        <w:tc>
          <w:tcPr>
            <w:tcW w:w="1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2C2195" w14:textId="722AB869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0.3</w:t>
            </w:r>
            <w:r w:rsidR="0047522D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114E8E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*</w:t>
            </w:r>
          </w:p>
        </w:tc>
        <w:tc>
          <w:tcPr>
            <w:tcW w:w="13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FFA07C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58D" w:rsidRPr="0054658D" w14:paraId="625776B6" w14:textId="77777777" w:rsidTr="0054658D">
        <w:trPr>
          <w:gridAfter w:val="1"/>
          <w:wAfter w:w="8" w:type="dxa"/>
          <w:trHeight w:val="584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A55669" w14:textId="5F109D23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atients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in Italy</w:t>
            </w: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, n (%)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F0D1BD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39 (8.7)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AB001A" w14:textId="77777777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28 (19.4)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40D970" w14:textId="31DB4989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2.34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(1.55-3.54)</w:t>
            </w:r>
          </w:p>
        </w:tc>
        <w:tc>
          <w:tcPr>
            <w:tcW w:w="148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28684" w14:textId="6BF19A0A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ECB02" w14:textId="4E34AB5C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2.21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(1.46-3.34)</w:t>
            </w:r>
          </w:p>
        </w:tc>
        <w:tc>
          <w:tcPr>
            <w:tcW w:w="136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DEB1CB" w14:textId="19590B64" w:rsidR="0054658D" w:rsidRPr="0054658D" w:rsidRDefault="0054658D" w:rsidP="0054658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4658D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</w:tr>
    </w:tbl>
    <w:p w14:paraId="362B879D" w14:textId="76F92C35" w:rsidR="00643A59" w:rsidRPr="0054658D" w:rsidRDefault="00643A59" w:rsidP="00643A5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4658D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*variables not included in equation after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3</w:t>
      </w:r>
      <w:r w:rsidRPr="0054658D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steps of forward analysis</w:t>
      </w:r>
    </w:p>
    <w:p w14:paraId="3EFE60CA" w14:textId="77777777" w:rsidR="00643A59" w:rsidRDefault="00643A59" w:rsidP="00643A5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9D4E8B">
        <w:rPr>
          <w:rFonts w:ascii="Arial" w:hAnsi="Arial" w:cs="Arial"/>
          <w:color w:val="000000" w:themeColor="text1"/>
          <w:sz w:val="24"/>
          <w:szCs w:val="24"/>
          <w:u w:val="single"/>
          <w:lang w:val="en-US"/>
        </w:rPr>
        <w:t>Abbreviations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BMI: body mass index; CI: confidence internal</w:t>
      </w:r>
    </w:p>
    <w:p w14:paraId="4569C689" w14:textId="77777777" w:rsidR="00643A59" w:rsidRDefault="00643A59" w:rsidP="00643A5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  <w:sectPr w:rsidR="00643A59" w:rsidSect="009D4E8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FD3EC31" w14:textId="6D9868DE" w:rsidR="00643A59" w:rsidRPr="00AC7979" w:rsidRDefault="00AC7979" w:rsidP="00643A5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lastRenderedPageBreak/>
        <w:t>Table S</w:t>
      </w:r>
      <w:r w:rsidR="000C2D4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4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Recorded deviations from the per-protocol standard-of-care treatment</w:t>
      </w:r>
    </w:p>
    <w:tbl>
      <w:tblPr>
        <w:tblW w:w="10714" w:type="dxa"/>
        <w:tblInd w:w="-71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395"/>
        <w:gridCol w:w="2126"/>
        <w:gridCol w:w="2410"/>
        <w:gridCol w:w="1783"/>
      </w:tblGrid>
      <w:tr w:rsidR="00643A59" w:rsidRPr="00643A59" w14:paraId="2BA92339" w14:textId="0CEA4895" w:rsidTr="00AC7979">
        <w:trPr>
          <w:trHeight w:val="584"/>
        </w:trPr>
        <w:tc>
          <w:tcPr>
            <w:tcW w:w="4395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78B6A8" w14:textId="22447624" w:rsidR="00643A59" w:rsidRPr="00643A59" w:rsidRDefault="00AC7979" w:rsidP="00643A59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Deviation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, n 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0403E6" w14:textId="77777777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43A59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SoC + Placebo (n=189)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168996" w14:textId="77777777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43A59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SoC + Anakinra (n= 405)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</w:tcPr>
          <w:p w14:paraId="12EF29D7" w14:textId="313F5AA8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P-value</w:t>
            </w:r>
          </w:p>
        </w:tc>
      </w:tr>
      <w:tr w:rsidR="00643A59" w:rsidRPr="00643A59" w14:paraId="367F0F1C" w14:textId="77777777" w:rsidTr="00AC7979">
        <w:trPr>
          <w:trHeight w:val="584"/>
        </w:trPr>
        <w:tc>
          <w:tcPr>
            <w:tcW w:w="439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0424E6" w14:textId="07A1C32B" w:rsidR="00643A59" w:rsidRDefault="00AC797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Administration of d</w:t>
            </w:r>
            <w:r w:rsidR="00643A59" w:rsidRPr="00643A59">
              <w:rPr>
                <w:rFonts w:ascii="Arial" w:hAnsi="Arial" w:cs="Arial"/>
                <w:sz w:val="24"/>
                <w:szCs w:val="24"/>
                <w:lang w:val="en-US"/>
              </w:rPr>
              <w:t xml:space="preserve">examethasone </w:t>
            </w:r>
            <w:r w:rsidR="00643A59">
              <w:rPr>
                <w:rFonts w:ascii="Arial" w:hAnsi="Arial" w:cs="Arial"/>
                <w:sz w:val="24"/>
                <w:szCs w:val="24"/>
                <w:lang w:val="en-US"/>
              </w:rPr>
              <w:t xml:space="preserve">for more than </w:t>
            </w:r>
            <w:r w:rsidR="00643A59" w:rsidRPr="00643A59">
              <w:rPr>
                <w:rFonts w:ascii="Arial" w:hAnsi="Arial" w:cs="Arial"/>
                <w:sz w:val="24"/>
                <w:szCs w:val="24"/>
                <w:lang w:val="en-US"/>
              </w:rPr>
              <w:t>10 days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084DF1" w14:textId="732A3D11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9 (4.8)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A2EDD8" w14:textId="3675BBAC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18B4265" w14:textId="0816C284" w:rsidR="00643A59" w:rsidRPr="00643A59" w:rsidRDefault="00AC797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</w:tr>
      <w:tr w:rsidR="00643A59" w:rsidRPr="00643A59" w14:paraId="09EE8D02" w14:textId="7C24C8EF" w:rsidTr="00643A59">
        <w:trPr>
          <w:trHeight w:val="584"/>
        </w:trPr>
        <w:tc>
          <w:tcPr>
            <w:tcW w:w="4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B9128F" w14:textId="370149CC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Daily dosing of d</w:t>
            </w: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examethasone 10-20mg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09AB0C" w14:textId="77777777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3 (1.6)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F3E6EA" w14:textId="77777777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2 (0.5)</w:t>
            </w:r>
          </w:p>
        </w:tc>
        <w:tc>
          <w:tcPr>
            <w:tcW w:w="17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A3D82FE" w14:textId="6C30E47E" w:rsidR="00643A59" w:rsidRPr="00643A59" w:rsidRDefault="00AC797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0.33</w:t>
            </w:r>
          </w:p>
        </w:tc>
      </w:tr>
      <w:tr w:rsidR="00643A59" w:rsidRPr="00643A59" w14:paraId="4DAE0BC1" w14:textId="7B58BBB4" w:rsidTr="00643A59">
        <w:trPr>
          <w:trHeight w:val="584"/>
        </w:trPr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D65F99" w14:textId="23455166" w:rsidR="00643A59" w:rsidRPr="00643A59" w:rsidRDefault="00AC797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Administration of d</w:t>
            </w:r>
            <w:r w:rsidR="00643A59" w:rsidRPr="00643A59">
              <w:rPr>
                <w:rFonts w:ascii="Arial" w:hAnsi="Arial" w:cs="Arial"/>
                <w:sz w:val="24"/>
                <w:szCs w:val="24"/>
                <w:lang w:val="en-US"/>
              </w:rPr>
              <w:t xml:space="preserve">examethasone 6-18 mg daily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with</w:t>
            </w:r>
            <w:r w:rsidR="00643A59" w:rsidRPr="00643A5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MTP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1E78E0" w14:textId="77777777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4 (2.1)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1012CC" w14:textId="77777777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1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625D27E" w14:textId="3944BB7D" w:rsidR="00643A59" w:rsidRPr="00643A59" w:rsidRDefault="00AC797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0.010</w:t>
            </w:r>
          </w:p>
        </w:tc>
      </w:tr>
      <w:tr w:rsidR="00643A59" w:rsidRPr="00643A59" w14:paraId="1203AF77" w14:textId="4408E70B" w:rsidTr="00643A59">
        <w:trPr>
          <w:trHeight w:val="584"/>
        </w:trPr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05B751" w14:textId="1865CF06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Stop of study drug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administration of </w:t>
            </w: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TCZ + IVIG+ ANA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566DD9" w14:textId="77777777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3 (1.6)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C10C5B" w14:textId="77777777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1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4945E79" w14:textId="0091B0F6" w:rsidR="00643A59" w:rsidRPr="00643A59" w:rsidRDefault="00AC797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0.031</w:t>
            </w:r>
          </w:p>
        </w:tc>
      </w:tr>
      <w:tr w:rsidR="00643A59" w:rsidRPr="00643A59" w14:paraId="300BB17E" w14:textId="6AF91AC0" w:rsidTr="00643A59">
        <w:trPr>
          <w:trHeight w:val="584"/>
        </w:trPr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6F28BF" w14:textId="0C04E04E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Administration</w:t>
            </w: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 xml:space="preserve"> of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ecukinumab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7AE9EC" w14:textId="77777777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1 (0.5)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6CE7F7" w14:textId="77777777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43A59">
              <w:rPr>
                <w:rFonts w:ascii="Arial" w:hAnsi="Arial" w:cs="Arial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1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1842CEF" w14:textId="3B2B28ED" w:rsidR="00643A59" w:rsidRPr="00643A59" w:rsidRDefault="005D0D3C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0.3</w:t>
            </w:r>
            <w:r w:rsidR="0047522D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643A59" w:rsidRPr="00643A59" w14:paraId="2962AE3F" w14:textId="76BCD052" w:rsidTr="00643A59">
        <w:trPr>
          <w:trHeight w:val="584"/>
        </w:trPr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A5028B" w14:textId="0FD2456E" w:rsidR="00643A59" w:rsidRPr="00643A59" w:rsidRDefault="00AC7979" w:rsidP="00643A5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Dexamethasone administration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m</w:t>
            </w:r>
            <w:r w:rsidR="00643A59" w:rsidRPr="00643A5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oderate </w:t>
            </w:r>
            <w:r w:rsidR="00643A5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disease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5F6B2F" w14:textId="77777777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43A5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2 (1.1)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9FB800" w14:textId="77777777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43A5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3 (0.7)</w:t>
            </w:r>
          </w:p>
        </w:tc>
        <w:tc>
          <w:tcPr>
            <w:tcW w:w="1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490D199" w14:textId="05D8BD16" w:rsidR="00643A59" w:rsidRPr="00643A59" w:rsidRDefault="005D0D3C" w:rsidP="00643A5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0.6</w:t>
            </w:r>
            <w:r w:rsidR="0047522D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</w:tr>
      <w:tr w:rsidR="00643A59" w:rsidRPr="00643A59" w14:paraId="1C878F2D" w14:textId="77777777" w:rsidTr="00643A59">
        <w:trPr>
          <w:trHeight w:val="584"/>
        </w:trPr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8E8812" w14:textId="0D36BC1A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3A5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Dexamethasone </w:t>
            </w: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administration for</w:t>
            </w:r>
            <w:r w:rsidRPr="00643A5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 11 days </w:t>
            </w:r>
            <w:r w:rsid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and co-administration of</w:t>
            </w:r>
            <w:r w:rsidRPr="00643A5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 TCZ </w:t>
            </w:r>
            <w:r w:rsid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and</w:t>
            </w:r>
            <w:r w:rsidRPr="00643A5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 MTP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06F679" w14:textId="752DF9A3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3A5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2A7B4B" w14:textId="7FCED84C" w:rsidR="00643A59" w:rsidRPr="00643A59" w:rsidRDefault="00643A59" w:rsidP="00643A59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3A5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 (0.2)</w:t>
            </w:r>
          </w:p>
        </w:tc>
        <w:tc>
          <w:tcPr>
            <w:tcW w:w="1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5C89EF9" w14:textId="516232FC" w:rsidR="00643A59" w:rsidRPr="00643A59" w:rsidRDefault="0047522D" w:rsidP="00643A5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&gt;0.99</w:t>
            </w:r>
          </w:p>
        </w:tc>
      </w:tr>
      <w:tr w:rsidR="00AC7979" w:rsidRPr="00643A59" w14:paraId="7F964A89" w14:textId="77777777" w:rsidTr="00643A59">
        <w:trPr>
          <w:trHeight w:val="584"/>
        </w:trPr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A3989C" w14:textId="7E0C8E0F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Administration</w:t>
            </w: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 of dexamethasone</w:t>
            </w: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 for less than 10 days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22822B" w14:textId="75F0FE33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 (0.5)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E8A23C" w14:textId="3954E077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 (0.2)</w:t>
            </w:r>
          </w:p>
        </w:tc>
        <w:tc>
          <w:tcPr>
            <w:tcW w:w="1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DA49FE2" w14:textId="6239EF5D" w:rsidR="00AC7979" w:rsidRPr="00643A59" w:rsidRDefault="005D0D3C" w:rsidP="00AC797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0.5</w:t>
            </w:r>
            <w:r w:rsidR="0047522D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</w:tr>
      <w:tr w:rsidR="00AC7979" w:rsidRPr="00643A59" w14:paraId="3BC538AF" w14:textId="77777777" w:rsidTr="00643A59">
        <w:trPr>
          <w:trHeight w:val="584"/>
        </w:trPr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A3CA06" w14:textId="717C2F36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Premature stop </w:t>
            </w: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of study drug </w:t>
            </w: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due to leukopenia</w:t>
            </w: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, n (%)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8A31E7" w14:textId="6906A659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 (0.5)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A95013" w14:textId="3F288F1B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 (0.2)</w:t>
            </w:r>
          </w:p>
        </w:tc>
        <w:tc>
          <w:tcPr>
            <w:tcW w:w="1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D71A49E" w14:textId="01BCB338" w:rsidR="00AC7979" w:rsidRPr="00643A59" w:rsidRDefault="005D0D3C" w:rsidP="00AC797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0.5</w:t>
            </w:r>
            <w:r w:rsidR="0047522D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</w:tr>
      <w:tr w:rsidR="00AC7979" w:rsidRPr="00643A59" w14:paraId="6A67C99C" w14:textId="77777777" w:rsidTr="00643A59">
        <w:trPr>
          <w:trHeight w:val="584"/>
        </w:trPr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7ED04C" w14:textId="782F34C2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color w:val="000000" w:themeColor="dark1"/>
                <w:kern w:val="24"/>
                <w:sz w:val="24"/>
                <w:szCs w:val="24"/>
                <w:lang w:val="en-US"/>
              </w:rPr>
              <w:t>Premature stop of study drug due to increase of</w:t>
            </w:r>
            <w:r>
              <w:rPr>
                <w:rFonts w:ascii="Arial" w:hAnsi="Arial" w:cs="Arial"/>
                <w:color w:val="000000" w:themeColor="dark1"/>
                <w:kern w:val="24"/>
                <w:sz w:val="24"/>
                <w:szCs w:val="24"/>
                <w:lang w:val="en-US"/>
              </w:rPr>
              <w:t xml:space="preserve"> aminotransferases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09B0F9" w14:textId="2AC394B6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 (0.5)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D73797" w14:textId="2C2CE049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2 (0.5)</w:t>
            </w:r>
          </w:p>
        </w:tc>
        <w:tc>
          <w:tcPr>
            <w:tcW w:w="1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47C94DD" w14:textId="724C401F" w:rsidR="00AC7979" w:rsidRPr="00643A59" w:rsidRDefault="00115B5B" w:rsidP="00AC797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AC7979" w:rsidRPr="00643A59" w14:paraId="2054C04D" w14:textId="77777777" w:rsidTr="00AC7979">
        <w:trPr>
          <w:trHeight w:val="584"/>
        </w:trPr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49AEB6" w14:textId="249D0E87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color w:val="000000" w:themeColor="dark1"/>
                <w:kern w:val="24"/>
                <w:sz w:val="24"/>
                <w:szCs w:val="24"/>
                <w:lang w:val="en-US"/>
              </w:rPr>
              <w:t xml:space="preserve">Premature stop of study drug due to earlier </w:t>
            </w:r>
            <w:r>
              <w:rPr>
                <w:rFonts w:ascii="Arial" w:hAnsi="Arial" w:cs="Arial"/>
                <w:color w:val="000000" w:themeColor="dark1"/>
                <w:kern w:val="24"/>
                <w:sz w:val="24"/>
                <w:szCs w:val="24"/>
                <w:lang w:val="en-US"/>
              </w:rPr>
              <w:t xml:space="preserve">hospital </w:t>
            </w:r>
            <w:r w:rsidRPr="00AC7979">
              <w:rPr>
                <w:rFonts w:ascii="Arial" w:hAnsi="Arial" w:cs="Arial"/>
                <w:color w:val="000000" w:themeColor="dark1"/>
                <w:kern w:val="24"/>
                <w:sz w:val="24"/>
                <w:szCs w:val="24"/>
                <w:lang w:val="en-US"/>
              </w:rPr>
              <w:t>discharge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C03DE7" w14:textId="6AB02498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 (0.5)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13B331" w14:textId="0278BD74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2 (0.5)</w:t>
            </w:r>
          </w:p>
        </w:tc>
        <w:tc>
          <w:tcPr>
            <w:tcW w:w="1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5CE2456" w14:textId="2FE7F3C9" w:rsidR="00AC7979" w:rsidRPr="00643A59" w:rsidRDefault="00115B5B" w:rsidP="00AC797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AC7979" w:rsidRPr="00643A59" w14:paraId="269607F3" w14:textId="77777777" w:rsidTr="00AC7979">
        <w:trPr>
          <w:trHeight w:val="584"/>
        </w:trPr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EE87AE" w14:textId="6611AEC9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Premature stop of study drug </w:t>
            </w: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by the attending physicians after</w:t>
            </w: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 ICU admission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D7E4DF" w14:textId="7FED3D80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 (0.5)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73FD80" w14:textId="4B5D638A" w:rsidR="00AC7979" w:rsidRPr="00AC7979" w:rsidRDefault="00AC7979" w:rsidP="00AC7979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AC797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 (0.2)</w:t>
            </w:r>
          </w:p>
        </w:tc>
        <w:tc>
          <w:tcPr>
            <w:tcW w:w="178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</w:tcPr>
          <w:p w14:paraId="0DD10413" w14:textId="0A7EBA5F" w:rsidR="00AC7979" w:rsidRPr="00643A59" w:rsidRDefault="005D0D3C" w:rsidP="00AC797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0.5</w:t>
            </w:r>
            <w:r w:rsidR="0047522D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</w:tr>
    </w:tbl>
    <w:p w14:paraId="3BAEEB10" w14:textId="33F98EF3" w:rsidR="00643A59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u w:val="single"/>
          <w:lang w:val="en-US"/>
        </w:rPr>
        <w:lastRenderedPageBreak/>
        <w:t>Abbreviations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: ANA: anakinra; ICU: intensive care unit; IVIG: intravenous </w:t>
      </w:r>
      <w:r>
        <w:rPr>
          <w:rFonts w:ascii="Arial" w:hAnsi="Arial" w:cs="Arial"/>
          <w:color w:val="000000" w:themeColor="text1"/>
          <w:sz w:val="24"/>
          <w:szCs w:val="24"/>
        </w:rPr>
        <w:t>γ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-globulin; MTP: methylprednisolone; SoC: standard-of-care; TCZ: tocilizumab</w:t>
      </w:r>
    </w:p>
    <w:p w14:paraId="07EDD16E" w14:textId="49881192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0416F91E" w14:textId="005F96AB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E23DC62" w14:textId="70CA99A1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2774B1A5" w14:textId="42CFE008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3BD26B9F" w14:textId="12778F00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0FB5BD7B" w14:textId="4A32E04A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1CD35119" w14:textId="71DAFA3B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78BE9494" w14:textId="4256E861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1B1D9966" w14:textId="59928E75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6700561" w14:textId="728B4323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39B7AF1" w14:textId="5EC858AC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46FEB89E" w14:textId="34FD6216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77A8B3EA" w14:textId="1E0B149E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2A22A793" w14:textId="0E837265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3C844D0" w14:textId="1504BB47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719152DB" w14:textId="6F248102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67627D4" w14:textId="5DE2E4D4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47179AC" w14:textId="7055A176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20200DE0" w14:textId="08C11455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7235BF11" w14:textId="12EFE63D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18607DC4" w14:textId="48C5863E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5CBBE1A5" w14:textId="2ECC7113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741AC296" w14:textId="41A7E8C8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19A16E6" w14:textId="6F6D5203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4FF042D6" w14:textId="4F40EE6C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0907878B" w14:textId="00E79EF7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50CA1770" w14:textId="73F1F5E2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2472CE5F" w14:textId="6363E24F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09EDDBB3" w14:textId="05122431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24032E30" w14:textId="290FBEBB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5C14D6DC" w14:textId="2683A857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23DDD318" w14:textId="0FF8101F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F72719D" w14:textId="77777777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  <w:sectPr w:rsidR="005D0D3C" w:rsidSect="00643A59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F4AF9D9" w14:textId="02469BCB" w:rsidR="005D0D3C" w:rsidRDefault="005D0D3C" w:rsidP="00D05B00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571C8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lastRenderedPageBreak/>
        <w:t>Table S</w:t>
      </w:r>
      <w:r w:rsidR="000C2D4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5</w:t>
      </w:r>
      <w:r w:rsidRPr="00571C8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571C8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The</w:t>
      </w:r>
      <w:proofErr w:type="gramEnd"/>
      <w:r w:rsidRPr="00571C8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five sensitivity analyses for the primary study endpoint</w:t>
      </w:r>
    </w:p>
    <w:p w14:paraId="07D5E4F6" w14:textId="6B0067C3" w:rsidR="00571C81" w:rsidRPr="009D4E8B" w:rsidRDefault="00571C81" w:rsidP="00571C81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The first four sensitivity analyses are univariate and multivariate ordinal regression analyses of the primary study outcome (World Health Organization Clinical Progression Scale) </w:t>
      </w:r>
      <w:r w:rsidR="000C2D49">
        <w:rPr>
          <w:rFonts w:ascii="Arial" w:hAnsi="Arial" w:cs="Arial"/>
          <w:color w:val="000000" w:themeColor="text1"/>
          <w:sz w:val="24"/>
          <w:szCs w:val="24"/>
          <w:lang w:val="en-US"/>
        </w:rPr>
        <w:t>at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day 28. Co-variates entered in the multivariate model were those used for stratified randomization according to the received advice by the COVID-ETF of the EMA.</w:t>
      </w:r>
    </w:p>
    <w:p w14:paraId="047E9990" w14:textId="77777777" w:rsidR="00571C81" w:rsidRPr="00571C81" w:rsidRDefault="00571C81" w:rsidP="00D05B00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tbl>
      <w:tblPr>
        <w:tblW w:w="14935" w:type="dxa"/>
        <w:tblInd w:w="-57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10"/>
        <w:gridCol w:w="1578"/>
        <w:gridCol w:w="1578"/>
        <w:gridCol w:w="1817"/>
        <w:gridCol w:w="1697"/>
        <w:gridCol w:w="1578"/>
        <w:gridCol w:w="1877"/>
      </w:tblGrid>
      <w:tr w:rsidR="005D0D3C" w:rsidRPr="005D0D3C" w14:paraId="2FC1DEDE" w14:textId="77777777" w:rsidTr="00F01C01">
        <w:trPr>
          <w:trHeight w:val="584"/>
        </w:trPr>
        <w:tc>
          <w:tcPr>
            <w:tcW w:w="481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59D0BC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973" w:type="dxa"/>
            <w:gridSpan w:val="3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A9B082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Univariate analysis</w:t>
            </w:r>
          </w:p>
        </w:tc>
        <w:tc>
          <w:tcPr>
            <w:tcW w:w="5152" w:type="dxa"/>
            <w:gridSpan w:val="3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E560DD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Multivariate analysis</w:t>
            </w:r>
          </w:p>
        </w:tc>
      </w:tr>
      <w:tr w:rsidR="005D0D3C" w:rsidRPr="00115B5B" w14:paraId="3F18820C" w14:textId="77777777" w:rsidTr="00F01C01">
        <w:trPr>
          <w:trHeight w:val="584"/>
        </w:trPr>
        <w:tc>
          <w:tcPr>
            <w:tcW w:w="481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E81A06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125" w:type="dxa"/>
            <w:gridSpan w:val="6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B104F8" w14:textId="3EE20498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Sensitivity analysis 1: Per-protocol (SoC + placebo= 162; SoC + anakinra= 292)</w:t>
            </w:r>
          </w:p>
        </w:tc>
      </w:tr>
      <w:tr w:rsidR="005D0D3C" w:rsidRPr="005D0D3C" w14:paraId="316C77EA" w14:textId="77777777" w:rsidTr="00F01C01">
        <w:trPr>
          <w:trHeight w:val="584"/>
        </w:trPr>
        <w:tc>
          <w:tcPr>
            <w:tcW w:w="48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FC9A8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81829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03A67A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165809" w14:textId="76CEAEF5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P-value</w:t>
            </w:r>
          </w:p>
        </w:tc>
        <w:tc>
          <w:tcPr>
            <w:tcW w:w="169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3C1035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46BCC4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C4A14B" w14:textId="0DBA5FA0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P-value</w:t>
            </w:r>
          </w:p>
        </w:tc>
      </w:tr>
      <w:tr w:rsidR="005D0D3C" w:rsidRPr="005D0D3C" w14:paraId="7D7AF246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41124B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Group of treatment (Anakinra vs placebo)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678942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0.34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0983CA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0.24-0.48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11BBEC" w14:textId="22DE552F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62F08D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0.35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B32451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0.25-0.48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52220" w14:textId="20BB8DDC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</w:tr>
      <w:tr w:rsidR="005D0D3C" w:rsidRPr="005D0D3C" w14:paraId="58029D0F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AD60A9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Intake of dexamethasone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622FB3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1.72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CCCD0E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1.15-2.59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E3628F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0.009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48E4EF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1.42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38E9F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0.47-4.20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0355E2" w14:textId="563DF2EF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0.53</w:t>
            </w:r>
          </w:p>
        </w:tc>
      </w:tr>
      <w:tr w:rsidR="005D0D3C" w:rsidRPr="005D0D3C" w14:paraId="0F76AAE0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50401B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Severe COVID-19 by WHO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84F15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1.76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EBB76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1.17-2.67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2A67C0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DAE7F8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1.22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021046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0.41-3.68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373EF3" w14:textId="219D95A4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0.71</w:t>
            </w:r>
          </w:p>
        </w:tc>
      </w:tr>
      <w:tr w:rsidR="005D0D3C" w:rsidRPr="005D0D3C" w14:paraId="200896D7" w14:textId="77777777" w:rsidTr="00F01C01">
        <w:trPr>
          <w:trHeight w:val="420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860880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BMI &gt;30 kg/m</w:t>
            </w:r>
            <w:r w:rsidRPr="005D0D3C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2</w:t>
            </w: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 xml:space="preserve">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00E805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1.16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D1F9A3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0.84-1.59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629264" w14:textId="524CB4D3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0.3</w:t>
            </w:r>
            <w:r w:rsidR="0047522D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96FEA9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1.111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48EA9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0.80-1.53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D1A735" w14:textId="4564058E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0.4</w:t>
            </w:r>
            <w:r w:rsidR="0047522D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</w:tr>
      <w:tr w:rsidR="005D0D3C" w:rsidRPr="005D0D3C" w14:paraId="0B9A4A27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3BFF1" w14:textId="1804B6DC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Country</w:t>
            </w:r>
            <w:r w:rsidR="00F01C0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(Italy vs Greece)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A732AE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1.05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50048C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0.65-1.71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CB1F57" w14:textId="63C1E6AE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0.82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E1416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1.15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D574C6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0.70-1.88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ED8F2B" w14:textId="29360349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D0D3C">
              <w:rPr>
                <w:rFonts w:ascii="Arial" w:hAnsi="Arial" w:cs="Arial"/>
                <w:sz w:val="24"/>
                <w:szCs w:val="24"/>
                <w:lang w:val="en-US"/>
              </w:rPr>
              <w:t>0.58</w:t>
            </w:r>
          </w:p>
        </w:tc>
      </w:tr>
      <w:tr w:rsidR="005D0D3C" w:rsidRPr="005D0D3C" w14:paraId="0750C05F" w14:textId="77777777" w:rsidTr="00F01C01">
        <w:trPr>
          <w:trHeight w:val="584"/>
        </w:trPr>
        <w:tc>
          <w:tcPr>
            <w:tcW w:w="481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34C9D7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125" w:type="dxa"/>
            <w:gridSpan w:val="6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96C0A5" w14:textId="77777777" w:rsidR="005D0D3C" w:rsidRDefault="005D0D3C" w:rsidP="00F01C0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Sensitivity analysis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Population receiving ≥7 doses of the study drug</w:t>
            </w:r>
          </w:p>
          <w:p w14:paraId="2ED0476C" w14:textId="7B9144EC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(SoC + placebo= </w:t>
            </w:r>
            <w:r w:rsidR="00F01C0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177</w:t>
            </w: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; SoC + anakinra= </w:t>
            </w:r>
            <w:r w:rsidR="00F01C0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382</w:t>
            </w: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)</w:t>
            </w:r>
          </w:p>
        </w:tc>
      </w:tr>
      <w:tr w:rsidR="005D0D3C" w:rsidRPr="005D0D3C" w14:paraId="5FD54868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5743A5" w14:textId="77777777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CAF100" w14:textId="273E50D5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8C61BE" w14:textId="1CAFC58F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8EA092" w14:textId="1E3AD20C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P-value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B2E61F" w14:textId="5198DAB1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32E804" w14:textId="700AAB50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FB9022" w14:textId="645B154B" w:rsidR="005D0D3C" w:rsidRPr="005D0D3C" w:rsidRDefault="005D0D3C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P-value</w:t>
            </w:r>
          </w:p>
        </w:tc>
      </w:tr>
      <w:tr w:rsidR="00F01C01" w:rsidRPr="00F01C01" w14:paraId="14A3F66F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C55B25" w14:textId="710E73F1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Group of treatment (Anakinra vs placebo)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467D93" w14:textId="5282DB29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0.37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4C2FCA" w14:textId="011EA26B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0.28-0.52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D24BD9" w14:textId="1828D42D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B49A26" w14:textId="14A3CB4F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8A873C" w14:textId="6ABB63BC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0.27-0.53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72E410" w14:textId="71349188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&lt;0.001</w:t>
            </w:r>
          </w:p>
        </w:tc>
      </w:tr>
      <w:tr w:rsidR="00F01C01" w:rsidRPr="005D0D3C" w14:paraId="6393404C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1AD473" w14:textId="15FBDC7C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Intake of dexamethasone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54EF5B" w14:textId="7A46514B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1.90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6F5D04" w14:textId="76A998B0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1.27-2.86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5005BF" w14:textId="63538E3F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F93911" w14:textId="1784FFE6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1.14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0F225C" w14:textId="6459DB71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0.42-3.11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A5ED73" w14:textId="08BFFF41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0.79</w:t>
            </w:r>
          </w:p>
        </w:tc>
      </w:tr>
      <w:tr w:rsidR="00F01C01" w:rsidRPr="005D0D3C" w14:paraId="1AC66F1E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C9E102" w14:textId="68A74395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Severe COVID-19 by WHO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C9D2EF" w14:textId="73D8960C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2.03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ADE00F" w14:textId="57015247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1.36-3.05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7972FF" w14:textId="68BE5AD0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3D686B" w14:textId="69AEC26A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1.70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DBAB2A" w14:textId="70654914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0.63-4.58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421903" w14:textId="48B00301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0.29</w:t>
            </w:r>
          </w:p>
        </w:tc>
      </w:tr>
      <w:tr w:rsidR="00F01C01" w:rsidRPr="005D0D3C" w14:paraId="6F69989B" w14:textId="77777777" w:rsidTr="002C4E9C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732A65" w14:textId="4896566B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BMI &gt;30 kg/m</w:t>
            </w:r>
            <w:r w:rsidRPr="00F01C01">
              <w:rPr>
                <w:rFonts w:ascii="Arial" w:hAnsi="Arial" w:cs="Arial"/>
                <w:kern w:val="24"/>
                <w:position w:val="8"/>
                <w:sz w:val="24"/>
                <w:szCs w:val="24"/>
                <w:vertAlign w:val="superscript"/>
                <w:lang w:val="en-US"/>
              </w:rPr>
              <w:t>2</w:t>
            </w: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2E6199" w14:textId="4A7E261B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1.19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62FCA1" w14:textId="6488AE7A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0.88-1.64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82825B" w14:textId="09665ECA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</w:t>
            </w:r>
            <w:r w:rsidR="0047522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6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CFBD0B" w14:textId="3FAA9DC1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1.11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941CB3" w14:textId="0F72CFDB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0.80-1.53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1DC05D" w14:textId="23702584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0.51</w:t>
            </w:r>
          </w:p>
        </w:tc>
      </w:tr>
      <w:tr w:rsidR="00F01C01" w:rsidRPr="005D0D3C" w14:paraId="4F846113" w14:textId="77777777" w:rsidTr="002C4E9C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1581FF" w14:textId="6325F437" w:rsidR="00F01C01" w:rsidRPr="00F01C01" w:rsidRDefault="00F01C01" w:rsidP="00F01C01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/>
              </w:rPr>
            </w:pPr>
            <w:r w:rsidRPr="00F01C01">
              <w:rPr>
                <w:rFonts w:ascii="Arial" w:hAnsi="Arial" w:cs="Arial"/>
                <w:kern w:val="24"/>
                <w:lang w:val="en-US"/>
              </w:rPr>
              <w:t>Country</w:t>
            </w:r>
            <w:r>
              <w:rPr>
                <w:rFonts w:ascii="Arial" w:hAnsi="Arial" w:cs="Arial"/>
                <w:kern w:val="24"/>
                <w:lang w:val="en-US"/>
              </w:rPr>
              <w:t xml:space="preserve"> </w:t>
            </w:r>
            <w:r w:rsidRPr="00F01C01">
              <w:rPr>
                <w:rFonts w:ascii="Arial" w:hAnsi="Arial" w:cs="Arial"/>
                <w:kern w:val="24"/>
                <w:lang w:val="en-US"/>
              </w:rPr>
              <w:t>(Italy vs Greece)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28CA6A" w14:textId="765D8853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1.21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E9EF84" w14:textId="7D43DFD8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0.74-1.99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967ED5" w14:textId="374F1DBC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0.44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8C9029" w14:textId="0D3DD857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1.26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836C7C" w14:textId="18A12B6B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0.75-2.10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E580A1" w14:textId="1F4A2659" w:rsidR="00F01C01" w:rsidRPr="00F01C01" w:rsidRDefault="00F01C01" w:rsidP="00F01C0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01C01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0.3</w:t>
            </w:r>
            <w:r w:rsidR="0047522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8</w:t>
            </w:r>
          </w:p>
        </w:tc>
      </w:tr>
      <w:tr w:rsidR="002C4E9C" w:rsidRPr="00115B5B" w14:paraId="2AC9206B" w14:textId="77777777" w:rsidTr="002C4E9C">
        <w:trPr>
          <w:trHeight w:val="584"/>
        </w:trPr>
        <w:tc>
          <w:tcPr>
            <w:tcW w:w="481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48B141" w14:textId="77777777" w:rsidR="002C4E9C" w:rsidRPr="00F01C01" w:rsidRDefault="002C4E9C" w:rsidP="002C4E9C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kern w:val="24"/>
                <w:lang w:val="en-US"/>
              </w:rPr>
            </w:pPr>
          </w:p>
        </w:tc>
        <w:tc>
          <w:tcPr>
            <w:tcW w:w="10125" w:type="dxa"/>
            <w:gridSpan w:val="6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2401DA" w14:textId="77777777" w:rsidR="002C4E9C" w:rsidRDefault="002C4E9C" w:rsidP="002C4E9C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Sensitivity analysis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3</w:t>
            </w: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Complete cases analysis </w:t>
            </w:r>
          </w:p>
          <w:p w14:paraId="71FA4F82" w14:textId="5A960FBE" w:rsidR="002C4E9C" w:rsidRPr="005D0D3C" w:rsidRDefault="002C4E9C" w:rsidP="002C4E9C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(SoC + placebo=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188</w:t>
            </w: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; SoC + anakinra=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405</w:t>
            </w: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)</w:t>
            </w:r>
          </w:p>
        </w:tc>
      </w:tr>
      <w:tr w:rsidR="002C4E9C" w:rsidRPr="005D0D3C" w14:paraId="5F2A6FA1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E67665" w14:textId="77777777" w:rsidR="002C4E9C" w:rsidRPr="00F01C01" w:rsidRDefault="002C4E9C" w:rsidP="002C4E9C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kern w:val="24"/>
                <w:lang w:val="en-US"/>
              </w:rPr>
            </w:pP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58C51B" w14:textId="5A58E403" w:rsidR="002C4E9C" w:rsidRPr="00F01C01" w:rsidRDefault="002C4E9C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8E6112" w14:textId="1F301D7C" w:rsidR="002C4E9C" w:rsidRPr="00F01C01" w:rsidRDefault="002C4E9C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2EB539" w14:textId="13E7E216" w:rsidR="002C4E9C" w:rsidRPr="00F01C01" w:rsidRDefault="002C4E9C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P-value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EB22B3" w14:textId="41D916C5" w:rsidR="002C4E9C" w:rsidRPr="00F01C01" w:rsidRDefault="002C4E9C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9F0272" w14:textId="404B66EC" w:rsidR="002C4E9C" w:rsidRPr="00F01C01" w:rsidRDefault="002C4E9C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2DABF3" w14:textId="27B84008" w:rsidR="002C4E9C" w:rsidRPr="00F01C01" w:rsidRDefault="002C4E9C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P-value</w:t>
            </w:r>
          </w:p>
        </w:tc>
      </w:tr>
      <w:tr w:rsidR="002C4E9C" w:rsidRPr="005D0D3C" w14:paraId="686E6DA8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1B27B9" w14:textId="627D33A4" w:rsidR="002C4E9C" w:rsidRPr="00F01C01" w:rsidRDefault="002C4E9C" w:rsidP="002C4E9C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kern w:val="24"/>
                <w:lang w:val="en-US"/>
              </w:rPr>
            </w:pPr>
            <w:r w:rsidRPr="005D0D3C">
              <w:rPr>
                <w:rFonts w:ascii="Arial" w:hAnsi="Arial" w:cs="Arial"/>
                <w:lang w:val="en-US" w:bidi="he-IL"/>
              </w:rPr>
              <w:t>Group of treatment (Anakinra vs placebo)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CFC8D6" w14:textId="332E6647" w:rsidR="002C4E9C" w:rsidRPr="00F01C01" w:rsidRDefault="002C4E9C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0.35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589169" w14:textId="404C6C9A" w:rsidR="002C4E9C" w:rsidRPr="00F01C01" w:rsidRDefault="002C4E9C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0.26-0.49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CF308D" w14:textId="56D602CB" w:rsidR="002C4E9C" w:rsidRPr="00F01C01" w:rsidRDefault="002C4E9C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&lt;0.0001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866F09" w14:textId="35C853B1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0.36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5E6FA2" w14:textId="2DAD47B7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0.26-0.49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ED58A4" w14:textId="7AADDBA0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&lt;0.001</w:t>
            </w:r>
          </w:p>
        </w:tc>
      </w:tr>
      <w:tr w:rsidR="002C4E9C" w:rsidRPr="005D0D3C" w14:paraId="1B1F170F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A285CA" w14:textId="6324CF92" w:rsidR="002C4E9C" w:rsidRPr="00F01C01" w:rsidRDefault="002C4E9C" w:rsidP="002C4E9C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kern w:val="24"/>
                <w:lang w:val="en-US"/>
              </w:rPr>
            </w:pPr>
            <w:r w:rsidRPr="005D0D3C">
              <w:rPr>
                <w:rFonts w:ascii="Arial" w:hAnsi="Arial" w:cs="Arial"/>
                <w:lang w:val="en-US" w:bidi="he-IL"/>
              </w:rPr>
              <w:t>Intake of dexamethasone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F37F70" w14:textId="3027A7F7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1.91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6C9221" w14:textId="5DE138AB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1.28-2.84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2EB66E" w14:textId="7CC7A358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198DE0" w14:textId="1D0DC92A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1.51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64A438" w14:textId="16B6AA31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0.59-2.83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FCA3A6" w14:textId="480004EE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0.3</w:t>
            </w:r>
            <w:r w:rsidR="0047522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9</w:t>
            </w:r>
          </w:p>
        </w:tc>
      </w:tr>
      <w:tr w:rsidR="002C4E9C" w:rsidRPr="005D0D3C" w14:paraId="6C770B31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B48192" w14:textId="3F8B78D4" w:rsidR="002C4E9C" w:rsidRPr="00F01C01" w:rsidRDefault="002C4E9C" w:rsidP="002C4E9C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kern w:val="24"/>
                <w:lang w:val="en-US"/>
              </w:rPr>
            </w:pPr>
            <w:r w:rsidRPr="005D0D3C">
              <w:rPr>
                <w:rFonts w:ascii="Arial" w:hAnsi="Arial" w:cs="Arial"/>
                <w:lang w:val="en-US" w:bidi="he-IL"/>
              </w:rPr>
              <w:t>Severe COVID-19 by WHO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DB9CD4" w14:textId="67989BE4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1.96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1C1BE0" w14:textId="655A3C12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1.32-2.92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663651" w14:textId="03B6FF81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3EA860" w14:textId="4690B1D0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1.29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CE5AE5" w14:textId="75BE4F96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0.51-3.27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81CBDE" w14:textId="07BFBAEA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</w:t>
            </w:r>
            <w:r w:rsidR="0047522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9</w:t>
            </w:r>
          </w:p>
        </w:tc>
      </w:tr>
      <w:tr w:rsidR="002C4E9C" w:rsidRPr="005D0D3C" w14:paraId="195CD8F6" w14:textId="77777777" w:rsidTr="00D505A8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3B62E1" w14:textId="3188FD4C" w:rsidR="002C4E9C" w:rsidRPr="00F01C01" w:rsidRDefault="002C4E9C" w:rsidP="002C4E9C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kern w:val="24"/>
                <w:lang w:val="en-US"/>
              </w:rPr>
            </w:pPr>
            <w:r w:rsidRPr="005D0D3C">
              <w:rPr>
                <w:rFonts w:ascii="Arial" w:hAnsi="Arial" w:cs="Arial"/>
                <w:lang w:val="en-US" w:bidi="he-IL"/>
              </w:rPr>
              <w:lastRenderedPageBreak/>
              <w:t>BMI &gt;30 kg/m</w:t>
            </w:r>
            <w:r w:rsidRPr="005D0D3C">
              <w:rPr>
                <w:rFonts w:ascii="Arial" w:hAnsi="Arial" w:cs="Arial"/>
                <w:vertAlign w:val="superscript"/>
                <w:lang w:val="en-US" w:bidi="he-IL"/>
              </w:rPr>
              <w:t>2</w:t>
            </w:r>
            <w:r w:rsidRPr="005D0D3C">
              <w:rPr>
                <w:rFonts w:ascii="Arial" w:hAnsi="Arial" w:cs="Arial"/>
                <w:lang w:val="en-US" w:bidi="he-IL"/>
              </w:rPr>
              <w:t xml:space="preserve">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4D528A" w14:textId="5A24C932" w:rsidR="002C4E9C" w:rsidRPr="00F01C01" w:rsidRDefault="002C4E9C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1.19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645B30" w14:textId="3B3BF754" w:rsidR="002C4E9C" w:rsidRPr="00F01C01" w:rsidRDefault="002C4E9C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0.89-</w:t>
            </w:r>
            <w:r w:rsidR="001F3012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1.63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0B1F5F" w14:textId="7036C612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0.24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BF5EBF" w14:textId="4DC5D52A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1.12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A29A0F" w14:textId="724660BD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0.82-1.52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FCEEAB" w14:textId="61724FBD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0.49</w:t>
            </w:r>
          </w:p>
        </w:tc>
      </w:tr>
      <w:tr w:rsidR="002C4E9C" w:rsidRPr="005D0D3C" w14:paraId="7765C832" w14:textId="77777777" w:rsidTr="00D505A8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3025BE" w14:textId="5FB1A1B0" w:rsidR="002C4E9C" w:rsidRPr="00F01C01" w:rsidRDefault="002C4E9C" w:rsidP="002C4E9C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kern w:val="24"/>
                <w:lang w:val="en-US"/>
              </w:rPr>
            </w:pPr>
            <w:r w:rsidRPr="005D0D3C">
              <w:rPr>
                <w:rFonts w:ascii="Arial" w:hAnsi="Arial" w:cs="Arial"/>
                <w:lang w:val="en-US" w:bidi="he-IL"/>
              </w:rPr>
              <w:t>Country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5D0D3C">
              <w:rPr>
                <w:rFonts w:ascii="Arial" w:hAnsi="Arial" w:cs="Arial"/>
                <w:lang w:val="en-US" w:bidi="he-IL"/>
              </w:rPr>
              <w:t>(Italy vs Greece)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24A930" w14:textId="58610B81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1.21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7B7500" w14:textId="25C2CF9B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0.75-1.95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445453" w14:textId="4A56D9FC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0.4</w:t>
            </w:r>
            <w:r w:rsidR="0047522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3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63A707" w14:textId="035FA95F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1.27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0B9E31" w14:textId="424383D9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0.78-2.08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C0B829" w14:textId="7969F05B" w:rsidR="002C4E9C" w:rsidRPr="00F01C01" w:rsidRDefault="001F3012" w:rsidP="002C4E9C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0.32</w:t>
            </w:r>
          </w:p>
        </w:tc>
      </w:tr>
      <w:tr w:rsidR="00632E0A" w:rsidRPr="00632E0A" w14:paraId="6207FE98" w14:textId="77777777" w:rsidTr="00D505A8">
        <w:trPr>
          <w:trHeight w:val="584"/>
        </w:trPr>
        <w:tc>
          <w:tcPr>
            <w:tcW w:w="481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4A5B9C" w14:textId="77777777" w:rsidR="00632E0A" w:rsidRPr="005D0D3C" w:rsidRDefault="00632E0A" w:rsidP="002C4E9C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 w:bidi="he-IL"/>
              </w:rPr>
            </w:pPr>
          </w:p>
        </w:tc>
        <w:tc>
          <w:tcPr>
            <w:tcW w:w="10125" w:type="dxa"/>
            <w:gridSpan w:val="6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E97FBE" w14:textId="282AC31B" w:rsidR="00632E0A" w:rsidRDefault="00632E0A" w:rsidP="00632E0A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Sensitivity analysis </w:t>
            </w:r>
            <w:r w:rsidR="00D505A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4</w:t>
            </w: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: </w:t>
            </w:r>
            <w:r w:rsidR="00D505A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Responder analysis treating missing values as failures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2C9EC568" w14:textId="323F07C5" w:rsidR="00632E0A" w:rsidRDefault="00632E0A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(SoC + placebo=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18</w:t>
            </w:r>
            <w:r w:rsidR="00D505A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</w:t>
            </w: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; SoC + anakinra=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405</w:t>
            </w: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)</w:t>
            </w:r>
          </w:p>
        </w:tc>
      </w:tr>
      <w:tr w:rsidR="00632E0A" w:rsidRPr="005D0D3C" w14:paraId="609473D1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55E536" w14:textId="77777777" w:rsidR="00632E0A" w:rsidRPr="005D0D3C" w:rsidRDefault="00632E0A" w:rsidP="00632E0A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 w:bidi="he-IL"/>
              </w:rPr>
            </w:pP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47218F" w14:textId="4CF3BA8B" w:rsidR="00632E0A" w:rsidRDefault="00632E0A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DF35BA" w14:textId="3D4846EE" w:rsidR="00632E0A" w:rsidRDefault="00632E0A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1D050D" w14:textId="18D5E989" w:rsidR="00632E0A" w:rsidRDefault="00632E0A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P-value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578D73" w14:textId="616CF4C6" w:rsidR="00632E0A" w:rsidRDefault="00632E0A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DA6ACB" w14:textId="2BF73F20" w:rsidR="00632E0A" w:rsidRDefault="00632E0A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3FA471" w14:textId="473D7761" w:rsidR="00632E0A" w:rsidRDefault="00632E0A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 w:rsidRPr="005D0D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P-value</w:t>
            </w:r>
          </w:p>
        </w:tc>
      </w:tr>
      <w:tr w:rsidR="00632E0A" w:rsidRPr="00632E0A" w14:paraId="4FB12AF4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01B35E" w14:textId="5BCBB218" w:rsidR="00632E0A" w:rsidRPr="005D0D3C" w:rsidRDefault="00632E0A" w:rsidP="00632E0A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 w:bidi="he-IL"/>
              </w:rPr>
            </w:pPr>
            <w:r w:rsidRPr="005D0D3C">
              <w:rPr>
                <w:rFonts w:ascii="Arial" w:hAnsi="Arial" w:cs="Arial"/>
                <w:lang w:val="en-US" w:bidi="he-IL"/>
              </w:rPr>
              <w:t>Group of treatment (Anakinra vs placebo)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4B243E" w14:textId="289DC226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0.35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BA4B8C" w14:textId="0C90D175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0.25-0.48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F0F86C" w14:textId="00F574EE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773AC7" w14:textId="2F987FC8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0.36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16B237" w14:textId="47C90806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0.26-0.49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BFE497" w14:textId="1D02A1C6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&lt;0.001</w:t>
            </w:r>
          </w:p>
        </w:tc>
      </w:tr>
      <w:tr w:rsidR="00632E0A" w:rsidRPr="00632E0A" w14:paraId="3CFEAAAF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90F66F" w14:textId="307C191D" w:rsidR="00632E0A" w:rsidRPr="005D0D3C" w:rsidRDefault="00632E0A" w:rsidP="00632E0A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 w:bidi="he-IL"/>
              </w:rPr>
            </w:pPr>
            <w:r w:rsidRPr="005D0D3C">
              <w:rPr>
                <w:rFonts w:ascii="Arial" w:hAnsi="Arial" w:cs="Arial"/>
                <w:lang w:val="en-US" w:bidi="he-IL"/>
              </w:rPr>
              <w:t>Intake of dexamethasone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4AB933" w14:textId="24B3228F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1.92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AF87D5" w14:textId="086449F8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1.29-2.85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FAD9F6" w14:textId="7A6E8D9F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887533" w14:textId="54A4F964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1.49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0526A1" w14:textId="43151C3E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0.59-3.79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A7DE0F" w14:textId="0904E6D3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0.39</w:t>
            </w:r>
          </w:p>
        </w:tc>
      </w:tr>
      <w:tr w:rsidR="00632E0A" w:rsidRPr="00632E0A" w14:paraId="369466DA" w14:textId="77777777" w:rsidTr="00F01C0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F247B6" w14:textId="23DC4893" w:rsidR="00632E0A" w:rsidRPr="005D0D3C" w:rsidRDefault="00632E0A" w:rsidP="00632E0A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 w:bidi="he-IL"/>
              </w:rPr>
            </w:pPr>
            <w:r w:rsidRPr="005D0D3C">
              <w:rPr>
                <w:rFonts w:ascii="Arial" w:hAnsi="Arial" w:cs="Arial"/>
                <w:lang w:val="en-US" w:bidi="he-IL"/>
              </w:rPr>
              <w:t>Severe COVID-19 by WHO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B6022F" w14:textId="0C14340C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 xml:space="preserve">1.97 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7EA2AA" w14:textId="53B8F212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1.32-2.93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330236" w14:textId="61A0BDC6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E8C323" w14:textId="7E9B8CEC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1.30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92D063" w14:textId="3DB6B4A9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0.52-3.28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512210" w14:textId="1C17ECFB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0.57</w:t>
            </w:r>
          </w:p>
        </w:tc>
      </w:tr>
      <w:tr w:rsidR="00632E0A" w:rsidRPr="00632E0A" w14:paraId="27C282F1" w14:textId="77777777" w:rsidTr="00D505A8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293EF9" w14:textId="54D8FD7A" w:rsidR="00632E0A" w:rsidRPr="005D0D3C" w:rsidRDefault="00632E0A" w:rsidP="00632E0A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 w:bidi="he-IL"/>
              </w:rPr>
            </w:pPr>
            <w:r w:rsidRPr="005D0D3C">
              <w:rPr>
                <w:rFonts w:ascii="Arial" w:hAnsi="Arial" w:cs="Arial"/>
                <w:lang w:val="en-US" w:bidi="he-IL"/>
              </w:rPr>
              <w:t>BMI &gt;30 kg/m</w:t>
            </w:r>
            <w:r w:rsidRPr="005D0D3C">
              <w:rPr>
                <w:rFonts w:ascii="Arial" w:hAnsi="Arial" w:cs="Arial"/>
                <w:vertAlign w:val="superscript"/>
                <w:lang w:val="en-US" w:bidi="he-IL"/>
              </w:rPr>
              <w:t>2</w:t>
            </w:r>
            <w:r w:rsidRPr="005D0D3C">
              <w:rPr>
                <w:rFonts w:ascii="Arial" w:hAnsi="Arial" w:cs="Arial"/>
                <w:lang w:val="en-US" w:bidi="he-IL"/>
              </w:rPr>
              <w:t xml:space="preserve">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61A85A" w14:textId="73ADA2B2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1.21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8489FE" w14:textId="457EE9B5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0.89-1.65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AEB482" w14:textId="7E4D9027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</w:t>
            </w:r>
            <w:r w:rsidR="0047522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4FB3E6" w14:textId="7EC2CF79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1.14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B53BC5" w14:textId="068A710F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0.83-1.55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C2DDC4" w14:textId="5CEB1D7B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0.42</w:t>
            </w:r>
          </w:p>
        </w:tc>
      </w:tr>
      <w:tr w:rsidR="00632E0A" w:rsidRPr="00632E0A" w14:paraId="7592B2DC" w14:textId="77777777" w:rsidTr="00D505A8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A9E368" w14:textId="2A22A3B9" w:rsidR="00632E0A" w:rsidRPr="005D0D3C" w:rsidRDefault="00632E0A" w:rsidP="00632E0A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 w:bidi="he-IL"/>
              </w:rPr>
            </w:pPr>
            <w:r w:rsidRPr="005D0D3C">
              <w:rPr>
                <w:rFonts w:ascii="Arial" w:hAnsi="Arial" w:cs="Arial"/>
                <w:lang w:val="en-US" w:bidi="he-IL"/>
              </w:rPr>
              <w:t>Country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5D0D3C">
              <w:rPr>
                <w:rFonts w:ascii="Arial" w:hAnsi="Arial" w:cs="Arial"/>
                <w:lang w:val="en-US" w:bidi="he-IL"/>
              </w:rPr>
              <w:t>(Italy vs Greece)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85C247" w14:textId="65FBAA9B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1.15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7B1228" w14:textId="4A1AE9D6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0.72-1.84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7465BF" w14:textId="00A0344A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0.55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70025D" w14:textId="21BC8528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1.21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17898C" w14:textId="1C63F491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0.74-1.96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047894" w14:textId="4861485B" w:rsidR="00632E0A" w:rsidRDefault="00D505A8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0.4</w:t>
            </w:r>
            <w:r w:rsidR="0047522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4</w:t>
            </w:r>
          </w:p>
        </w:tc>
      </w:tr>
      <w:tr w:rsidR="00571C81" w:rsidRPr="00115B5B" w14:paraId="4A83B465" w14:textId="77777777" w:rsidTr="00571C81">
        <w:trPr>
          <w:trHeight w:val="510"/>
        </w:trPr>
        <w:tc>
          <w:tcPr>
            <w:tcW w:w="481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5A7DC5" w14:textId="77777777" w:rsidR="00571C81" w:rsidRPr="005D0D3C" w:rsidRDefault="00571C81" w:rsidP="00632E0A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lang w:val="en-US" w:bidi="he-IL"/>
              </w:rPr>
            </w:pPr>
          </w:p>
        </w:tc>
        <w:tc>
          <w:tcPr>
            <w:tcW w:w="10125" w:type="dxa"/>
            <w:gridSpan w:val="6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D39EE6" w14:textId="3BD60396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Sensitivity analysis 5: Comparison of the unadjusted and the adjusted model</w:t>
            </w:r>
          </w:p>
        </w:tc>
      </w:tr>
      <w:tr w:rsidR="00571C81" w:rsidRPr="00632E0A" w14:paraId="592F1A92" w14:textId="77777777" w:rsidTr="0047522D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C78FE0" w14:textId="77777777" w:rsidR="00571C81" w:rsidRPr="00571C81" w:rsidRDefault="00571C81" w:rsidP="00571C81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/>
                <w:bCs/>
                <w:lang w:val="en-US" w:bidi="he-IL"/>
              </w:rPr>
            </w:pPr>
          </w:p>
        </w:tc>
        <w:tc>
          <w:tcPr>
            <w:tcW w:w="315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800E56" w14:textId="58336220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Unadjusted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B2DFD1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327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801AC7" w14:textId="31D6878C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Adjusted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90057B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</w:p>
        </w:tc>
      </w:tr>
      <w:tr w:rsidR="00571C81" w:rsidRPr="00632E0A" w14:paraId="16EEE889" w14:textId="77777777" w:rsidTr="00571C8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8BB0D7" w14:textId="77777777" w:rsidR="00571C81" w:rsidRPr="00571C81" w:rsidRDefault="00571C81" w:rsidP="00571C81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/>
                <w:bCs/>
                <w:lang w:val="en-US" w:bidi="he-IL"/>
              </w:rPr>
            </w:pP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0BEA7E" w14:textId="0AB90AC3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2FBB11" w14:textId="26ABBDD3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95% CI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28461B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1645DC" w14:textId="4F0E19A8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82F0C6" w14:textId="3C055A8B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95% CI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5BAC54" w14:textId="27DE1E64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P-value</w:t>
            </w:r>
          </w:p>
        </w:tc>
      </w:tr>
      <w:tr w:rsidR="00632E0A" w:rsidRPr="00632E0A" w14:paraId="1FE7EA29" w14:textId="77777777" w:rsidTr="00571C8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880081" w14:textId="09EE6123" w:rsidR="00632E0A" w:rsidRPr="00F01C01" w:rsidRDefault="00571C81" w:rsidP="00632E0A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kern w:val="24"/>
                <w:lang w:val="en-US"/>
              </w:rPr>
            </w:pPr>
            <w:r w:rsidRPr="005D0D3C">
              <w:rPr>
                <w:rFonts w:ascii="Arial" w:hAnsi="Arial" w:cs="Arial"/>
                <w:lang w:val="en-US" w:bidi="he-IL"/>
              </w:rPr>
              <w:t>Group of treatment (Anakinra vs placebo)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880917" w14:textId="76AC0C08" w:rsidR="00632E0A" w:rsidRPr="00F01C01" w:rsidRDefault="00571C81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0.36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D181FD" w14:textId="7A7E9AA9" w:rsidR="00632E0A" w:rsidRPr="00F01C01" w:rsidRDefault="00571C81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0.26-0.49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747717" w14:textId="77777777" w:rsidR="00632E0A" w:rsidRPr="00F01C01" w:rsidRDefault="00632E0A" w:rsidP="00571C81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097F53" w14:textId="3BE184A6" w:rsidR="00632E0A" w:rsidRPr="00F01C01" w:rsidRDefault="00571C81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0.36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66886B" w14:textId="7EAF984F" w:rsidR="00632E0A" w:rsidRPr="00F01C01" w:rsidRDefault="00571C81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0.25-0.50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8C2EAF" w14:textId="5721B6F4" w:rsidR="00632E0A" w:rsidRPr="00F01C01" w:rsidRDefault="00571C81" w:rsidP="00632E0A">
            <w:pPr>
              <w:spacing w:after="0" w:line="360" w:lineRule="auto"/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0.54</w:t>
            </w:r>
          </w:p>
        </w:tc>
      </w:tr>
    </w:tbl>
    <w:p w14:paraId="60F24368" w14:textId="77777777" w:rsidR="00E7237D" w:rsidRDefault="00E7237D" w:rsidP="00571C81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  <w:lang w:val="en-US"/>
        </w:rPr>
      </w:pPr>
    </w:p>
    <w:p w14:paraId="5A699B31" w14:textId="18B132B0" w:rsidR="00571C81" w:rsidRDefault="00571C81" w:rsidP="00571C81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9D4E8B">
        <w:rPr>
          <w:rFonts w:ascii="Arial" w:hAnsi="Arial" w:cs="Arial"/>
          <w:color w:val="000000" w:themeColor="text1"/>
          <w:sz w:val="24"/>
          <w:szCs w:val="24"/>
          <w:u w:val="single"/>
          <w:lang w:val="en-US"/>
        </w:rPr>
        <w:t>Abbreviations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BMI: body mass index; CI: confidence internal</w:t>
      </w:r>
    </w:p>
    <w:p w14:paraId="64ADB42E" w14:textId="555BE77A" w:rsidR="005D0D3C" w:rsidRDefault="005D0D3C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41CC1C12" w14:textId="4E5DB5D4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7C15774E" w14:textId="5E8EDDC0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29DDF6AD" w14:textId="434D2237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012669E2" w14:textId="39B8A4AC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7B921C58" w14:textId="2F565AAD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1EE15852" w14:textId="4606017A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F738E4B" w14:textId="3F26BF71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4C8B36FB" w14:textId="13C9085D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22528EB6" w14:textId="54399510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40186273" w14:textId="0285B53D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5E86A85F" w14:textId="6EF61BBA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7292AFE5" w14:textId="0072D1D1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4FE7E883" w14:textId="0ECFBC2A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52725CA4" w14:textId="0858E110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54BEE25A" w14:textId="39FE71BC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8E0A85F" w14:textId="4DB8C24F" w:rsidR="00571C81" w:rsidRDefault="00571C81" w:rsidP="00571C81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571C8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lastRenderedPageBreak/>
        <w:t>Table S</w:t>
      </w:r>
      <w:r w:rsidR="000C2D4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6</w:t>
      </w:r>
      <w:r w:rsidRPr="00571C8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E7237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Changes of the </w:t>
      </w:r>
      <w:r w:rsidR="00E7237D" w:rsidRPr="00E7237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World Health Organization Clinical Progression Scale</w:t>
      </w:r>
      <w:r w:rsidR="00E7237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(WHO-CPS) </w:t>
      </w:r>
      <w:r w:rsidR="000C2D4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at</w:t>
      </w:r>
      <w:r w:rsidR="00E7237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day 28 from baseline</w:t>
      </w:r>
    </w:p>
    <w:p w14:paraId="0DA835A8" w14:textId="32CA5F27" w:rsidR="00571C81" w:rsidRPr="009D4E8B" w:rsidRDefault="00E7237D" w:rsidP="00571C81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U</w:t>
      </w:r>
      <w:r w:rsidR="00571C8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nivariate and multivariate ordinal regression analyses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are shown</w:t>
      </w:r>
      <w:r w:rsidR="00571C81">
        <w:rPr>
          <w:rFonts w:ascii="Arial" w:hAnsi="Arial" w:cs="Arial"/>
          <w:color w:val="000000" w:themeColor="text1"/>
          <w:sz w:val="24"/>
          <w:szCs w:val="24"/>
          <w:lang w:val="en-US"/>
        </w:rPr>
        <w:t>. Co-variates entered in the multivariate model were those used for stratified randomization according to the received advice by the COVID-ETF of the EMA.</w:t>
      </w:r>
    </w:p>
    <w:tbl>
      <w:tblPr>
        <w:tblW w:w="1493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10"/>
        <w:gridCol w:w="1578"/>
        <w:gridCol w:w="1578"/>
        <w:gridCol w:w="1817"/>
        <w:gridCol w:w="1697"/>
        <w:gridCol w:w="1578"/>
        <w:gridCol w:w="1877"/>
      </w:tblGrid>
      <w:tr w:rsidR="00571C81" w:rsidRPr="00571C81" w14:paraId="62E85F75" w14:textId="77777777" w:rsidTr="00E7237D">
        <w:trPr>
          <w:trHeight w:val="584"/>
        </w:trPr>
        <w:tc>
          <w:tcPr>
            <w:tcW w:w="4810" w:type="dxa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8AFC75" w14:textId="44032E6F" w:rsidR="00571C81" w:rsidRPr="00571C81" w:rsidRDefault="000C2D49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7522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Variable</w:t>
            </w:r>
          </w:p>
        </w:tc>
        <w:tc>
          <w:tcPr>
            <w:tcW w:w="4973" w:type="dxa"/>
            <w:gridSpan w:val="3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40E09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Univariate analysis</w:t>
            </w:r>
          </w:p>
        </w:tc>
        <w:tc>
          <w:tcPr>
            <w:tcW w:w="5152" w:type="dxa"/>
            <w:gridSpan w:val="3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9B6117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Multivariate analysis</w:t>
            </w:r>
          </w:p>
        </w:tc>
      </w:tr>
      <w:tr w:rsidR="00571C81" w:rsidRPr="00E7237D" w14:paraId="0293A960" w14:textId="77777777" w:rsidTr="00E7237D">
        <w:trPr>
          <w:trHeight w:val="584"/>
        </w:trPr>
        <w:tc>
          <w:tcPr>
            <w:tcW w:w="4810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A2FCE0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CBCA09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1278A3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17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AAD5FC" w14:textId="5696BC6F" w:rsidR="00571C81" w:rsidRPr="00571C81" w:rsidRDefault="00E7237D" w:rsidP="00571C8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</w:t>
            </w:r>
            <w:r w:rsidR="00571C81"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1697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E01D69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D4F82C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77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417E37" w14:textId="5F39DAB6" w:rsidR="00571C81" w:rsidRPr="00571C81" w:rsidRDefault="00E7237D" w:rsidP="00571C81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</w:t>
            </w:r>
            <w:r w:rsidR="00571C81"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-value</w:t>
            </w:r>
          </w:p>
        </w:tc>
      </w:tr>
      <w:tr w:rsidR="00571C81" w:rsidRPr="00571C81" w14:paraId="439A97B1" w14:textId="77777777" w:rsidTr="00E7237D">
        <w:trPr>
          <w:trHeight w:val="584"/>
        </w:trPr>
        <w:tc>
          <w:tcPr>
            <w:tcW w:w="481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56D7D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Group of treatment (Anakinra vs placebo)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D64C4B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399D36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0.29-0.55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50CA6E" w14:textId="43749E0F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729F13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4D6FD3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0.29-0.55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C7B5E9" w14:textId="57A3C8F1" w:rsidR="00571C81" w:rsidRPr="00571C81" w:rsidRDefault="00E7237D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</w:tr>
      <w:tr w:rsidR="00571C81" w:rsidRPr="00571C81" w14:paraId="7542D220" w14:textId="77777777" w:rsidTr="00571C8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BA3872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Intake of dexamethasone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142A68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ABAC14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0.69-1.46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F53C01" w14:textId="6BE0831B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0.96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0BC9CD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0.94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49BCB3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0.38-2.31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90933" w14:textId="4160B5B8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0.89</w:t>
            </w:r>
          </w:p>
        </w:tc>
      </w:tr>
      <w:tr w:rsidR="00571C81" w:rsidRPr="00571C81" w14:paraId="0A1E88DF" w14:textId="77777777" w:rsidTr="00571C81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40558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Severe COVID-19 by WHO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CDD437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1.07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531441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0.73-1.55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3CC606" w14:textId="5F366241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0.7</w:t>
            </w:r>
            <w:r w:rsidR="0047522D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85A7CC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1.07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3323A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0.43-2.60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A8AE0" w14:textId="36282A76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0.89</w:t>
            </w:r>
          </w:p>
        </w:tc>
      </w:tr>
      <w:tr w:rsidR="00571C81" w:rsidRPr="00571C81" w14:paraId="4E7AEBBD" w14:textId="77777777" w:rsidTr="00E7237D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759027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BMI &gt;30 kg/m</w:t>
            </w:r>
            <w:r w:rsidRPr="00571C81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2</w:t>
            </w: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 xml:space="preserve">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280A66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1.08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23C9EB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0.79-1.46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05EE34" w14:textId="446451D2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0.62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8FEC5A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1.02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6AF9A8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0.75-1.39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F88E62" w14:textId="3DF1C9CF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0.88</w:t>
            </w:r>
          </w:p>
        </w:tc>
      </w:tr>
      <w:tr w:rsidR="00571C81" w:rsidRPr="00571C81" w14:paraId="0C15BDD3" w14:textId="77777777" w:rsidTr="00E7237D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3C410A" w14:textId="416D5B8A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Country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(Italy vs Greece)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97F4E6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1.64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9AF459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1.03-2.64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9CB72C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0.036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BFFB6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1.65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FD8BBC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1.02-2.67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E681FE" w14:textId="77777777" w:rsidR="00571C81" w:rsidRPr="00571C81" w:rsidRDefault="00571C81" w:rsidP="00571C8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0.040</w:t>
            </w:r>
          </w:p>
        </w:tc>
      </w:tr>
    </w:tbl>
    <w:p w14:paraId="34C1EC41" w14:textId="191A4EE5" w:rsidR="00571C81" w:rsidRDefault="00571C81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4AB990A7" w14:textId="77777777" w:rsidR="00E7237D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9D4E8B">
        <w:rPr>
          <w:rFonts w:ascii="Arial" w:hAnsi="Arial" w:cs="Arial"/>
          <w:color w:val="000000" w:themeColor="text1"/>
          <w:sz w:val="24"/>
          <w:szCs w:val="24"/>
          <w:u w:val="single"/>
          <w:lang w:val="en-US"/>
        </w:rPr>
        <w:t>Abbreviations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BMI: body mass index; CI: confidence internal</w:t>
      </w:r>
    </w:p>
    <w:p w14:paraId="215165C2" w14:textId="62DC30BB" w:rsidR="00E7237D" w:rsidRDefault="00E7237D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34464FB3" w14:textId="086C50BC" w:rsidR="00E7237D" w:rsidRDefault="00E7237D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3E61F372" w14:textId="4EC52A44" w:rsidR="00E7237D" w:rsidRDefault="00E7237D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7CF341F9" w14:textId="1B36F468" w:rsidR="00E7237D" w:rsidRDefault="00E7237D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24460599" w14:textId="67FC578A" w:rsidR="00E7237D" w:rsidRDefault="00E7237D" w:rsidP="00E7237D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571C8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lastRenderedPageBreak/>
        <w:t>Table S</w:t>
      </w:r>
      <w:r w:rsidR="000C2D4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7</w:t>
      </w:r>
      <w:r w:rsidRPr="00571C8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Changes of the </w:t>
      </w:r>
      <w:r w:rsidRPr="00E7237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World Health Organization Clinical Progression Scale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(WHO-CPS) by day 14 from baseline</w:t>
      </w:r>
    </w:p>
    <w:p w14:paraId="2D51840B" w14:textId="77777777" w:rsidR="00E7237D" w:rsidRPr="009D4E8B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Univariate and multivariate ordinal regression analyses are shown. Co-variates entered in the multivariate model were those used for stratified randomization according to the received advice by the COVID-ETF of the EMA.</w:t>
      </w:r>
    </w:p>
    <w:tbl>
      <w:tblPr>
        <w:tblW w:w="1493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10"/>
        <w:gridCol w:w="1578"/>
        <w:gridCol w:w="1578"/>
        <w:gridCol w:w="1817"/>
        <w:gridCol w:w="1697"/>
        <w:gridCol w:w="1578"/>
        <w:gridCol w:w="1877"/>
      </w:tblGrid>
      <w:tr w:rsidR="00E7237D" w:rsidRPr="00571C81" w14:paraId="4CE05E81" w14:textId="77777777" w:rsidTr="0047522D">
        <w:trPr>
          <w:trHeight w:val="584"/>
        </w:trPr>
        <w:tc>
          <w:tcPr>
            <w:tcW w:w="4810" w:type="dxa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435C16" w14:textId="321942B5" w:rsidR="00E7237D" w:rsidRPr="00571C81" w:rsidRDefault="000C2D49" w:rsidP="0047522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7522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Variable</w:t>
            </w:r>
          </w:p>
        </w:tc>
        <w:tc>
          <w:tcPr>
            <w:tcW w:w="4973" w:type="dxa"/>
            <w:gridSpan w:val="3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307369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Univariate analysis</w:t>
            </w:r>
          </w:p>
        </w:tc>
        <w:tc>
          <w:tcPr>
            <w:tcW w:w="5152" w:type="dxa"/>
            <w:gridSpan w:val="3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C85E8F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Multivariate analysis</w:t>
            </w:r>
          </w:p>
        </w:tc>
      </w:tr>
      <w:tr w:rsidR="00E7237D" w:rsidRPr="00E7237D" w14:paraId="3160D505" w14:textId="77777777" w:rsidTr="0047522D">
        <w:trPr>
          <w:trHeight w:val="584"/>
        </w:trPr>
        <w:tc>
          <w:tcPr>
            <w:tcW w:w="4810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64A70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B280C7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03472F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17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CE9755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</w:t>
            </w: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1697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90A01A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5ACD00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77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7764BF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</w:t>
            </w: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-value</w:t>
            </w:r>
          </w:p>
        </w:tc>
      </w:tr>
      <w:tr w:rsidR="00E7237D" w:rsidRPr="00571C81" w14:paraId="366263DB" w14:textId="77777777" w:rsidTr="0047522D">
        <w:trPr>
          <w:trHeight w:val="584"/>
        </w:trPr>
        <w:tc>
          <w:tcPr>
            <w:tcW w:w="481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D8EE4A" w14:textId="77777777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Group of treatment (Anakinra vs placebo)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3A860B" w14:textId="0B613744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0.63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3522E6" w14:textId="178789BD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0.46-0.85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888F4C" w14:textId="505E7008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EE23DC" w14:textId="6AE6FA45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0.63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E2932C" w14:textId="602F6A06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0.46-0.86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350089" w14:textId="17C61772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0.003</w:t>
            </w:r>
          </w:p>
        </w:tc>
      </w:tr>
      <w:tr w:rsidR="00E7237D" w:rsidRPr="00571C81" w14:paraId="216BCFBF" w14:textId="77777777" w:rsidTr="0047522D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9DAB76" w14:textId="77777777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Intake of dexamethasone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C7C513" w14:textId="7524FD20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1.28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E069CE" w14:textId="1D2C4249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0.88-1.85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47E014" w14:textId="068260BB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</w:t>
            </w:r>
            <w:r w:rsidR="000C2D4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20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6C0361" w14:textId="1736058C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1.19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CA8F35" w14:textId="4D83E98F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0.49-2.88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4BE78" w14:textId="74191ABB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0.6</w:t>
            </w:r>
            <w:r w:rsidR="000C2D4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9</w:t>
            </w:r>
          </w:p>
        </w:tc>
      </w:tr>
      <w:tr w:rsidR="00E7237D" w:rsidRPr="00571C81" w14:paraId="560064C5" w14:textId="77777777" w:rsidTr="0047522D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0D972C" w14:textId="77777777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Severe COVID-19 by WHO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6D4315" w14:textId="31B3023D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1.30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B35D23" w14:textId="5F7D23EC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0.90-1.89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08DFC1" w14:textId="52C5A2B3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0.16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7CD95D" w14:textId="28443F00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1.10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AB8DFE" w14:textId="53F62604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0.46-2.64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730E82" w14:textId="02236CAD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0.82</w:t>
            </w:r>
          </w:p>
        </w:tc>
      </w:tr>
      <w:tr w:rsidR="00E7237D" w:rsidRPr="00571C81" w14:paraId="28120B1A" w14:textId="77777777" w:rsidTr="0047522D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26C7B5" w14:textId="77777777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BMI &gt;30 kg/m</w:t>
            </w:r>
            <w:r w:rsidRPr="00571C81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2</w:t>
            </w: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 xml:space="preserve">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C86B68" w14:textId="1F383019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1.07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CD49E6" w14:textId="3180E382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0.80-1.45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98E394" w14:textId="02FF92C9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0.62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5F9B9B" w14:textId="2BB46865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1.01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E13FEF" w14:textId="327265FD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0.75-1.37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5E7743" w14:textId="2383E80C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0.9</w:t>
            </w:r>
            <w:r w:rsidR="000C2D4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2</w:t>
            </w:r>
          </w:p>
        </w:tc>
      </w:tr>
      <w:tr w:rsidR="00E7237D" w:rsidRPr="00571C81" w14:paraId="30097252" w14:textId="77777777" w:rsidTr="0047522D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409C0A" w14:textId="77777777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Country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(Italy vs Greece)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F234B" w14:textId="79CE5045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1.50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E9D129" w14:textId="0ABCD418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0.95-2.37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09CE5C" w14:textId="23E8352E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</w:t>
            </w:r>
            <w:r w:rsidR="000C2D4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8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3E8FAA" w14:textId="2731271F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1.56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1A4A7E" w14:textId="30D9826E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0.98-2.49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A8A688" w14:textId="76FF1017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</w:t>
            </w:r>
            <w:r w:rsidR="000C2D4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6</w:t>
            </w:r>
          </w:p>
        </w:tc>
      </w:tr>
    </w:tbl>
    <w:p w14:paraId="75736F21" w14:textId="77777777" w:rsidR="00E7237D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87B3FCB" w14:textId="658A6F38" w:rsidR="00E7237D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9D4E8B">
        <w:rPr>
          <w:rFonts w:ascii="Arial" w:hAnsi="Arial" w:cs="Arial"/>
          <w:color w:val="000000" w:themeColor="text1"/>
          <w:sz w:val="24"/>
          <w:szCs w:val="24"/>
          <w:u w:val="single"/>
          <w:lang w:val="en-US"/>
        </w:rPr>
        <w:t>Abbreviations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BMI: body mass index; CI: confidence internal</w:t>
      </w:r>
    </w:p>
    <w:p w14:paraId="0AD9AA5D" w14:textId="5B695E4B" w:rsidR="00E7237D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74533909" w14:textId="37C00DA6" w:rsidR="00E7237D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5DD86B0D" w14:textId="528FB214" w:rsidR="00E7237D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DAF99BB" w14:textId="04A98D6E" w:rsidR="00E7237D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2D22D67D" w14:textId="2D6A26F5" w:rsidR="00E7237D" w:rsidRDefault="00E7237D" w:rsidP="00E7237D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571C8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lastRenderedPageBreak/>
        <w:t>Table S</w:t>
      </w:r>
      <w:r w:rsidR="000C2D4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8</w:t>
      </w:r>
      <w:r w:rsidRPr="00571C8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Changes of the Sequential Organ Failure Assessment score </w:t>
      </w:r>
      <w:r w:rsidR="000C2D4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at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day 7 from baseline</w:t>
      </w:r>
    </w:p>
    <w:p w14:paraId="2C8B4850" w14:textId="001ADE7E" w:rsidR="00E7237D" w:rsidRPr="009D4E8B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Univariate and multivariate ordinal regression analyses are shown. Co-variates entered in the multivariate model were those used for stratified randomization according to the received advice by the COVID-ETF of the EMA. The analysis involves patients who remained hospitalized by day 7</w:t>
      </w:r>
    </w:p>
    <w:tbl>
      <w:tblPr>
        <w:tblW w:w="1493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10"/>
        <w:gridCol w:w="1578"/>
        <w:gridCol w:w="1578"/>
        <w:gridCol w:w="1817"/>
        <w:gridCol w:w="1697"/>
        <w:gridCol w:w="1578"/>
        <w:gridCol w:w="1877"/>
      </w:tblGrid>
      <w:tr w:rsidR="00E7237D" w:rsidRPr="00571C81" w14:paraId="4CDA11F2" w14:textId="77777777" w:rsidTr="0047522D">
        <w:trPr>
          <w:trHeight w:val="584"/>
        </w:trPr>
        <w:tc>
          <w:tcPr>
            <w:tcW w:w="4810" w:type="dxa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1E2CD" w14:textId="42A92D63" w:rsidR="00E7237D" w:rsidRPr="00571C81" w:rsidRDefault="000C2D49" w:rsidP="0047522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7522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Variable</w:t>
            </w:r>
          </w:p>
        </w:tc>
        <w:tc>
          <w:tcPr>
            <w:tcW w:w="4973" w:type="dxa"/>
            <w:gridSpan w:val="3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46C617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Univariate analysis</w:t>
            </w:r>
          </w:p>
        </w:tc>
        <w:tc>
          <w:tcPr>
            <w:tcW w:w="5152" w:type="dxa"/>
            <w:gridSpan w:val="3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2A1E52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Multivariate analysis</w:t>
            </w:r>
          </w:p>
        </w:tc>
      </w:tr>
      <w:tr w:rsidR="00E7237D" w:rsidRPr="00E7237D" w14:paraId="238B4E50" w14:textId="77777777" w:rsidTr="0047522D">
        <w:trPr>
          <w:trHeight w:val="584"/>
        </w:trPr>
        <w:tc>
          <w:tcPr>
            <w:tcW w:w="4810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EF48CE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C8E326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BEFA41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17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93541A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</w:t>
            </w: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1697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0E1DAB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578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951A1C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95% CIs</w:t>
            </w:r>
          </w:p>
        </w:tc>
        <w:tc>
          <w:tcPr>
            <w:tcW w:w="1877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17A115" w14:textId="77777777" w:rsidR="00E7237D" w:rsidRPr="00571C81" w:rsidRDefault="00E7237D" w:rsidP="0047522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</w:t>
            </w:r>
            <w:r w:rsidRPr="00571C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-value</w:t>
            </w:r>
          </w:p>
        </w:tc>
      </w:tr>
      <w:tr w:rsidR="00E7237D" w:rsidRPr="00571C81" w14:paraId="27F8586F" w14:textId="77777777" w:rsidTr="0047522D">
        <w:trPr>
          <w:trHeight w:val="584"/>
        </w:trPr>
        <w:tc>
          <w:tcPr>
            <w:tcW w:w="481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4828EE" w14:textId="77777777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Group of treatment (Anakinra vs placebo)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571272" w14:textId="3FDD69BD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0.63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6B6D0A" w14:textId="09AB79A6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0.46-0.86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2F95D" w14:textId="014421B9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551BC" w14:textId="6168DF60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0.64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FD50D2" w14:textId="4CDB9868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0.47-0.88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12529F" w14:textId="0B649E25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0.007</w:t>
            </w:r>
          </w:p>
        </w:tc>
      </w:tr>
      <w:tr w:rsidR="00E7237D" w:rsidRPr="00571C81" w14:paraId="2232DA4A" w14:textId="77777777" w:rsidTr="0047522D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5566A" w14:textId="77777777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Intake of dexamethasone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B11446" w14:textId="44D28436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1.11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638D55" w14:textId="00543320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0.76-1.62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31CFCB" w14:textId="6F3EF492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0.58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FD7764" w14:textId="17DAD218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0.58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D9E63C" w14:textId="52825DEE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0.24-1.46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25A66" w14:textId="1E02D7B1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0.25</w:t>
            </w:r>
          </w:p>
        </w:tc>
      </w:tr>
      <w:tr w:rsidR="00E7237D" w:rsidRPr="00571C81" w14:paraId="6C6181E3" w14:textId="77777777" w:rsidTr="0047522D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ED1D8E" w14:textId="77777777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Severe COVID-19 by WHO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38DCE" w14:textId="6186BEA8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1.25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B3DAAC" w14:textId="6C6C5340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0.86-1.81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D8D338" w14:textId="5D397B6D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0.25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2C0A47" w14:textId="3CC4076A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1.89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92EDBC" w14:textId="61EE42D6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0.76-4.65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B6F1A8" w14:textId="6E196C14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0.17</w:t>
            </w:r>
          </w:p>
        </w:tc>
      </w:tr>
      <w:tr w:rsidR="00E7237D" w:rsidRPr="00571C81" w14:paraId="43C4DFD0" w14:textId="77777777" w:rsidTr="0047522D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C0C2B8" w14:textId="77777777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BMI &gt;30 kg/m</w:t>
            </w:r>
            <w:r w:rsidRPr="00571C81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2</w:t>
            </w: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 xml:space="preserve"> (Yes/No)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FB045B" w14:textId="608909B4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1.25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E2E61B" w14:textId="11C2EE19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0.92-1.69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A28BD9" w14:textId="22723B41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0.1</w:t>
            </w:r>
            <w:r w:rsidR="000C2D4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5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DBEF5B" w14:textId="51E102BE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1.26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7A42A3" w14:textId="02F6FB26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0.92-1.71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B331F" w14:textId="60541FBE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0.14</w:t>
            </w:r>
          </w:p>
        </w:tc>
      </w:tr>
      <w:tr w:rsidR="00E7237D" w:rsidRPr="00571C81" w14:paraId="05223545" w14:textId="77777777" w:rsidTr="0047522D">
        <w:trPr>
          <w:trHeight w:val="584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CB0733" w14:textId="77777777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Country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71C81">
              <w:rPr>
                <w:rFonts w:ascii="Arial" w:hAnsi="Arial" w:cs="Arial"/>
                <w:sz w:val="24"/>
                <w:szCs w:val="24"/>
                <w:lang w:val="en-US"/>
              </w:rPr>
              <w:t>(Italy vs Greece)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E02B28" w14:textId="6CA79BBC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0.94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E492A5" w14:textId="45126CF0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0.58-1.52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DA9A2F" w14:textId="47839548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</w:t>
            </w:r>
            <w:r w:rsidR="000C2D4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1</w:t>
            </w:r>
          </w:p>
        </w:tc>
        <w:tc>
          <w:tcPr>
            <w:tcW w:w="169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59D989" w14:textId="1C902F9D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0.88</w:t>
            </w:r>
          </w:p>
        </w:tc>
        <w:tc>
          <w:tcPr>
            <w:tcW w:w="15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FB3C28" w14:textId="4C5F8323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0.55-2.34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3F86C6" w14:textId="542AA3CF" w:rsidR="00E7237D" w:rsidRPr="00571C81" w:rsidRDefault="00E7237D" w:rsidP="00E7237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7237D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0.6</w:t>
            </w:r>
            <w:r w:rsidR="000C2D49">
              <w:rPr>
                <w:rFonts w:ascii="Arial" w:hAnsi="Arial" w:cs="Arial"/>
                <w:kern w:val="24"/>
                <w:sz w:val="24"/>
                <w:szCs w:val="24"/>
                <w:lang w:val="en-US"/>
              </w:rPr>
              <w:t>4</w:t>
            </w:r>
          </w:p>
        </w:tc>
      </w:tr>
    </w:tbl>
    <w:p w14:paraId="0C625BA8" w14:textId="77777777" w:rsidR="00E7237D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3462E95D" w14:textId="77777777" w:rsidR="00E7237D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9D4E8B">
        <w:rPr>
          <w:rFonts w:ascii="Arial" w:hAnsi="Arial" w:cs="Arial"/>
          <w:color w:val="000000" w:themeColor="text1"/>
          <w:sz w:val="24"/>
          <w:szCs w:val="24"/>
          <w:u w:val="single"/>
          <w:lang w:val="en-US"/>
        </w:rPr>
        <w:t>Abbreviations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BMI: body mass index; CI: confidence internal</w:t>
      </w:r>
    </w:p>
    <w:p w14:paraId="77A3570D" w14:textId="504F805D" w:rsidR="00E7237D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14FC4655" w14:textId="77777777" w:rsidR="00E7237D" w:rsidRDefault="00E7237D" w:rsidP="00E7237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264AF281" w14:textId="51C03CBE" w:rsidR="00E7237D" w:rsidRDefault="00E7237D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6CCD8E36" w14:textId="77777777" w:rsidR="00D65313" w:rsidRDefault="00D65313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  <w:sectPr w:rsidR="00D65313" w:rsidSect="005D0D3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231C8CB" w14:textId="26B8A0CB" w:rsidR="000C2D49" w:rsidRDefault="000C2D49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D65313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 xml:space="preserve">Table </w:t>
      </w:r>
      <w:r>
        <w:rPr>
          <w:rFonts w:ascii="Arial" w:hAnsi="Arial" w:cs="Arial"/>
          <w:b/>
          <w:bCs/>
          <w:sz w:val="24"/>
          <w:szCs w:val="24"/>
          <w:lang w:val="en-US"/>
        </w:rPr>
        <w:t>S9</w:t>
      </w:r>
      <w:r w:rsidRPr="00D65313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n-US"/>
        </w:rPr>
        <w:t>Complete l</w:t>
      </w:r>
      <w:r w:rsidRPr="00D65313">
        <w:rPr>
          <w:rFonts w:ascii="Arial" w:hAnsi="Arial" w:cs="Arial"/>
          <w:b/>
          <w:bCs/>
          <w:sz w:val="24"/>
          <w:szCs w:val="24"/>
          <w:lang w:val="en-US"/>
        </w:rPr>
        <w:t>ist of serious treatment-emergent adverse events (TEAE)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Classified by System</w:t>
      </w:r>
    </w:p>
    <w:tbl>
      <w:tblPr>
        <w:tblStyle w:val="TableGrid"/>
        <w:tblW w:w="11205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9"/>
        <w:gridCol w:w="1844"/>
        <w:gridCol w:w="1985"/>
        <w:gridCol w:w="1277"/>
      </w:tblGrid>
      <w:tr w:rsidR="008231D6" w14:paraId="3C631026" w14:textId="77777777" w:rsidTr="008231D6">
        <w:tc>
          <w:tcPr>
            <w:tcW w:w="6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9A9639" w14:textId="77777777" w:rsidR="008231D6" w:rsidRPr="005701DB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181D42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SoC+ Placebo (n=189)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CB4FF5D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SoC+ Anakinra</w:t>
            </w:r>
          </w:p>
          <w:p w14:paraId="56B55DCA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(n=405)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6DBE16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P-value</w:t>
            </w:r>
          </w:p>
        </w:tc>
      </w:tr>
      <w:tr w:rsidR="008231D6" w14:paraId="5537B7C1" w14:textId="77777777" w:rsidTr="008231D6">
        <w:tc>
          <w:tcPr>
            <w:tcW w:w="6099" w:type="dxa"/>
            <w:tcBorders>
              <w:top w:val="single" w:sz="4" w:space="0" w:color="auto"/>
              <w:left w:val="nil"/>
              <w:right w:val="nil"/>
            </w:tcBorders>
            <w:hideMark/>
          </w:tcPr>
          <w:p w14:paraId="3F6F5294" w14:textId="77777777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At least one serious TEAE, n (%)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right w:val="nil"/>
            </w:tcBorders>
            <w:hideMark/>
          </w:tcPr>
          <w:p w14:paraId="2CBFCA4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 (21.2)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  <w:hideMark/>
          </w:tcPr>
          <w:p w14:paraId="54BF45A7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 (16.5)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right w:val="nil"/>
            </w:tcBorders>
            <w:hideMark/>
          </w:tcPr>
          <w:p w14:paraId="48E0054A" w14:textId="1B0D2191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0.17</w:t>
            </w:r>
          </w:p>
        </w:tc>
      </w:tr>
      <w:tr w:rsidR="008231D6" w:rsidRPr="00115B5B" w14:paraId="3BDB66B8" w14:textId="77777777" w:rsidTr="008231D6">
        <w:tc>
          <w:tcPr>
            <w:tcW w:w="6099" w:type="dxa"/>
            <w:tcBorders>
              <w:bottom w:val="single" w:sz="4" w:space="0" w:color="auto"/>
            </w:tcBorders>
            <w:hideMark/>
          </w:tcPr>
          <w:p w14:paraId="55915914" w14:textId="77777777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Type of serious TEAE, n (%)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14:paraId="441338AB" w14:textId="77777777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071E13F" w14:textId="77777777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1BDB01A9" w14:textId="77777777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8231D6" w14:paraId="12D586CB" w14:textId="77777777" w:rsidTr="008231D6">
        <w:tc>
          <w:tcPr>
            <w:tcW w:w="6099" w:type="dxa"/>
            <w:tcBorders>
              <w:top w:val="single" w:sz="4" w:space="0" w:color="auto"/>
            </w:tcBorders>
            <w:hideMark/>
          </w:tcPr>
          <w:p w14:paraId="6B006EC4" w14:textId="77777777" w:rsidR="008231D6" w:rsidRDefault="008231D6" w:rsidP="008231D6">
            <w:pPr>
              <w:spacing w:line="480" w:lineRule="auto"/>
              <w:ind w:left="3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Infections and infestations, total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0AA651D0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 (13.0)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299D4EBD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 (7.5)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12E268A7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0.035</w:t>
            </w:r>
          </w:p>
        </w:tc>
      </w:tr>
      <w:tr w:rsidR="008231D6" w14:paraId="7B82D174" w14:textId="77777777" w:rsidTr="008231D6">
        <w:tc>
          <w:tcPr>
            <w:tcW w:w="6099" w:type="dxa"/>
            <w:hideMark/>
          </w:tcPr>
          <w:p w14:paraId="24A0CF19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bookmarkStart w:id="0" w:name="_Hlk18534322"/>
            <w:r>
              <w:rPr>
                <w:rFonts w:ascii="Arial" w:hAnsi="Arial" w:cs="Arial"/>
                <w:sz w:val="24"/>
                <w:szCs w:val="24"/>
              </w:rPr>
              <w:t>Ventilator-associated pneumonia</w:t>
            </w:r>
          </w:p>
        </w:tc>
        <w:tc>
          <w:tcPr>
            <w:tcW w:w="1844" w:type="dxa"/>
          </w:tcPr>
          <w:p w14:paraId="4835B225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(7.4)</w:t>
            </w:r>
          </w:p>
        </w:tc>
        <w:tc>
          <w:tcPr>
            <w:tcW w:w="1985" w:type="dxa"/>
          </w:tcPr>
          <w:p w14:paraId="4F001AE5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(3.5)</w:t>
            </w:r>
          </w:p>
        </w:tc>
        <w:tc>
          <w:tcPr>
            <w:tcW w:w="1277" w:type="dxa"/>
          </w:tcPr>
          <w:p w14:paraId="52149AC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0.039</w:t>
            </w:r>
          </w:p>
        </w:tc>
        <w:bookmarkEnd w:id="0"/>
      </w:tr>
      <w:tr w:rsidR="008231D6" w14:paraId="7B786955" w14:textId="77777777" w:rsidTr="008231D6">
        <w:tc>
          <w:tcPr>
            <w:tcW w:w="6099" w:type="dxa"/>
          </w:tcPr>
          <w:p w14:paraId="64AA576F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75E926BF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(1.1)</w:t>
            </w:r>
          </w:p>
        </w:tc>
        <w:tc>
          <w:tcPr>
            <w:tcW w:w="1985" w:type="dxa"/>
          </w:tcPr>
          <w:p w14:paraId="0C805D09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1277" w:type="dxa"/>
          </w:tcPr>
          <w:p w14:paraId="337DC842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6F8CADA5" w14:textId="77777777" w:rsidTr="008231D6">
        <w:tc>
          <w:tcPr>
            <w:tcW w:w="6099" w:type="dxa"/>
            <w:hideMark/>
          </w:tcPr>
          <w:p w14:paraId="1E53E849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Bloodstream infection</w:t>
            </w:r>
          </w:p>
        </w:tc>
        <w:tc>
          <w:tcPr>
            <w:tcW w:w="1844" w:type="dxa"/>
            <w:hideMark/>
          </w:tcPr>
          <w:p w14:paraId="140308D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(3.2)</w:t>
            </w:r>
          </w:p>
        </w:tc>
        <w:tc>
          <w:tcPr>
            <w:tcW w:w="1985" w:type="dxa"/>
            <w:hideMark/>
          </w:tcPr>
          <w:p w14:paraId="53771584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 (3.0)</w:t>
            </w:r>
          </w:p>
        </w:tc>
        <w:tc>
          <w:tcPr>
            <w:tcW w:w="1277" w:type="dxa"/>
            <w:hideMark/>
          </w:tcPr>
          <w:p w14:paraId="1A815AFF" w14:textId="2D428C0B" w:rsidR="008231D6" w:rsidRP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0ECF6842" w14:textId="77777777" w:rsidTr="008231D6">
        <w:tc>
          <w:tcPr>
            <w:tcW w:w="6099" w:type="dxa"/>
          </w:tcPr>
          <w:p w14:paraId="02EE77F3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117C5310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698B3F9D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1E1460B9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40B9CCD1" w14:textId="77777777" w:rsidTr="008231D6">
        <w:tc>
          <w:tcPr>
            <w:tcW w:w="6099" w:type="dxa"/>
            <w:hideMark/>
          </w:tcPr>
          <w:p w14:paraId="451EEE53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Clostridioides difficile </w:t>
            </w:r>
            <w:r>
              <w:rPr>
                <w:rFonts w:ascii="Arial" w:hAnsi="Arial" w:cs="Arial"/>
                <w:sz w:val="24"/>
                <w:szCs w:val="24"/>
              </w:rPr>
              <w:t>infection</w:t>
            </w:r>
          </w:p>
        </w:tc>
        <w:tc>
          <w:tcPr>
            <w:tcW w:w="1844" w:type="dxa"/>
            <w:hideMark/>
          </w:tcPr>
          <w:p w14:paraId="4EA9CC47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hideMark/>
          </w:tcPr>
          <w:p w14:paraId="630EAFBC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  <w:hideMark/>
          </w:tcPr>
          <w:p w14:paraId="4578A75F" w14:textId="3D0D913F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8231D6" w14:paraId="3D9C0A03" w14:textId="77777777" w:rsidTr="008231D6">
        <w:tc>
          <w:tcPr>
            <w:tcW w:w="6099" w:type="dxa"/>
          </w:tcPr>
          <w:p w14:paraId="32F33795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37A817CF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46A64162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732716A1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36E0BE47" w14:textId="77777777" w:rsidTr="008231D6">
        <w:tc>
          <w:tcPr>
            <w:tcW w:w="6099" w:type="dxa"/>
          </w:tcPr>
          <w:p w14:paraId="0B473992" w14:textId="77777777" w:rsidR="008231D6" w:rsidRP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Septic Shock and multiple organ dysfunction</w:t>
            </w:r>
          </w:p>
        </w:tc>
        <w:tc>
          <w:tcPr>
            <w:tcW w:w="1844" w:type="dxa"/>
          </w:tcPr>
          <w:p w14:paraId="46785C66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</w:tcPr>
          <w:p w14:paraId="127D7E0A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</w:tcPr>
          <w:p w14:paraId="7358F5F5" w14:textId="14E2C08C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8231D6" w14:paraId="440E957E" w14:textId="77777777" w:rsidTr="008231D6">
        <w:tc>
          <w:tcPr>
            <w:tcW w:w="6099" w:type="dxa"/>
          </w:tcPr>
          <w:p w14:paraId="66F07073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3116D0A2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534E9D0F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09EC29DC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74F0A803" w14:textId="77777777" w:rsidTr="008231D6">
        <w:tc>
          <w:tcPr>
            <w:tcW w:w="6099" w:type="dxa"/>
          </w:tcPr>
          <w:p w14:paraId="285F5CEA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Probable nosocomial infections</w:t>
            </w:r>
          </w:p>
        </w:tc>
        <w:tc>
          <w:tcPr>
            <w:tcW w:w="1844" w:type="dxa"/>
          </w:tcPr>
          <w:p w14:paraId="6D7C45E9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(2.1)</w:t>
            </w:r>
          </w:p>
        </w:tc>
        <w:tc>
          <w:tcPr>
            <w:tcW w:w="1985" w:type="dxa"/>
          </w:tcPr>
          <w:p w14:paraId="5392F1B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(2.5)</w:t>
            </w:r>
          </w:p>
        </w:tc>
        <w:tc>
          <w:tcPr>
            <w:tcW w:w="1277" w:type="dxa"/>
          </w:tcPr>
          <w:p w14:paraId="475076F6" w14:textId="25D87558" w:rsidR="008231D6" w:rsidRP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2C3EECCB" w14:textId="77777777" w:rsidTr="008231D6">
        <w:tc>
          <w:tcPr>
            <w:tcW w:w="6099" w:type="dxa"/>
          </w:tcPr>
          <w:p w14:paraId="4F6A6377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3F76A71E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</w:tcPr>
          <w:p w14:paraId="45F61066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</w:tcPr>
          <w:p w14:paraId="0BE0057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6E906421" w14:textId="77777777" w:rsidTr="008231D6">
        <w:tc>
          <w:tcPr>
            <w:tcW w:w="6099" w:type="dxa"/>
          </w:tcPr>
          <w:p w14:paraId="45F34A1F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Acute pyelonephritis</w:t>
            </w:r>
          </w:p>
        </w:tc>
        <w:tc>
          <w:tcPr>
            <w:tcW w:w="1844" w:type="dxa"/>
          </w:tcPr>
          <w:p w14:paraId="216F5C4F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(2.1)</w:t>
            </w:r>
          </w:p>
        </w:tc>
        <w:tc>
          <w:tcPr>
            <w:tcW w:w="1985" w:type="dxa"/>
          </w:tcPr>
          <w:p w14:paraId="4834FC65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(1.2)</w:t>
            </w:r>
          </w:p>
        </w:tc>
        <w:tc>
          <w:tcPr>
            <w:tcW w:w="1277" w:type="dxa"/>
          </w:tcPr>
          <w:p w14:paraId="33C38349" w14:textId="0BE0E6CC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</w:tr>
      <w:tr w:rsidR="008231D6" w14:paraId="4321A2EB" w14:textId="77777777" w:rsidTr="008231D6">
        <w:tc>
          <w:tcPr>
            <w:tcW w:w="6099" w:type="dxa"/>
          </w:tcPr>
          <w:p w14:paraId="345E334F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1CE33824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</w:tcPr>
          <w:p w14:paraId="53ED79C5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</w:tcPr>
          <w:p w14:paraId="58655959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1DAC0F2C" w14:textId="77777777" w:rsidTr="008231D6">
        <w:tc>
          <w:tcPr>
            <w:tcW w:w="6099" w:type="dxa"/>
          </w:tcPr>
          <w:p w14:paraId="1BEF6745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Intrabdominal infection</w:t>
            </w:r>
          </w:p>
        </w:tc>
        <w:tc>
          <w:tcPr>
            <w:tcW w:w="1844" w:type="dxa"/>
          </w:tcPr>
          <w:p w14:paraId="4A59873A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</w:tcPr>
          <w:p w14:paraId="67A588A5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1277" w:type="dxa"/>
          </w:tcPr>
          <w:p w14:paraId="54781435" w14:textId="3A6BE472" w:rsidR="008231D6" w:rsidRP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2FFEA4EA" w14:textId="77777777" w:rsidTr="008231D6">
        <w:tc>
          <w:tcPr>
            <w:tcW w:w="6099" w:type="dxa"/>
          </w:tcPr>
          <w:p w14:paraId="6CCEBD42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523F889C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6A68976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4985E067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124E328E" w14:textId="77777777" w:rsidTr="008231D6">
        <w:tc>
          <w:tcPr>
            <w:tcW w:w="6099" w:type="dxa"/>
            <w:hideMark/>
          </w:tcPr>
          <w:p w14:paraId="69CDA6BB" w14:textId="14A61A8C" w:rsidR="008231D6" w:rsidRP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Diagnosis of chronic h</w:t>
            </w: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epatitis B</w:t>
            </w:r>
          </w:p>
        </w:tc>
        <w:tc>
          <w:tcPr>
            <w:tcW w:w="1844" w:type="dxa"/>
            <w:hideMark/>
          </w:tcPr>
          <w:p w14:paraId="1182404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  <w:hideMark/>
          </w:tcPr>
          <w:p w14:paraId="4CE8D6A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  <w:hideMark/>
          </w:tcPr>
          <w:p w14:paraId="1B7FD655" w14:textId="276E4D59" w:rsidR="008231D6" w:rsidRP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2D005616" w14:textId="77777777" w:rsidTr="008231D6">
        <w:tc>
          <w:tcPr>
            <w:tcW w:w="6099" w:type="dxa"/>
          </w:tcPr>
          <w:p w14:paraId="5CF6237D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69BC4B3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779DC6B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7ADDE0A7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3DC8D965" w14:textId="77777777" w:rsidTr="008231D6">
        <w:tc>
          <w:tcPr>
            <w:tcW w:w="6099" w:type="dxa"/>
            <w:tcBorders>
              <w:top w:val="single" w:sz="4" w:space="0" w:color="auto"/>
            </w:tcBorders>
            <w:hideMark/>
          </w:tcPr>
          <w:p w14:paraId="3FC272C3" w14:textId="77777777" w:rsidR="008231D6" w:rsidRDefault="008231D6" w:rsidP="008231D6">
            <w:pPr>
              <w:spacing w:line="480" w:lineRule="auto"/>
              <w:ind w:left="3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 hospital admissions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hideMark/>
          </w:tcPr>
          <w:p w14:paraId="21B98200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hideMark/>
          </w:tcPr>
          <w:p w14:paraId="64BD07B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hideMark/>
          </w:tcPr>
          <w:p w14:paraId="42DD45BA" w14:textId="070917D9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8231D6" w14:paraId="5126B980" w14:textId="77777777" w:rsidTr="008231D6">
        <w:tc>
          <w:tcPr>
            <w:tcW w:w="6099" w:type="dxa"/>
          </w:tcPr>
          <w:p w14:paraId="5D48D5F3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4E44B87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3D64E034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61FA0F3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327E032A" w14:textId="77777777" w:rsidTr="008231D6">
        <w:tc>
          <w:tcPr>
            <w:tcW w:w="6099" w:type="dxa"/>
            <w:tcBorders>
              <w:top w:val="single" w:sz="4" w:space="0" w:color="auto"/>
            </w:tcBorders>
            <w:hideMark/>
          </w:tcPr>
          <w:p w14:paraId="67FAD70E" w14:textId="77777777" w:rsidR="008231D6" w:rsidRDefault="008231D6" w:rsidP="008231D6">
            <w:pPr>
              <w:spacing w:line="480" w:lineRule="auto"/>
              <w:ind w:left="3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Acute kidney injury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hideMark/>
          </w:tcPr>
          <w:p w14:paraId="1D191199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hideMark/>
          </w:tcPr>
          <w:p w14:paraId="65C4E86E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(1.0)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hideMark/>
          </w:tcPr>
          <w:p w14:paraId="4E15B999" w14:textId="6CC2E5C8" w:rsidR="008231D6" w:rsidRP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12B97A92" w14:textId="77777777" w:rsidTr="008231D6">
        <w:tc>
          <w:tcPr>
            <w:tcW w:w="6099" w:type="dxa"/>
          </w:tcPr>
          <w:p w14:paraId="274C4145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3370B3D5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05AFBBF6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</w:tcPr>
          <w:p w14:paraId="41CA8E14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5EA0E110" w14:textId="77777777" w:rsidTr="008231D6">
        <w:tc>
          <w:tcPr>
            <w:tcW w:w="6099" w:type="dxa"/>
            <w:tcBorders>
              <w:top w:val="single" w:sz="4" w:space="0" w:color="auto"/>
            </w:tcBorders>
            <w:hideMark/>
          </w:tcPr>
          <w:p w14:paraId="7D3B49FE" w14:textId="77777777" w:rsidR="008231D6" w:rsidRDefault="008231D6" w:rsidP="008231D6">
            <w:pPr>
              <w:spacing w:line="480" w:lineRule="auto"/>
              <w:ind w:left="3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Gastrointestinal hemorrhage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hideMark/>
          </w:tcPr>
          <w:p w14:paraId="66928776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hideMark/>
          </w:tcPr>
          <w:p w14:paraId="1E63B32E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hideMark/>
          </w:tcPr>
          <w:p w14:paraId="71DDA21B" w14:textId="7D7B6786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8231D6" w14:paraId="1688B154" w14:textId="77777777" w:rsidTr="008231D6">
        <w:tc>
          <w:tcPr>
            <w:tcW w:w="6099" w:type="dxa"/>
          </w:tcPr>
          <w:p w14:paraId="5CE71B5F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2911EF51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3016CE2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75F015FE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57DC8427" w14:textId="77777777" w:rsidTr="008231D6">
        <w:tc>
          <w:tcPr>
            <w:tcW w:w="6099" w:type="dxa"/>
            <w:tcBorders>
              <w:top w:val="single" w:sz="4" w:space="0" w:color="auto"/>
            </w:tcBorders>
            <w:hideMark/>
          </w:tcPr>
          <w:p w14:paraId="2E03FF80" w14:textId="77777777" w:rsidR="008231D6" w:rsidRDefault="008231D6" w:rsidP="008231D6">
            <w:pPr>
              <w:spacing w:line="480" w:lineRule="auto"/>
              <w:ind w:left="3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Anaphylactic shock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hideMark/>
          </w:tcPr>
          <w:p w14:paraId="6A6D9C80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hideMark/>
          </w:tcPr>
          <w:p w14:paraId="0A19D3E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hideMark/>
          </w:tcPr>
          <w:p w14:paraId="1BE268D5" w14:textId="7CB91DF9" w:rsid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27FD120B" w14:textId="77777777" w:rsidTr="008231D6">
        <w:tc>
          <w:tcPr>
            <w:tcW w:w="6099" w:type="dxa"/>
          </w:tcPr>
          <w:p w14:paraId="41C69EAA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7BC1B912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51E5D529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792F55D7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6FA38897" w14:textId="77777777" w:rsidTr="008231D6">
        <w:tc>
          <w:tcPr>
            <w:tcW w:w="6099" w:type="dxa"/>
            <w:tcBorders>
              <w:top w:val="single" w:sz="4" w:space="0" w:color="auto"/>
            </w:tcBorders>
            <w:hideMark/>
          </w:tcPr>
          <w:p w14:paraId="401567CB" w14:textId="77777777" w:rsidR="008231D6" w:rsidRDefault="008231D6" w:rsidP="008231D6">
            <w:pPr>
              <w:spacing w:line="480" w:lineRule="auto"/>
              <w:ind w:left="3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Lung, heart and vessels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103B9CA8" w14:textId="77777777" w:rsidR="008231D6" w:rsidRDefault="008231D6" w:rsidP="008231D6">
            <w:pPr>
              <w:spacing w:line="480" w:lineRule="auto"/>
              <w:ind w:left="3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59F59E90" w14:textId="77777777" w:rsidR="008231D6" w:rsidRDefault="008231D6" w:rsidP="008231D6">
            <w:pPr>
              <w:spacing w:line="480" w:lineRule="auto"/>
              <w:ind w:left="3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3ED0E9BB" w14:textId="77777777" w:rsidR="008231D6" w:rsidRDefault="008231D6" w:rsidP="008231D6">
            <w:pPr>
              <w:spacing w:line="480" w:lineRule="auto"/>
              <w:ind w:left="3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2FC556A2" w14:textId="77777777" w:rsidTr="008231D6">
        <w:tc>
          <w:tcPr>
            <w:tcW w:w="6099" w:type="dxa"/>
            <w:hideMark/>
          </w:tcPr>
          <w:p w14:paraId="6FBC0B01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Pulmonary embolism</w:t>
            </w:r>
          </w:p>
        </w:tc>
        <w:tc>
          <w:tcPr>
            <w:tcW w:w="1844" w:type="dxa"/>
            <w:hideMark/>
          </w:tcPr>
          <w:p w14:paraId="1BFF12D6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(2.1)</w:t>
            </w:r>
          </w:p>
        </w:tc>
        <w:tc>
          <w:tcPr>
            <w:tcW w:w="1985" w:type="dxa"/>
            <w:hideMark/>
          </w:tcPr>
          <w:p w14:paraId="23825DC2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(1.7)</w:t>
            </w:r>
          </w:p>
        </w:tc>
        <w:tc>
          <w:tcPr>
            <w:tcW w:w="1277" w:type="dxa"/>
            <w:hideMark/>
          </w:tcPr>
          <w:p w14:paraId="5B538FED" w14:textId="69F9997D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0.75</w:t>
            </w:r>
          </w:p>
        </w:tc>
      </w:tr>
      <w:tr w:rsidR="008231D6" w14:paraId="6FF40014" w14:textId="77777777" w:rsidTr="008231D6">
        <w:tc>
          <w:tcPr>
            <w:tcW w:w="6099" w:type="dxa"/>
          </w:tcPr>
          <w:p w14:paraId="40994F08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5479B900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5CBB1FB2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11BBE2AF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11872378" w14:textId="77777777" w:rsidTr="008231D6">
        <w:tc>
          <w:tcPr>
            <w:tcW w:w="6099" w:type="dxa"/>
            <w:hideMark/>
          </w:tcPr>
          <w:p w14:paraId="3986A1B9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Vascular thrombosis</w:t>
            </w:r>
          </w:p>
        </w:tc>
        <w:tc>
          <w:tcPr>
            <w:tcW w:w="1844" w:type="dxa"/>
            <w:hideMark/>
          </w:tcPr>
          <w:p w14:paraId="7CF70D0C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  <w:hideMark/>
          </w:tcPr>
          <w:p w14:paraId="2CBC7335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  <w:hideMark/>
          </w:tcPr>
          <w:p w14:paraId="549C76D1" w14:textId="12902A25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&gt;0.99</w:t>
            </w:r>
          </w:p>
        </w:tc>
      </w:tr>
      <w:tr w:rsidR="008231D6" w14:paraId="2AC7945E" w14:textId="77777777" w:rsidTr="008231D6">
        <w:tc>
          <w:tcPr>
            <w:tcW w:w="6099" w:type="dxa"/>
          </w:tcPr>
          <w:p w14:paraId="08686985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28A4CC4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553D01FA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2081B34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5E3A4E5A" w14:textId="77777777" w:rsidTr="008231D6">
        <w:tc>
          <w:tcPr>
            <w:tcW w:w="6099" w:type="dxa"/>
            <w:hideMark/>
          </w:tcPr>
          <w:p w14:paraId="6C423C80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Pneumomediastinum</w:t>
            </w:r>
          </w:p>
        </w:tc>
        <w:tc>
          <w:tcPr>
            <w:tcW w:w="1844" w:type="dxa"/>
            <w:hideMark/>
          </w:tcPr>
          <w:p w14:paraId="4417E68C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hideMark/>
          </w:tcPr>
          <w:p w14:paraId="63F46000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(0.7)</w:t>
            </w:r>
          </w:p>
        </w:tc>
        <w:tc>
          <w:tcPr>
            <w:tcW w:w="1277" w:type="dxa"/>
            <w:hideMark/>
          </w:tcPr>
          <w:p w14:paraId="3113C35B" w14:textId="60DC3811" w:rsid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5C039BBF" w14:textId="77777777" w:rsidTr="008231D6">
        <w:tc>
          <w:tcPr>
            <w:tcW w:w="6099" w:type="dxa"/>
          </w:tcPr>
          <w:p w14:paraId="7DDCB9CB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17D09E8E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395F602A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1AF8F60A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67F2C231" w14:textId="77777777" w:rsidTr="008231D6">
        <w:tc>
          <w:tcPr>
            <w:tcW w:w="6099" w:type="dxa"/>
            <w:hideMark/>
          </w:tcPr>
          <w:p w14:paraId="072189EB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Pneumothorax</w:t>
            </w:r>
          </w:p>
        </w:tc>
        <w:tc>
          <w:tcPr>
            <w:tcW w:w="1844" w:type="dxa"/>
            <w:hideMark/>
          </w:tcPr>
          <w:p w14:paraId="2CB4A3C9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(1.1)</w:t>
            </w:r>
          </w:p>
        </w:tc>
        <w:tc>
          <w:tcPr>
            <w:tcW w:w="1985" w:type="dxa"/>
            <w:hideMark/>
          </w:tcPr>
          <w:p w14:paraId="28FC1E54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  <w:hideMark/>
          </w:tcPr>
          <w:p w14:paraId="6B243ADB" w14:textId="28978334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8231D6" w14:paraId="1DB1C5D1" w14:textId="77777777" w:rsidTr="008231D6">
        <w:tc>
          <w:tcPr>
            <w:tcW w:w="6099" w:type="dxa"/>
          </w:tcPr>
          <w:p w14:paraId="6710BB86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07F6E8D6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264F1576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42F720CA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058C6CC3" w14:textId="77777777" w:rsidTr="008231D6">
        <w:tc>
          <w:tcPr>
            <w:tcW w:w="6099" w:type="dxa"/>
            <w:hideMark/>
          </w:tcPr>
          <w:p w14:paraId="114C1268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Pulmonary fibrosis</w:t>
            </w:r>
          </w:p>
        </w:tc>
        <w:tc>
          <w:tcPr>
            <w:tcW w:w="1844" w:type="dxa"/>
            <w:hideMark/>
          </w:tcPr>
          <w:p w14:paraId="2E6AE551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  <w:hideMark/>
          </w:tcPr>
          <w:p w14:paraId="55EC1D7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  <w:hideMark/>
          </w:tcPr>
          <w:p w14:paraId="5E33D558" w14:textId="19CD8C5F" w:rsid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0F26101A" w14:textId="77777777" w:rsidTr="008231D6">
        <w:tc>
          <w:tcPr>
            <w:tcW w:w="6099" w:type="dxa"/>
          </w:tcPr>
          <w:p w14:paraId="77351581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4A86FD8F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37BA2EFE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7CA98A2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2B94331A" w14:textId="77777777" w:rsidTr="008231D6">
        <w:tc>
          <w:tcPr>
            <w:tcW w:w="6099" w:type="dxa"/>
            <w:hideMark/>
          </w:tcPr>
          <w:p w14:paraId="7F389B38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Lung hemorrhage</w:t>
            </w:r>
          </w:p>
        </w:tc>
        <w:tc>
          <w:tcPr>
            <w:tcW w:w="1844" w:type="dxa"/>
            <w:hideMark/>
          </w:tcPr>
          <w:p w14:paraId="39A7AC0E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hideMark/>
          </w:tcPr>
          <w:p w14:paraId="70806089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  <w:hideMark/>
          </w:tcPr>
          <w:p w14:paraId="0804649B" w14:textId="647536E6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8231D6" w14:paraId="5585A850" w14:textId="77777777" w:rsidTr="008231D6">
        <w:tc>
          <w:tcPr>
            <w:tcW w:w="6099" w:type="dxa"/>
          </w:tcPr>
          <w:p w14:paraId="6F792709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15DB8620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21B524DC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3D53DE5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72C11E10" w14:textId="77777777" w:rsidTr="008231D6">
        <w:tc>
          <w:tcPr>
            <w:tcW w:w="6099" w:type="dxa"/>
            <w:hideMark/>
          </w:tcPr>
          <w:p w14:paraId="5B29542A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Sinus bradycardia</w:t>
            </w:r>
          </w:p>
        </w:tc>
        <w:tc>
          <w:tcPr>
            <w:tcW w:w="1844" w:type="dxa"/>
            <w:hideMark/>
          </w:tcPr>
          <w:p w14:paraId="5B8EADE4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hideMark/>
          </w:tcPr>
          <w:p w14:paraId="0BB1ED7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1277" w:type="dxa"/>
            <w:hideMark/>
          </w:tcPr>
          <w:p w14:paraId="43F03F81" w14:textId="246C8358" w:rsid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3AED624D" w14:textId="77777777" w:rsidTr="008231D6">
        <w:tc>
          <w:tcPr>
            <w:tcW w:w="6099" w:type="dxa"/>
          </w:tcPr>
          <w:p w14:paraId="75AB42B9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462B973C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1155C585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2287484C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18D6228C" w14:textId="77777777" w:rsidTr="008231D6">
        <w:tc>
          <w:tcPr>
            <w:tcW w:w="6099" w:type="dxa"/>
            <w:hideMark/>
          </w:tcPr>
          <w:p w14:paraId="76C9B9DB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Atrial fibrillation</w:t>
            </w:r>
          </w:p>
        </w:tc>
        <w:tc>
          <w:tcPr>
            <w:tcW w:w="1844" w:type="dxa"/>
            <w:hideMark/>
          </w:tcPr>
          <w:p w14:paraId="33EC07F6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hideMark/>
          </w:tcPr>
          <w:p w14:paraId="00FA3686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1277" w:type="dxa"/>
            <w:hideMark/>
          </w:tcPr>
          <w:p w14:paraId="1A0A511A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336CEED6" w14:textId="77777777" w:rsidTr="008231D6">
        <w:tc>
          <w:tcPr>
            <w:tcW w:w="6099" w:type="dxa"/>
          </w:tcPr>
          <w:p w14:paraId="69F81A81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6E1DAD8D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0397E4ED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7535FE62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6B9317F8" w14:textId="77777777" w:rsidTr="008231D6">
        <w:tc>
          <w:tcPr>
            <w:tcW w:w="6099" w:type="dxa"/>
            <w:hideMark/>
          </w:tcPr>
          <w:p w14:paraId="79823983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Atrio-ventricular block</w:t>
            </w:r>
          </w:p>
        </w:tc>
        <w:tc>
          <w:tcPr>
            <w:tcW w:w="1844" w:type="dxa"/>
            <w:hideMark/>
          </w:tcPr>
          <w:p w14:paraId="13E559F1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hideMark/>
          </w:tcPr>
          <w:p w14:paraId="60B8360F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  <w:hideMark/>
          </w:tcPr>
          <w:p w14:paraId="15FED08B" w14:textId="2C1327E9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8231D6" w14:paraId="04FAA2EF" w14:textId="77777777" w:rsidTr="008231D6">
        <w:tc>
          <w:tcPr>
            <w:tcW w:w="6099" w:type="dxa"/>
          </w:tcPr>
          <w:p w14:paraId="050B7D22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24CC348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4907FB34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523CE3C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6F12D86D" w14:textId="77777777" w:rsidTr="008231D6">
        <w:tc>
          <w:tcPr>
            <w:tcW w:w="6099" w:type="dxa"/>
            <w:hideMark/>
          </w:tcPr>
          <w:p w14:paraId="5C25382E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Ischemic stroke</w:t>
            </w:r>
          </w:p>
        </w:tc>
        <w:tc>
          <w:tcPr>
            <w:tcW w:w="1844" w:type="dxa"/>
            <w:hideMark/>
          </w:tcPr>
          <w:p w14:paraId="1AE91DF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  <w:hideMark/>
          </w:tcPr>
          <w:p w14:paraId="7C2F8416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1277" w:type="dxa"/>
            <w:hideMark/>
          </w:tcPr>
          <w:p w14:paraId="45EB4DC2" w14:textId="30314FB8" w:rsid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6233697D" w14:textId="77777777" w:rsidTr="008231D6">
        <w:tc>
          <w:tcPr>
            <w:tcW w:w="6099" w:type="dxa"/>
          </w:tcPr>
          <w:p w14:paraId="4105BC58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1417416E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5B35DB0C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3C213D24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4FB73760" w14:textId="77777777" w:rsidTr="008231D6">
        <w:tc>
          <w:tcPr>
            <w:tcW w:w="6099" w:type="dxa"/>
            <w:tcBorders>
              <w:top w:val="single" w:sz="4" w:space="0" w:color="auto"/>
            </w:tcBorders>
            <w:hideMark/>
          </w:tcPr>
          <w:p w14:paraId="6111E170" w14:textId="77777777" w:rsidR="008231D6" w:rsidRDefault="008231D6" w:rsidP="008231D6">
            <w:pPr>
              <w:spacing w:line="480" w:lineRule="auto"/>
              <w:ind w:left="3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Metabolic and electrolytes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06027389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27170D30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3A61A9AD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2DF56C59" w14:textId="77777777" w:rsidTr="008231D6">
        <w:tc>
          <w:tcPr>
            <w:tcW w:w="6099" w:type="dxa"/>
            <w:hideMark/>
          </w:tcPr>
          <w:p w14:paraId="42D43C6F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Hyperglycemia</w:t>
            </w:r>
          </w:p>
        </w:tc>
        <w:tc>
          <w:tcPr>
            <w:tcW w:w="1844" w:type="dxa"/>
            <w:hideMark/>
          </w:tcPr>
          <w:p w14:paraId="631F5101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(1.1)</w:t>
            </w:r>
          </w:p>
        </w:tc>
        <w:tc>
          <w:tcPr>
            <w:tcW w:w="1985" w:type="dxa"/>
            <w:hideMark/>
          </w:tcPr>
          <w:p w14:paraId="437375A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  <w:hideMark/>
          </w:tcPr>
          <w:p w14:paraId="3F7606F3" w14:textId="4D49ADC9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8231D6" w14:paraId="11068323" w14:textId="77777777" w:rsidTr="008231D6">
        <w:tc>
          <w:tcPr>
            <w:tcW w:w="6099" w:type="dxa"/>
          </w:tcPr>
          <w:p w14:paraId="3B4A6487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2FFF72D9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75E5C692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0AFFC3C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5B5B" w14:paraId="039A9610" w14:textId="77777777" w:rsidTr="008231D6">
        <w:tc>
          <w:tcPr>
            <w:tcW w:w="6099" w:type="dxa"/>
            <w:hideMark/>
          </w:tcPr>
          <w:p w14:paraId="5C1DEEDD" w14:textId="77777777" w:rsidR="00115B5B" w:rsidRDefault="00115B5B" w:rsidP="00115B5B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Hypoglycemia</w:t>
            </w:r>
          </w:p>
        </w:tc>
        <w:tc>
          <w:tcPr>
            <w:tcW w:w="1844" w:type="dxa"/>
            <w:hideMark/>
          </w:tcPr>
          <w:p w14:paraId="036169A2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hideMark/>
          </w:tcPr>
          <w:p w14:paraId="4B1E1B0E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1277" w:type="dxa"/>
            <w:hideMark/>
          </w:tcPr>
          <w:p w14:paraId="5D00D28F" w14:textId="278569E3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ED218A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14:paraId="36962AAE" w14:textId="77777777" w:rsidTr="008231D6">
        <w:tc>
          <w:tcPr>
            <w:tcW w:w="6099" w:type="dxa"/>
          </w:tcPr>
          <w:p w14:paraId="5C7B9CAF" w14:textId="77777777" w:rsidR="00115B5B" w:rsidRPr="008231D6" w:rsidRDefault="00115B5B" w:rsidP="00115B5B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0D36BA3F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0793C01B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4A3D8EA5" w14:textId="443BE5C8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ED218A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14:paraId="670B71F0" w14:textId="77777777" w:rsidTr="008231D6">
        <w:tc>
          <w:tcPr>
            <w:tcW w:w="6099" w:type="dxa"/>
            <w:hideMark/>
          </w:tcPr>
          <w:p w14:paraId="5C509EA1" w14:textId="77777777" w:rsidR="00115B5B" w:rsidRDefault="00115B5B" w:rsidP="00115B5B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Hypernatremia</w:t>
            </w:r>
          </w:p>
        </w:tc>
        <w:tc>
          <w:tcPr>
            <w:tcW w:w="1844" w:type="dxa"/>
            <w:hideMark/>
          </w:tcPr>
          <w:p w14:paraId="1BE26DE4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hideMark/>
          </w:tcPr>
          <w:p w14:paraId="589E90C7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(1.0)</w:t>
            </w:r>
          </w:p>
        </w:tc>
        <w:tc>
          <w:tcPr>
            <w:tcW w:w="1277" w:type="dxa"/>
            <w:hideMark/>
          </w:tcPr>
          <w:p w14:paraId="56251109" w14:textId="7C36C231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ED218A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14:paraId="5B92B2A8" w14:textId="77777777" w:rsidTr="008231D6">
        <w:tc>
          <w:tcPr>
            <w:tcW w:w="6099" w:type="dxa"/>
          </w:tcPr>
          <w:p w14:paraId="3D1F0511" w14:textId="77777777" w:rsidR="00115B5B" w:rsidRPr="008231D6" w:rsidRDefault="00115B5B" w:rsidP="00115B5B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6A1220D5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54828C68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2F514361" w14:textId="5BC4CC3B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ED218A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14:paraId="580FCDD6" w14:textId="77777777" w:rsidTr="008231D6">
        <w:tc>
          <w:tcPr>
            <w:tcW w:w="6099" w:type="dxa"/>
            <w:hideMark/>
          </w:tcPr>
          <w:p w14:paraId="57B524E8" w14:textId="77777777" w:rsidR="00115B5B" w:rsidRDefault="00115B5B" w:rsidP="00115B5B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Hyponatremia</w:t>
            </w:r>
          </w:p>
        </w:tc>
        <w:tc>
          <w:tcPr>
            <w:tcW w:w="1844" w:type="dxa"/>
            <w:hideMark/>
          </w:tcPr>
          <w:p w14:paraId="5B55BDCF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  <w:hideMark/>
          </w:tcPr>
          <w:p w14:paraId="035F8CC3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1277" w:type="dxa"/>
            <w:hideMark/>
          </w:tcPr>
          <w:p w14:paraId="03A7D129" w14:textId="3AFF12D2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ED218A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1029CE51" w14:textId="77777777" w:rsidTr="008231D6">
        <w:tc>
          <w:tcPr>
            <w:tcW w:w="6099" w:type="dxa"/>
          </w:tcPr>
          <w:p w14:paraId="71587091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68E3651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76AAB584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0E027AB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45D8C017" w14:textId="77777777" w:rsidTr="008231D6">
        <w:tc>
          <w:tcPr>
            <w:tcW w:w="6099" w:type="dxa"/>
            <w:hideMark/>
          </w:tcPr>
          <w:p w14:paraId="23D0E7D7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Hyperkalemia</w:t>
            </w:r>
          </w:p>
        </w:tc>
        <w:tc>
          <w:tcPr>
            <w:tcW w:w="1844" w:type="dxa"/>
            <w:hideMark/>
          </w:tcPr>
          <w:p w14:paraId="205AE17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hideMark/>
          </w:tcPr>
          <w:p w14:paraId="5987BC8C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  <w:hideMark/>
          </w:tcPr>
          <w:p w14:paraId="47593F28" w14:textId="4F353A36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8231D6" w14:paraId="7B5A86ED" w14:textId="77777777" w:rsidTr="008231D6">
        <w:tc>
          <w:tcPr>
            <w:tcW w:w="6099" w:type="dxa"/>
          </w:tcPr>
          <w:p w14:paraId="274E150A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7989DC92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38DFD93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7E9D809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3584A441" w14:textId="77777777" w:rsidTr="008231D6">
        <w:tc>
          <w:tcPr>
            <w:tcW w:w="6099" w:type="dxa"/>
            <w:hideMark/>
          </w:tcPr>
          <w:p w14:paraId="0111D22E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Hypocalcemia</w:t>
            </w:r>
          </w:p>
        </w:tc>
        <w:tc>
          <w:tcPr>
            <w:tcW w:w="1844" w:type="dxa"/>
            <w:hideMark/>
          </w:tcPr>
          <w:p w14:paraId="23B8D10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  <w:hideMark/>
          </w:tcPr>
          <w:p w14:paraId="0437DAB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  <w:hideMark/>
          </w:tcPr>
          <w:p w14:paraId="6DCEE719" w14:textId="1D5A0182" w:rsid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62A26FAB" w14:textId="77777777" w:rsidTr="008231D6">
        <w:tc>
          <w:tcPr>
            <w:tcW w:w="6099" w:type="dxa"/>
          </w:tcPr>
          <w:p w14:paraId="3C9E1EB7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190D28CD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28E2FD8A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27257266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3FCADB5E" w14:textId="77777777" w:rsidTr="008231D6">
        <w:tc>
          <w:tcPr>
            <w:tcW w:w="6099" w:type="dxa"/>
            <w:tcBorders>
              <w:top w:val="single" w:sz="4" w:space="0" w:color="auto"/>
            </w:tcBorders>
            <w:hideMark/>
          </w:tcPr>
          <w:p w14:paraId="0D891E60" w14:textId="77777777" w:rsidR="008231D6" w:rsidRDefault="008231D6" w:rsidP="008231D6">
            <w:pPr>
              <w:spacing w:line="480" w:lineRule="auto"/>
              <w:ind w:left="3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Blood and lymphatic tissue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605EF72E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363D834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70E29714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45945058" w14:textId="77777777" w:rsidTr="008231D6">
        <w:tc>
          <w:tcPr>
            <w:tcW w:w="6099" w:type="dxa"/>
            <w:hideMark/>
          </w:tcPr>
          <w:p w14:paraId="644E7DC9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INR increase</w:t>
            </w:r>
          </w:p>
        </w:tc>
        <w:tc>
          <w:tcPr>
            <w:tcW w:w="1844" w:type="dxa"/>
            <w:hideMark/>
          </w:tcPr>
          <w:p w14:paraId="323C83A7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hideMark/>
          </w:tcPr>
          <w:p w14:paraId="56936C44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  <w:hideMark/>
          </w:tcPr>
          <w:p w14:paraId="70AD5B4B" w14:textId="52B1523C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8231D6" w14:paraId="145B9DFA" w14:textId="77777777" w:rsidTr="008231D6">
        <w:tc>
          <w:tcPr>
            <w:tcW w:w="6099" w:type="dxa"/>
          </w:tcPr>
          <w:p w14:paraId="65DB22CC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22D2DC5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0E5C4649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05010CFB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0B29621A" w14:textId="77777777" w:rsidTr="008231D6">
        <w:tc>
          <w:tcPr>
            <w:tcW w:w="6099" w:type="dxa"/>
            <w:hideMark/>
          </w:tcPr>
          <w:p w14:paraId="48FA167A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Prolongation of aPTT</w:t>
            </w:r>
          </w:p>
        </w:tc>
        <w:tc>
          <w:tcPr>
            <w:tcW w:w="1844" w:type="dxa"/>
            <w:hideMark/>
          </w:tcPr>
          <w:p w14:paraId="3D3D1957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(1.1)</w:t>
            </w:r>
          </w:p>
        </w:tc>
        <w:tc>
          <w:tcPr>
            <w:tcW w:w="1985" w:type="dxa"/>
            <w:hideMark/>
          </w:tcPr>
          <w:p w14:paraId="6C020255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277" w:type="dxa"/>
            <w:hideMark/>
          </w:tcPr>
          <w:p w14:paraId="24206E04" w14:textId="48453EE3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8231D6" w14:paraId="11A66C7F" w14:textId="77777777" w:rsidTr="008231D6">
        <w:tc>
          <w:tcPr>
            <w:tcW w:w="6099" w:type="dxa"/>
          </w:tcPr>
          <w:p w14:paraId="4DA54055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57A1E241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7871CE99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410FAE81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418907C8" w14:textId="77777777" w:rsidTr="008231D6">
        <w:tc>
          <w:tcPr>
            <w:tcW w:w="6099" w:type="dxa"/>
            <w:hideMark/>
          </w:tcPr>
          <w:p w14:paraId="58DA0DD5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Decrease of fibrinogen</w:t>
            </w:r>
          </w:p>
        </w:tc>
        <w:tc>
          <w:tcPr>
            <w:tcW w:w="1844" w:type="dxa"/>
            <w:hideMark/>
          </w:tcPr>
          <w:p w14:paraId="4051860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  <w:hideMark/>
          </w:tcPr>
          <w:p w14:paraId="128EEE92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  <w:hideMark/>
          </w:tcPr>
          <w:p w14:paraId="1063037A" w14:textId="45DC0139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8231D6" w14:paraId="32FFC09E" w14:textId="77777777" w:rsidTr="008231D6">
        <w:tc>
          <w:tcPr>
            <w:tcW w:w="6099" w:type="dxa"/>
          </w:tcPr>
          <w:p w14:paraId="40FC60CB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2D1A1D1F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5DDBEBC7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58F11000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0B5B9AC3" w14:textId="77777777" w:rsidTr="008231D6">
        <w:tc>
          <w:tcPr>
            <w:tcW w:w="6099" w:type="dxa"/>
            <w:hideMark/>
          </w:tcPr>
          <w:p w14:paraId="1A207D33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Increase of LFTs</w:t>
            </w:r>
          </w:p>
        </w:tc>
        <w:tc>
          <w:tcPr>
            <w:tcW w:w="1844" w:type="dxa"/>
            <w:hideMark/>
          </w:tcPr>
          <w:p w14:paraId="6B6FCDAA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(1.1)</w:t>
            </w:r>
          </w:p>
        </w:tc>
        <w:tc>
          <w:tcPr>
            <w:tcW w:w="1985" w:type="dxa"/>
            <w:hideMark/>
          </w:tcPr>
          <w:p w14:paraId="3B31DF2E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(1.0)</w:t>
            </w:r>
          </w:p>
        </w:tc>
        <w:tc>
          <w:tcPr>
            <w:tcW w:w="1277" w:type="dxa"/>
            <w:hideMark/>
          </w:tcPr>
          <w:p w14:paraId="034BBB43" w14:textId="198AEA8B" w:rsid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0DADAE8F" w14:textId="77777777" w:rsidTr="008231D6">
        <w:tc>
          <w:tcPr>
            <w:tcW w:w="6099" w:type="dxa"/>
          </w:tcPr>
          <w:p w14:paraId="544CDEC4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240AF151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1985" w:type="dxa"/>
          </w:tcPr>
          <w:p w14:paraId="52D87F1A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1277" w:type="dxa"/>
          </w:tcPr>
          <w:p w14:paraId="5690D7A5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1EEDC7DA" w14:textId="77777777" w:rsidTr="008231D6">
        <w:tc>
          <w:tcPr>
            <w:tcW w:w="6099" w:type="dxa"/>
            <w:hideMark/>
          </w:tcPr>
          <w:p w14:paraId="5C755950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Anemia</w:t>
            </w:r>
          </w:p>
        </w:tc>
        <w:tc>
          <w:tcPr>
            <w:tcW w:w="1844" w:type="dxa"/>
            <w:hideMark/>
          </w:tcPr>
          <w:p w14:paraId="1CF0350C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(1.6)</w:t>
            </w:r>
          </w:p>
        </w:tc>
        <w:tc>
          <w:tcPr>
            <w:tcW w:w="1985" w:type="dxa"/>
            <w:hideMark/>
          </w:tcPr>
          <w:p w14:paraId="462FBED0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(0.7)</w:t>
            </w:r>
          </w:p>
        </w:tc>
        <w:tc>
          <w:tcPr>
            <w:tcW w:w="1277" w:type="dxa"/>
            <w:hideMark/>
          </w:tcPr>
          <w:p w14:paraId="30B806E8" w14:textId="2E3D509F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0.39</w:t>
            </w:r>
          </w:p>
        </w:tc>
      </w:tr>
      <w:tr w:rsidR="008231D6" w14:paraId="1EB5CC0A" w14:textId="77777777" w:rsidTr="008231D6">
        <w:tc>
          <w:tcPr>
            <w:tcW w:w="6099" w:type="dxa"/>
          </w:tcPr>
          <w:p w14:paraId="2318BA4F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Related to the study drug</w:t>
            </w:r>
          </w:p>
        </w:tc>
        <w:tc>
          <w:tcPr>
            <w:tcW w:w="1844" w:type="dxa"/>
          </w:tcPr>
          <w:p w14:paraId="06B0207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2DD994A6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277" w:type="dxa"/>
          </w:tcPr>
          <w:p w14:paraId="0F2878FA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15D152CF" w14:textId="77777777" w:rsidTr="008231D6">
        <w:tc>
          <w:tcPr>
            <w:tcW w:w="6099" w:type="dxa"/>
            <w:hideMark/>
          </w:tcPr>
          <w:p w14:paraId="5B7655BF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Neutropenia</w:t>
            </w:r>
          </w:p>
        </w:tc>
        <w:tc>
          <w:tcPr>
            <w:tcW w:w="1844" w:type="dxa"/>
            <w:hideMark/>
          </w:tcPr>
          <w:p w14:paraId="65C461A4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  <w:hideMark/>
          </w:tcPr>
          <w:p w14:paraId="39E2C7F1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  <w:hideMark/>
          </w:tcPr>
          <w:p w14:paraId="4C1D2997" w14:textId="6F8A120D" w:rsidR="008231D6" w:rsidRDefault="00115B5B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8231D6" w14:paraId="6ABF50E2" w14:textId="77777777" w:rsidTr="008231D6">
        <w:tc>
          <w:tcPr>
            <w:tcW w:w="6099" w:type="dxa"/>
          </w:tcPr>
          <w:p w14:paraId="1A629795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</w:tcPr>
          <w:p w14:paraId="535DF470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</w:tcPr>
          <w:p w14:paraId="5677473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</w:tcPr>
          <w:p w14:paraId="38F3598D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1D6" w14:paraId="66D4E435" w14:textId="77777777" w:rsidTr="008231D6">
        <w:tc>
          <w:tcPr>
            <w:tcW w:w="6099" w:type="dxa"/>
            <w:tcBorders>
              <w:top w:val="nil"/>
              <w:left w:val="nil"/>
              <w:right w:val="nil"/>
            </w:tcBorders>
            <w:hideMark/>
          </w:tcPr>
          <w:p w14:paraId="2BC31B82" w14:textId="77777777" w:rsidR="008231D6" w:rsidRDefault="008231D6" w:rsidP="008231D6">
            <w:pPr>
              <w:spacing w:line="48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Lymphopenia</w:t>
            </w:r>
          </w:p>
        </w:tc>
        <w:tc>
          <w:tcPr>
            <w:tcW w:w="1844" w:type="dxa"/>
            <w:tcBorders>
              <w:top w:val="nil"/>
              <w:left w:val="nil"/>
              <w:right w:val="nil"/>
            </w:tcBorders>
            <w:hideMark/>
          </w:tcPr>
          <w:p w14:paraId="77031CDF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hideMark/>
          </w:tcPr>
          <w:p w14:paraId="4D777E43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(0.7)</w:t>
            </w:r>
          </w:p>
        </w:tc>
        <w:tc>
          <w:tcPr>
            <w:tcW w:w="1277" w:type="dxa"/>
            <w:tcBorders>
              <w:top w:val="nil"/>
              <w:left w:val="nil"/>
              <w:right w:val="nil"/>
            </w:tcBorders>
            <w:hideMark/>
          </w:tcPr>
          <w:p w14:paraId="7C33B5DD" w14:textId="19B5BC48" w:rsidR="008231D6" w:rsidRP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</w:tr>
      <w:tr w:rsidR="008231D6" w14:paraId="66F0CD92" w14:textId="77777777" w:rsidTr="008231D6"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43A816" w14:textId="77777777" w:rsidR="008231D6" w:rsidRPr="008231D6" w:rsidRDefault="008231D6" w:rsidP="008231D6">
            <w:pPr>
              <w:spacing w:line="480" w:lineRule="auto"/>
              <w:ind w:left="113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31D6">
              <w:rPr>
                <w:rFonts w:ascii="Arial" w:hAnsi="Arial" w:cs="Arial"/>
                <w:sz w:val="24"/>
                <w:szCs w:val="24"/>
                <w:lang w:val="en-US"/>
              </w:rPr>
              <w:t>Related to the study drug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941DE0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4AD198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57AF67" w14:textId="77777777" w:rsidR="008231D6" w:rsidRDefault="008231D6" w:rsidP="008231D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0EA375" w14:textId="77777777" w:rsidR="008231D6" w:rsidRDefault="008231D6" w:rsidP="000C2D49">
      <w:pPr>
        <w:spacing w:after="0" w:line="480" w:lineRule="auto"/>
        <w:rPr>
          <w:rFonts w:ascii="Arial" w:hAnsi="Arial" w:cs="Arial"/>
          <w:sz w:val="24"/>
          <w:szCs w:val="24"/>
          <w:u w:val="single"/>
          <w:lang w:val="en-US"/>
        </w:rPr>
      </w:pPr>
    </w:p>
    <w:p w14:paraId="6B5D937F" w14:textId="569FC327" w:rsidR="000C2D49" w:rsidRPr="000C2D49" w:rsidRDefault="000C2D49" w:rsidP="000C2D49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250568">
        <w:rPr>
          <w:rFonts w:ascii="Arial" w:hAnsi="Arial" w:cs="Arial"/>
          <w:sz w:val="24"/>
          <w:szCs w:val="24"/>
          <w:u w:val="single"/>
          <w:lang w:val="en-US"/>
        </w:rPr>
        <w:t>Abbreviations</w:t>
      </w:r>
      <w:r w:rsidR="00250568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0C2D49">
        <w:rPr>
          <w:rFonts w:ascii="Arial" w:hAnsi="Arial" w:cs="Arial"/>
          <w:sz w:val="24"/>
          <w:szCs w:val="24"/>
          <w:lang w:val="en-US"/>
        </w:rPr>
        <w:t>aPTT</w:t>
      </w:r>
      <w:proofErr w:type="spellEnd"/>
      <w:r w:rsidRPr="000C2D49">
        <w:rPr>
          <w:rFonts w:ascii="Arial" w:hAnsi="Arial" w:cs="Arial"/>
          <w:sz w:val="24"/>
          <w:szCs w:val="24"/>
          <w:lang w:val="en-US"/>
        </w:rPr>
        <w:t>: activated partial thromboplastin time; INR: international normalized ratio; LFTs: liver function tests; SoC: standard-of-care</w:t>
      </w:r>
    </w:p>
    <w:p w14:paraId="484A23B0" w14:textId="783D0AEE" w:rsidR="000C2D49" w:rsidRDefault="000C2D49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8D9429F" w14:textId="6C04CA61" w:rsidR="00250568" w:rsidRDefault="00250568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ED4DC3C" w14:textId="171199FB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94CDDCB" w14:textId="34E583A6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3F8350B" w14:textId="4417DA9C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22A76ED" w14:textId="12213D4A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038F589" w14:textId="44303E58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9D48AF1" w14:textId="39E2F247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756682" w14:textId="7CEA6576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74350B6" w14:textId="77777777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08B2DF" w14:textId="7C7C1EDF" w:rsidR="00250568" w:rsidRDefault="00250568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0B9392A" w14:textId="1CD2C651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D0EE4E5" w14:textId="1F700C5F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897508F" w14:textId="4FFA52B1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1433AD9" w14:textId="1B357BEA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DDF74C1" w14:textId="77777777" w:rsidR="008231D6" w:rsidRDefault="008231D6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3C57708" w14:textId="4DD6C0AD" w:rsidR="00D65313" w:rsidRDefault="00D65313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D65313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 xml:space="preserve">Table </w:t>
      </w:r>
      <w:r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0C2D49">
        <w:rPr>
          <w:rFonts w:ascii="Arial" w:hAnsi="Arial" w:cs="Arial"/>
          <w:b/>
          <w:bCs/>
          <w:sz w:val="24"/>
          <w:szCs w:val="24"/>
          <w:lang w:val="en-US"/>
        </w:rPr>
        <w:t>10</w:t>
      </w:r>
      <w:r w:rsidRPr="00D65313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="000C2D49">
        <w:rPr>
          <w:rFonts w:ascii="Arial" w:hAnsi="Arial" w:cs="Arial"/>
          <w:b/>
          <w:bCs/>
          <w:sz w:val="24"/>
          <w:szCs w:val="24"/>
          <w:lang w:val="en-US"/>
        </w:rPr>
        <w:t>Complete l</w:t>
      </w:r>
      <w:r w:rsidRPr="00D65313">
        <w:rPr>
          <w:rFonts w:ascii="Arial" w:hAnsi="Arial" w:cs="Arial"/>
          <w:b/>
          <w:bCs/>
          <w:sz w:val="24"/>
          <w:szCs w:val="24"/>
          <w:lang w:val="en-US"/>
        </w:rPr>
        <w:t>ist of non-serious treatment-emergent adverse events (TEAE)</w:t>
      </w:r>
      <w:r w:rsidR="000C2D49">
        <w:rPr>
          <w:rFonts w:ascii="Arial" w:hAnsi="Arial" w:cs="Arial"/>
          <w:b/>
          <w:bCs/>
          <w:sz w:val="24"/>
          <w:szCs w:val="24"/>
          <w:lang w:val="en-US"/>
        </w:rPr>
        <w:t xml:space="preserve"> Classified by System</w:t>
      </w:r>
    </w:p>
    <w:tbl>
      <w:tblPr>
        <w:tblStyle w:val="TableGrid"/>
        <w:tblW w:w="11483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0"/>
        <w:gridCol w:w="1984"/>
        <w:gridCol w:w="2127"/>
        <w:gridCol w:w="992"/>
      </w:tblGrid>
      <w:tr w:rsidR="000C2D49" w:rsidRPr="007A38EE" w14:paraId="4C7046B4" w14:textId="77777777" w:rsidTr="000C2D49">
        <w:tc>
          <w:tcPr>
            <w:tcW w:w="6380" w:type="dxa"/>
            <w:tcBorders>
              <w:top w:val="single" w:sz="4" w:space="0" w:color="auto"/>
              <w:bottom w:val="single" w:sz="4" w:space="0" w:color="auto"/>
            </w:tcBorders>
          </w:tcPr>
          <w:p w14:paraId="5EE17C77" w14:textId="77777777" w:rsidR="000C2D49" w:rsidRP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B70CD81" w14:textId="77777777" w:rsidR="000C2D49" w:rsidRPr="000C2D49" w:rsidRDefault="000C2D49" w:rsidP="000C2D49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C2D49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Standard-of-care + Placebo (N=189)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1889367" w14:textId="77777777" w:rsidR="000C2D49" w:rsidRPr="000C2D49" w:rsidRDefault="000C2D49" w:rsidP="000C2D49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C2D49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Standard-of-care + Anakinra</w:t>
            </w:r>
          </w:p>
          <w:p w14:paraId="6F8B791B" w14:textId="77777777" w:rsidR="000C2D49" w:rsidRPr="000C2D49" w:rsidRDefault="000C2D49" w:rsidP="000C2D49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C2D49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(N=405)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4B204D5" w14:textId="77777777" w:rsidR="000C2D49" w:rsidRPr="005C2DF4" w:rsidRDefault="000C2D49" w:rsidP="000C2D4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C2DF4">
              <w:rPr>
                <w:rFonts w:ascii="Arial" w:hAnsi="Arial" w:cs="Arial"/>
                <w:b/>
                <w:bCs/>
                <w:sz w:val="24"/>
                <w:szCs w:val="24"/>
              </w:rPr>
              <w:t>P Value</w:t>
            </w:r>
          </w:p>
        </w:tc>
      </w:tr>
      <w:tr w:rsidR="000C2D49" w:rsidRPr="007A38EE" w14:paraId="0F3D1903" w14:textId="77777777" w:rsidTr="000C2D49">
        <w:tc>
          <w:tcPr>
            <w:tcW w:w="6380" w:type="dxa"/>
          </w:tcPr>
          <w:p w14:paraId="0A5553BE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0C2D49">
              <w:rPr>
                <w:rFonts w:ascii="Arial" w:hAnsi="Arial" w:cs="Arial"/>
                <w:sz w:val="24"/>
                <w:szCs w:val="24"/>
                <w:lang w:val="en-US"/>
              </w:rPr>
              <w:t xml:space="preserve">At least an adverse event — no. </w:t>
            </w:r>
            <w:r w:rsidRPr="0010784E">
              <w:rPr>
                <w:rFonts w:ascii="Arial" w:hAnsi="Arial" w:cs="Arial"/>
                <w:sz w:val="24"/>
                <w:szCs w:val="24"/>
              </w:rPr>
              <w:t>(%)</w:t>
            </w:r>
          </w:p>
        </w:tc>
        <w:tc>
          <w:tcPr>
            <w:tcW w:w="1984" w:type="dxa"/>
          </w:tcPr>
          <w:p w14:paraId="067A462A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 (90.4)</w:t>
            </w:r>
          </w:p>
        </w:tc>
        <w:tc>
          <w:tcPr>
            <w:tcW w:w="2127" w:type="dxa"/>
          </w:tcPr>
          <w:p w14:paraId="1BE27E32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352 (87.8)</w:t>
            </w:r>
          </w:p>
        </w:tc>
        <w:tc>
          <w:tcPr>
            <w:tcW w:w="992" w:type="dxa"/>
          </w:tcPr>
          <w:p w14:paraId="5B0FFBD6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0.40</w:t>
            </w:r>
          </w:p>
        </w:tc>
      </w:tr>
      <w:tr w:rsidR="000C2D49" w:rsidRPr="007A38EE" w14:paraId="4E55800F" w14:textId="77777777" w:rsidTr="000C2D49">
        <w:tc>
          <w:tcPr>
            <w:tcW w:w="6380" w:type="dxa"/>
            <w:tcBorders>
              <w:bottom w:val="single" w:sz="4" w:space="0" w:color="auto"/>
            </w:tcBorders>
          </w:tcPr>
          <w:p w14:paraId="35F53A84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0C2D49">
              <w:rPr>
                <w:rFonts w:ascii="Arial" w:hAnsi="Arial" w:cs="Arial"/>
                <w:sz w:val="24"/>
                <w:szCs w:val="24"/>
                <w:lang w:val="en-US"/>
              </w:rPr>
              <w:t xml:space="preserve">Type of adverse event — no. </w:t>
            </w:r>
            <w:r w:rsidRPr="0010784E">
              <w:rPr>
                <w:rFonts w:ascii="Arial" w:hAnsi="Arial" w:cs="Arial"/>
                <w:sz w:val="24"/>
                <w:szCs w:val="24"/>
              </w:rPr>
              <w:t>(%)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BD2BD29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7EAF9440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0D74A98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2D49" w:rsidRPr="007A38EE" w14:paraId="41FCD9A2" w14:textId="77777777" w:rsidTr="000C2D49">
        <w:tc>
          <w:tcPr>
            <w:tcW w:w="6380" w:type="dxa"/>
            <w:tcBorders>
              <w:top w:val="single" w:sz="4" w:space="0" w:color="auto"/>
            </w:tcBorders>
          </w:tcPr>
          <w:p w14:paraId="411EAD4B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Blood and lymphatic tissue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0EAFB06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61ACFAC8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1DB02F" w14:textId="77777777" w:rsidR="000C2D49" w:rsidRPr="00C953C1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2D49" w:rsidRPr="007A38EE" w14:paraId="12FF60E5" w14:textId="77777777" w:rsidTr="000C2D49">
        <w:tc>
          <w:tcPr>
            <w:tcW w:w="6380" w:type="dxa"/>
          </w:tcPr>
          <w:p w14:paraId="1C35FE89" w14:textId="77777777" w:rsidR="000C2D49" w:rsidRPr="005C2DF4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Leukopenia</w:t>
            </w:r>
          </w:p>
        </w:tc>
        <w:tc>
          <w:tcPr>
            <w:tcW w:w="1984" w:type="dxa"/>
          </w:tcPr>
          <w:p w14:paraId="5E7289B6" w14:textId="77777777" w:rsidR="000C2D49" w:rsidRPr="0010784E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(2.6)</w:t>
            </w:r>
          </w:p>
        </w:tc>
        <w:tc>
          <w:tcPr>
            <w:tcW w:w="2127" w:type="dxa"/>
          </w:tcPr>
          <w:p w14:paraId="6B19F0F1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(3.5)</w:t>
            </w:r>
          </w:p>
        </w:tc>
        <w:tc>
          <w:tcPr>
            <w:tcW w:w="992" w:type="dxa"/>
          </w:tcPr>
          <w:p w14:paraId="5D3D47FB" w14:textId="77777777" w:rsidR="000C2D49" w:rsidRPr="00C953C1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C953C1">
              <w:rPr>
                <w:rFonts w:ascii="Arial" w:hAnsi="Arial" w:cs="Arial"/>
                <w:sz w:val="24"/>
                <w:szCs w:val="24"/>
              </w:rPr>
              <w:t>0.63</w:t>
            </w:r>
          </w:p>
        </w:tc>
      </w:tr>
      <w:tr w:rsidR="000C2D49" w:rsidRPr="007A38EE" w14:paraId="52D02A03" w14:textId="77777777" w:rsidTr="000C2D49">
        <w:tc>
          <w:tcPr>
            <w:tcW w:w="6380" w:type="dxa"/>
          </w:tcPr>
          <w:p w14:paraId="6A34FC91" w14:textId="77777777" w:rsidR="000C2D49" w:rsidRPr="005C2DF4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0DCA3C8B" w14:textId="77777777" w:rsidR="000C2D49" w:rsidRPr="0010784E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(2.1)</w:t>
            </w:r>
          </w:p>
        </w:tc>
        <w:tc>
          <w:tcPr>
            <w:tcW w:w="2127" w:type="dxa"/>
          </w:tcPr>
          <w:p w14:paraId="22814942" w14:textId="77777777" w:rsidR="000C2D49" w:rsidRPr="000632FE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 (3.0)</w:t>
            </w:r>
          </w:p>
        </w:tc>
        <w:tc>
          <w:tcPr>
            <w:tcW w:w="992" w:type="dxa"/>
          </w:tcPr>
          <w:p w14:paraId="54E43B9F" w14:textId="77777777" w:rsidR="000C2D49" w:rsidRPr="00C953C1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0.60</w:t>
            </w:r>
          </w:p>
        </w:tc>
      </w:tr>
      <w:tr w:rsidR="00115B5B" w:rsidRPr="007A38EE" w14:paraId="07372FB4" w14:textId="77777777" w:rsidTr="000C2D49">
        <w:tc>
          <w:tcPr>
            <w:tcW w:w="6380" w:type="dxa"/>
          </w:tcPr>
          <w:p w14:paraId="16E89A78" w14:textId="77777777" w:rsidR="00115B5B" w:rsidRPr="00F16DBB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747ABE37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2127" w:type="dxa"/>
          </w:tcPr>
          <w:p w14:paraId="23E02EE8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992" w:type="dxa"/>
          </w:tcPr>
          <w:p w14:paraId="6A74358C" w14:textId="1FA1B908" w:rsidR="00115B5B" w:rsidRPr="00C953C1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4D4783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:rsidRPr="007A38EE" w14:paraId="54913041" w14:textId="77777777" w:rsidTr="000C2D49">
        <w:tc>
          <w:tcPr>
            <w:tcW w:w="6380" w:type="dxa"/>
          </w:tcPr>
          <w:p w14:paraId="6B2DB8D2" w14:textId="77777777" w:rsidR="00115B5B" w:rsidRPr="005C2DF4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3</w:t>
            </w:r>
          </w:p>
        </w:tc>
        <w:tc>
          <w:tcPr>
            <w:tcW w:w="1984" w:type="dxa"/>
          </w:tcPr>
          <w:p w14:paraId="5418457A" w14:textId="77777777" w:rsidR="00115B5B" w:rsidRPr="0010784E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422E3675" w14:textId="77777777" w:rsidR="00115B5B" w:rsidRPr="005C2DF4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992" w:type="dxa"/>
          </w:tcPr>
          <w:p w14:paraId="01EBF7E1" w14:textId="4242CB9E" w:rsidR="00115B5B" w:rsidRPr="00C953C1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4D4783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0A39EDA3" w14:textId="77777777" w:rsidTr="000C2D49">
        <w:tc>
          <w:tcPr>
            <w:tcW w:w="6380" w:type="dxa"/>
          </w:tcPr>
          <w:p w14:paraId="60F50C53" w14:textId="77777777" w:rsidR="000C2D49" w:rsidRPr="0010784E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Neutropenia</w:t>
            </w:r>
          </w:p>
        </w:tc>
        <w:tc>
          <w:tcPr>
            <w:tcW w:w="1984" w:type="dxa"/>
          </w:tcPr>
          <w:p w14:paraId="33E6AD69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33976625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 (3.0)</w:t>
            </w:r>
          </w:p>
        </w:tc>
        <w:tc>
          <w:tcPr>
            <w:tcW w:w="992" w:type="dxa"/>
          </w:tcPr>
          <w:p w14:paraId="52365A7A" w14:textId="77777777" w:rsidR="000C2D49" w:rsidRPr="0067417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674174">
              <w:rPr>
                <w:rFonts w:ascii="Arial" w:hAnsi="Arial" w:cs="Arial"/>
                <w:sz w:val="24"/>
                <w:szCs w:val="24"/>
              </w:rPr>
              <w:t>0.07</w:t>
            </w:r>
          </w:p>
        </w:tc>
      </w:tr>
      <w:tr w:rsidR="000C2D49" w:rsidRPr="007A38EE" w14:paraId="7FA8C10A" w14:textId="77777777" w:rsidTr="000C2D49">
        <w:tc>
          <w:tcPr>
            <w:tcW w:w="6380" w:type="dxa"/>
          </w:tcPr>
          <w:p w14:paraId="6B5E4E98" w14:textId="77777777" w:rsidR="000C2D49" w:rsidRPr="005C2DF4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1BFA08E5" w14:textId="77777777" w:rsidR="000C2D49" w:rsidRPr="0010784E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6233ED6A" w14:textId="77777777" w:rsidR="000C2D49" w:rsidRPr="00F16DBB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(2.0)</w:t>
            </w:r>
          </w:p>
        </w:tc>
        <w:tc>
          <w:tcPr>
            <w:tcW w:w="992" w:type="dxa"/>
          </w:tcPr>
          <w:p w14:paraId="7D27EC7F" w14:textId="77777777" w:rsidR="000C2D49" w:rsidRPr="0067417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0.28</w:t>
            </w:r>
          </w:p>
        </w:tc>
      </w:tr>
      <w:tr w:rsidR="000C2D49" w:rsidRPr="007A38EE" w14:paraId="1F454550" w14:textId="77777777" w:rsidTr="000C2D49">
        <w:tc>
          <w:tcPr>
            <w:tcW w:w="6380" w:type="dxa"/>
          </w:tcPr>
          <w:p w14:paraId="0802950C" w14:textId="77777777" w:rsidR="000C2D49" w:rsidRPr="00F16DBB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661C9CF0" w14:textId="77777777" w:rsidR="000C2D49" w:rsidRPr="00F16DBB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2127" w:type="dxa"/>
          </w:tcPr>
          <w:p w14:paraId="72BD8A23" w14:textId="77777777" w:rsidR="000C2D49" w:rsidRPr="00F16DBB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(1.0)</w:t>
            </w:r>
          </w:p>
        </w:tc>
        <w:tc>
          <w:tcPr>
            <w:tcW w:w="992" w:type="dxa"/>
          </w:tcPr>
          <w:p w14:paraId="6C695095" w14:textId="77777777" w:rsidR="000C2D49" w:rsidRPr="0067417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0.31</w:t>
            </w:r>
          </w:p>
        </w:tc>
      </w:tr>
      <w:tr w:rsidR="000C2D49" w:rsidRPr="007A38EE" w14:paraId="7E4EE7F2" w14:textId="77777777" w:rsidTr="000C2D49">
        <w:tc>
          <w:tcPr>
            <w:tcW w:w="6380" w:type="dxa"/>
          </w:tcPr>
          <w:p w14:paraId="3F80D82B" w14:textId="77777777" w:rsid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Anemia</w:t>
            </w:r>
          </w:p>
        </w:tc>
        <w:tc>
          <w:tcPr>
            <w:tcW w:w="1984" w:type="dxa"/>
          </w:tcPr>
          <w:p w14:paraId="4CF1B5BF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 (19.6)</w:t>
            </w:r>
          </w:p>
        </w:tc>
        <w:tc>
          <w:tcPr>
            <w:tcW w:w="2127" w:type="dxa"/>
          </w:tcPr>
          <w:p w14:paraId="6FD64F34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 (14.3)</w:t>
            </w:r>
          </w:p>
        </w:tc>
        <w:tc>
          <w:tcPr>
            <w:tcW w:w="992" w:type="dxa"/>
          </w:tcPr>
          <w:p w14:paraId="0BA97089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&lt;0.001</w:t>
            </w:r>
          </w:p>
        </w:tc>
      </w:tr>
      <w:tr w:rsidR="000C2D49" w:rsidRPr="007A38EE" w14:paraId="3A0522DA" w14:textId="77777777" w:rsidTr="000C2D49">
        <w:tc>
          <w:tcPr>
            <w:tcW w:w="6380" w:type="dxa"/>
          </w:tcPr>
          <w:p w14:paraId="34252740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105F914D" w14:textId="77777777" w:rsidR="000C2D49" w:rsidRPr="000632FE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 (16.9)</w:t>
            </w:r>
          </w:p>
        </w:tc>
        <w:tc>
          <w:tcPr>
            <w:tcW w:w="2127" w:type="dxa"/>
          </w:tcPr>
          <w:p w14:paraId="3D5602A7" w14:textId="77777777" w:rsidR="000C2D49" w:rsidRPr="006C6620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 (12.8)</w:t>
            </w:r>
          </w:p>
        </w:tc>
        <w:tc>
          <w:tcPr>
            <w:tcW w:w="992" w:type="dxa"/>
          </w:tcPr>
          <w:p w14:paraId="27B085AE" w14:textId="77777777" w:rsidR="000C2D49" w:rsidRPr="00093D8F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093D8F">
              <w:rPr>
                <w:rFonts w:ascii="Arial" w:hAnsi="Arial" w:cs="Arial"/>
                <w:sz w:val="24"/>
                <w:szCs w:val="24"/>
              </w:rPr>
              <w:t>0.21</w:t>
            </w:r>
          </w:p>
        </w:tc>
      </w:tr>
      <w:tr w:rsidR="000C2D49" w:rsidRPr="007A38EE" w14:paraId="1B2CC7A8" w14:textId="77777777" w:rsidTr="000C2D49">
        <w:tc>
          <w:tcPr>
            <w:tcW w:w="6380" w:type="dxa"/>
          </w:tcPr>
          <w:p w14:paraId="7216D956" w14:textId="77777777" w:rsidR="000C2D49" w:rsidRPr="00F16DBB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719CB7C4" w14:textId="77777777" w:rsidR="000C2D49" w:rsidRPr="006C6620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(1.1)</w:t>
            </w:r>
          </w:p>
        </w:tc>
        <w:tc>
          <w:tcPr>
            <w:tcW w:w="2127" w:type="dxa"/>
          </w:tcPr>
          <w:p w14:paraId="2442E067" w14:textId="77777777" w:rsidR="000C2D49" w:rsidRPr="006C6620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(1.5)</w:t>
            </w:r>
          </w:p>
        </w:tc>
        <w:tc>
          <w:tcPr>
            <w:tcW w:w="992" w:type="dxa"/>
          </w:tcPr>
          <w:p w14:paraId="34A78F2F" w14:textId="344CA4DB" w:rsidR="000C2D49" w:rsidRPr="00093D8F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40CFD9D0" w14:textId="77777777" w:rsidTr="000C2D49">
        <w:tc>
          <w:tcPr>
            <w:tcW w:w="6380" w:type="dxa"/>
          </w:tcPr>
          <w:p w14:paraId="1FF439BF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3</w:t>
            </w:r>
          </w:p>
        </w:tc>
        <w:tc>
          <w:tcPr>
            <w:tcW w:w="1984" w:type="dxa"/>
          </w:tcPr>
          <w:p w14:paraId="77581353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(1.6)</w:t>
            </w:r>
          </w:p>
        </w:tc>
        <w:tc>
          <w:tcPr>
            <w:tcW w:w="2127" w:type="dxa"/>
          </w:tcPr>
          <w:p w14:paraId="08EA472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992" w:type="dxa"/>
          </w:tcPr>
          <w:p w14:paraId="1EB92BBE" w14:textId="77777777" w:rsidR="000C2D49" w:rsidRPr="005C2DF4" w:rsidRDefault="000C2D49" w:rsidP="000C2D49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0.03</w:t>
            </w:r>
          </w:p>
        </w:tc>
      </w:tr>
      <w:tr w:rsidR="00115B5B" w:rsidRPr="007A38EE" w14:paraId="4E3111D9" w14:textId="77777777" w:rsidTr="000C2D49">
        <w:tc>
          <w:tcPr>
            <w:tcW w:w="6380" w:type="dxa"/>
          </w:tcPr>
          <w:p w14:paraId="00E3C67A" w14:textId="77777777" w:rsidR="00115B5B" w:rsidRDefault="00115B5B" w:rsidP="00115B5B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Thrombocytopenia</w:t>
            </w:r>
          </w:p>
        </w:tc>
        <w:tc>
          <w:tcPr>
            <w:tcW w:w="1984" w:type="dxa"/>
          </w:tcPr>
          <w:p w14:paraId="3D41D57E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(2.1)</w:t>
            </w:r>
          </w:p>
        </w:tc>
        <w:tc>
          <w:tcPr>
            <w:tcW w:w="2127" w:type="dxa"/>
          </w:tcPr>
          <w:p w14:paraId="21A80BD5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(2.2)</w:t>
            </w:r>
          </w:p>
        </w:tc>
        <w:tc>
          <w:tcPr>
            <w:tcW w:w="992" w:type="dxa"/>
          </w:tcPr>
          <w:p w14:paraId="46DAAD24" w14:textId="138F395E" w:rsidR="00115B5B" w:rsidRPr="00674174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05F81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:rsidRPr="007A38EE" w14:paraId="52BE8224" w14:textId="77777777" w:rsidTr="000C2D49">
        <w:tc>
          <w:tcPr>
            <w:tcW w:w="6380" w:type="dxa"/>
          </w:tcPr>
          <w:p w14:paraId="4B868E85" w14:textId="77777777" w:rsidR="00115B5B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0416523F" w14:textId="77777777" w:rsidR="00115B5B" w:rsidRPr="00F16DB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(1.1)</w:t>
            </w:r>
          </w:p>
        </w:tc>
        <w:tc>
          <w:tcPr>
            <w:tcW w:w="2127" w:type="dxa"/>
          </w:tcPr>
          <w:p w14:paraId="675DEAC4" w14:textId="77777777" w:rsidR="00115B5B" w:rsidRPr="00F16DB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(1.5)</w:t>
            </w:r>
          </w:p>
        </w:tc>
        <w:tc>
          <w:tcPr>
            <w:tcW w:w="992" w:type="dxa"/>
          </w:tcPr>
          <w:p w14:paraId="19043DAB" w14:textId="0CC0177E" w:rsidR="00115B5B" w:rsidRPr="005C2DF4" w:rsidRDefault="00115B5B" w:rsidP="00115B5B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05F81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:rsidRPr="007A38EE" w14:paraId="40096B9E" w14:textId="77777777" w:rsidTr="000C2D49">
        <w:tc>
          <w:tcPr>
            <w:tcW w:w="6380" w:type="dxa"/>
          </w:tcPr>
          <w:p w14:paraId="719381AE" w14:textId="77777777" w:rsidR="00115B5B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42E2F1E9" w14:textId="77777777" w:rsidR="00115B5B" w:rsidRPr="00F16DB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176761AC" w14:textId="77777777" w:rsidR="00115B5B" w:rsidRPr="00F16DB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992" w:type="dxa"/>
          </w:tcPr>
          <w:p w14:paraId="741AB7C8" w14:textId="20DCAB8C" w:rsidR="00115B5B" w:rsidRPr="00674174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05F81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:rsidRPr="007A38EE" w14:paraId="1D6CBF36" w14:textId="77777777" w:rsidTr="000C2D49">
        <w:tc>
          <w:tcPr>
            <w:tcW w:w="6380" w:type="dxa"/>
          </w:tcPr>
          <w:p w14:paraId="44725EE5" w14:textId="77777777" w:rsidR="00115B5B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3</w:t>
            </w:r>
          </w:p>
        </w:tc>
        <w:tc>
          <w:tcPr>
            <w:tcW w:w="1984" w:type="dxa"/>
          </w:tcPr>
          <w:p w14:paraId="72AF5081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4AB0527C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992" w:type="dxa"/>
          </w:tcPr>
          <w:p w14:paraId="69592EFE" w14:textId="454BCFA7" w:rsidR="00115B5B" w:rsidRPr="005C2DF4" w:rsidRDefault="00115B5B" w:rsidP="00115B5B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05F81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6F00D1F8" w14:textId="77777777" w:rsidTr="000C2D49">
        <w:tc>
          <w:tcPr>
            <w:tcW w:w="6380" w:type="dxa"/>
          </w:tcPr>
          <w:p w14:paraId="6FF03489" w14:textId="77777777" w:rsid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Thrombocytosis</w:t>
            </w:r>
          </w:p>
        </w:tc>
        <w:tc>
          <w:tcPr>
            <w:tcW w:w="1984" w:type="dxa"/>
          </w:tcPr>
          <w:p w14:paraId="6D1C5544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 (6.9)</w:t>
            </w:r>
          </w:p>
        </w:tc>
        <w:tc>
          <w:tcPr>
            <w:tcW w:w="2127" w:type="dxa"/>
          </w:tcPr>
          <w:p w14:paraId="73000850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 (5.9)</w:t>
            </w:r>
          </w:p>
        </w:tc>
        <w:tc>
          <w:tcPr>
            <w:tcW w:w="992" w:type="dxa"/>
          </w:tcPr>
          <w:p w14:paraId="634BD394" w14:textId="77777777" w:rsidR="000C2D49" w:rsidRPr="0067417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674174">
              <w:rPr>
                <w:rFonts w:ascii="Arial" w:hAnsi="Arial" w:cs="Arial"/>
                <w:sz w:val="24"/>
                <w:szCs w:val="24"/>
              </w:rPr>
              <w:t>0.72</w:t>
            </w:r>
          </w:p>
        </w:tc>
      </w:tr>
      <w:tr w:rsidR="000C2D49" w:rsidRPr="007A38EE" w14:paraId="2CB56ABF" w14:textId="77777777" w:rsidTr="000C2D49">
        <w:tc>
          <w:tcPr>
            <w:tcW w:w="6380" w:type="dxa"/>
          </w:tcPr>
          <w:p w14:paraId="0D8404F1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1CBE501E" w14:textId="77777777" w:rsidR="000C2D49" w:rsidRPr="00F16DBB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(5.8)</w:t>
            </w:r>
          </w:p>
        </w:tc>
        <w:tc>
          <w:tcPr>
            <w:tcW w:w="2127" w:type="dxa"/>
          </w:tcPr>
          <w:p w14:paraId="4C145C13" w14:textId="77777777" w:rsidR="000C2D49" w:rsidRPr="00F16DBB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 (5.9)</w:t>
            </w:r>
          </w:p>
        </w:tc>
        <w:tc>
          <w:tcPr>
            <w:tcW w:w="992" w:type="dxa"/>
          </w:tcPr>
          <w:p w14:paraId="441D2230" w14:textId="67A0BDBA" w:rsidR="000C2D49" w:rsidRPr="00674174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7A15EFE7" w14:textId="77777777" w:rsidTr="000C2D49">
        <w:tc>
          <w:tcPr>
            <w:tcW w:w="6380" w:type="dxa"/>
            <w:tcBorders>
              <w:bottom w:val="single" w:sz="4" w:space="0" w:color="auto"/>
            </w:tcBorders>
          </w:tcPr>
          <w:p w14:paraId="46CCFD06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113AEA3" w14:textId="77777777" w:rsidR="000C2D49" w:rsidRPr="00F16DBB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(1.1)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B1F8CCA" w14:textId="77777777" w:rsidR="000C2D49" w:rsidRPr="00F16DBB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468F899" w14:textId="77777777" w:rsidR="000C2D49" w:rsidRPr="00674174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</w:tr>
      <w:tr w:rsidR="000C2D49" w:rsidRPr="007A38EE" w14:paraId="7CE5C2F9" w14:textId="77777777" w:rsidTr="000C2D49">
        <w:tc>
          <w:tcPr>
            <w:tcW w:w="6380" w:type="dxa"/>
            <w:tcBorders>
              <w:top w:val="single" w:sz="4" w:space="0" w:color="auto"/>
            </w:tcBorders>
          </w:tcPr>
          <w:p w14:paraId="36A16788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Skin and dermis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90D948F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49092F14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05FF925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2D49" w:rsidRPr="007A38EE" w14:paraId="77B118E3" w14:textId="77777777" w:rsidTr="000C2D49">
        <w:tc>
          <w:tcPr>
            <w:tcW w:w="6380" w:type="dxa"/>
          </w:tcPr>
          <w:p w14:paraId="1575D60E" w14:textId="77777777" w:rsid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Reaction at injection site</w:t>
            </w:r>
          </w:p>
        </w:tc>
        <w:tc>
          <w:tcPr>
            <w:tcW w:w="1984" w:type="dxa"/>
          </w:tcPr>
          <w:p w14:paraId="64A181DE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2127" w:type="dxa"/>
          </w:tcPr>
          <w:p w14:paraId="230016F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992" w:type="dxa"/>
          </w:tcPr>
          <w:p w14:paraId="557EAC9E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0.57</w:t>
            </w:r>
          </w:p>
        </w:tc>
      </w:tr>
      <w:tr w:rsidR="000C2D49" w:rsidRPr="007A38EE" w14:paraId="19D098A5" w14:textId="77777777" w:rsidTr="000C2D49">
        <w:tc>
          <w:tcPr>
            <w:tcW w:w="6380" w:type="dxa"/>
          </w:tcPr>
          <w:p w14:paraId="6014C775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1834AB3F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2127" w:type="dxa"/>
          </w:tcPr>
          <w:p w14:paraId="379A5E43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992" w:type="dxa"/>
          </w:tcPr>
          <w:p w14:paraId="381F0A08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0.57</w:t>
            </w:r>
          </w:p>
        </w:tc>
      </w:tr>
      <w:tr w:rsidR="000C2D49" w:rsidRPr="007A38EE" w14:paraId="3769BA36" w14:textId="77777777" w:rsidTr="000C2D49">
        <w:tc>
          <w:tcPr>
            <w:tcW w:w="6380" w:type="dxa"/>
          </w:tcPr>
          <w:p w14:paraId="727CAD35" w14:textId="77777777" w:rsid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Rash</w:t>
            </w:r>
          </w:p>
        </w:tc>
        <w:tc>
          <w:tcPr>
            <w:tcW w:w="1984" w:type="dxa"/>
          </w:tcPr>
          <w:p w14:paraId="340DBE18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(1.5)</w:t>
            </w:r>
          </w:p>
        </w:tc>
        <w:tc>
          <w:tcPr>
            <w:tcW w:w="2127" w:type="dxa"/>
          </w:tcPr>
          <w:p w14:paraId="0E4271AB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(3.7)</w:t>
            </w:r>
          </w:p>
        </w:tc>
        <w:tc>
          <w:tcPr>
            <w:tcW w:w="992" w:type="dxa"/>
          </w:tcPr>
          <w:p w14:paraId="260F6385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0.20</w:t>
            </w:r>
          </w:p>
        </w:tc>
      </w:tr>
      <w:tr w:rsidR="000C2D49" w:rsidRPr="007A38EE" w14:paraId="2BBC771A" w14:textId="77777777" w:rsidTr="000C2D49">
        <w:tc>
          <w:tcPr>
            <w:tcW w:w="6380" w:type="dxa"/>
          </w:tcPr>
          <w:p w14:paraId="6E197BBC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62ACDE7F" w14:textId="77777777" w:rsidR="000C2D49" w:rsidRPr="00F16DBB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(1.1)</w:t>
            </w:r>
          </w:p>
        </w:tc>
        <w:tc>
          <w:tcPr>
            <w:tcW w:w="2127" w:type="dxa"/>
          </w:tcPr>
          <w:p w14:paraId="1CE08A14" w14:textId="77777777" w:rsidR="000C2D49" w:rsidRPr="00F16DBB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(2.7)</w:t>
            </w:r>
          </w:p>
        </w:tc>
        <w:tc>
          <w:tcPr>
            <w:tcW w:w="992" w:type="dxa"/>
          </w:tcPr>
          <w:p w14:paraId="6D1DCFDE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0.24</w:t>
            </w:r>
          </w:p>
        </w:tc>
      </w:tr>
      <w:tr w:rsidR="000C2D49" w:rsidRPr="007A38EE" w14:paraId="45A93C21" w14:textId="77777777" w:rsidTr="000C2D49">
        <w:tc>
          <w:tcPr>
            <w:tcW w:w="6380" w:type="dxa"/>
            <w:tcBorders>
              <w:bottom w:val="single" w:sz="4" w:space="0" w:color="auto"/>
            </w:tcBorders>
          </w:tcPr>
          <w:p w14:paraId="7831F93B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0335601" w14:textId="77777777" w:rsidR="000C2D49" w:rsidRPr="00F16DBB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C772AB9" w14:textId="77777777" w:rsidR="000C2D49" w:rsidRPr="00F16DBB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(1.0)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2AEC430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0.68</w:t>
            </w:r>
          </w:p>
        </w:tc>
      </w:tr>
      <w:tr w:rsidR="000C2D49" w:rsidRPr="007A38EE" w14:paraId="4E047368" w14:textId="77777777" w:rsidTr="000C2D49">
        <w:tc>
          <w:tcPr>
            <w:tcW w:w="6380" w:type="dxa"/>
            <w:tcBorders>
              <w:top w:val="single" w:sz="4" w:space="0" w:color="auto"/>
            </w:tcBorders>
          </w:tcPr>
          <w:p w14:paraId="08749DE6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Gastrointestinal tract and liver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CDA4735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5CEAC778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5F33351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2D49" w:rsidRPr="007A38EE" w14:paraId="71038A02" w14:textId="77777777" w:rsidTr="000C2D49">
        <w:tc>
          <w:tcPr>
            <w:tcW w:w="6380" w:type="dxa"/>
          </w:tcPr>
          <w:p w14:paraId="1BCC337A" w14:textId="77777777" w:rsid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Nausea, vomiting</w:t>
            </w:r>
          </w:p>
        </w:tc>
        <w:tc>
          <w:tcPr>
            <w:tcW w:w="1984" w:type="dxa"/>
          </w:tcPr>
          <w:p w14:paraId="03DF88DF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3192734F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(2.2)</w:t>
            </w:r>
          </w:p>
        </w:tc>
        <w:tc>
          <w:tcPr>
            <w:tcW w:w="992" w:type="dxa"/>
          </w:tcPr>
          <w:p w14:paraId="5A5E5C30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0.18</w:t>
            </w:r>
          </w:p>
        </w:tc>
      </w:tr>
      <w:tr w:rsidR="000C2D49" w:rsidRPr="007A38EE" w14:paraId="5648DC58" w14:textId="77777777" w:rsidTr="000C2D49">
        <w:tc>
          <w:tcPr>
            <w:tcW w:w="6380" w:type="dxa"/>
          </w:tcPr>
          <w:p w14:paraId="2FD25022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32590749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2127" w:type="dxa"/>
          </w:tcPr>
          <w:p w14:paraId="1C795AAE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(2.0)</w:t>
            </w:r>
          </w:p>
        </w:tc>
        <w:tc>
          <w:tcPr>
            <w:tcW w:w="992" w:type="dxa"/>
          </w:tcPr>
          <w:p w14:paraId="769892E9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</w:tr>
      <w:tr w:rsidR="000C2D49" w:rsidRPr="007A38EE" w14:paraId="5C9492F5" w14:textId="77777777" w:rsidTr="000C2D49">
        <w:tc>
          <w:tcPr>
            <w:tcW w:w="6380" w:type="dxa"/>
          </w:tcPr>
          <w:p w14:paraId="443A04CB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00D6BE03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49441989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992" w:type="dxa"/>
          </w:tcPr>
          <w:p w14:paraId="54946932" w14:textId="5E698433" w:rsidR="000C2D49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3358FE85" w14:textId="77777777" w:rsidTr="000C2D49">
        <w:tc>
          <w:tcPr>
            <w:tcW w:w="6380" w:type="dxa"/>
          </w:tcPr>
          <w:p w14:paraId="4AD69B24" w14:textId="77777777" w:rsidR="000C2D49" w:rsidRPr="00620E4F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Constipation</w:t>
            </w:r>
          </w:p>
        </w:tc>
        <w:tc>
          <w:tcPr>
            <w:tcW w:w="1984" w:type="dxa"/>
          </w:tcPr>
          <w:p w14:paraId="260AA1A0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 (8.5)</w:t>
            </w:r>
          </w:p>
        </w:tc>
        <w:tc>
          <w:tcPr>
            <w:tcW w:w="2127" w:type="dxa"/>
          </w:tcPr>
          <w:p w14:paraId="00E74009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 (9.6)</w:t>
            </w:r>
          </w:p>
        </w:tc>
        <w:tc>
          <w:tcPr>
            <w:tcW w:w="992" w:type="dxa"/>
          </w:tcPr>
          <w:p w14:paraId="429042A1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0.76</w:t>
            </w:r>
          </w:p>
        </w:tc>
      </w:tr>
      <w:tr w:rsidR="000C2D49" w:rsidRPr="007A38EE" w14:paraId="683CED48" w14:textId="77777777" w:rsidTr="000C2D49">
        <w:tc>
          <w:tcPr>
            <w:tcW w:w="6380" w:type="dxa"/>
          </w:tcPr>
          <w:p w14:paraId="7829060F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58DA742B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(7.9)</w:t>
            </w:r>
          </w:p>
        </w:tc>
        <w:tc>
          <w:tcPr>
            <w:tcW w:w="2127" w:type="dxa"/>
          </w:tcPr>
          <w:p w14:paraId="4FA7863D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 (8.6)</w:t>
            </w:r>
          </w:p>
        </w:tc>
        <w:tc>
          <w:tcPr>
            <w:tcW w:w="992" w:type="dxa"/>
          </w:tcPr>
          <w:p w14:paraId="68D5AC39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0.87</w:t>
            </w:r>
          </w:p>
        </w:tc>
      </w:tr>
      <w:tr w:rsidR="000C2D49" w:rsidRPr="007A38EE" w14:paraId="51AF14B5" w14:textId="77777777" w:rsidTr="000C2D49">
        <w:tc>
          <w:tcPr>
            <w:tcW w:w="6380" w:type="dxa"/>
          </w:tcPr>
          <w:p w14:paraId="0467D68D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1E9E8836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42DC40CE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992" w:type="dxa"/>
          </w:tcPr>
          <w:p w14:paraId="16AEF9BA" w14:textId="609B44B0" w:rsidR="000C2D49" w:rsidRPr="006C6620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55F9634D" w14:textId="77777777" w:rsidTr="000C2D49">
        <w:tc>
          <w:tcPr>
            <w:tcW w:w="6380" w:type="dxa"/>
          </w:tcPr>
          <w:p w14:paraId="44BA502D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 xml:space="preserve">Grade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3AA2A1D2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2127" w:type="dxa"/>
          </w:tcPr>
          <w:p w14:paraId="0C26B61B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992" w:type="dxa"/>
          </w:tcPr>
          <w:p w14:paraId="4424E1DB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0.57</w:t>
            </w:r>
          </w:p>
        </w:tc>
      </w:tr>
      <w:tr w:rsidR="000C2D49" w:rsidRPr="007A38EE" w14:paraId="3E16BDCC" w14:textId="77777777" w:rsidTr="000C2D49">
        <w:tc>
          <w:tcPr>
            <w:tcW w:w="6380" w:type="dxa"/>
          </w:tcPr>
          <w:p w14:paraId="5B636B85" w14:textId="77777777" w:rsidR="000C2D49" w:rsidRPr="00620E4F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Diarrhea</w:t>
            </w:r>
          </w:p>
        </w:tc>
        <w:tc>
          <w:tcPr>
            <w:tcW w:w="1984" w:type="dxa"/>
          </w:tcPr>
          <w:p w14:paraId="1020B266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(4.2)</w:t>
            </w:r>
          </w:p>
        </w:tc>
        <w:tc>
          <w:tcPr>
            <w:tcW w:w="2127" w:type="dxa"/>
          </w:tcPr>
          <w:p w14:paraId="5168A7CE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(3.5)</w:t>
            </w:r>
          </w:p>
        </w:tc>
        <w:tc>
          <w:tcPr>
            <w:tcW w:w="992" w:type="dxa"/>
          </w:tcPr>
          <w:p w14:paraId="36FA5EE1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0.82</w:t>
            </w:r>
          </w:p>
        </w:tc>
      </w:tr>
      <w:tr w:rsidR="000C2D49" w:rsidRPr="007A38EE" w14:paraId="5AF72A20" w14:textId="77777777" w:rsidTr="000C2D49">
        <w:tc>
          <w:tcPr>
            <w:tcW w:w="6380" w:type="dxa"/>
          </w:tcPr>
          <w:p w14:paraId="097C0FB5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77734900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(3.7)</w:t>
            </w:r>
          </w:p>
        </w:tc>
        <w:tc>
          <w:tcPr>
            <w:tcW w:w="2127" w:type="dxa"/>
          </w:tcPr>
          <w:p w14:paraId="1CC47253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 (3.2)</w:t>
            </w:r>
          </w:p>
        </w:tc>
        <w:tc>
          <w:tcPr>
            <w:tcW w:w="992" w:type="dxa"/>
          </w:tcPr>
          <w:p w14:paraId="37628E3A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0.81</w:t>
            </w:r>
          </w:p>
        </w:tc>
      </w:tr>
      <w:tr w:rsidR="000C2D49" w:rsidRPr="007A38EE" w14:paraId="60D0AE34" w14:textId="77777777" w:rsidTr="000C2D49">
        <w:tc>
          <w:tcPr>
            <w:tcW w:w="6380" w:type="dxa"/>
          </w:tcPr>
          <w:p w14:paraId="5717EC69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4BD5495E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506C7117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992" w:type="dxa"/>
          </w:tcPr>
          <w:p w14:paraId="6B3B664E" w14:textId="24ADECD2" w:rsidR="000C2D49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35E190AE" w14:textId="77777777" w:rsidTr="000C2D49">
        <w:tc>
          <w:tcPr>
            <w:tcW w:w="6380" w:type="dxa"/>
          </w:tcPr>
          <w:p w14:paraId="40B7E213" w14:textId="77777777" w:rsidR="000C2D49" w:rsidRP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C2D49">
              <w:rPr>
                <w:rFonts w:ascii="Arial" w:hAnsi="Arial" w:cs="Arial"/>
                <w:sz w:val="24"/>
                <w:szCs w:val="24"/>
                <w:lang w:val="en-US"/>
              </w:rPr>
              <w:t>Elevation of liver function tests</w:t>
            </w:r>
          </w:p>
        </w:tc>
        <w:tc>
          <w:tcPr>
            <w:tcW w:w="1984" w:type="dxa"/>
          </w:tcPr>
          <w:p w14:paraId="6968BCEE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 (33.3)</w:t>
            </w:r>
          </w:p>
        </w:tc>
        <w:tc>
          <w:tcPr>
            <w:tcW w:w="2127" w:type="dxa"/>
          </w:tcPr>
          <w:p w14:paraId="7224E1FB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145 (35.8)</w:t>
            </w:r>
          </w:p>
        </w:tc>
        <w:tc>
          <w:tcPr>
            <w:tcW w:w="992" w:type="dxa"/>
          </w:tcPr>
          <w:p w14:paraId="0BFE4D21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C953C1">
              <w:rPr>
                <w:rFonts w:ascii="Arial" w:hAnsi="Arial" w:cs="Arial"/>
                <w:sz w:val="24"/>
                <w:szCs w:val="24"/>
              </w:rPr>
              <w:t>0.58</w:t>
            </w:r>
          </w:p>
        </w:tc>
      </w:tr>
      <w:tr w:rsidR="000C2D49" w:rsidRPr="007A38EE" w14:paraId="51FD0200" w14:textId="77777777" w:rsidTr="000C2D49">
        <w:tc>
          <w:tcPr>
            <w:tcW w:w="6380" w:type="dxa"/>
          </w:tcPr>
          <w:p w14:paraId="297824B3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0124B76E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 (25.4)</w:t>
            </w:r>
          </w:p>
        </w:tc>
        <w:tc>
          <w:tcPr>
            <w:tcW w:w="2127" w:type="dxa"/>
          </w:tcPr>
          <w:p w14:paraId="789DA69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111 (27.4)</w:t>
            </w:r>
          </w:p>
        </w:tc>
        <w:tc>
          <w:tcPr>
            <w:tcW w:w="992" w:type="dxa"/>
          </w:tcPr>
          <w:p w14:paraId="530DC2F5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0.62</w:t>
            </w:r>
          </w:p>
        </w:tc>
      </w:tr>
      <w:tr w:rsidR="00115B5B" w:rsidRPr="007A38EE" w14:paraId="5E893D67" w14:textId="77777777" w:rsidTr="000C2D49">
        <w:tc>
          <w:tcPr>
            <w:tcW w:w="6380" w:type="dxa"/>
          </w:tcPr>
          <w:p w14:paraId="7242A166" w14:textId="77777777" w:rsidR="00115B5B" w:rsidRPr="00620E4F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0136B960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(5.8)</w:t>
            </w:r>
          </w:p>
        </w:tc>
        <w:tc>
          <w:tcPr>
            <w:tcW w:w="2127" w:type="dxa"/>
          </w:tcPr>
          <w:p w14:paraId="2B7239F8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 (5.9)</w:t>
            </w:r>
          </w:p>
        </w:tc>
        <w:tc>
          <w:tcPr>
            <w:tcW w:w="992" w:type="dxa"/>
          </w:tcPr>
          <w:p w14:paraId="5826AB5F" w14:textId="35674D1F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A362D5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:rsidRPr="007A38EE" w14:paraId="2CFDF587" w14:textId="77777777" w:rsidTr="000C2D49">
        <w:tc>
          <w:tcPr>
            <w:tcW w:w="6380" w:type="dxa"/>
            <w:tcBorders>
              <w:bottom w:val="single" w:sz="4" w:space="0" w:color="auto"/>
            </w:tcBorders>
          </w:tcPr>
          <w:p w14:paraId="52059180" w14:textId="77777777" w:rsidR="00115B5B" w:rsidRPr="00620E4F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AABC9B8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(2.1)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B667919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(2.5)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540AB71" w14:textId="2C74238D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A362D5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746863CB" w14:textId="77777777" w:rsidTr="000C2D49">
        <w:tc>
          <w:tcPr>
            <w:tcW w:w="6380" w:type="dxa"/>
            <w:tcBorders>
              <w:top w:val="single" w:sz="4" w:space="0" w:color="auto"/>
            </w:tcBorders>
          </w:tcPr>
          <w:p w14:paraId="25C10FF7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Cardiovascular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A8E3AF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3D79E7F5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8C47926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2D49" w:rsidRPr="007A38EE" w14:paraId="573BEAFB" w14:textId="77777777" w:rsidTr="000C2D49">
        <w:tc>
          <w:tcPr>
            <w:tcW w:w="6380" w:type="dxa"/>
          </w:tcPr>
          <w:p w14:paraId="63C95D67" w14:textId="77777777" w:rsidR="000C2D49" w:rsidRPr="00620E4F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Bradycardia</w:t>
            </w:r>
          </w:p>
        </w:tc>
        <w:tc>
          <w:tcPr>
            <w:tcW w:w="1984" w:type="dxa"/>
          </w:tcPr>
          <w:p w14:paraId="3F111F98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 (10.1)</w:t>
            </w:r>
          </w:p>
        </w:tc>
        <w:tc>
          <w:tcPr>
            <w:tcW w:w="2127" w:type="dxa"/>
          </w:tcPr>
          <w:p w14:paraId="0EF5E8A2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 (8.9)</w:t>
            </w:r>
          </w:p>
        </w:tc>
        <w:tc>
          <w:tcPr>
            <w:tcW w:w="992" w:type="dxa"/>
          </w:tcPr>
          <w:p w14:paraId="0AEA3D3C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0.76</w:t>
            </w:r>
          </w:p>
        </w:tc>
      </w:tr>
      <w:tr w:rsidR="000C2D49" w:rsidRPr="007A38EE" w14:paraId="46B8B7F2" w14:textId="77777777" w:rsidTr="000C2D49">
        <w:tc>
          <w:tcPr>
            <w:tcW w:w="6380" w:type="dxa"/>
          </w:tcPr>
          <w:p w14:paraId="30B28443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4B88D974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(7.9)</w:t>
            </w:r>
          </w:p>
        </w:tc>
        <w:tc>
          <w:tcPr>
            <w:tcW w:w="2127" w:type="dxa"/>
          </w:tcPr>
          <w:p w14:paraId="5C0B0C2F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 (7.7)</w:t>
            </w:r>
          </w:p>
        </w:tc>
        <w:tc>
          <w:tcPr>
            <w:tcW w:w="992" w:type="dxa"/>
          </w:tcPr>
          <w:p w14:paraId="2EDF4722" w14:textId="43766412" w:rsidR="000C2D49" w:rsidRPr="00231FB6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3DAACBEB" w14:textId="77777777" w:rsidTr="000C2D49">
        <w:tc>
          <w:tcPr>
            <w:tcW w:w="6380" w:type="dxa"/>
          </w:tcPr>
          <w:p w14:paraId="37759B87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35DC5100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(1.6)</w:t>
            </w:r>
          </w:p>
        </w:tc>
        <w:tc>
          <w:tcPr>
            <w:tcW w:w="2127" w:type="dxa"/>
          </w:tcPr>
          <w:p w14:paraId="601C475D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(1.0)</w:t>
            </w:r>
          </w:p>
        </w:tc>
        <w:tc>
          <w:tcPr>
            <w:tcW w:w="992" w:type="dxa"/>
          </w:tcPr>
          <w:p w14:paraId="37EA96DF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0.69</w:t>
            </w:r>
          </w:p>
        </w:tc>
      </w:tr>
      <w:tr w:rsidR="00115B5B" w:rsidRPr="007A38EE" w14:paraId="5E0C1081" w14:textId="77777777" w:rsidTr="000C2D49">
        <w:tc>
          <w:tcPr>
            <w:tcW w:w="6380" w:type="dxa"/>
            <w:tcBorders>
              <w:bottom w:val="single" w:sz="4" w:space="0" w:color="auto"/>
            </w:tcBorders>
          </w:tcPr>
          <w:p w14:paraId="5C5DC738" w14:textId="77777777" w:rsidR="00115B5B" w:rsidRPr="00620E4F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lastRenderedPageBreak/>
              <w:t xml:space="preserve">Grade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4B088D0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37D4264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768E454" w14:textId="0FD0C439" w:rsidR="00115B5B" w:rsidRPr="00231FB6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687957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:rsidRPr="007A38EE" w14:paraId="4D573611" w14:textId="77777777" w:rsidTr="000C2D49">
        <w:tc>
          <w:tcPr>
            <w:tcW w:w="6380" w:type="dxa"/>
            <w:tcBorders>
              <w:top w:val="single" w:sz="4" w:space="0" w:color="auto"/>
            </w:tcBorders>
          </w:tcPr>
          <w:p w14:paraId="0FE2023A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Central nervous system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C7C2AFB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7289DD0F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DF28EA6" w14:textId="1FDBD3C1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5B5B" w:rsidRPr="007A38EE" w14:paraId="092F5FD2" w14:textId="77777777" w:rsidTr="000C2D49">
        <w:tc>
          <w:tcPr>
            <w:tcW w:w="6380" w:type="dxa"/>
          </w:tcPr>
          <w:p w14:paraId="25C21A1F" w14:textId="77777777" w:rsidR="00115B5B" w:rsidRPr="00620E4F" w:rsidRDefault="00115B5B" w:rsidP="00115B5B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Headache</w:t>
            </w:r>
          </w:p>
        </w:tc>
        <w:tc>
          <w:tcPr>
            <w:tcW w:w="1984" w:type="dxa"/>
          </w:tcPr>
          <w:p w14:paraId="2270D8FA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(4.2)</w:t>
            </w:r>
          </w:p>
        </w:tc>
        <w:tc>
          <w:tcPr>
            <w:tcW w:w="2127" w:type="dxa"/>
          </w:tcPr>
          <w:p w14:paraId="5E40ADC2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 (4.0)</w:t>
            </w:r>
          </w:p>
        </w:tc>
        <w:tc>
          <w:tcPr>
            <w:tcW w:w="992" w:type="dxa"/>
          </w:tcPr>
          <w:p w14:paraId="7256DB7E" w14:textId="30614D36" w:rsidR="00115B5B" w:rsidRPr="00231FB6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687957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1F7FCD66" w14:textId="77777777" w:rsidTr="000C2D49">
        <w:tc>
          <w:tcPr>
            <w:tcW w:w="6380" w:type="dxa"/>
          </w:tcPr>
          <w:p w14:paraId="797BB641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1A0BD9F2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(3.7)</w:t>
            </w:r>
          </w:p>
        </w:tc>
        <w:tc>
          <w:tcPr>
            <w:tcW w:w="2127" w:type="dxa"/>
          </w:tcPr>
          <w:p w14:paraId="53B4D5FB" w14:textId="77777777" w:rsidR="000C2D49" w:rsidRPr="00001EFA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 (3.2)</w:t>
            </w:r>
          </w:p>
        </w:tc>
        <w:tc>
          <w:tcPr>
            <w:tcW w:w="992" w:type="dxa"/>
          </w:tcPr>
          <w:p w14:paraId="5B81D972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0.81</w:t>
            </w:r>
          </w:p>
        </w:tc>
      </w:tr>
      <w:tr w:rsidR="00115B5B" w:rsidRPr="007A38EE" w14:paraId="40AE43C4" w14:textId="77777777" w:rsidTr="000C2D49">
        <w:tc>
          <w:tcPr>
            <w:tcW w:w="6380" w:type="dxa"/>
          </w:tcPr>
          <w:p w14:paraId="04F77383" w14:textId="77777777" w:rsidR="00115B5B" w:rsidRPr="00620E4F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24171792" w14:textId="77777777" w:rsidR="00115B5B" w:rsidRPr="00001EFA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24F0119C" w14:textId="77777777" w:rsidR="00115B5B" w:rsidRPr="00001EFA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992" w:type="dxa"/>
          </w:tcPr>
          <w:p w14:paraId="28E051C9" w14:textId="304D4DD4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C046F4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:rsidRPr="007A38EE" w14:paraId="17F1BB08" w14:textId="77777777" w:rsidTr="000C2D49">
        <w:tc>
          <w:tcPr>
            <w:tcW w:w="6380" w:type="dxa"/>
          </w:tcPr>
          <w:p w14:paraId="786A956F" w14:textId="77777777" w:rsidR="00115B5B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 xml:space="preserve">Grade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2BF3BE5C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2127" w:type="dxa"/>
          </w:tcPr>
          <w:p w14:paraId="40DA8CCA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992" w:type="dxa"/>
          </w:tcPr>
          <w:p w14:paraId="1B57F228" w14:textId="0853A169" w:rsidR="00115B5B" w:rsidRPr="00231FB6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C046F4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17570E20" w14:textId="77777777" w:rsidTr="000C2D49">
        <w:tc>
          <w:tcPr>
            <w:tcW w:w="6380" w:type="dxa"/>
          </w:tcPr>
          <w:p w14:paraId="2FA0D4DC" w14:textId="77777777" w:rsidR="000C2D49" w:rsidRPr="00620E4F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Anxiety</w:t>
            </w:r>
          </w:p>
        </w:tc>
        <w:tc>
          <w:tcPr>
            <w:tcW w:w="1984" w:type="dxa"/>
          </w:tcPr>
          <w:p w14:paraId="4812C32E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(5.8)</w:t>
            </w:r>
          </w:p>
        </w:tc>
        <w:tc>
          <w:tcPr>
            <w:tcW w:w="2127" w:type="dxa"/>
          </w:tcPr>
          <w:p w14:paraId="12D68B96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 (8.2)</w:t>
            </w:r>
          </w:p>
        </w:tc>
        <w:tc>
          <w:tcPr>
            <w:tcW w:w="992" w:type="dxa"/>
          </w:tcPr>
          <w:p w14:paraId="4BB5C518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0.40</w:t>
            </w:r>
          </w:p>
        </w:tc>
      </w:tr>
      <w:tr w:rsidR="000C2D49" w:rsidRPr="007A38EE" w14:paraId="7D7E967E" w14:textId="77777777" w:rsidTr="000C2D49">
        <w:tc>
          <w:tcPr>
            <w:tcW w:w="6380" w:type="dxa"/>
          </w:tcPr>
          <w:p w14:paraId="01C5A464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16403DBD" w14:textId="77777777" w:rsidR="000C2D49" w:rsidRPr="000E7B43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(4.2)</w:t>
            </w:r>
          </w:p>
        </w:tc>
        <w:tc>
          <w:tcPr>
            <w:tcW w:w="2127" w:type="dxa"/>
          </w:tcPr>
          <w:p w14:paraId="398D31FC" w14:textId="77777777" w:rsidR="000C2D49" w:rsidRPr="000E7B43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 (5.4)</w:t>
            </w:r>
          </w:p>
        </w:tc>
        <w:tc>
          <w:tcPr>
            <w:tcW w:w="992" w:type="dxa"/>
          </w:tcPr>
          <w:p w14:paraId="78C37579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0.56</w:t>
            </w:r>
          </w:p>
        </w:tc>
      </w:tr>
      <w:tr w:rsidR="000C2D49" w:rsidRPr="007A38EE" w14:paraId="0D9B5B9C" w14:textId="77777777" w:rsidTr="000C2D49">
        <w:tc>
          <w:tcPr>
            <w:tcW w:w="6380" w:type="dxa"/>
          </w:tcPr>
          <w:p w14:paraId="7C606392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18D8C55D" w14:textId="77777777" w:rsidR="000C2D49" w:rsidRPr="000E7B43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(1.6)</w:t>
            </w:r>
          </w:p>
        </w:tc>
        <w:tc>
          <w:tcPr>
            <w:tcW w:w="2127" w:type="dxa"/>
          </w:tcPr>
          <w:p w14:paraId="4F1834DC" w14:textId="77777777" w:rsidR="000C2D49" w:rsidRPr="000E7B43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(2.7)</w:t>
            </w:r>
          </w:p>
        </w:tc>
        <w:tc>
          <w:tcPr>
            <w:tcW w:w="992" w:type="dxa"/>
          </w:tcPr>
          <w:p w14:paraId="6EB0BEF9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0.56</w:t>
            </w:r>
          </w:p>
        </w:tc>
      </w:tr>
      <w:tr w:rsidR="000C2D49" w:rsidRPr="007A38EE" w14:paraId="0AAB62A9" w14:textId="77777777" w:rsidTr="000C2D49">
        <w:tc>
          <w:tcPr>
            <w:tcW w:w="6380" w:type="dxa"/>
          </w:tcPr>
          <w:p w14:paraId="1C161A9C" w14:textId="77777777" w:rsid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Delirium</w:t>
            </w:r>
          </w:p>
        </w:tc>
        <w:tc>
          <w:tcPr>
            <w:tcW w:w="1984" w:type="dxa"/>
          </w:tcPr>
          <w:p w14:paraId="17078939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(1.1)</w:t>
            </w:r>
          </w:p>
        </w:tc>
        <w:tc>
          <w:tcPr>
            <w:tcW w:w="2127" w:type="dxa"/>
          </w:tcPr>
          <w:p w14:paraId="17280C2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(0.7)</w:t>
            </w:r>
          </w:p>
        </w:tc>
        <w:tc>
          <w:tcPr>
            <w:tcW w:w="992" w:type="dxa"/>
          </w:tcPr>
          <w:p w14:paraId="7667E439" w14:textId="14AA13BA" w:rsidR="000C2D49" w:rsidRPr="00231FB6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6DADD766" w14:textId="77777777" w:rsidTr="000C2D49">
        <w:tc>
          <w:tcPr>
            <w:tcW w:w="6380" w:type="dxa"/>
          </w:tcPr>
          <w:p w14:paraId="6BF49BEC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220EA539" w14:textId="77777777" w:rsidR="000C2D49" w:rsidRPr="000E7B43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26E5322F" w14:textId="77777777" w:rsidR="000C2D49" w:rsidRPr="000E7B43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992" w:type="dxa"/>
          </w:tcPr>
          <w:p w14:paraId="41C2EA93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0.32</w:t>
            </w:r>
          </w:p>
        </w:tc>
      </w:tr>
      <w:tr w:rsidR="000C2D49" w:rsidRPr="007A38EE" w14:paraId="1D3F9243" w14:textId="77777777" w:rsidTr="000C2D49">
        <w:tc>
          <w:tcPr>
            <w:tcW w:w="6380" w:type="dxa"/>
          </w:tcPr>
          <w:p w14:paraId="412D67A1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05ED63D5" w14:textId="77777777" w:rsidR="000C2D49" w:rsidRPr="000E7B43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2127" w:type="dxa"/>
          </w:tcPr>
          <w:p w14:paraId="7F1B9BC5" w14:textId="77777777" w:rsidR="000C2D49" w:rsidRPr="000E7B43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992" w:type="dxa"/>
          </w:tcPr>
          <w:p w14:paraId="6133DA03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0.57</w:t>
            </w:r>
          </w:p>
        </w:tc>
      </w:tr>
      <w:tr w:rsidR="000C2D49" w:rsidRPr="007A38EE" w14:paraId="3D2EAD34" w14:textId="77777777" w:rsidTr="000C2D49">
        <w:tc>
          <w:tcPr>
            <w:tcW w:w="6380" w:type="dxa"/>
            <w:tcBorders>
              <w:bottom w:val="single" w:sz="4" w:space="0" w:color="auto"/>
            </w:tcBorders>
          </w:tcPr>
          <w:p w14:paraId="2ADAE0C5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 xml:space="preserve">Grade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9EDA389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CA77A91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015BE34" w14:textId="780C7C5C" w:rsidR="000C2D49" w:rsidRPr="00231FB6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2239F80A" w14:textId="77777777" w:rsidTr="000C2D49">
        <w:tc>
          <w:tcPr>
            <w:tcW w:w="6380" w:type="dxa"/>
            <w:tcBorders>
              <w:top w:val="single" w:sz="4" w:space="0" w:color="auto"/>
            </w:tcBorders>
          </w:tcPr>
          <w:p w14:paraId="42B77556" w14:textId="77777777" w:rsidR="000C2D49" w:rsidRPr="00620E4F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Creatinine increase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131D4F18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(4.8)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666FFFF1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 (4.2)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1BAB18A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0.83</w:t>
            </w:r>
          </w:p>
        </w:tc>
      </w:tr>
      <w:tr w:rsidR="000C2D49" w:rsidRPr="007A38EE" w14:paraId="611E231B" w14:textId="77777777" w:rsidTr="000C2D49">
        <w:tc>
          <w:tcPr>
            <w:tcW w:w="6380" w:type="dxa"/>
          </w:tcPr>
          <w:p w14:paraId="24ED69AE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42FC0E14" w14:textId="77777777" w:rsidR="000C2D49" w:rsidRPr="000E7B43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(2.1)</w:t>
            </w:r>
          </w:p>
        </w:tc>
        <w:tc>
          <w:tcPr>
            <w:tcW w:w="2127" w:type="dxa"/>
          </w:tcPr>
          <w:p w14:paraId="5AB4F53F" w14:textId="77777777" w:rsidR="000C2D49" w:rsidRPr="000E7B43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 (4.2)</w:t>
            </w:r>
          </w:p>
        </w:tc>
        <w:tc>
          <w:tcPr>
            <w:tcW w:w="992" w:type="dxa"/>
          </w:tcPr>
          <w:p w14:paraId="6B3165E0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0.24</w:t>
            </w:r>
          </w:p>
        </w:tc>
      </w:tr>
      <w:tr w:rsidR="000C2D49" w:rsidRPr="007A38EE" w14:paraId="12B75AB0" w14:textId="77777777" w:rsidTr="000C2D49">
        <w:tc>
          <w:tcPr>
            <w:tcW w:w="6380" w:type="dxa"/>
          </w:tcPr>
          <w:p w14:paraId="5C35AFD4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12A73CDF" w14:textId="77777777" w:rsidR="000C2D49" w:rsidRPr="000E7B43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(1.6)</w:t>
            </w:r>
          </w:p>
        </w:tc>
        <w:tc>
          <w:tcPr>
            <w:tcW w:w="2127" w:type="dxa"/>
          </w:tcPr>
          <w:p w14:paraId="34D6FD38" w14:textId="77777777" w:rsidR="000C2D49" w:rsidRPr="000E7B43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992" w:type="dxa"/>
          </w:tcPr>
          <w:p w14:paraId="36BD2EC0" w14:textId="77777777" w:rsidR="000C2D49" w:rsidRPr="007F4B5A" w:rsidRDefault="000C2D49" w:rsidP="000C2D49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F4B5A">
              <w:rPr>
                <w:rFonts w:ascii="Arial" w:hAnsi="Arial" w:cs="Arial"/>
                <w:b/>
                <w:bCs/>
                <w:sz w:val="24"/>
                <w:szCs w:val="24"/>
              </w:rPr>
              <w:t>0.03</w:t>
            </w:r>
          </w:p>
        </w:tc>
      </w:tr>
      <w:tr w:rsidR="000C2D49" w:rsidRPr="007A38EE" w14:paraId="12BCDB83" w14:textId="77777777" w:rsidTr="000C2D49">
        <w:tc>
          <w:tcPr>
            <w:tcW w:w="6380" w:type="dxa"/>
            <w:tcBorders>
              <w:bottom w:val="single" w:sz="4" w:space="0" w:color="auto"/>
            </w:tcBorders>
          </w:tcPr>
          <w:p w14:paraId="1F1ECABC" w14:textId="77777777" w:rsidR="000C2D49" w:rsidRPr="00620E4F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 xml:space="preserve">Grade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B545BFF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(1.1)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E5A2D56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48A2512" w14:textId="77777777" w:rsidR="000C2D49" w:rsidRPr="00231FB6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</w:tr>
      <w:tr w:rsidR="000C2D49" w:rsidRPr="007A38EE" w14:paraId="730C0BFB" w14:textId="77777777" w:rsidTr="000C2D49">
        <w:tc>
          <w:tcPr>
            <w:tcW w:w="6380" w:type="dxa"/>
            <w:tcBorders>
              <w:top w:val="single" w:sz="4" w:space="0" w:color="auto"/>
            </w:tcBorders>
          </w:tcPr>
          <w:p w14:paraId="723DFE5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Metabolic and electrolytes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4F542474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6A075AEB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737CEFA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2D49" w:rsidRPr="007A38EE" w14:paraId="544730EA" w14:textId="77777777" w:rsidTr="000C2D49">
        <w:tc>
          <w:tcPr>
            <w:tcW w:w="6380" w:type="dxa"/>
          </w:tcPr>
          <w:p w14:paraId="3034A11C" w14:textId="77777777" w:rsid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Hyperglycemia</w:t>
            </w:r>
          </w:p>
        </w:tc>
        <w:tc>
          <w:tcPr>
            <w:tcW w:w="1984" w:type="dxa"/>
          </w:tcPr>
          <w:p w14:paraId="6E156BA3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 (40.2)</w:t>
            </w:r>
          </w:p>
        </w:tc>
        <w:tc>
          <w:tcPr>
            <w:tcW w:w="2127" w:type="dxa"/>
          </w:tcPr>
          <w:p w14:paraId="46CF3C75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148 (36.5)</w:t>
            </w:r>
          </w:p>
        </w:tc>
        <w:tc>
          <w:tcPr>
            <w:tcW w:w="992" w:type="dxa"/>
          </w:tcPr>
          <w:p w14:paraId="174F323E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0.41</w:t>
            </w:r>
          </w:p>
        </w:tc>
      </w:tr>
      <w:tr w:rsidR="000C2D49" w:rsidRPr="007A38EE" w14:paraId="7C2516DE" w14:textId="77777777" w:rsidTr="000C2D49">
        <w:tc>
          <w:tcPr>
            <w:tcW w:w="6380" w:type="dxa"/>
          </w:tcPr>
          <w:p w14:paraId="4A2C6A48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24F62DD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 (32.3)</w:t>
            </w:r>
          </w:p>
        </w:tc>
        <w:tc>
          <w:tcPr>
            <w:tcW w:w="2127" w:type="dxa"/>
          </w:tcPr>
          <w:p w14:paraId="134A4BBB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114 (28.1)</w:t>
            </w:r>
          </w:p>
        </w:tc>
        <w:tc>
          <w:tcPr>
            <w:tcW w:w="992" w:type="dxa"/>
          </w:tcPr>
          <w:p w14:paraId="2448139C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0.33</w:t>
            </w:r>
          </w:p>
        </w:tc>
      </w:tr>
      <w:tr w:rsidR="000C2D49" w:rsidRPr="007A38EE" w14:paraId="71A91291" w14:textId="77777777" w:rsidTr="000C2D49">
        <w:tc>
          <w:tcPr>
            <w:tcW w:w="6380" w:type="dxa"/>
          </w:tcPr>
          <w:p w14:paraId="35EB42A0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1D67D742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(4.8)</w:t>
            </w:r>
          </w:p>
        </w:tc>
        <w:tc>
          <w:tcPr>
            <w:tcW w:w="2127" w:type="dxa"/>
          </w:tcPr>
          <w:p w14:paraId="33B9BE5E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 (4.7)</w:t>
            </w:r>
          </w:p>
        </w:tc>
        <w:tc>
          <w:tcPr>
            <w:tcW w:w="992" w:type="dxa"/>
          </w:tcPr>
          <w:p w14:paraId="77C8E93F" w14:textId="7B1FC812" w:rsidR="000C2D49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448CBDCA" w14:textId="77777777" w:rsidTr="000C2D49">
        <w:tc>
          <w:tcPr>
            <w:tcW w:w="6380" w:type="dxa"/>
          </w:tcPr>
          <w:p w14:paraId="7E3A281A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20E4F">
              <w:rPr>
                <w:rFonts w:ascii="Arial" w:hAnsi="Arial" w:cs="Arial"/>
                <w:sz w:val="24"/>
                <w:szCs w:val="24"/>
              </w:rPr>
              <w:t xml:space="preserve">Grade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18216F26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(3.2)</w:t>
            </w:r>
          </w:p>
        </w:tc>
        <w:tc>
          <w:tcPr>
            <w:tcW w:w="2127" w:type="dxa"/>
          </w:tcPr>
          <w:p w14:paraId="55B1C877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(3.7)</w:t>
            </w:r>
          </w:p>
        </w:tc>
        <w:tc>
          <w:tcPr>
            <w:tcW w:w="992" w:type="dxa"/>
          </w:tcPr>
          <w:p w14:paraId="206457E5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0.82</w:t>
            </w:r>
          </w:p>
        </w:tc>
      </w:tr>
      <w:tr w:rsidR="000C2D49" w:rsidRPr="007A38EE" w14:paraId="3A9C6AB4" w14:textId="77777777" w:rsidTr="000C2D49">
        <w:tc>
          <w:tcPr>
            <w:tcW w:w="6380" w:type="dxa"/>
          </w:tcPr>
          <w:p w14:paraId="6659C0CD" w14:textId="77777777" w:rsidR="000C2D49" w:rsidRPr="00620E4F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Hyponatremia</w:t>
            </w:r>
          </w:p>
        </w:tc>
        <w:tc>
          <w:tcPr>
            <w:tcW w:w="1984" w:type="dxa"/>
          </w:tcPr>
          <w:p w14:paraId="1C46712F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 (12.2)</w:t>
            </w:r>
          </w:p>
        </w:tc>
        <w:tc>
          <w:tcPr>
            <w:tcW w:w="2127" w:type="dxa"/>
          </w:tcPr>
          <w:p w14:paraId="5570E373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 (7.9)</w:t>
            </w:r>
          </w:p>
        </w:tc>
        <w:tc>
          <w:tcPr>
            <w:tcW w:w="992" w:type="dxa"/>
          </w:tcPr>
          <w:p w14:paraId="66D2A8A3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0.13</w:t>
            </w:r>
          </w:p>
        </w:tc>
      </w:tr>
      <w:tr w:rsidR="000C2D49" w:rsidRPr="007A38EE" w14:paraId="0F0CBD51" w14:textId="77777777" w:rsidTr="000C2D49">
        <w:tc>
          <w:tcPr>
            <w:tcW w:w="6380" w:type="dxa"/>
          </w:tcPr>
          <w:p w14:paraId="1DB64E0A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75DC9685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 (11.6)</w:t>
            </w:r>
          </w:p>
        </w:tc>
        <w:tc>
          <w:tcPr>
            <w:tcW w:w="2127" w:type="dxa"/>
          </w:tcPr>
          <w:p w14:paraId="2A8751B2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 (6.9)</w:t>
            </w:r>
          </w:p>
        </w:tc>
        <w:tc>
          <w:tcPr>
            <w:tcW w:w="992" w:type="dxa"/>
          </w:tcPr>
          <w:p w14:paraId="2455EA5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</w:tr>
      <w:tr w:rsidR="000C2D49" w:rsidRPr="007A38EE" w14:paraId="10BEE0EF" w14:textId="77777777" w:rsidTr="000C2D49">
        <w:tc>
          <w:tcPr>
            <w:tcW w:w="6380" w:type="dxa"/>
          </w:tcPr>
          <w:p w14:paraId="76C7837F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5F0C8C61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7F725F25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(0.7)</w:t>
            </w:r>
          </w:p>
        </w:tc>
        <w:tc>
          <w:tcPr>
            <w:tcW w:w="992" w:type="dxa"/>
          </w:tcPr>
          <w:p w14:paraId="61B8FC96" w14:textId="0471569B" w:rsidR="000C2D49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5CC826F2" w14:textId="77777777" w:rsidTr="000C2D49">
        <w:tc>
          <w:tcPr>
            <w:tcW w:w="6380" w:type="dxa"/>
          </w:tcPr>
          <w:p w14:paraId="05C7ED85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Grade 3</w:t>
            </w:r>
          </w:p>
        </w:tc>
        <w:tc>
          <w:tcPr>
            <w:tcW w:w="1984" w:type="dxa"/>
          </w:tcPr>
          <w:p w14:paraId="61EFBFBC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2127" w:type="dxa"/>
          </w:tcPr>
          <w:p w14:paraId="459B86E2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992" w:type="dxa"/>
          </w:tcPr>
          <w:p w14:paraId="7A92620B" w14:textId="488D2DEB" w:rsidR="000C2D49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2632737D" w14:textId="77777777" w:rsidTr="000C2D49">
        <w:tc>
          <w:tcPr>
            <w:tcW w:w="6380" w:type="dxa"/>
          </w:tcPr>
          <w:p w14:paraId="058B01F0" w14:textId="77777777" w:rsid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Hypernatremia</w:t>
            </w:r>
          </w:p>
        </w:tc>
        <w:tc>
          <w:tcPr>
            <w:tcW w:w="1984" w:type="dxa"/>
          </w:tcPr>
          <w:p w14:paraId="40D5F681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 (9.0)</w:t>
            </w:r>
          </w:p>
        </w:tc>
        <w:tc>
          <w:tcPr>
            <w:tcW w:w="2127" w:type="dxa"/>
          </w:tcPr>
          <w:p w14:paraId="6B5E940B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 (11.4)</w:t>
            </w:r>
          </w:p>
        </w:tc>
        <w:tc>
          <w:tcPr>
            <w:tcW w:w="992" w:type="dxa"/>
          </w:tcPr>
          <w:p w14:paraId="26625A64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0.40</w:t>
            </w:r>
          </w:p>
        </w:tc>
      </w:tr>
      <w:tr w:rsidR="000C2D49" w:rsidRPr="007A38EE" w14:paraId="2E63E087" w14:textId="77777777" w:rsidTr="000C2D49">
        <w:tc>
          <w:tcPr>
            <w:tcW w:w="6380" w:type="dxa"/>
          </w:tcPr>
          <w:p w14:paraId="78854EFC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2D340BD0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(7.4)</w:t>
            </w:r>
          </w:p>
        </w:tc>
        <w:tc>
          <w:tcPr>
            <w:tcW w:w="2127" w:type="dxa"/>
          </w:tcPr>
          <w:p w14:paraId="40B6048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 (7.7)</w:t>
            </w:r>
          </w:p>
        </w:tc>
        <w:tc>
          <w:tcPr>
            <w:tcW w:w="992" w:type="dxa"/>
          </w:tcPr>
          <w:p w14:paraId="21D974D5" w14:textId="306EA4FF" w:rsidR="000C2D49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1CD9ACB4" w14:textId="77777777" w:rsidTr="000C2D49">
        <w:tc>
          <w:tcPr>
            <w:tcW w:w="6380" w:type="dxa"/>
          </w:tcPr>
          <w:p w14:paraId="48A96A04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26550687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(1.1)</w:t>
            </w:r>
          </w:p>
        </w:tc>
        <w:tc>
          <w:tcPr>
            <w:tcW w:w="2127" w:type="dxa"/>
          </w:tcPr>
          <w:p w14:paraId="26E8322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(2.2)</w:t>
            </w:r>
          </w:p>
        </w:tc>
        <w:tc>
          <w:tcPr>
            <w:tcW w:w="992" w:type="dxa"/>
          </w:tcPr>
          <w:p w14:paraId="34D9A69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0.52</w:t>
            </w:r>
          </w:p>
        </w:tc>
      </w:tr>
      <w:tr w:rsidR="000C2D49" w:rsidRPr="007A38EE" w14:paraId="77F9C617" w14:textId="77777777" w:rsidTr="000C2D49">
        <w:tc>
          <w:tcPr>
            <w:tcW w:w="6380" w:type="dxa"/>
          </w:tcPr>
          <w:p w14:paraId="65C33CCC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3</w:t>
            </w:r>
          </w:p>
        </w:tc>
        <w:tc>
          <w:tcPr>
            <w:tcW w:w="1984" w:type="dxa"/>
          </w:tcPr>
          <w:p w14:paraId="0E003BEC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3A079018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(1.5)</w:t>
            </w:r>
          </w:p>
        </w:tc>
        <w:tc>
          <w:tcPr>
            <w:tcW w:w="992" w:type="dxa"/>
          </w:tcPr>
          <w:p w14:paraId="4F2FCDDF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0.44</w:t>
            </w:r>
          </w:p>
        </w:tc>
      </w:tr>
      <w:tr w:rsidR="000C2D49" w:rsidRPr="007A38EE" w14:paraId="57198F88" w14:textId="77777777" w:rsidTr="000C2D49">
        <w:tc>
          <w:tcPr>
            <w:tcW w:w="6380" w:type="dxa"/>
          </w:tcPr>
          <w:p w14:paraId="443157A4" w14:textId="77777777" w:rsid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Hypokalemia</w:t>
            </w:r>
          </w:p>
        </w:tc>
        <w:tc>
          <w:tcPr>
            <w:tcW w:w="1984" w:type="dxa"/>
          </w:tcPr>
          <w:p w14:paraId="33FC0F03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 (6.3)</w:t>
            </w:r>
          </w:p>
        </w:tc>
        <w:tc>
          <w:tcPr>
            <w:tcW w:w="2127" w:type="dxa"/>
          </w:tcPr>
          <w:p w14:paraId="67D8B729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(2.7)</w:t>
            </w:r>
          </w:p>
        </w:tc>
        <w:tc>
          <w:tcPr>
            <w:tcW w:w="992" w:type="dxa"/>
          </w:tcPr>
          <w:p w14:paraId="7FF78E43" w14:textId="77777777" w:rsidR="000C2D49" w:rsidRPr="007532DE" w:rsidRDefault="000C2D49" w:rsidP="000C2D49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32DE">
              <w:rPr>
                <w:rFonts w:ascii="Arial" w:hAnsi="Arial" w:cs="Arial"/>
                <w:b/>
                <w:bCs/>
                <w:sz w:val="24"/>
                <w:szCs w:val="24"/>
              </w:rPr>
              <w:t>0.04</w:t>
            </w:r>
          </w:p>
        </w:tc>
      </w:tr>
      <w:tr w:rsidR="000C2D49" w:rsidRPr="007A38EE" w14:paraId="08C855EE" w14:textId="77777777" w:rsidTr="000C2D49">
        <w:tc>
          <w:tcPr>
            <w:tcW w:w="6380" w:type="dxa"/>
          </w:tcPr>
          <w:p w14:paraId="0AA44387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5ABF53D4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(5.8)</w:t>
            </w:r>
          </w:p>
        </w:tc>
        <w:tc>
          <w:tcPr>
            <w:tcW w:w="2127" w:type="dxa"/>
          </w:tcPr>
          <w:p w14:paraId="78FFD849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(2.2)</w:t>
            </w:r>
          </w:p>
        </w:tc>
        <w:tc>
          <w:tcPr>
            <w:tcW w:w="992" w:type="dxa"/>
          </w:tcPr>
          <w:p w14:paraId="0A19546B" w14:textId="77777777" w:rsidR="000C2D49" w:rsidRPr="007532DE" w:rsidRDefault="000C2D49" w:rsidP="000C2D49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32DE">
              <w:rPr>
                <w:rFonts w:ascii="Arial" w:hAnsi="Arial" w:cs="Arial"/>
                <w:b/>
                <w:bCs/>
                <w:sz w:val="24"/>
                <w:szCs w:val="24"/>
              </w:rPr>
              <w:t>0.03</w:t>
            </w:r>
          </w:p>
        </w:tc>
      </w:tr>
      <w:tr w:rsidR="000C2D49" w:rsidRPr="007A38EE" w14:paraId="568A2874" w14:textId="77777777" w:rsidTr="000C2D49">
        <w:tc>
          <w:tcPr>
            <w:tcW w:w="6380" w:type="dxa"/>
          </w:tcPr>
          <w:p w14:paraId="089542C3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612EE843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5F913FBC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992" w:type="dxa"/>
          </w:tcPr>
          <w:p w14:paraId="6246F0A1" w14:textId="0F78115C" w:rsidR="000C2D49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79764C42" w14:textId="77777777" w:rsidTr="000C2D49">
        <w:tc>
          <w:tcPr>
            <w:tcW w:w="6380" w:type="dxa"/>
          </w:tcPr>
          <w:p w14:paraId="0D3ECD6D" w14:textId="77777777" w:rsid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Hyperkalemia</w:t>
            </w:r>
          </w:p>
        </w:tc>
        <w:tc>
          <w:tcPr>
            <w:tcW w:w="1984" w:type="dxa"/>
          </w:tcPr>
          <w:p w14:paraId="3D5B7590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 (6.9)</w:t>
            </w:r>
          </w:p>
        </w:tc>
        <w:tc>
          <w:tcPr>
            <w:tcW w:w="2127" w:type="dxa"/>
          </w:tcPr>
          <w:p w14:paraId="78B9DA2B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 (8.9)</w:t>
            </w:r>
          </w:p>
        </w:tc>
        <w:tc>
          <w:tcPr>
            <w:tcW w:w="992" w:type="dxa"/>
          </w:tcPr>
          <w:p w14:paraId="0CF3A10E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0.43</w:t>
            </w:r>
          </w:p>
        </w:tc>
      </w:tr>
      <w:tr w:rsidR="000C2D49" w:rsidRPr="007A38EE" w14:paraId="72BDD86D" w14:textId="77777777" w:rsidTr="000C2D49">
        <w:tc>
          <w:tcPr>
            <w:tcW w:w="6380" w:type="dxa"/>
          </w:tcPr>
          <w:p w14:paraId="4A586654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3C5A8327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(3.7)</w:t>
            </w:r>
          </w:p>
        </w:tc>
        <w:tc>
          <w:tcPr>
            <w:tcW w:w="2127" w:type="dxa"/>
          </w:tcPr>
          <w:p w14:paraId="77663273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 (5.2)</w:t>
            </w:r>
          </w:p>
        </w:tc>
        <w:tc>
          <w:tcPr>
            <w:tcW w:w="992" w:type="dxa"/>
          </w:tcPr>
          <w:p w14:paraId="26AA6A54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0.54</w:t>
            </w:r>
          </w:p>
        </w:tc>
      </w:tr>
      <w:tr w:rsidR="000C2D49" w:rsidRPr="007A38EE" w14:paraId="7E1A2382" w14:textId="77777777" w:rsidTr="000C2D49">
        <w:tc>
          <w:tcPr>
            <w:tcW w:w="6380" w:type="dxa"/>
          </w:tcPr>
          <w:p w14:paraId="7824CB79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369EE728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(2.6)</w:t>
            </w:r>
          </w:p>
        </w:tc>
        <w:tc>
          <w:tcPr>
            <w:tcW w:w="2127" w:type="dxa"/>
          </w:tcPr>
          <w:p w14:paraId="0916A94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(2.0)</w:t>
            </w:r>
          </w:p>
        </w:tc>
        <w:tc>
          <w:tcPr>
            <w:tcW w:w="992" w:type="dxa"/>
          </w:tcPr>
          <w:p w14:paraId="45699230" w14:textId="6725EDB8" w:rsidR="000C2D49" w:rsidRDefault="00115B5B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7C497408" w14:textId="77777777" w:rsidTr="000C2D49">
        <w:tc>
          <w:tcPr>
            <w:tcW w:w="6380" w:type="dxa"/>
          </w:tcPr>
          <w:p w14:paraId="4BD13DE4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3</w:t>
            </w:r>
          </w:p>
        </w:tc>
        <w:tc>
          <w:tcPr>
            <w:tcW w:w="1984" w:type="dxa"/>
          </w:tcPr>
          <w:p w14:paraId="354043D9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7D77A482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(1.2)</w:t>
            </w:r>
          </w:p>
        </w:tc>
        <w:tc>
          <w:tcPr>
            <w:tcW w:w="992" w:type="dxa"/>
          </w:tcPr>
          <w:p w14:paraId="71EF16C5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0.67</w:t>
            </w:r>
          </w:p>
        </w:tc>
      </w:tr>
      <w:tr w:rsidR="000C2D49" w:rsidRPr="007A38EE" w14:paraId="251FE39B" w14:textId="77777777" w:rsidTr="000C2D49">
        <w:tc>
          <w:tcPr>
            <w:tcW w:w="6380" w:type="dxa"/>
          </w:tcPr>
          <w:p w14:paraId="28F54979" w14:textId="77777777" w:rsid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Hypercalcemia</w:t>
            </w:r>
          </w:p>
        </w:tc>
        <w:tc>
          <w:tcPr>
            <w:tcW w:w="1984" w:type="dxa"/>
          </w:tcPr>
          <w:p w14:paraId="65107674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439D35A1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(1.0)</w:t>
            </w:r>
          </w:p>
        </w:tc>
        <w:tc>
          <w:tcPr>
            <w:tcW w:w="992" w:type="dxa"/>
          </w:tcPr>
          <w:p w14:paraId="011F3423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0.68</w:t>
            </w:r>
          </w:p>
        </w:tc>
      </w:tr>
      <w:tr w:rsidR="00115B5B" w:rsidRPr="007A38EE" w14:paraId="460EE6CD" w14:textId="77777777" w:rsidTr="000C2D49">
        <w:tc>
          <w:tcPr>
            <w:tcW w:w="6380" w:type="dxa"/>
          </w:tcPr>
          <w:p w14:paraId="536B7053" w14:textId="77777777" w:rsidR="00115B5B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5BC0FC46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159B02F7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(0.6)</w:t>
            </w:r>
          </w:p>
        </w:tc>
        <w:tc>
          <w:tcPr>
            <w:tcW w:w="992" w:type="dxa"/>
          </w:tcPr>
          <w:p w14:paraId="76CD8908" w14:textId="5CFA3232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44960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:rsidRPr="007A38EE" w14:paraId="222DD78A" w14:textId="77777777" w:rsidTr="000C2D49">
        <w:tc>
          <w:tcPr>
            <w:tcW w:w="6380" w:type="dxa"/>
          </w:tcPr>
          <w:p w14:paraId="44B919B8" w14:textId="77777777" w:rsidR="00115B5B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0C1C7A1E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2127" w:type="dxa"/>
          </w:tcPr>
          <w:p w14:paraId="3B85954F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(0.2)</w:t>
            </w:r>
          </w:p>
        </w:tc>
        <w:tc>
          <w:tcPr>
            <w:tcW w:w="992" w:type="dxa"/>
          </w:tcPr>
          <w:p w14:paraId="0EBDCB53" w14:textId="7DB67CB1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44960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0C2D49" w:rsidRPr="007A38EE" w14:paraId="439451E7" w14:textId="77777777" w:rsidTr="000C2D49">
        <w:tc>
          <w:tcPr>
            <w:tcW w:w="6380" w:type="dxa"/>
          </w:tcPr>
          <w:p w14:paraId="53B29F4D" w14:textId="77777777" w:rsidR="000C2D49" w:rsidRDefault="000C2D49" w:rsidP="000C2D49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Hypocalcemia</w:t>
            </w:r>
          </w:p>
        </w:tc>
        <w:tc>
          <w:tcPr>
            <w:tcW w:w="1984" w:type="dxa"/>
          </w:tcPr>
          <w:p w14:paraId="06962278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(10.6)</w:t>
            </w:r>
          </w:p>
        </w:tc>
        <w:tc>
          <w:tcPr>
            <w:tcW w:w="2127" w:type="dxa"/>
          </w:tcPr>
          <w:p w14:paraId="48B512BC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 (7.9)</w:t>
            </w:r>
          </w:p>
        </w:tc>
        <w:tc>
          <w:tcPr>
            <w:tcW w:w="992" w:type="dxa"/>
          </w:tcPr>
          <w:p w14:paraId="659C9887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0.35</w:t>
            </w:r>
          </w:p>
        </w:tc>
      </w:tr>
      <w:tr w:rsidR="000C2D49" w:rsidRPr="007A38EE" w14:paraId="6C7C9CF6" w14:textId="77777777" w:rsidTr="000C2D49">
        <w:tc>
          <w:tcPr>
            <w:tcW w:w="6380" w:type="dxa"/>
          </w:tcPr>
          <w:p w14:paraId="2C16E31C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05137AFF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(7.4)</w:t>
            </w:r>
          </w:p>
        </w:tc>
        <w:tc>
          <w:tcPr>
            <w:tcW w:w="2127" w:type="dxa"/>
          </w:tcPr>
          <w:p w14:paraId="57624999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 (4.7)</w:t>
            </w:r>
          </w:p>
        </w:tc>
        <w:tc>
          <w:tcPr>
            <w:tcW w:w="992" w:type="dxa"/>
          </w:tcPr>
          <w:p w14:paraId="70AE5EE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</w:tr>
      <w:tr w:rsidR="000C2D49" w:rsidRPr="007A38EE" w14:paraId="59FECC97" w14:textId="77777777" w:rsidTr="000C2D49">
        <w:tc>
          <w:tcPr>
            <w:tcW w:w="6380" w:type="dxa"/>
          </w:tcPr>
          <w:p w14:paraId="039E74BE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2</w:t>
            </w:r>
          </w:p>
        </w:tc>
        <w:tc>
          <w:tcPr>
            <w:tcW w:w="1984" w:type="dxa"/>
          </w:tcPr>
          <w:p w14:paraId="70F15BBC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(3.2)</w:t>
            </w:r>
          </w:p>
        </w:tc>
        <w:tc>
          <w:tcPr>
            <w:tcW w:w="2127" w:type="dxa"/>
          </w:tcPr>
          <w:p w14:paraId="76593CC5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(2.7)</w:t>
            </w:r>
          </w:p>
        </w:tc>
        <w:tc>
          <w:tcPr>
            <w:tcW w:w="992" w:type="dxa"/>
          </w:tcPr>
          <w:p w14:paraId="587D4CF9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0.79</w:t>
            </w:r>
          </w:p>
        </w:tc>
      </w:tr>
      <w:tr w:rsidR="000C2D49" w:rsidRPr="007A38EE" w14:paraId="1D0F4D82" w14:textId="77777777" w:rsidTr="000C2D49">
        <w:tc>
          <w:tcPr>
            <w:tcW w:w="6380" w:type="dxa"/>
          </w:tcPr>
          <w:p w14:paraId="1EFB986C" w14:textId="77777777" w:rsidR="000C2D49" w:rsidRDefault="000C2D49" w:rsidP="000C2D49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3</w:t>
            </w:r>
          </w:p>
        </w:tc>
        <w:tc>
          <w:tcPr>
            <w:tcW w:w="1984" w:type="dxa"/>
          </w:tcPr>
          <w:p w14:paraId="3513195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(0.0)</w:t>
            </w:r>
          </w:p>
        </w:tc>
        <w:tc>
          <w:tcPr>
            <w:tcW w:w="2127" w:type="dxa"/>
          </w:tcPr>
          <w:p w14:paraId="38C0CC1E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992" w:type="dxa"/>
          </w:tcPr>
          <w:p w14:paraId="576371BD" w14:textId="77777777" w:rsidR="000C2D49" w:rsidRDefault="000C2D49" w:rsidP="000C2D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0.57</w:t>
            </w:r>
          </w:p>
        </w:tc>
      </w:tr>
      <w:tr w:rsidR="00115B5B" w:rsidRPr="007A38EE" w14:paraId="0A55F887" w14:textId="77777777" w:rsidTr="000C2D49">
        <w:tc>
          <w:tcPr>
            <w:tcW w:w="6380" w:type="dxa"/>
          </w:tcPr>
          <w:p w14:paraId="6F1D32A4" w14:textId="77777777" w:rsidR="00115B5B" w:rsidRDefault="00115B5B" w:rsidP="00115B5B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Hypermagnesemia</w:t>
            </w:r>
          </w:p>
        </w:tc>
        <w:tc>
          <w:tcPr>
            <w:tcW w:w="1984" w:type="dxa"/>
          </w:tcPr>
          <w:p w14:paraId="4E2CA32E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217D013E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992" w:type="dxa"/>
          </w:tcPr>
          <w:p w14:paraId="53A55FB8" w14:textId="4D64DBAE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014F04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:rsidRPr="007A38EE" w14:paraId="4209F4CB" w14:textId="77777777" w:rsidTr="000C2D49">
        <w:tc>
          <w:tcPr>
            <w:tcW w:w="6380" w:type="dxa"/>
          </w:tcPr>
          <w:p w14:paraId="1F2C0EFD" w14:textId="77777777" w:rsidR="00115B5B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</w:tcPr>
          <w:p w14:paraId="7847BF5F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738599F1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(0.5)</w:t>
            </w:r>
          </w:p>
        </w:tc>
        <w:tc>
          <w:tcPr>
            <w:tcW w:w="992" w:type="dxa"/>
          </w:tcPr>
          <w:p w14:paraId="676FAB42" w14:textId="5DC15615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014F04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:rsidRPr="007A38EE" w14:paraId="6588808D" w14:textId="77777777" w:rsidTr="000C2D49">
        <w:tc>
          <w:tcPr>
            <w:tcW w:w="6380" w:type="dxa"/>
          </w:tcPr>
          <w:p w14:paraId="1300E637" w14:textId="77777777" w:rsidR="00115B5B" w:rsidRDefault="00115B5B" w:rsidP="00115B5B">
            <w:pPr>
              <w:spacing w:line="480" w:lineRule="auto"/>
              <w:ind w:lef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Hypomagnesemia</w:t>
            </w:r>
          </w:p>
        </w:tc>
        <w:tc>
          <w:tcPr>
            <w:tcW w:w="1984" w:type="dxa"/>
          </w:tcPr>
          <w:p w14:paraId="248C96FC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3920F4"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</w:tcPr>
          <w:p w14:paraId="40891491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(0.7)</w:t>
            </w:r>
          </w:p>
        </w:tc>
        <w:tc>
          <w:tcPr>
            <w:tcW w:w="992" w:type="dxa"/>
          </w:tcPr>
          <w:p w14:paraId="65E6E267" w14:textId="572F06EE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014F04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  <w:tr w:rsidR="00115B5B" w:rsidRPr="007A38EE" w14:paraId="52908186" w14:textId="77777777" w:rsidTr="000C2D49">
        <w:tc>
          <w:tcPr>
            <w:tcW w:w="6380" w:type="dxa"/>
            <w:tcBorders>
              <w:bottom w:val="single" w:sz="4" w:space="0" w:color="auto"/>
            </w:tcBorders>
          </w:tcPr>
          <w:p w14:paraId="40B89A15" w14:textId="77777777" w:rsidR="00115B5B" w:rsidRDefault="00115B5B" w:rsidP="00115B5B">
            <w:pPr>
              <w:spacing w:line="48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4FBF0F3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3920F4">
              <w:rPr>
                <w:rFonts w:ascii="Arial" w:hAnsi="Arial" w:cs="Arial"/>
                <w:sz w:val="24"/>
                <w:szCs w:val="24"/>
              </w:rPr>
              <w:t>1 (0.5)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0573B2C" w14:textId="77777777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(0.7)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D85D6DC" w14:textId="5886D928" w:rsidR="00115B5B" w:rsidRDefault="00115B5B" w:rsidP="00115B5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014F04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</w:tr>
    </w:tbl>
    <w:p w14:paraId="0CC5D616" w14:textId="77777777" w:rsidR="000C2D49" w:rsidRDefault="000C2D49" w:rsidP="000C2D49">
      <w:pPr>
        <w:spacing w:after="0" w:line="480" w:lineRule="auto"/>
        <w:rPr>
          <w:rFonts w:ascii="Arial" w:hAnsi="Arial" w:cs="Arial"/>
          <w:b/>
          <w:bCs/>
          <w:sz w:val="24"/>
          <w:szCs w:val="24"/>
        </w:rPr>
      </w:pPr>
    </w:p>
    <w:p w14:paraId="56E724DB" w14:textId="00F908A7" w:rsidR="00D65313" w:rsidRPr="005D0D3C" w:rsidRDefault="00D65313" w:rsidP="00D05B0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sectPr w:rsidR="00D65313" w:rsidRPr="005D0D3C" w:rsidSect="0047522D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A93534" w14:textId="77777777" w:rsidR="00F87CEF" w:rsidRDefault="00F87CEF" w:rsidP="00AC7979">
      <w:pPr>
        <w:spacing w:after="0" w:line="240" w:lineRule="auto"/>
      </w:pPr>
      <w:r>
        <w:separator/>
      </w:r>
    </w:p>
  </w:endnote>
  <w:endnote w:type="continuationSeparator" w:id="0">
    <w:p w14:paraId="3F471C43" w14:textId="77777777" w:rsidR="00F87CEF" w:rsidRDefault="00F87CEF" w:rsidP="00AC7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29731703"/>
      <w:docPartObj>
        <w:docPartGallery w:val="Page Numbers (Bottom of Page)"/>
        <w:docPartUnique/>
      </w:docPartObj>
    </w:sdtPr>
    <w:sdtEndPr/>
    <w:sdtContent>
      <w:p w14:paraId="706DD78C" w14:textId="77777777" w:rsidR="008231D6" w:rsidRDefault="008231D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7372">
          <w:rPr>
            <w:noProof/>
            <w:lang w:val="el-GR"/>
          </w:rPr>
          <w:t>1</w:t>
        </w:r>
        <w:r>
          <w:fldChar w:fldCharType="end"/>
        </w:r>
      </w:p>
    </w:sdtContent>
  </w:sdt>
  <w:p w14:paraId="40F306DA" w14:textId="77777777" w:rsidR="008231D6" w:rsidRDefault="008231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9184067"/>
      <w:docPartObj>
        <w:docPartGallery w:val="Page Numbers (Bottom of Page)"/>
        <w:docPartUnique/>
      </w:docPartObj>
    </w:sdtPr>
    <w:sdtEndPr/>
    <w:sdtContent>
      <w:p w14:paraId="1AF6074D" w14:textId="16952FD1" w:rsidR="002027E8" w:rsidRDefault="002027E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</w:p>
    </w:sdtContent>
  </w:sdt>
  <w:p w14:paraId="31B81B4C" w14:textId="77777777" w:rsidR="008231D6" w:rsidRDefault="008231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2A66D" w14:textId="77777777" w:rsidR="00F87CEF" w:rsidRDefault="00F87CEF" w:rsidP="00AC7979">
      <w:pPr>
        <w:spacing w:after="0" w:line="240" w:lineRule="auto"/>
      </w:pPr>
      <w:r>
        <w:separator/>
      </w:r>
    </w:p>
  </w:footnote>
  <w:footnote w:type="continuationSeparator" w:id="0">
    <w:p w14:paraId="4A63A816" w14:textId="77777777" w:rsidR="00F87CEF" w:rsidRDefault="00F87CEF" w:rsidP="00AC7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45E85"/>
    <w:multiLevelType w:val="hybridMultilevel"/>
    <w:tmpl w:val="B56C859E"/>
    <w:lvl w:ilvl="0" w:tplc="86FE5F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98FF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C45A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9867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2C8F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2A21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EE0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5EAD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F4C2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364"/>
    <w:rsid w:val="00045D16"/>
    <w:rsid w:val="000531D9"/>
    <w:rsid w:val="000967FB"/>
    <w:rsid w:val="000C2D49"/>
    <w:rsid w:val="000D60BE"/>
    <w:rsid w:val="00113EC4"/>
    <w:rsid w:val="00115B5B"/>
    <w:rsid w:val="001251A4"/>
    <w:rsid w:val="001614B4"/>
    <w:rsid w:val="001C61D9"/>
    <w:rsid w:val="001F3012"/>
    <w:rsid w:val="002027E8"/>
    <w:rsid w:val="00250568"/>
    <w:rsid w:val="00291030"/>
    <w:rsid w:val="002C4E9C"/>
    <w:rsid w:val="00331A25"/>
    <w:rsid w:val="003A2B90"/>
    <w:rsid w:val="003D4060"/>
    <w:rsid w:val="0047522D"/>
    <w:rsid w:val="004E6149"/>
    <w:rsid w:val="0054658D"/>
    <w:rsid w:val="005701DB"/>
    <w:rsid w:val="00571C81"/>
    <w:rsid w:val="005D0D3C"/>
    <w:rsid w:val="00632E0A"/>
    <w:rsid w:val="00643A59"/>
    <w:rsid w:val="00664B8A"/>
    <w:rsid w:val="00685F20"/>
    <w:rsid w:val="006E190E"/>
    <w:rsid w:val="008231D6"/>
    <w:rsid w:val="008F6865"/>
    <w:rsid w:val="009527DE"/>
    <w:rsid w:val="009D4E8B"/>
    <w:rsid w:val="00AC7979"/>
    <w:rsid w:val="00AC7A6C"/>
    <w:rsid w:val="00AF22A6"/>
    <w:rsid w:val="00CA4094"/>
    <w:rsid w:val="00D05B00"/>
    <w:rsid w:val="00D07549"/>
    <w:rsid w:val="00D505A8"/>
    <w:rsid w:val="00D65313"/>
    <w:rsid w:val="00E43364"/>
    <w:rsid w:val="00E7237D"/>
    <w:rsid w:val="00F01C01"/>
    <w:rsid w:val="00F11065"/>
    <w:rsid w:val="00F35ABB"/>
    <w:rsid w:val="00F748A0"/>
    <w:rsid w:val="00F87CEF"/>
    <w:rsid w:val="00F9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44AD6"/>
  <w15:chartTrackingRefBased/>
  <w15:docId w15:val="{9CDBB918-5635-49E4-8561-C08CEADF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E6149"/>
    <w:pPr>
      <w:tabs>
        <w:tab w:val="center" w:pos="4153"/>
        <w:tab w:val="right" w:pos="8306"/>
      </w:tabs>
      <w:spacing w:after="0" w:line="240" w:lineRule="auto"/>
    </w:pPr>
    <w:rPr>
      <w:lang w:val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4E6149"/>
    <w:rPr>
      <w:lang w:val="en-US" w:bidi="ar-SA"/>
    </w:rPr>
  </w:style>
  <w:style w:type="paragraph" w:styleId="NormalWeb">
    <w:name w:val="Normal (Web)"/>
    <w:basedOn w:val="Normal"/>
    <w:uiPriority w:val="99"/>
    <w:unhideWhenUsed/>
    <w:rsid w:val="00546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 w:bidi="ar-SA"/>
    </w:rPr>
  </w:style>
  <w:style w:type="paragraph" w:styleId="Header">
    <w:name w:val="header"/>
    <w:basedOn w:val="Normal"/>
    <w:link w:val="HeaderChar"/>
    <w:uiPriority w:val="99"/>
    <w:unhideWhenUsed/>
    <w:rsid w:val="00AC79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979"/>
  </w:style>
  <w:style w:type="paragraph" w:styleId="ListParagraph">
    <w:name w:val="List Paragraph"/>
    <w:basedOn w:val="Normal"/>
    <w:uiPriority w:val="34"/>
    <w:qFormat/>
    <w:rsid w:val="00571C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 w:bidi="ar-SA"/>
    </w:rPr>
  </w:style>
  <w:style w:type="table" w:styleId="TableGrid">
    <w:name w:val="Table Grid"/>
    <w:basedOn w:val="TableNormal"/>
    <w:uiPriority w:val="39"/>
    <w:rsid w:val="00D65313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28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8A9"/>
    <w:rPr>
      <w:rFonts w:ascii="Segoe UI" w:hAnsi="Segoe UI" w:cs="Segoe UI"/>
      <w:sz w:val="18"/>
      <w:szCs w:val="18"/>
    </w:rPr>
  </w:style>
  <w:style w:type="character" w:customStyle="1" w:styleId="apple-style-span">
    <w:name w:val="apple-style-span"/>
    <w:basedOn w:val="DefaultParagraphFont"/>
    <w:rsid w:val="00AC7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6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473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3900B-8E43-4F28-A47A-C3A746148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3256</Words>
  <Characters>17588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Evangelos Giamarellos</dc:creator>
  <cp:keywords/>
  <dc:description/>
  <cp:lastModifiedBy>Evangelos Giamarellos</cp:lastModifiedBy>
  <cp:revision>3</cp:revision>
  <dcterms:created xsi:type="dcterms:W3CDTF">2021-06-22T06:13:00Z</dcterms:created>
  <dcterms:modified xsi:type="dcterms:W3CDTF">2021-06-22T12:58:00Z</dcterms:modified>
</cp:coreProperties>
</file>