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9A4" w:rsidRDefault="00D019A4" w:rsidP="00D019A4">
      <w:pPr>
        <w:spacing w:line="480" w:lineRule="auto"/>
        <w:rPr>
          <w:rFonts w:cstheme="minorHAnsi"/>
          <w:b/>
          <w:bCs/>
        </w:rPr>
      </w:pPr>
      <w:r>
        <w:rPr>
          <w:rFonts w:cstheme="minorHAnsi"/>
          <w:b/>
          <w:bCs/>
        </w:rPr>
        <w:t xml:space="preserve">Additional Material </w:t>
      </w:r>
    </w:p>
    <w:p w:rsidR="00D019A4" w:rsidRPr="000055E5" w:rsidRDefault="00D019A4" w:rsidP="00D019A4">
      <w:pPr>
        <w:pStyle w:val="Caption"/>
        <w:keepNext/>
        <w:rPr>
          <w:i w:val="0"/>
          <w:iCs w:val="0"/>
          <w:color w:val="auto"/>
          <w:sz w:val="22"/>
          <w:szCs w:val="22"/>
        </w:rPr>
      </w:pPr>
      <w:r>
        <w:rPr>
          <w:b/>
          <w:bCs/>
          <w:i w:val="0"/>
          <w:iCs w:val="0"/>
          <w:color w:val="auto"/>
          <w:sz w:val="22"/>
          <w:szCs w:val="22"/>
        </w:rPr>
        <w:t>Additional</w:t>
      </w:r>
      <w:r w:rsidRPr="007870F7">
        <w:rPr>
          <w:b/>
          <w:bCs/>
          <w:i w:val="0"/>
          <w:iCs w:val="0"/>
          <w:color w:val="auto"/>
          <w:sz w:val="22"/>
          <w:szCs w:val="22"/>
        </w:rPr>
        <w:t xml:space="preserve"> Table 1. </w:t>
      </w:r>
      <w:r w:rsidRPr="000055E5">
        <w:rPr>
          <w:i w:val="0"/>
          <w:iCs w:val="0"/>
          <w:color w:val="auto"/>
          <w:sz w:val="22"/>
          <w:szCs w:val="22"/>
        </w:rPr>
        <w:t>Demographic, anthropometric, and clinical disease characteristics in the two groups.</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95"/>
        <w:gridCol w:w="1701"/>
        <w:gridCol w:w="1701"/>
        <w:gridCol w:w="1275"/>
      </w:tblGrid>
      <w:tr w:rsidR="00D019A4" w:rsidRPr="007870F7" w:rsidTr="00024B10">
        <w:trPr>
          <w:trHeight w:val="294"/>
        </w:trPr>
        <w:tc>
          <w:tcPr>
            <w:tcW w:w="4395" w:type="dxa"/>
            <w:tcBorders>
              <w:top w:val="single" w:sz="4" w:space="0" w:color="auto"/>
              <w:bottom w:val="single" w:sz="4" w:space="0" w:color="auto"/>
            </w:tcBorders>
            <w:noWrap/>
            <w:hideMark/>
          </w:tcPr>
          <w:p w:rsidR="00D019A4" w:rsidRPr="007870F7" w:rsidRDefault="00D019A4" w:rsidP="00024B10">
            <w:pPr>
              <w:spacing w:line="480" w:lineRule="auto"/>
              <w:rPr>
                <w:sz w:val="18"/>
                <w:szCs w:val="18"/>
              </w:rPr>
            </w:pPr>
            <w:bookmarkStart w:id="0" w:name="_Hlk58846877"/>
          </w:p>
        </w:tc>
        <w:tc>
          <w:tcPr>
            <w:tcW w:w="1701" w:type="dxa"/>
            <w:tcBorders>
              <w:top w:val="single" w:sz="4" w:space="0" w:color="auto"/>
              <w:bottom w:val="single" w:sz="4" w:space="0" w:color="auto"/>
            </w:tcBorders>
            <w:noWrap/>
            <w:hideMark/>
          </w:tcPr>
          <w:p w:rsidR="00D019A4" w:rsidRPr="007870F7" w:rsidRDefault="00D019A4" w:rsidP="00024B10">
            <w:pPr>
              <w:spacing w:line="480" w:lineRule="auto"/>
              <w:rPr>
                <w:sz w:val="18"/>
                <w:szCs w:val="18"/>
              </w:rPr>
            </w:pPr>
            <w:r w:rsidRPr="007870F7">
              <w:rPr>
                <w:sz w:val="18"/>
                <w:szCs w:val="18"/>
              </w:rPr>
              <w:t>Group A (n=7)</w:t>
            </w:r>
          </w:p>
        </w:tc>
        <w:tc>
          <w:tcPr>
            <w:tcW w:w="1701" w:type="dxa"/>
            <w:tcBorders>
              <w:top w:val="single" w:sz="4" w:space="0" w:color="auto"/>
              <w:bottom w:val="single" w:sz="4" w:space="0" w:color="auto"/>
            </w:tcBorders>
          </w:tcPr>
          <w:p w:rsidR="00D019A4" w:rsidRPr="007870F7" w:rsidRDefault="00D019A4" w:rsidP="00024B10">
            <w:pPr>
              <w:spacing w:line="480" w:lineRule="auto"/>
              <w:rPr>
                <w:sz w:val="18"/>
                <w:szCs w:val="18"/>
              </w:rPr>
            </w:pPr>
            <w:r w:rsidRPr="007870F7">
              <w:rPr>
                <w:sz w:val="18"/>
                <w:szCs w:val="18"/>
              </w:rPr>
              <w:t>Group B (n=7)</w:t>
            </w:r>
          </w:p>
        </w:tc>
        <w:tc>
          <w:tcPr>
            <w:tcW w:w="1275" w:type="dxa"/>
            <w:tcBorders>
              <w:top w:val="single" w:sz="4" w:space="0" w:color="auto"/>
              <w:bottom w:val="single" w:sz="4" w:space="0" w:color="auto"/>
            </w:tcBorders>
            <w:noWrap/>
            <w:hideMark/>
          </w:tcPr>
          <w:p w:rsidR="00D019A4" w:rsidRPr="007870F7" w:rsidRDefault="00D019A4" w:rsidP="00024B10">
            <w:pPr>
              <w:spacing w:line="480" w:lineRule="auto"/>
              <w:rPr>
                <w:sz w:val="18"/>
                <w:szCs w:val="18"/>
              </w:rPr>
            </w:pPr>
            <w:r w:rsidRPr="007870F7">
              <w:rPr>
                <w:sz w:val="18"/>
                <w:szCs w:val="18"/>
              </w:rPr>
              <w:t>p value</w:t>
            </w: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Gender (female, n [%])</w:t>
            </w:r>
          </w:p>
        </w:tc>
        <w:tc>
          <w:tcPr>
            <w:tcW w:w="1701" w:type="dxa"/>
            <w:noWrap/>
          </w:tcPr>
          <w:p w:rsidR="00D019A4" w:rsidRPr="007870F7" w:rsidRDefault="00D019A4" w:rsidP="00024B10">
            <w:pPr>
              <w:spacing w:line="480" w:lineRule="auto"/>
              <w:rPr>
                <w:sz w:val="18"/>
                <w:szCs w:val="18"/>
              </w:rPr>
            </w:pPr>
            <w:r w:rsidRPr="007870F7">
              <w:rPr>
                <w:sz w:val="18"/>
                <w:szCs w:val="18"/>
              </w:rPr>
              <w:t>2 (28.6)</w:t>
            </w:r>
          </w:p>
        </w:tc>
        <w:tc>
          <w:tcPr>
            <w:tcW w:w="1701" w:type="dxa"/>
          </w:tcPr>
          <w:p w:rsidR="00D019A4" w:rsidRPr="007870F7" w:rsidRDefault="00D019A4" w:rsidP="00024B10">
            <w:pPr>
              <w:spacing w:line="480" w:lineRule="auto"/>
              <w:rPr>
                <w:sz w:val="18"/>
                <w:szCs w:val="18"/>
              </w:rPr>
            </w:pPr>
            <w:r w:rsidRPr="007870F7">
              <w:rPr>
                <w:sz w:val="18"/>
                <w:szCs w:val="18"/>
              </w:rPr>
              <w:t>2 (28.6)</w:t>
            </w:r>
          </w:p>
        </w:tc>
        <w:tc>
          <w:tcPr>
            <w:tcW w:w="1275" w:type="dxa"/>
            <w:noWrap/>
            <w:hideMark/>
          </w:tcPr>
          <w:p w:rsidR="00D019A4" w:rsidRPr="007870F7" w:rsidRDefault="00D019A4" w:rsidP="00024B10">
            <w:pPr>
              <w:spacing w:line="480" w:lineRule="auto"/>
              <w:rPr>
                <w:sz w:val="18"/>
                <w:szCs w:val="18"/>
              </w:rPr>
            </w:pPr>
            <w:r w:rsidRPr="007870F7">
              <w:rPr>
                <w:sz w:val="18"/>
                <w:szCs w:val="18"/>
              </w:rPr>
              <w:t>1.0</w:t>
            </w: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Age at diagnosis, y</w:t>
            </w:r>
          </w:p>
        </w:tc>
        <w:tc>
          <w:tcPr>
            <w:tcW w:w="1701" w:type="dxa"/>
            <w:noWrap/>
          </w:tcPr>
          <w:p w:rsidR="00D019A4" w:rsidRPr="007870F7" w:rsidRDefault="00D019A4" w:rsidP="00024B10">
            <w:pPr>
              <w:spacing w:line="480" w:lineRule="auto"/>
              <w:rPr>
                <w:sz w:val="18"/>
                <w:szCs w:val="18"/>
              </w:rPr>
            </w:pPr>
            <w:r w:rsidRPr="007870F7">
              <w:rPr>
                <w:sz w:val="18"/>
                <w:szCs w:val="18"/>
              </w:rPr>
              <w:t>10.3 (8.7, 14.6)</w:t>
            </w:r>
          </w:p>
        </w:tc>
        <w:tc>
          <w:tcPr>
            <w:tcW w:w="1701" w:type="dxa"/>
          </w:tcPr>
          <w:p w:rsidR="00D019A4" w:rsidRPr="007870F7" w:rsidRDefault="00D019A4" w:rsidP="00024B10">
            <w:pPr>
              <w:spacing w:line="480" w:lineRule="auto"/>
              <w:rPr>
                <w:sz w:val="18"/>
                <w:szCs w:val="18"/>
              </w:rPr>
            </w:pPr>
            <w:r w:rsidRPr="007870F7">
              <w:rPr>
                <w:sz w:val="18"/>
                <w:szCs w:val="18"/>
              </w:rPr>
              <w:t>12.1 (11.6, 14.9)</w:t>
            </w:r>
          </w:p>
        </w:tc>
        <w:tc>
          <w:tcPr>
            <w:tcW w:w="1275" w:type="dxa"/>
            <w:noWrap/>
            <w:hideMark/>
          </w:tcPr>
          <w:p w:rsidR="00D019A4" w:rsidRPr="007870F7" w:rsidRDefault="00D019A4" w:rsidP="00024B10">
            <w:pPr>
              <w:spacing w:line="480" w:lineRule="auto"/>
              <w:rPr>
                <w:sz w:val="18"/>
                <w:szCs w:val="18"/>
              </w:rPr>
            </w:pPr>
            <w:r w:rsidRPr="007870F7">
              <w:rPr>
                <w:sz w:val="18"/>
                <w:szCs w:val="18"/>
              </w:rPr>
              <w:t>0.404</w:t>
            </w:r>
          </w:p>
        </w:tc>
      </w:tr>
      <w:tr w:rsidR="00D019A4" w:rsidRPr="007870F7" w:rsidTr="00024B10">
        <w:trPr>
          <w:trHeight w:val="294"/>
        </w:trPr>
        <w:tc>
          <w:tcPr>
            <w:tcW w:w="4395" w:type="dxa"/>
            <w:noWrap/>
          </w:tcPr>
          <w:p w:rsidR="00D019A4" w:rsidRPr="007870F7" w:rsidRDefault="00D019A4" w:rsidP="00024B10">
            <w:pPr>
              <w:spacing w:line="480" w:lineRule="auto"/>
              <w:rPr>
                <w:sz w:val="18"/>
                <w:szCs w:val="18"/>
              </w:rPr>
            </w:pPr>
            <w:r w:rsidRPr="007870F7">
              <w:rPr>
                <w:sz w:val="18"/>
                <w:szCs w:val="18"/>
              </w:rPr>
              <w:t>Age at diagnosis, n (%)</w:t>
            </w:r>
          </w:p>
        </w:tc>
        <w:tc>
          <w:tcPr>
            <w:tcW w:w="1701" w:type="dxa"/>
            <w:noWrap/>
          </w:tcPr>
          <w:p w:rsidR="00D019A4" w:rsidRPr="007870F7" w:rsidRDefault="00D019A4" w:rsidP="00024B10">
            <w:pPr>
              <w:spacing w:line="480" w:lineRule="auto"/>
              <w:rPr>
                <w:sz w:val="18"/>
                <w:szCs w:val="18"/>
              </w:rPr>
            </w:pPr>
          </w:p>
        </w:tc>
        <w:tc>
          <w:tcPr>
            <w:tcW w:w="1701" w:type="dxa"/>
          </w:tcPr>
          <w:p w:rsidR="00D019A4" w:rsidRPr="007870F7" w:rsidRDefault="00D019A4" w:rsidP="00024B10">
            <w:pPr>
              <w:spacing w:line="480" w:lineRule="auto"/>
              <w:rPr>
                <w:sz w:val="18"/>
                <w:szCs w:val="18"/>
              </w:rPr>
            </w:pPr>
          </w:p>
        </w:tc>
        <w:tc>
          <w:tcPr>
            <w:tcW w:w="1275" w:type="dxa"/>
            <w:noWrap/>
          </w:tcPr>
          <w:p w:rsidR="00D019A4" w:rsidRPr="007870F7" w:rsidRDefault="00D019A4" w:rsidP="00024B10">
            <w:pPr>
              <w:spacing w:line="480" w:lineRule="auto"/>
              <w:rPr>
                <w:sz w:val="18"/>
                <w:szCs w:val="18"/>
              </w:rPr>
            </w:pPr>
            <w:r w:rsidRPr="007870F7">
              <w:rPr>
                <w:sz w:val="18"/>
                <w:szCs w:val="18"/>
              </w:rPr>
              <w:t>0.28</w:t>
            </w:r>
          </w:p>
        </w:tc>
      </w:tr>
      <w:tr w:rsidR="00D019A4" w:rsidRPr="007870F7" w:rsidTr="00024B10">
        <w:trPr>
          <w:trHeight w:val="294"/>
        </w:trPr>
        <w:tc>
          <w:tcPr>
            <w:tcW w:w="4395" w:type="dxa"/>
            <w:noWrap/>
          </w:tcPr>
          <w:p w:rsidR="00D019A4" w:rsidRPr="007870F7" w:rsidRDefault="00D019A4" w:rsidP="00024B10">
            <w:pPr>
              <w:spacing w:line="480" w:lineRule="auto"/>
              <w:rPr>
                <w:sz w:val="18"/>
                <w:szCs w:val="18"/>
              </w:rPr>
            </w:pPr>
            <w:r w:rsidRPr="007870F7">
              <w:rPr>
                <w:sz w:val="18"/>
                <w:szCs w:val="18"/>
              </w:rPr>
              <w:t>A1a</w:t>
            </w:r>
          </w:p>
        </w:tc>
        <w:tc>
          <w:tcPr>
            <w:tcW w:w="1701" w:type="dxa"/>
            <w:noWrap/>
          </w:tcPr>
          <w:p w:rsidR="00D019A4" w:rsidRPr="007870F7" w:rsidRDefault="00D019A4" w:rsidP="00024B10">
            <w:pPr>
              <w:spacing w:line="480" w:lineRule="auto"/>
              <w:rPr>
                <w:sz w:val="18"/>
                <w:szCs w:val="18"/>
              </w:rPr>
            </w:pPr>
            <w:r w:rsidRPr="007870F7">
              <w:rPr>
                <w:sz w:val="18"/>
                <w:szCs w:val="18"/>
              </w:rPr>
              <w:t>4 (57.1)</w:t>
            </w:r>
          </w:p>
        </w:tc>
        <w:tc>
          <w:tcPr>
            <w:tcW w:w="1701" w:type="dxa"/>
          </w:tcPr>
          <w:p w:rsidR="00D019A4" w:rsidRPr="007870F7" w:rsidRDefault="00D019A4" w:rsidP="00024B10">
            <w:pPr>
              <w:spacing w:line="480" w:lineRule="auto"/>
              <w:rPr>
                <w:sz w:val="18"/>
                <w:szCs w:val="18"/>
              </w:rPr>
            </w:pPr>
            <w:r w:rsidRPr="007870F7">
              <w:rPr>
                <w:sz w:val="18"/>
                <w:szCs w:val="18"/>
              </w:rPr>
              <w:t>2 (29.5)</w:t>
            </w:r>
          </w:p>
        </w:tc>
        <w:tc>
          <w:tcPr>
            <w:tcW w:w="1275" w:type="dxa"/>
            <w:noWrap/>
          </w:tcPr>
          <w:p w:rsidR="00D019A4" w:rsidRPr="007870F7" w:rsidRDefault="00D019A4" w:rsidP="00024B10">
            <w:pPr>
              <w:spacing w:line="480" w:lineRule="auto"/>
              <w:rPr>
                <w:sz w:val="18"/>
                <w:szCs w:val="18"/>
              </w:rPr>
            </w:pPr>
          </w:p>
        </w:tc>
      </w:tr>
      <w:tr w:rsidR="00D019A4" w:rsidRPr="007870F7" w:rsidTr="00024B10">
        <w:trPr>
          <w:trHeight w:val="294"/>
        </w:trPr>
        <w:tc>
          <w:tcPr>
            <w:tcW w:w="4395" w:type="dxa"/>
            <w:noWrap/>
          </w:tcPr>
          <w:p w:rsidR="00D019A4" w:rsidRPr="007870F7" w:rsidRDefault="00D019A4" w:rsidP="00024B10">
            <w:pPr>
              <w:spacing w:line="480" w:lineRule="auto"/>
              <w:rPr>
                <w:sz w:val="18"/>
                <w:szCs w:val="18"/>
              </w:rPr>
            </w:pPr>
            <w:r w:rsidRPr="007870F7">
              <w:rPr>
                <w:sz w:val="18"/>
                <w:szCs w:val="18"/>
              </w:rPr>
              <w:t xml:space="preserve">A1b </w:t>
            </w:r>
          </w:p>
        </w:tc>
        <w:tc>
          <w:tcPr>
            <w:tcW w:w="1701" w:type="dxa"/>
            <w:noWrap/>
          </w:tcPr>
          <w:p w:rsidR="00D019A4" w:rsidRPr="007870F7" w:rsidRDefault="00D019A4" w:rsidP="00024B10">
            <w:pPr>
              <w:spacing w:line="480" w:lineRule="auto"/>
              <w:rPr>
                <w:sz w:val="18"/>
                <w:szCs w:val="18"/>
              </w:rPr>
            </w:pPr>
            <w:r w:rsidRPr="007870F7">
              <w:rPr>
                <w:sz w:val="18"/>
                <w:szCs w:val="18"/>
              </w:rPr>
              <w:t>3 (42.9)</w:t>
            </w:r>
          </w:p>
        </w:tc>
        <w:tc>
          <w:tcPr>
            <w:tcW w:w="1701" w:type="dxa"/>
          </w:tcPr>
          <w:p w:rsidR="00D019A4" w:rsidRPr="007870F7" w:rsidRDefault="00D019A4" w:rsidP="00024B10">
            <w:pPr>
              <w:spacing w:line="480" w:lineRule="auto"/>
              <w:rPr>
                <w:sz w:val="18"/>
                <w:szCs w:val="18"/>
              </w:rPr>
            </w:pPr>
            <w:r w:rsidRPr="007870F7">
              <w:rPr>
                <w:sz w:val="18"/>
                <w:szCs w:val="18"/>
              </w:rPr>
              <w:t>5 (71.4)</w:t>
            </w:r>
          </w:p>
        </w:tc>
        <w:tc>
          <w:tcPr>
            <w:tcW w:w="1275" w:type="dxa"/>
            <w:noWrap/>
          </w:tcPr>
          <w:p w:rsidR="00D019A4" w:rsidRPr="007870F7" w:rsidRDefault="00D019A4" w:rsidP="00024B10">
            <w:pPr>
              <w:spacing w:line="480" w:lineRule="auto"/>
              <w:rPr>
                <w:sz w:val="18"/>
                <w:szCs w:val="18"/>
              </w:rPr>
            </w:pPr>
          </w:p>
        </w:tc>
      </w:tr>
      <w:tr w:rsidR="00D019A4" w:rsidRPr="007870F7" w:rsidTr="00024B10">
        <w:trPr>
          <w:trHeight w:val="294"/>
        </w:trPr>
        <w:tc>
          <w:tcPr>
            <w:tcW w:w="4395" w:type="dxa"/>
            <w:noWrap/>
          </w:tcPr>
          <w:p w:rsidR="00D019A4" w:rsidRPr="007870F7" w:rsidRDefault="00D019A4" w:rsidP="00024B10">
            <w:pPr>
              <w:spacing w:line="480" w:lineRule="auto"/>
              <w:rPr>
                <w:sz w:val="18"/>
                <w:szCs w:val="18"/>
              </w:rPr>
            </w:pPr>
            <w:r w:rsidRPr="007870F7">
              <w:rPr>
                <w:sz w:val="18"/>
                <w:szCs w:val="18"/>
              </w:rPr>
              <w:t>Weight (kg)</w:t>
            </w:r>
          </w:p>
        </w:tc>
        <w:tc>
          <w:tcPr>
            <w:tcW w:w="1701" w:type="dxa"/>
            <w:noWrap/>
          </w:tcPr>
          <w:p w:rsidR="00D019A4" w:rsidRPr="007870F7" w:rsidRDefault="00D019A4" w:rsidP="00024B10">
            <w:pPr>
              <w:spacing w:line="480" w:lineRule="auto"/>
              <w:rPr>
                <w:sz w:val="18"/>
                <w:szCs w:val="18"/>
              </w:rPr>
            </w:pPr>
            <w:r w:rsidRPr="007870F7">
              <w:rPr>
                <w:sz w:val="18"/>
                <w:szCs w:val="18"/>
              </w:rPr>
              <w:t>39.9 (27.4, 47.1)</w:t>
            </w:r>
          </w:p>
        </w:tc>
        <w:tc>
          <w:tcPr>
            <w:tcW w:w="1701" w:type="dxa"/>
          </w:tcPr>
          <w:p w:rsidR="00D019A4" w:rsidRPr="007870F7" w:rsidRDefault="00D019A4" w:rsidP="00024B10">
            <w:pPr>
              <w:spacing w:line="480" w:lineRule="auto"/>
              <w:rPr>
                <w:sz w:val="18"/>
                <w:szCs w:val="18"/>
              </w:rPr>
            </w:pPr>
            <w:r w:rsidRPr="007870F7">
              <w:rPr>
                <w:sz w:val="18"/>
                <w:szCs w:val="18"/>
              </w:rPr>
              <w:t>41.7 (31.6, 53.1)</w:t>
            </w:r>
          </w:p>
        </w:tc>
        <w:tc>
          <w:tcPr>
            <w:tcW w:w="1275" w:type="dxa"/>
            <w:noWrap/>
          </w:tcPr>
          <w:p w:rsidR="00D019A4" w:rsidRPr="007870F7" w:rsidRDefault="00D019A4" w:rsidP="00024B10">
            <w:pPr>
              <w:spacing w:line="480" w:lineRule="auto"/>
              <w:rPr>
                <w:sz w:val="18"/>
                <w:szCs w:val="18"/>
              </w:rPr>
            </w:pPr>
            <w:r w:rsidRPr="007870F7">
              <w:rPr>
                <w:sz w:val="18"/>
                <w:szCs w:val="18"/>
              </w:rPr>
              <w:t>0.374</w:t>
            </w: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Weight (z score)</w:t>
            </w:r>
          </w:p>
        </w:tc>
        <w:tc>
          <w:tcPr>
            <w:tcW w:w="1701" w:type="dxa"/>
            <w:noWrap/>
          </w:tcPr>
          <w:p w:rsidR="00D019A4" w:rsidRPr="007870F7" w:rsidRDefault="00D019A4" w:rsidP="00024B10">
            <w:pPr>
              <w:spacing w:line="480" w:lineRule="auto"/>
              <w:rPr>
                <w:sz w:val="18"/>
                <w:szCs w:val="18"/>
              </w:rPr>
            </w:pPr>
            <w:r w:rsidRPr="007870F7">
              <w:rPr>
                <w:sz w:val="18"/>
                <w:szCs w:val="18"/>
              </w:rPr>
              <w:t>-0.34 (-0.83, 0.06)</w:t>
            </w:r>
          </w:p>
        </w:tc>
        <w:tc>
          <w:tcPr>
            <w:tcW w:w="1701" w:type="dxa"/>
          </w:tcPr>
          <w:p w:rsidR="00D019A4" w:rsidRPr="007870F7" w:rsidRDefault="00D019A4" w:rsidP="00024B10">
            <w:pPr>
              <w:spacing w:line="480" w:lineRule="auto"/>
              <w:rPr>
                <w:sz w:val="18"/>
                <w:szCs w:val="18"/>
              </w:rPr>
            </w:pPr>
            <w:r w:rsidRPr="007870F7">
              <w:rPr>
                <w:sz w:val="18"/>
                <w:szCs w:val="18"/>
              </w:rPr>
              <w:t>-0.09 (-0.41, -0.03)</w:t>
            </w:r>
          </w:p>
        </w:tc>
        <w:tc>
          <w:tcPr>
            <w:tcW w:w="1275" w:type="dxa"/>
            <w:noWrap/>
            <w:hideMark/>
          </w:tcPr>
          <w:p w:rsidR="00D019A4" w:rsidRPr="007870F7" w:rsidRDefault="00D019A4" w:rsidP="00024B10">
            <w:pPr>
              <w:spacing w:line="480" w:lineRule="auto"/>
              <w:rPr>
                <w:sz w:val="18"/>
                <w:szCs w:val="18"/>
              </w:rPr>
            </w:pPr>
            <w:r w:rsidRPr="007870F7">
              <w:rPr>
                <w:sz w:val="18"/>
                <w:szCs w:val="18"/>
              </w:rPr>
              <w:t>0.791</w:t>
            </w: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Height (z score)</w:t>
            </w:r>
          </w:p>
        </w:tc>
        <w:tc>
          <w:tcPr>
            <w:tcW w:w="1701" w:type="dxa"/>
            <w:noWrap/>
          </w:tcPr>
          <w:p w:rsidR="00D019A4" w:rsidRPr="007870F7" w:rsidRDefault="00D019A4" w:rsidP="00024B10">
            <w:pPr>
              <w:spacing w:line="480" w:lineRule="auto"/>
              <w:rPr>
                <w:sz w:val="18"/>
                <w:szCs w:val="18"/>
              </w:rPr>
            </w:pPr>
            <w:r w:rsidRPr="007870F7">
              <w:rPr>
                <w:sz w:val="18"/>
                <w:szCs w:val="18"/>
              </w:rPr>
              <w:t>-0.34 (-0.83, 0.09)</w:t>
            </w:r>
          </w:p>
        </w:tc>
        <w:tc>
          <w:tcPr>
            <w:tcW w:w="1701" w:type="dxa"/>
          </w:tcPr>
          <w:p w:rsidR="00D019A4" w:rsidRPr="007870F7" w:rsidRDefault="00D019A4" w:rsidP="00024B10">
            <w:pPr>
              <w:spacing w:line="480" w:lineRule="auto"/>
              <w:rPr>
                <w:sz w:val="18"/>
                <w:szCs w:val="18"/>
              </w:rPr>
            </w:pPr>
            <w:r w:rsidRPr="007870F7">
              <w:rPr>
                <w:sz w:val="18"/>
                <w:szCs w:val="18"/>
              </w:rPr>
              <w:t>-0.22 (-1.41, 0.78)</w:t>
            </w:r>
          </w:p>
        </w:tc>
        <w:tc>
          <w:tcPr>
            <w:tcW w:w="1275" w:type="dxa"/>
            <w:noWrap/>
            <w:hideMark/>
          </w:tcPr>
          <w:p w:rsidR="00D019A4" w:rsidRPr="007870F7" w:rsidRDefault="00D019A4" w:rsidP="00024B10">
            <w:pPr>
              <w:spacing w:line="480" w:lineRule="auto"/>
              <w:rPr>
                <w:sz w:val="18"/>
                <w:szCs w:val="18"/>
              </w:rPr>
            </w:pPr>
            <w:r w:rsidRPr="007870F7">
              <w:rPr>
                <w:sz w:val="18"/>
                <w:szCs w:val="18"/>
              </w:rPr>
              <w:t>0.941</w:t>
            </w: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BMI (z score)</w:t>
            </w:r>
          </w:p>
        </w:tc>
        <w:tc>
          <w:tcPr>
            <w:tcW w:w="1701" w:type="dxa"/>
            <w:noWrap/>
          </w:tcPr>
          <w:p w:rsidR="00D019A4" w:rsidRPr="007870F7" w:rsidRDefault="00D019A4" w:rsidP="00024B10">
            <w:pPr>
              <w:spacing w:line="480" w:lineRule="auto"/>
              <w:rPr>
                <w:sz w:val="18"/>
                <w:szCs w:val="18"/>
              </w:rPr>
            </w:pPr>
            <w:r w:rsidRPr="007870F7">
              <w:rPr>
                <w:sz w:val="18"/>
                <w:szCs w:val="18"/>
              </w:rPr>
              <w:t>-0.20 (-0.55, 0.05)</w:t>
            </w:r>
          </w:p>
        </w:tc>
        <w:tc>
          <w:tcPr>
            <w:tcW w:w="1701" w:type="dxa"/>
          </w:tcPr>
          <w:p w:rsidR="00D019A4" w:rsidRPr="007870F7" w:rsidRDefault="00D019A4" w:rsidP="00024B10">
            <w:pPr>
              <w:spacing w:line="480" w:lineRule="auto"/>
              <w:rPr>
                <w:sz w:val="18"/>
                <w:szCs w:val="18"/>
              </w:rPr>
            </w:pPr>
            <w:r w:rsidRPr="007870F7">
              <w:rPr>
                <w:sz w:val="18"/>
                <w:szCs w:val="18"/>
              </w:rPr>
              <w:t>-0.43 (-0.61, 0.46)</w:t>
            </w:r>
          </w:p>
        </w:tc>
        <w:tc>
          <w:tcPr>
            <w:tcW w:w="1275" w:type="dxa"/>
            <w:noWrap/>
            <w:hideMark/>
          </w:tcPr>
          <w:p w:rsidR="00D019A4" w:rsidRPr="007870F7" w:rsidRDefault="00D019A4" w:rsidP="00024B10">
            <w:pPr>
              <w:spacing w:line="480" w:lineRule="auto"/>
              <w:rPr>
                <w:sz w:val="18"/>
                <w:szCs w:val="18"/>
              </w:rPr>
            </w:pPr>
            <w:r w:rsidRPr="007870F7">
              <w:rPr>
                <w:sz w:val="18"/>
                <w:szCs w:val="18"/>
              </w:rPr>
              <w:t>0.553</w:t>
            </w: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wPCDAI at end of EEN</w:t>
            </w:r>
          </w:p>
        </w:tc>
        <w:tc>
          <w:tcPr>
            <w:tcW w:w="1701" w:type="dxa"/>
            <w:noWrap/>
          </w:tcPr>
          <w:p w:rsidR="00D019A4" w:rsidRPr="007870F7" w:rsidRDefault="00D019A4" w:rsidP="00024B10">
            <w:pPr>
              <w:spacing w:line="480" w:lineRule="auto"/>
              <w:rPr>
                <w:sz w:val="18"/>
                <w:szCs w:val="18"/>
              </w:rPr>
            </w:pPr>
            <w:r w:rsidRPr="007870F7">
              <w:rPr>
                <w:sz w:val="18"/>
                <w:szCs w:val="18"/>
              </w:rPr>
              <w:t>0 (0, 0)</w:t>
            </w:r>
          </w:p>
        </w:tc>
        <w:tc>
          <w:tcPr>
            <w:tcW w:w="1701" w:type="dxa"/>
          </w:tcPr>
          <w:p w:rsidR="00D019A4" w:rsidRPr="007870F7" w:rsidRDefault="00D019A4" w:rsidP="00024B10">
            <w:pPr>
              <w:spacing w:line="480" w:lineRule="auto"/>
              <w:rPr>
                <w:sz w:val="18"/>
                <w:szCs w:val="18"/>
              </w:rPr>
            </w:pPr>
            <w:r w:rsidRPr="007870F7">
              <w:rPr>
                <w:sz w:val="18"/>
                <w:szCs w:val="18"/>
              </w:rPr>
              <w:t>5 (0, 10)</w:t>
            </w:r>
          </w:p>
        </w:tc>
        <w:tc>
          <w:tcPr>
            <w:tcW w:w="1275" w:type="dxa"/>
            <w:noWrap/>
            <w:hideMark/>
          </w:tcPr>
          <w:p w:rsidR="00D019A4" w:rsidRPr="007870F7" w:rsidRDefault="00D019A4" w:rsidP="00024B10">
            <w:pPr>
              <w:spacing w:line="480" w:lineRule="auto"/>
              <w:rPr>
                <w:sz w:val="18"/>
                <w:szCs w:val="18"/>
              </w:rPr>
            </w:pPr>
            <w:r w:rsidRPr="007870F7">
              <w:rPr>
                <w:sz w:val="18"/>
                <w:szCs w:val="18"/>
              </w:rPr>
              <w:t>0.115</w:t>
            </w: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First EEN course, n (%)</w:t>
            </w:r>
          </w:p>
        </w:tc>
        <w:tc>
          <w:tcPr>
            <w:tcW w:w="1701" w:type="dxa"/>
            <w:noWrap/>
          </w:tcPr>
          <w:p w:rsidR="00D019A4" w:rsidRPr="007870F7" w:rsidRDefault="00D019A4" w:rsidP="00024B10">
            <w:pPr>
              <w:spacing w:line="480" w:lineRule="auto"/>
              <w:rPr>
                <w:sz w:val="18"/>
                <w:szCs w:val="18"/>
              </w:rPr>
            </w:pPr>
            <w:r w:rsidRPr="007870F7">
              <w:rPr>
                <w:sz w:val="18"/>
                <w:szCs w:val="18"/>
              </w:rPr>
              <w:t>6 (85.7)</w:t>
            </w:r>
          </w:p>
        </w:tc>
        <w:tc>
          <w:tcPr>
            <w:tcW w:w="1701" w:type="dxa"/>
          </w:tcPr>
          <w:p w:rsidR="00D019A4" w:rsidRPr="007870F7" w:rsidRDefault="00D019A4" w:rsidP="00024B10">
            <w:pPr>
              <w:spacing w:line="480" w:lineRule="auto"/>
              <w:rPr>
                <w:sz w:val="18"/>
                <w:szCs w:val="18"/>
              </w:rPr>
            </w:pPr>
            <w:r w:rsidRPr="007870F7">
              <w:rPr>
                <w:sz w:val="18"/>
                <w:szCs w:val="18"/>
              </w:rPr>
              <w:t>6 (85.7)</w:t>
            </w:r>
          </w:p>
        </w:tc>
        <w:tc>
          <w:tcPr>
            <w:tcW w:w="1275" w:type="dxa"/>
            <w:noWrap/>
            <w:hideMark/>
          </w:tcPr>
          <w:p w:rsidR="00D019A4" w:rsidRPr="007870F7" w:rsidRDefault="00D019A4" w:rsidP="00024B10">
            <w:pPr>
              <w:spacing w:line="480" w:lineRule="auto"/>
              <w:rPr>
                <w:sz w:val="18"/>
                <w:szCs w:val="18"/>
              </w:rPr>
            </w:pPr>
            <w:r w:rsidRPr="007870F7">
              <w:rPr>
                <w:sz w:val="18"/>
                <w:szCs w:val="18"/>
              </w:rPr>
              <w:t>1.0</w:t>
            </w:r>
          </w:p>
        </w:tc>
      </w:tr>
      <w:tr w:rsidR="00D019A4" w:rsidRPr="007870F7" w:rsidTr="00024B10">
        <w:trPr>
          <w:trHeight w:val="294"/>
        </w:trPr>
        <w:tc>
          <w:tcPr>
            <w:tcW w:w="4395" w:type="dxa"/>
            <w:noWrap/>
          </w:tcPr>
          <w:p w:rsidR="00D019A4" w:rsidRPr="007870F7" w:rsidRDefault="00D019A4" w:rsidP="00024B10">
            <w:pPr>
              <w:spacing w:line="480" w:lineRule="auto"/>
              <w:rPr>
                <w:sz w:val="18"/>
                <w:szCs w:val="18"/>
              </w:rPr>
            </w:pPr>
            <w:r>
              <w:rPr>
                <w:sz w:val="18"/>
                <w:szCs w:val="18"/>
              </w:rPr>
              <w:t>MEN(%kcal)</w:t>
            </w:r>
          </w:p>
        </w:tc>
        <w:tc>
          <w:tcPr>
            <w:tcW w:w="1701" w:type="dxa"/>
            <w:noWrap/>
          </w:tcPr>
          <w:p w:rsidR="00D019A4" w:rsidRPr="007870F7" w:rsidRDefault="00D019A4" w:rsidP="00024B10">
            <w:pPr>
              <w:spacing w:line="480" w:lineRule="auto"/>
              <w:rPr>
                <w:sz w:val="18"/>
                <w:szCs w:val="18"/>
              </w:rPr>
            </w:pPr>
            <w:r>
              <w:rPr>
                <w:sz w:val="18"/>
                <w:szCs w:val="18"/>
              </w:rPr>
              <w:t>17.9 (0, 26.8)</w:t>
            </w:r>
          </w:p>
        </w:tc>
        <w:tc>
          <w:tcPr>
            <w:tcW w:w="1701" w:type="dxa"/>
          </w:tcPr>
          <w:p w:rsidR="00D019A4" w:rsidRPr="007870F7" w:rsidRDefault="00D019A4" w:rsidP="00024B10">
            <w:pPr>
              <w:spacing w:line="480" w:lineRule="auto"/>
              <w:rPr>
                <w:sz w:val="18"/>
                <w:szCs w:val="18"/>
              </w:rPr>
            </w:pPr>
            <w:r>
              <w:rPr>
                <w:sz w:val="18"/>
                <w:szCs w:val="18"/>
              </w:rPr>
              <w:t>16.7 (0, 26.8)</w:t>
            </w:r>
          </w:p>
        </w:tc>
        <w:tc>
          <w:tcPr>
            <w:tcW w:w="1275" w:type="dxa"/>
            <w:noWrap/>
          </w:tcPr>
          <w:p w:rsidR="00D019A4" w:rsidRPr="007870F7" w:rsidRDefault="00D019A4" w:rsidP="00024B10">
            <w:pPr>
              <w:spacing w:line="480" w:lineRule="auto"/>
              <w:rPr>
                <w:sz w:val="18"/>
                <w:szCs w:val="18"/>
              </w:rPr>
            </w:pPr>
            <w:r>
              <w:rPr>
                <w:sz w:val="18"/>
                <w:szCs w:val="18"/>
              </w:rPr>
              <w:t>0.726</w:t>
            </w: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Pr>
                <w:sz w:val="18"/>
                <w:szCs w:val="18"/>
              </w:rPr>
              <w:t>MEN (%EAR)</w:t>
            </w:r>
          </w:p>
        </w:tc>
        <w:tc>
          <w:tcPr>
            <w:tcW w:w="1701" w:type="dxa"/>
            <w:noWrap/>
          </w:tcPr>
          <w:p w:rsidR="00D019A4" w:rsidRPr="007870F7" w:rsidRDefault="00D019A4" w:rsidP="00024B10">
            <w:pPr>
              <w:spacing w:line="480" w:lineRule="auto"/>
              <w:rPr>
                <w:sz w:val="18"/>
                <w:szCs w:val="18"/>
              </w:rPr>
            </w:pPr>
            <w:r>
              <w:rPr>
                <w:sz w:val="18"/>
                <w:szCs w:val="18"/>
              </w:rPr>
              <w:t>16.2 (0, 24.6)</w:t>
            </w:r>
          </w:p>
        </w:tc>
        <w:tc>
          <w:tcPr>
            <w:tcW w:w="1701" w:type="dxa"/>
          </w:tcPr>
          <w:p w:rsidR="00D019A4" w:rsidRPr="007870F7" w:rsidRDefault="00D019A4" w:rsidP="00024B10">
            <w:pPr>
              <w:spacing w:line="480" w:lineRule="auto"/>
              <w:rPr>
                <w:sz w:val="18"/>
                <w:szCs w:val="18"/>
              </w:rPr>
            </w:pPr>
            <w:r>
              <w:rPr>
                <w:sz w:val="18"/>
                <w:szCs w:val="18"/>
              </w:rPr>
              <w:t>16.7 (0, 18.8)</w:t>
            </w:r>
          </w:p>
        </w:tc>
        <w:tc>
          <w:tcPr>
            <w:tcW w:w="1275" w:type="dxa"/>
            <w:noWrap/>
            <w:hideMark/>
          </w:tcPr>
          <w:p w:rsidR="00D019A4" w:rsidRPr="007870F7" w:rsidRDefault="00D019A4" w:rsidP="00024B10">
            <w:pPr>
              <w:spacing w:line="480" w:lineRule="auto"/>
              <w:rPr>
                <w:sz w:val="18"/>
                <w:szCs w:val="18"/>
              </w:rPr>
            </w:pPr>
            <w:r>
              <w:rPr>
                <w:sz w:val="18"/>
                <w:szCs w:val="18"/>
              </w:rPr>
              <w:t>0.972</w:t>
            </w: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Pr>
                <w:sz w:val="18"/>
                <w:szCs w:val="18"/>
              </w:rPr>
              <w:t>Immunomodulators (azathioprine/methotrexate)</w:t>
            </w:r>
            <w:r w:rsidRPr="007870F7">
              <w:rPr>
                <w:sz w:val="18"/>
                <w:szCs w:val="18"/>
              </w:rPr>
              <w:t>, n (%)</w:t>
            </w:r>
          </w:p>
        </w:tc>
        <w:tc>
          <w:tcPr>
            <w:tcW w:w="1701" w:type="dxa"/>
            <w:noWrap/>
          </w:tcPr>
          <w:p w:rsidR="00D019A4" w:rsidRPr="007870F7" w:rsidRDefault="00D019A4" w:rsidP="00024B10">
            <w:pPr>
              <w:spacing w:line="480" w:lineRule="auto"/>
              <w:rPr>
                <w:sz w:val="18"/>
                <w:szCs w:val="18"/>
              </w:rPr>
            </w:pPr>
            <w:r w:rsidRPr="007870F7">
              <w:rPr>
                <w:sz w:val="18"/>
                <w:szCs w:val="18"/>
              </w:rPr>
              <w:t>5 (71.4)</w:t>
            </w:r>
          </w:p>
        </w:tc>
        <w:tc>
          <w:tcPr>
            <w:tcW w:w="1701" w:type="dxa"/>
          </w:tcPr>
          <w:p w:rsidR="00D019A4" w:rsidRPr="007870F7" w:rsidRDefault="00D019A4" w:rsidP="00024B10">
            <w:pPr>
              <w:spacing w:line="480" w:lineRule="auto"/>
              <w:rPr>
                <w:sz w:val="18"/>
                <w:szCs w:val="18"/>
              </w:rPr>
            </w:pPr>
            <w:r w:rsidRPr="007870F7">
              <w:rPr>
                <w:sz w:val="18"/>
                <w:szCs w:val="18"/>
              </w:rPr>
              <w:t>6 (85.7)</w:t>
            </w:r>
          </w:p>
        </w:tc>
        <w:tc>
          <w:tcPr>
            <w:tcW w:w="1275" w:type="dxa"/>
            <w:noWrap/>
            <w:hideMark/>
          </w:tcPr>
          <w:p w:rsidR="00D019A4" w:rsidRPr="007870F7" w:rsidRDefault="00D019A4" w:rsidP="00024B10">
            <w:pPr>
              <w:spacing w:line="480" w:lineRule="auto"/>
              <w:rPr>
                <w:sz w:val="18"/>
                <w:szCs w:val="18"/>
              </w:rPr>
            </w:pPr>
            <w:r w:rsidRPr="007870F7">
              <w:rPr>
                <w:sz w:val="18"/>
                <w:szCs w:val="18"/>
              </w:rPr>
              <w:t>0.515</w:t>
            </w:r>
          </w:p>
        </w:tc>
      </w:tr>
      <w:tr w:rsidR="00D019A4" w:rsidRPr="00B8635A" w:rsidTr="00024B10">
        <w:trPr>
          <w:trHeight w:val="294"/>
        </w:trPr>
        <w:tc>
          <w:tcPr>
            <w:tcW w:w="4395" w:type="dxa"/>
            <w:noWrap/>
            <w:hideMark/>
          </w:tcPr>
          <w:p w:rsidR="00D019A4" w:rsidRPr="001C482A" w:rsidRDefault="00D019A4" w:rsidP="00024B10">
            <w:pPr>
              <w:spacing w:line="480" w:lineRule="auto"/>
              <w:rPr>
                <w:sz w:val="18"/>
                <w:szCs w:val="18"/>
                <w:lang w:val="fr-FR"/>
              </w:rPr>
            </w:pPr>
            <w:r w:rsidRPr="001C482A">
              <w:rPr>
                <w:sz w:val="18"/>
                <w:szCs w:val="18"/>
                <w:lang w:val="fr-FR"/>
              </w:rPr>
              <w:t>Disease location (Paris classification), n (%)</w:t>
            </w:r>
          </w:p>
        </w:tc>
        <w:tc>
          <w:tcPr>
            <w:tcW w:w="1701" w:type="dxa"/>
            <w:noWrap/>
          </w:tcPr>
          <w:p w:rsidR="00D019A4" w:rsidRPr="001C482A" w:rsidRDefault="00D019A4" w:rsidP="00024B10">
            <w:pPr>
              <w:spacing w:line="480" w:lineRule="auto"/>
              <w:rPr>
                <w:sz w:val="18"/>
                <w:szCs w:val="18"/>
                <w:lang w:val="fr-FR"/>
              </w:rPr>
            </w:pPr>
          </w:p>
        </w:tc>
        <w:tc>
          <w:tcPr>
            <w:tcW w:w="1701" w:type="dxa"/>
          </w:tcPr>
          <w:p w:rsidR="00D019A4" w:rsidRPr="001C482A" w:rsidRDefault="00D019A4" w:rsidP="00024B10">
            <w:pPr>
              <w:spacing w:line="480" w:lineRule="auto"/>
              <w:rPr>
                <w:sz w:val="18"/>
                <w:szCs w:val="18"/>
                <w:lang w:val="fr-FR"/>
              </w:rPr>
            </w:pPr>
          </w:p>
        </w:tc>
        <w:tc>
          <w:tcPr>
            <w:tcW w:w="1275" w:type="dxa"/>
            <w:noWrap/>
            <w:hideMark/>
          </w:tcPr>
          <w:p w:rsidR="00D019A4" w:rsidRPr="001C482A" w:rsidRDefault="00D019A4" w:rsidP="00024B10">
            <w:pPr>
              <w:spacing w:line="480" w:lineRule="auto"/>
              <w:rPr>
                <w:sz w:val="18"/>
                <w:szCs w:val="18"/>
                <w:lang w:val="fr-FR"/>
              </w:rPr>
            </w:pP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L2, L4a, B1</w:t>
            </w:r>
          </w:p>
        </w:tc>
        <w:tc>
          <w:tcPr>
            <w:tcW w:w="1701" w:type="dxa"/>
            <w:noWrap/>
          </w:tcPr>
          <w:p w:rsidR="00D019A4" w:rsidRPr="007870F7" w:rsidRDefault="00D019A4" w:rsidP="00024B10">
            <w:pPr>
              <w:spacing w:line="480" w:lineRule="auto"/>
              <w:rPr>
                <w:sz w:val="18"/>
                <w:szCs w:val="18"/>
              </w:rPr>
            </w:pPr>
            <w:r w:rsidRPr="007870F7">
              <w:rPr>
                <w:sz w:val="18"/>
                <w:szCs w:val="18"/>
              </w:rPr>
              <w:t>2 (28.6)</w:t>
            </w:r>
          </w:p>
        </w:tc>
        <w:tc>
          <w:tcPr>
            <w:tcW w:w="1701" w:type="dxa"/>
          </w:tcPr>
          <w:p w:rsidR="00D019A4" w:rsidRPr="007870F7" w:rsidRDefault="00D019A4" w:rsidP="00024B10">
            <w:pPr>
              <w:spacing w:line="480" w:lineRule="auto"/>
              <w:rPr>
                <w:sz w:val="18"/>
                <w:szCs w:val="18"/>
              </w:rPr>
            </w:pPr>
            <w:r w:rsidRPr="007870F7">
              <w:rPr>
                <w:sz w:val="18"/>
                <w:szCs w:val="18"/>
              </w:rPr>
              <w:t>1 (14.3)</w:t>
            </w:r>
          </w:p>
        </w:tc>
        <w:tc>
          <w:tcPr>
            <w:tcW w:w="1275" w:type="dxa"/>
            <w:noWrap/>
            <w:hideMark/>
          </w:tcPr>
          <w:p w:rsidR="00D019A4" w:rsidRPr="007870F7" w:rsidRDefault="00D019A4" w:rsidP="00024B10">
            <w:pPr>
              <w:spacing w:line="480" w:lineRule="auto"/>
              <w:rPr>
                <w:sz w:val="18"/>
                <w:szCs w:val="18"/>
              </w:rPr>
            </w:pP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L2, L4a, L4b, B1, p</w:t>
            </w:r>
          </w:p>
        </w:tc>
        <w:tc>
          <w:tcPr>
            <w:tcW w:w="1701" w:type="dxa"/>
            <w:noWrap/>
          </w:tcPr>
          <w:p w:rsidR="00D019A4" w:rsidRPr="007870F7" w:rsidRDefault="00D019A4" w:rsidP="00024B10">
            <w:pPr>
              <w:spacing w:line="480" w:lineRule="auto"/>
              <w:rPr>
                <w:sz w:val="18"/>
                <w:szCs w:val="18"/>
              </w:rPr>
            </w:pPr>
            <w:r w:rsidRPr="007870F7">
              <w:rPr>
                <w:sz w:val="18"/>
                <w:szCs w:val="18"/>
              </w:rPr>
              <w:t>0 (0)</w:t>
            </w:r>
          </w:p>
        </w:tc>
        <w:tc>
          <w:tcPr>
            <w:tcW w:w="1701" w:type="dxa"/>
          </w:tcPr>
          <w:p w:rsidR="00D019A4" w:rsidRPr="007870F7" w:rsidRDefault="00D019A4" w:rsidP="00024B10">
            <w:pPr>
              <w:spacing w:line="480" w:lineRule="auto"/>
              <w:rPr>
                <w:sz w:val="18"/>
                <w:szCs w:val="18"/>
              </w:rPr>
            </w:pPr>
            <w:r w:rsidRPr="007870F7">
              <w:rPr>
                <w:sz w:val="18"/>
                <w:szCs w:val="18"/>
              </w:rPr>
              <w:t>1 (14.3)</w:t>
            </w:r>
          </w:p>
        </w:tc>
        <w:tc>
          <w:tcPr>
            <w:tcW w:w="1275" w:type="dxa"/>
            <w:noWrap/>
            <w:hideMark/>
          </w:tcPr>
          <w:p w:rsidR="00D019A4" w:rsidRPr="007870F7" w:rsidRDefault="00D019A4" w:rsidP="00024B10">
            <w:pPr>
              <w:spacing w:line="480" w:lineRule="auto"/>
              <w:rPr>
                <w:sz w:val="18"/>
                <w:szCs w:val="18"/>
              </w:rPr>
            </w:pP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L3, B1</w:t>
            </w:r>
          </w:p>
        </w:tc>
        <w:tc>
          <w:tcPr>
            <w:tcW w:w="1701" w:type="dxa"/>
            <w:noWrap/>
          </w:tcPr>
          <w:p w:rsidR="00D019A4" w:rsidRPr="007870F7" w:rsidRDefault="00D019A4" w:rsidP="00024B10">
            <w:pPr>
              <w:spacing w:line="480" w:lineRule="auto"/>
              <w:rPr>
                <w:sz w:val="18"/>
                <w:szCs w:val="18"/>
              </w:rPr>
            </w:pPr>
            <w:r w:rsidRPr="007870F7">
              <w:rPr>
                <w:sz w:val="18"/>
                <w:szCs w:val="18"/>
              </w:rPr>
              <w:t>0 (0)</w:t>
            </w:r>
          </w:p>
        </w:tc>
        <w:tc>
          <w:tcPr>
            <w:tcW w:w="1701" w:type="dxa"/>
          </w:tcPr>
          <w:p w:rsidR="00D019A4" w:rsidRPr="007870F7" w:rsidRDefault="00D019A4" w:rsidP="00024B10">
            <w:pPr>
              <w:spacing w:line="480" w:lineRule="auto"/>
              <w:rPr>
                <w:sz w:val="18"/>
                <w:szCs w:val="18"/>
              </w:rPr>
            </w:pPr>
            <w:r w:rsidRPr="007870F7">
              <w:rPr>
                <w:sz w:val="18"/>
                <w:szCs w:val="18"/>
              </w:rPr>
              <w:t>1 (14.3)</w:t>
            </w:r>
          </w:p>
        </w:tc>
        <w:tc>
          <w:tcPr>
            <w:tcW w:w="1275" w:type="dxa"/>
            <w:noWrap/>
            <w:hideMark/>
          </w:tcPr>
          <w:p w:rsidR="00D019A4" w:rsidRPr="007870F7" w:rsidRDefault="00D019A4" w:rsidP="00024B10">
            <w:pPr>
              <w:spacing w:line="480" w:lineRule="auto"/>
              <w:rPr>
                <w:sz w:val="18"/>
                <w:szCs w:val="18"/>
              </w:rPr>
            </w:pP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L3, B1, p</w:t>
            </w:r>
          </w:p>
        </w:tc>
        <w:tc>
          <w:tcPr>
            <w:tcW w:w="1701" w:type="dxa"/>
            <w:noWrap/>
          </w:tcPr>
          <w:p w:rsidR="00D019A4" w:rsidRPr="007870F7" w:rsidRDefault="00D019A4" w:rsidP="00024B10">
            <w:pPr>
              <w:spacing w:line="480" w:lineRule="auto"/>
              <w:rPr>
                <w:sz w:val="18"/>
                <w:szCs w:val="18"/>
              </w:rPr>
            </w:pPr>
            <w:r w:rsidRPr="007870F7">
              <w:rPr>
                <w:sz w:val="18"/>
                <w:szCs w:val="18"/>
              </w:rPr>
              <w:t>1 (14.3)</w:t>
            </w:r>
          </w:p>
        </w:tc>
        <w:tc>
          <w:tcPr>
            <w:tcW w:w="1701" w:type="dxa"/>
          </w:tcPr>
          <w:p w:rsidR="00D019A4" w:rsidRPr="007870F7" w:rsidRDefault="00D019A4" w:rsidP="00024B10">
            <w:pPr>
              <w:spacing w:line="480" w:lineRule="auto"/>
              <w:rPr>
                <w:sz w:val="18"/>
                <w:szCs w:val="18"/>
              </w:rPr>
            </w:pPr>
            <w:r w:rsidRPr="007870F7">
              <w:rPr>
                <w:sz w:val="18"/>
                <w:szCs w:val="18"/>
              </w:rPr>
              <w:t>0 (0)</w:t>
            </w:r>
          </w:p>
        </w:tc>
        <w:tc>
          <w:tcPr>
            <w:tcW w:w="1275" w:type="dxa"/>
            <w:noWrap/>
            <w:hideMark/>
          </w:tcPr>
          <w:p w:rsidR="00D019A4" w:rsidRPr="007870F7" w:rsidRDefault="00D019A4" w:rsidP="00024B10">
            <w:pPr>
              <w:spacing w:line="480" w:lineRule="auto"/>
              <w:rPr>
                <w:sz w:val="18"/>
                <w:szCs w:val="18"/>
              </w:rPr>
            </w:pP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lastRenderedPageBreak/>
              <w:t>L3, L4a, B1</w:t>
            </w:r>
          </w:p>
        </w:tc>
        <w:tc>
          <w:tcPr>
            <w:tcW w:w="1701" w:type="dxa"/>
            <w:noWrap/>
          </w:tcPr>
          <w:p w:rsidR="00D019A4" w:rsidRPr="007870F7" w:rsidRDefault="00D019A4" w:rsidP="00024B10">
            <w:pPr>
              <w:spacing w:line="480" w:lineRule="auto"/>
              <w:rPr>
                <w:sz w:val="18"/>
                <w:szCs w:val="18"/>
              </w:rPr>
            </w:pPr>
            <w:r w:rsidRPr="007870F7">
              <w:rPr>
                <w:sz w:val="18"/>
                <w:szCs w:val="18"/>
              </w:rPr>
              <w:t>2 (28.6)</w:t>
            </w:r>
          </w:p>
        </w:tc>
        <w:tc>
          <w:tcPr>
            <w:tcW w:w="1701" w:type="dxa"/>
          </w:tcPr>
          <w:p w:rsidR="00D019A4" w:rsidRPr="007870F7" w:rsidRDefault="00D019A4" w:rsidP="00024B10">
            <w:pPr>
              <w:spacing w:line="480" w:lineRule="auto"/>
              <w:rPr>
                <w:sz w:val="18"/>
                <w:szCs w:val="18"/>
              </w:rPr>
            </w:pPr>
            <w:r w:rsidRPr="007870F7">
              <w:rPr>
                <w:sz w:val="18"/>
                <w:szCs w:val="18"/>
              </w:rPr>
              <w:t>1 (14.3)</w:t>
            </w:r>
          </w:p>
        </w:tc>
        <w:tc>
          <w:tcPr>
            <w:tcW w:w="1275" w:type="dxa"/>
            <w:noWrap/>
            <w:hideMark/>
          </w:tcPr>
          <w:p w:rsidR="00D019A4" w:rsidRPr="007870F7" w:rsidRDefault="00D019A4" w:rsidP="00024B10">
            <w:pPr>
              <w:spacing w:line="480" w:lineRule="auto"/>
              <w:rPr>
                <w:sz w:val="18"/>
                <w:szCs w:val="18"/>
              </w:rPr>
            </w:pPr>
          </w:p>
        </w:tc>
      </w:tr>
      <w:tr w:rsidR="00D019A4" w:rsidRPr="007870F7" w:rsidTr="00024B10">
        <w:trPr>
          <w:trHeight w:val="294"/>
        </w:trPr>
        <w:tc>
          <w:tcPr>
            <w:tcW w:w="4395" w:type="dxa"/>
            <w:noWrap/>
            <w:hideMark/>
          </w:tcPr>
          <w:p w:rsidR="00D019A4" w:rsidRPr="007870F7" w:rsidRDefault="00D019A4" w:rsidP="00024B10">
            <w:pPr>
              <w:spacing w:line="480" w:lineRule="auto"/>
              <w:rPr>
                <w:sz w:val="18"/>
                <w:szCs w:val="18"/>
              </w:rPr>
            </w:pPr>
            <w:r w:rsidRPr="007870F7">
              <w:rPr>
                <w:sz w:val="18"/>
                <w:szCs w:val="18"/>
              </w:rPr>
              <w:t>L3, L4a, L4b, B1</w:t>
            </w:r>
          </w:p>
        </w:tc>
        <w:tc>
          <w:tcPr>
            <w:tcW w:w="1701" w:type="dxa"/>
            <w:noWrap/>
          </w:tcPr>
          <w:p w:rsidR="00D019A4" w:rsidRPr="007870F7" w:rsidRDefault="00D019A4" w:rsidP="00024B10">
            <w:pPr>
              <w:spacing w:line="480" w:lineRule="auto"/>
              <w:rPr>
                <w:sz w:val="18"/>
                <w:szCs w:val="18"/>
              </w:rPr>
            </w:pPr>
            <w:r w:rsidRPr="007870F7">
              <w:rPr>
                <w:sz w:val="18"/>
                <w:szCs w:val="18"/>
              </w:rPr>
              <w:t>2 (28.6)</w:t>
            </w:r>
          </w:p>
        </w:tc>
        <w:tc>
          <w:tcPr>
            <w:tcW w:w="1701" w:type="dxa"/>
          </w:tcPr>
          <w:p w:rsidR="00D019A4" w:rsidRPr="007870F7" w:rsidRDefault="00D019A4" w:rsidP="00024B10">
            <w:pPr>
              <w:spacing w:line="480" w:lineRule="auto"/>
              <w:rPr>
                <w:sz w:val="18"/>
                <w:szCs w:val="18"/>
              </w:rPr>
            </w:pPr>
            <w:r w:rsidRPr="007870F7">
              <w:rPr>
                <w:sz w:val="18"/>
                <w:szCs w:val="18"/>
              </w:rPr>
              <w:t>3 (42.9)</w:t>
            </w:r>
          </w:p>
        </w:tc>
        <w:tc>
          <w:tcPr>
            <w:tcW w:w="1275" w:type="dxa"/>
            <w:noWrap/>
            <w:hideMark/>
          </w:tcPr>
          <w:p w:rsidR="00D019A4" w:rsidRPr="007870F7" w:rsidRDefault="00D019A4" w:rsidP="00024B10">
            <w:pPr>
              <w:spacing w:line="480" w:lineRule="auto"/>
              <w:rPr>
                <w:sz w:val="18"/>
                <w:szCs w:val="18"/>
              </w:rPr>
            </w:pPr>
          </w:p>
        </w:tc>
      </w:tr>
      <w:tr w:rsidR="00D019A4" w:rsidRPr="007870F7" w:rsidTr="00024B10">
        <w:trPr>
          <w:trHeight w:val="294"/>
        </w:trPr>
        <w:tc>
          <w:tcPr>
            <w:tcW w:w="4395" w:type="dxa"/>
            <w:tcBorders>
              <w:bottom w:val="single" w:sz="4" w:space="0" w:color="auto"/>
            </w:tcBorders>
            <w:noWrap/>
          </w:tcPr>
          <w:p w:rsidR="00D019A4" w:rsidRPr="007870F7" w:rsidRDefault="00D019A4" w:rsidP="00024B10">
            <w:pPr>
              <w:spacing w:line="480" w:lineRule="auto"/>
              <w:rPr>
                <w:sz w:val="18"/>
                <w:szCs w:val="18"/>
              </w:rPr>
            </w:pPr>
            <w:r w:rsidRPr="007870F7">
              <w:rPr>
                <w:sz w:val="18"/>
                <w:szCs w:val="18"/>
              </w:rPr>
              <w:t xml:space="preserve">Days of food reintroduction </w:t>
            </w:r>
            <w:r>
              <w:rPr>
                <w:sz w:val="18"/>
                <w:szCs w:val="18"/>
              </w:rPr>
              <w:t>prior to</w:t>
            </w:r>
            <w:r w:rsidRPr="007870F7">
              <w:rPr>
                <w:sz w:val="18"/>
                <w:szCs w:val="18"/>
              </w:rPr>
              <w:t xml:space="preserve"> sample collection</w:t>
            </w:r>
          </w:p>
        </w:tc>
        <w:tc>
          <w:tcPr>
            <w:tcW w:w="1701" w:type="dxa"/>
            <w:tcBorders>
              <w:bottom w:val="single" w:sz="4" w:space="0" w:color="auto"/>
            </w:tcBorders>
            <w:noWrap/>
          </w:tcPr>
          <w:p w:rsidR="00D019A4" w:rsidRPr="007870F7" w:rsidRDefault="00D019A4" w:rsidP="00024B10">
            <w:pPr>
              <w:spacing w:line="480" w:lineRule="auto"/>
              <w:rPr>
                <w:sz w:val="18"/>
                <w:szCs w:val="18"/>
              </w:rPr>
            </w:pPr>
            <w:r w:rsidRPr="007870F7">
              <w:rPr>
                <w:sz w:val="18"/>
                <w:szCs w:val="18"/>
              </w:rPr>
              <w:t>20 (14, 30)</w:t>
            </w:r>
          </w:p>
        </w:tc>
        <w:tc>
          <w:tcPr>
            <w:tcW w:w="1701" w:type="dxa"/>
            <w:tcBorders>
              <w:bottom w:val="single" w:sz="4" w:space="0" w:color="auto"/>
            </w:tcBorders>
          </w:tcPr>
          <w:p w:rsidR="00D019A4" w:rsidRPr="007870F7" w:rsidRDefault="00D019A4" w:rsidP="00024B10">
            <w:pPr>
              <w:spacing w:line="480" w:lineRule="auto"/>
              <w:rPr>
                <w:sz w:val="18"/>
                <w:szCs w:val="18"/>
              </w:rPr>
            </w:pPr>
            <w:r w:rsidRPr="007870F7">
              <w:rPr>
                <w:sz w:val="18"/>
                <w:szCs w:val="18"/>
              </w:rPr>
              <w:t>51 (16, 67)</w:t>
            </w:r>
          </w:p>
        </w:tc>
        <w:tc>
          <w:tcPr>
            <w:tcW w:w="1275" w:type="dxa"/>
            <w:tcBorders>
              <w:bottom w:val="single" w:sz="4" w:space="0" w:color="auto"/>
            </w:tcBorders>
            <w:noWrap/>
          </w:tcPr>
          <w:p w:rsidR="00D019A4" w:rsidRPr="007870F7" w:rsidRDefault="00D019A4" w:rsidP="00024B10">
            <w:pPr>
              <w:spacing w:line="480" w:lineRule="auto"/>
              <w:rPr>
                <w:sz w:val="18"/>
                <w:szCs w:val="18"/>
              </w:rPr>
            </w:pPr>
            <w:r w:rsidRPr="007870F7">
              <w:rPr>
                <w:sz w:val="18"/>
                <w:szCs w:val="18"/>
              </w:rPr>
              <w:t>0.227</w:t>
            </w:r>
          </w:p>
        </w:tc>
      </w:tr>
    </w:tbl>
    <w:bookmarkEnd w:id="0"/>
    <w:p w:rsidR="00D019A4" w:rsidRDefault="00D019A4" w:rsidP="00D019A4">
      <w:pPr>
        <w:spacing w:line="480" w:lineRule="auto"/>
        <w:jc w:val="both"/>
        <w:rPr>
          <w:sz w:val="18"/>
          <w:szCs w:val="18"/>
        </w:rPr>
      </w:pPr>
      <w:r w:rsidRPr="007870F7">
        <w:rPr>
          <w:rFonts w:cstheme="minorHAnsi"/>
          <w:bCs/>
          <w:sz w:val="18"/>
          <w:szCs w:val="18"/>
        </w:rPr>
        <w:t xml:space="preserve">Group A: patients with faecal calprotectin levels above the median levels at food reintroduction, Group B: patients with faecal calprotectin values below the median levels at food reintroduction. Values are presented as medians (Q1, Q3) for continuous variables and as counts (frequencies) for categorical variables. Bold values indicate statistical significance.                                                          </w:t>
      </w:r>
      <w:r w:rsidRPr="007870F7">
        <w:rPr>
          <w:sz w:val="18"/>
          <w:szCs w:val="18"/>
        </w:rPr>
        <w:t xml:space="preserve">wPCDAI: weighted </w:t>
      </w:r>
      <w:r>
        <w:rPr>
          <w:sz w:val="18"/>
          <w:szCs w:val="18"/>
        </w:rPr>
        <w:t>P</w:t>
      </w:r>
      <w:r w:rsidRPr="007870F7">
        <w:rPr>
          <w:sz w:val="18"/>
          <w:szCs w:val="18"/>
        </w:rPr>
        <w:t xml:space="preserve">aediatric Crohn’s </w:t>
      </w:r>
      <w:r>
        <w:rPr>
          <w:sz w:val="18"/>
          <w:szCs w:val="18"/>
        </w:rPr>
        <w:t>D</w:t>
      </w:r>
      <w:r w:rsidRPr="007870F7">
        <w:rPr>
          <w:sz w:val="18"/>
          <w:szCs w:val="18"/>
        </w:rPr>
        <w:t xml:space="preserve">isease </w:t>
      </w:r>
      <w:r>
        <w:rPr>
          <w:sz w:val="18"/>
          <w:szCs w:val="18"/>
        </w:rPr>
        <w:t>A</w:t>
      </w:r>
      <w:r w:rsidRPr="007870F7">
        <w:rPr>
          <w:sz w:val="18"/>
          <w:szCs w:val="18"/>
        </w:rPr>
        <w:t xml:space="preserve">ctivity </w:t>
      </w:r>
      <w:r>
        <w:rPr>
          <w:sz w:val="18"/>
          <w:szCs w:val="18"/>
        </w:rPr>
        <w:t>I</w:t>
      </w:r>
      <w:r w:rsidRPr="007870F7">
        <w:rPr>
          <w:sz w:val="18"/>
          <w:szCs w:val="18"/>
        </w:rPr>
        <w:t xml:space="preserve">ndex, </w:t>
      </w:r>
      <w:r>
        <w:rPr>
          <w:sz w:val="18"/>
          <w:szCs w:val="18"/>
        </w:rPr>
        <w:t>MEN</w:t>
      </w:r>
      <w:r w:rsidRPr="007870F7">
        <w:rPr>
          <w:sz w:val="18"/>
          <w:szCs w:val="18"/>
        </w:rPr>
        <w:t>:</w:t>
      </w:r>
      <w:r>
        <w:rPr>
          <w:sz w:val="18"/>
          <w:szCs w:val="18"/>
        </w:rPr>
        <w:t xml:space="preserve"> Maintenance enteral nutrition</w:t>
      </w:r>
      <w:bookmarkStart w:id="1" w:name="_Hlk58848518"/>
    </w:p>
    <w:bookmarkEnd w:id="1"/>
    <w:p w:rsidR="00D019A4" w:rsidRPr="000055E5" w:rsidRDefault="00D019A4" w:rsidP="00D019A4">
      <w:pPr>
        <w:pStyle w:val="Caption"/>
        <w:keepNext/>
        <w:rPr>
          <w:b/>
          <w:bCs/>
          <w:i w:val="0"/>
          <w:iCs w:val="0"/>
          <w:color w:val="auto"/>
          <w:sz w:val="22"/>
          <w:szCs w:val="22"/>
        </w:rPr>
      </w:pPr>
      <w:r w:rsidRPr="000055E5">
        <w:rPr>
          <w:b/>
          <w:bCs/>
          <w:i w:val="0"/>
          <w:iCs w:val="0"/>
          <w:color w:val="auto"/>
          <w:sz w:val="22"/>
          <w:szCs w:val="22"/>
        </w:rPr>
        <w:t>Additional Table 2</w:t>
      </w:r>
      <w:r w:rsidRPr="000055E5">
        <w:rPr>
          <w:i w:val="0"/>
          <w:iCs w:val="0"/>
          <w:color w:val="auto"/>
          <w:sz w:val="22"/>
          <w:szCs w:val="22"/>
        </w:rPr>
        <w:t>. Correlations between the intake of nutrients and levels of FC at food reintroduction in all 14 patients</w:t>
      </w:r>
      <w:r>
        <w:rPr>
          <w:i w:val="0"/>
          <w:iCs w:val="0"/>
          <w:color w:val="auto"/>
          <w:sz w:val="22"/>
          <w:szCs w:val="22"/>
        </w:rPr>
        <w:t>.</w:t>
      </w:r>
    </w:p>
    <w:tbl>
      <w:tblPr>
        <w:tblStyle w:val="GridTable1Light"/>
        <w:tblW w:w="9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83"/>
        <w:gridCol w:w="1273"/>
        <w:gridCol w:w="1417"/>
        <w:gridCol w:w="2126"/>
        <w:gridCol w:w="1276"/>
        <w:gridCol w:w="1098"/>
      </w:tblGrid>
      <w:tr w:rsidR="00D019A4" w:rsidRPr="007870F7" w:rsidTr="00024B10">
        <w:trPr>
          <w:cnfStyle w:val="100000000000"/>
          <w:trHeight w:val="300"/>
        </w:trPr>
        <w:tc>
          <w:tcPr>
            <w:cnfStyle w:val="001000000000"/>
            <w:tcW w:w="1983" w:type="dxa"/>
            <w:tcBorders>
              <w:top w:val="single" w:sz="4" w:space="0" w:color="auto"/>
              <w:bottom w:val="single" w:sz="4" w:space="0" w:color="auto"/>
            </w:tcBorders>
            <w:noWrap/>
          </w:tcPr>
          <w:p w:rsidR="00D019A4" w:rsidRPr="007870F7" w:rsidRDefault="00D019A4" w:rsidP="00024B10">
            <w:pPr>
              <w:spacing w:line="360" w:lineRule="auto"/>
              <w:rPr>
                <w:rFonts w:eastAsia="Times New Roman" w:cstheme="minorHAnsi"/>
                <w:b w:val="0"/>
                <w:bCs w:val="0"/>
                <w:sz w:val="18"/>
                <w:szCs w:val="18"/>
                <w:lang w:eastAsia="ja-JP"/>
              </w:rPr>
            </w:pPr>
            <w:r w:rsidRPr="007870F7">
              <w:rPr>
                <w:rFonts w:eastAsia="Times New Roman" w:cstheme="minorHAnsi"/>
                <w:b w:val="0"/>
                <w:bCs w:val="0"/>
                <w:sz w:val="18"/>
                <w:szCs w:val="18"/>
                <w:lang w:eastAsia="ja-JP"/>
              </w:rPr>
              <w:t>Nutrients</w:t>
            </w:r>
          </w:p>
        </w:tc>
        <w:tc>
          <w:tcPr>
            <w:tcW w:w="1273" w:type="dxa"/>
            <w:tcBorders>
              <w:top w:val="single" w:sz="4" w:space="0" w:color="auto"/>
              <w:bottom w:val="single" w:sz="4" w:space="0" w:color="auto"/>
            </w:tcBorders>
            <w:noWrap/>
          </w:tcPr>
          <w:p w:rsidR="00D019A4" w:rsidRPr="007870F7" w:rsidRDefault="00D019A4" w:rsidP="00024B10">
            <w:pPr>
              <w:spacing w:line="360" w:lineRule="auto"/>
              <w:cnfStyle w:val="100000000000"/>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Coefficient</w:t>
            </w:r>
          </w:p>
        </w:tc>
        <w:tc>
          <w:tcPr>
            <w:tcW w:w="1417" w:type="dxa"/>
            <w:tcBorders>
              <w:top w:val="single" w:sz="4" w:space="0" w:color="auto"/>
              <w:bottom w:val="single" w:sz="4" w:space="0" w:color="auto"/>
            </w:tcBorders>
          </w:tcPr>
          <w:p w:rsidR="00D019A4" w:rsidRPr="007870F7" w:rsidRDefault="00D019A4" w:rsidP="00024B10">
            <w:pPr>
              <w:spacing w:line="360" w:lineRule="auto"/>
              <w:cnfStyle w:val="100000000000"/>
              <w:rPr>
                <w:b w:val="0"/>
                <w:bCs w:val="0"/>
                <w:sz w:val="18"/>
                <w:szCs w:val="18"/>
              </w:rPr>
            </w:pPr>
            <w:r w:rsidRPr="007870F7">
              <w:rPr>
                <w:b w:val="0"/>
                <w:bCs w:val="0"/>
                <w:sz w:val="18"/>
                <w:szCs w:val="18"/>
              </w:rPr>
              <w:t>p value</w:t>
            </w:r>
          </w:p>
        </w:tc>
        <w:tc>
          <w:tcPr>
            <w:tcW w:w="2126" w:type="dxa"/>
            <w:tcBorders>
              <w:top w:val="single" w:sz="4" w:space="0" w:color="auto"/>
              <w:bottom w:val="single" w:sz="4" w:space="0" w:color="auto"/>
            </w:tcBorders>
          </w:tcPr>
          <w:p w:rsidR="00D019A4" w:rsidRPr="007870F7" w:rsidRDefault="00D019A4" w:rsidP="00024B10">
            <w:pPr>
              <w:spacing w:line="360" w:lineRule="auto"/>
              <w:cnfStyle w:val="100000000000"/>
              <w:rPr>
                <w:b w:val="0"/>
                <w:bCs w:val="0"/>
                <w:sz w:val="18"/>
                <w:szCs w:val="18"/>
              </w:rPr>
            </w:pPr>
            <w:r w:rsidRPr="007870F7">
              <w:rPr>
                <w:rFonts w:eastAsia="Times New Roman" w:cstheme="minorHAnsi"/>
                <w:b w:val="0"/>
                <w:bCs w:val="0"/>
                <w:sz w:val="18"/>
                <w:szCs w:val="18"/>
                <w:lang w:eastAsia="ja-JP"/>
              </w:rPr>
              <w:t>Nutrients</w:t>
            </w:r>
          </w:p>
        </w:tc>
        <w:tc>
          <w:tcPr>
            <w:tcW w:w="1276" w:type="dxa"/>
            <w:tcBorders>
              <w:top w:val="single" w:sz="4" w:space="0" w:color="auto"/>
              <w:bottom w:val="single" w:sz="4" w:space="0" w:color="auto"/>
            </w:tcBorders>
          </w:tcPr>
          <w:p w:rsidR="00D019A4" w:rsidRPr="007870F7" w:rsidRDefault="00D019A4" w:rsidP="00024B10">
            <w:pPr>
              <w:spacing w:line="360" w:lineRule="auto"/>
              <w:cnfStyle w:val="100000000000"/>
              <w:rPr>
                <w:b w:val="0"/>
                <w:bCs w:val="0"/>
                <w:sz w:val="18"/>
                <w:szCs w:val="18"/>
              </w:rPr>
            </w:pPr>
            <w:r w:rsidRPr="007870F7">
              <w:rPr>
                <w:rFonts w:eastAsia="Times New Roman" w:cstheme="minorHAnsi"/>
                <w:b w:val="0"/>
                <w:bCs w:val="0"/>
                <w:color w:val="000000"/>
                <w:sz w:val="18"/>
                <w:szCs w:val="18"/>
                <w:lang w:eastAsia="ja-JP"/>
              </w:rPr>
              <w:t>Coefficient</w:t>
            </w:r>
          </w:p>
        </w:tc>
        <w:tc>
          <w:tcPr>
            <w:tcW w:w="1098" w:type="dxa"/>
            <w:tcBorders>
              <w:top w:val="single" w:sz="4" w:space="0" w:color="auto"/>
              <w:bottom w:val="single" w:sz="4" w:space="0" w:color="auto"/>
            </w:tcBorders>
          </w:tcPr>
          <w:p w:rsidR="00D019A4" w:rsidRPr="007870F7" w:rsidRDefault="00D019A4" w:rsidP="00024B10">
            <w:pPr>
              <w:spacing w:line="360" w:lineRule="auto"/>
              <w:cnfStyle w:val="100000000000"/>
              <w:rPr>
                <w:b w:val="0"/>
                <w:bCs w:val="0"/>
                <w:sz w:val="18"/>
                <w:szCs w:val="18"/>
              </w:rPr>
            </w:pPr>
            <w:r w:rsidRPr="007870F7">
              <w:rPr>
                <w:b w:val="0"/>
                <w:bCs w:val="0"/>
                <w:sz w:val="18"/>
                <w:szCs w:val="18"/>
              </w:rPr>
              <w:t>p value</w:t>
            </w:r>
          </w:p>
        </w:tc>
      </w:tr>
      <w:tr w:rsidR="00D019A4" w:rsidRPr="007870F7" w:rsidTr="00024B10">
        <w:trPr>
          <w:trHeight w:val="290"/>
        </w:trPr>
        <w:tc>
          <w:tcPr>
            <w:cnfStyle w:val="001000000000"/>
            <w:tcW w:w="1983" w:type="dxa"/>
            <w:tcBorders>
              <w:top w:val="single" w:sz="4" w:space="0" w:color="auto"/>
            </w:tcBorders>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Total Energy (kcal)</w:t>
            </w:r>
          </w:p>
        </w:tc>
        <w:tc>
          <w:tcPr>
            <w:tcW w:w="1273" w:type="dxa"/>
            <w:tcBorders>
              <w:top w:val="single" w:sz="4" w:space="0" w:color="auto"/>
            </w:tcBorders>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0.3</w:t>
            </w:r>
            <w:r>
              <w:rPr>
                <w:sz w:val="18"/>
                <w:szCs w:val="18"/>
                <w:lang w:val="el-GR"/>
              </w:rPr>
              <w:t>4</w:t>
            </w:r>
          </w:p>
        </w:tc>
        <w:tc>
          <w:tcPr>
            <w:tcW w:w="1417" w:type="dxa"/>
            <w:tcBorders>
              <w:top w:val="single" w:sz="4" w:space="0" w:color="auto"/>
            </w:tcBorders>
          </w:tcPr>
          <w:p w:rsidR="00D019A4" w:rsidRPr="007870F7" w:rsidRDefault="00D019A4" w:rsidP="00024B10">
            <w:pPr>
              <w:cnfStyle w:val="000000000000"/>
              <w:rPr>
                <w:rFonts w:cstheme="minorHAnsi"/>
                <w:color w:val="000000"/>
                <w:sz w:val="18"/>
                <w:szCs w:val="18"/>
              </w:rPr>
            </w:pPr>
            <w:r w:rsidRPr="007870F7">
              <w:rPr>
                <w:sz w:val="18"/>
                <w:szCs w:val="18"/>
              </w:rPr>
              <w:t>0.242</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Niacin (% RNI)</w:t>
            </w:r>
          </w:p>
        </w:tc>
        <w:tc>
          <w:tcPr>
            <w:tcW w:w="1276" w:type="dxa"/>
          </w:tcPr>
          <w:p w:rsidR="00D019A4" w:rsidRPr="007870F7" w:rsidRDefault="00D019A4" w:rsidP="00024B10">
            <w:pPr>
              <w:cnfStyle w:val="000000000000"/>
              <w:rPr>
                <w:sz w:val="18"/>
                <w:szCs w:val="18"/>
              </w:rPr>
            </w:pPr>
            <w:r w:rsidRPr="007870F7">
              <w:rPr>
                <w:sz w:val="18"/>
                <w:szCs w:val="18"/>
              </w:rPr>
              <w:t xml:space="preserve"> 0.61</w:t>
            </w:r>
          </w:p>
        </w:tc>
        <w:tc>
          <w:tcPr>
            <w:tcW w:w="1098" w:type="dxa"/>
          </w:tcPr>
          <w:p w:rsidR="00D019A4" w:rsidRPr="007870F7" w:rsidRDefault="00D019A4" w:rsidP="00024B10">
            <w:pPr>
              <w:cnfStyle w:val="000000000000"/>
              <w:rPr>
                <w:sz w:val="18"/>
                <w:szCs w:val="18"/>
              </w:rPr>
            </w:pPr>
            <w:r w:rsidRPr="007870F7">
              <w:rPr>
                <w:b/>
                <w:bCs/>
                <w:sz w:val="18"/>
                <w:szCs w:val="18"/>
              </w:rPr>
              <w:t>0.02</w:t>
            </w:r>
          </w:p>
        </w:tc>
      </w:tr>
      <w:tr w:rsidR="00D019A4" w:rsidRPr="007870F7" w:rsidTr="00024B10">
        <w:trPr>
          <w:trHeight w:val="133"/>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Total energy (% EAR)</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0.49</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0.075</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Folic acid (ug)</w:t>
            </w:r>
          </w:p>
        </w:tc>
        <w:tc>
          <w:tcPr>
            <w:tcW w:w="1276" w:type="dxa"/>
          </w:tcPr>
          <w:p w:rsidR="00D019A4" w:rsidRPr="007870F7" w:rsidRDefault="00D019A4" w:rsidP="00024B10">
            <w:pPr>
              <w:cnfStyle w:val="000000000000"/>
              <w:rPr>
                <w:sz w:val="18"/>
                <w:szCs w:val="18"/>
              </w:rPr>
            </w:pPr>
            <w:r w:rsidRPr="007870F7">
              <w:rPr>
                <w:sz w:val="18"/>
                <w:szCs w:val="18"/>
              </w:rPr>
              <w:t xml:space="preserve"> 0.34</w:t>
            </w:r>
          </w:p>
        </w:tc>
        <w:tc>
          <w:tcPr>
            <w:tcW w:w="1098" w:type="dxa"/>
          </w:tcPr>
          <w:p w:rsidR="00D019A4" w:rsidRPr="007870F7" w:rsidRDefault="00D019A4" w:rsidP="00024B10">
            <w:pPr>
              <w:cnfStyle w:val="000000000000"/>
              <w:rPr>
                <w:sz w:val="18"/>
                <w:szCs w:val="18"/>
              </w:rPr>
            </w:pPr>
            <w:r w:rsidRPr="007870F7">
              <w:rPr>
                <w:sz w:val="18"/>
                <w:szCs w:val="18"/>
              </w:rPr>
              <w:t>0.235</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Fat (g)</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0.0</w:t>
            </w:r>
            <w:r>
              <w:rPr>
                <w:sz w:val="18"/>
                <w:szCs w:val="18"/>
                <w:lang w:val="el-GR"/>
              </w:rPr>
              <w:t>4</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0.927</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Folic acid (% RNI)</w:t>
            </w:r>
          </w:p>
        </w:tc>
        <w:tc>
          <w:tcPr>
            <w:tcW w:w="1276" w:type="dxa"/>
          </w:tcPr>
          <w:p w:rsidR="00D019A4" w:rsidRPr="007870F7" w:rsidRDefault="00D019A4" w:rsidP="00024B10">
            <w:pPr>
              <w:cnfStyle w:val="000000000000"/>
              <w:rPr>
                <w:sz w:val="18"/>
                <w:szCs w:val="18"/>
              </w:rPr>
            </w:pPr>
            <w:r w:rsidRPr="007870F7">
              <w:rPr>
                <w:sz w:val="18"/>
                <w:szCs w:val="18"/>
              </w:rPr>
              <w:t xml:space="preserve"> 0.43</w:t>
            </w:r>
          </w:p>
        </w:tc>
        <w:tc>
          <w:tcPr>
            <w:tcW w:w="1098" w:type="dxa"/>
          </w:tcPr>
          <w:p w:rsidR="00D019A4" w:rsidRPr="007870F7" w:rsidRDefault="00D019A4" w:rsidP="00024B10">
            <w:pPr>
              <w:cnfStyle w:val="000000000000"/>
              <w:rPr>
                <w:sz w:val="18"/>
                <w:szCs w:val="18"/>
              </w:rPr>
            </w:pPr>
            <w:r w:rsidRPr="007870F7">
              <w:rPr>
                <w:sz w:val="18"/>
                <w:szCs w:val="18"/>
              </w:rPr>
              <w:t>0.124</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Fat (% kcal)</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-0.</w:t>
            </w:r>
            <w:r>
              <w:rPr>
                <w:sz w:val="18"/>
                <w:szCs w:val="18"/>
                <w:lang w:val="el-GR"/>
              </w:rPr>
              <w:t>40</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0.159</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Vitamin B12 (ug)</w:t>
            </w:r>
          </w:p>
        </w:tc>
        <w:tc>
          <w:tcPr>
            <w:tcW w:w="1276" w:type="dxa"/>
          </w:tcPr>
          <w:p w:rsidR="00D019A4" w:rsidRPr="007870F7" w:rsidRDefault="00D019A4" w:rsidP="00024B10">
            <w:pPr>
              <w:cnfStyle w:val="000000000000"/>
              <w:rPr>
                <w:sz w:val="18"/>
                <w:szCs w:val="18"/>
              </w:rPr>
            </w:pPr>
            <w:r w:rsidRPr="007870F7">
              <w:rPr>
                <w:sz w:val="18"/>
                <w:szCs w:val="18"/>
              </w:rPr>
              <w:t xml:space="preserve"> 0.04</w:t>
            </w:r>
          </w:p>
        </w:tc>
        <w:tc>
          <w:tcPr>
            <w:tcW w:w="1098" w:type="dxa"/>
          </w:tcPr>
          <w:p w:rsidR="00D019A4" w:rsidRPr="007870F7" w:rsidRDefault="00D019A4" w:rsidP="00024B10">
            <w:pPr>
              <w:cnfStyle w:val="000000000000"/>
              <w:rPr>
                <w:sz w:val="18"/>
                <w:szCs w:val="18"/>
              </w:rPr>
            </w:pPr>
            <w:r w:rsidRPr="007870F7">
              <w:rPr>
                <w:sz w:val="18"/>
                <w:szCs w:val="18"/>
              </w:rPr>
              <w:t>0.891</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SFA (g)</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-0.1</w:t>
            </w:r>
            <w:r>
              <w:rPr>
                <w:sz w:val="18"/>
                <w:szCs w:val="18"/>
                <w:lang w:val="el-GR"/>
              </w:rPr>
              <w:t>4</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0.642</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Vitamin B12 (% RNI)</w:t>
            </w:r>
          </w:p>
        </w:tc>
        <w:tc>
          <w:tcPr>
            <w:tcW w:w="1276" w:type="dxa"/>
          </w:tcPr>
          <w:p w:rsidR="00D019A4" w:rsidRPr="007870F7" w:rsidRDefault="00D019A4" w:rsidP="00024B10">
            <w:pPr>
              <w:cnfStyle w:val="000000000000"/>
              <w:rPr>
                <w:sz w:val="18"/>
                <w:szCs w:val="18"/>
              </w:rPr>
            </w:pPr>
            <w:r w:rsidRPr="007870F7">
              <w:rPr>
                <w:sz w:val="18"/>
                <w:szCs w:val="18"/>
              </w:rPr>
              <w:t xml:space="preserve"> 0.14</w:t>
            </w:r>
          </w:p>
        </w:tc>
        <w:tc>
          <w:tcPr>
            <w:tcW w:w="1098" w:type="dxa"/>
          </w:tcPr>
          <w:p w:rsidR="00D019A4" w:rsidRPr="007870F7" w:rsidRDefault="00D019A4" w:rsidP="00024B10">
            <w:pPr>
              <w:cnfStyle w:val="000000000000"/>
              <w:rPr>
                <w:sz w:val="18"/>
                <w:szCs w:val="18"/>
              </w:rPr>
            </w:pPr>
            <w:r w:rsidRPr="007870F7">
              <w:rPr>
                <w:sz w:val="18"/>
                <w:szCs w:val="18"/>
              </w:rPr>
              <w:t>0.634</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SFA (% kcal)</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-0.35</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0.216</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Pantothenic acid (mg)</w:t>
            </w:r>
          </w:p>
        </w:tc>
        <w:tc>
          <w:tcPr>
            <w:tcW w:w="1276" w:type="dxa"/>
          </w:tcPr>
          <w:p w:rsidR="00D019A4" w:rsidRPr="00290479" w:rsidRDefault="00D019A4" w:rsidP="00024B10">
            <w:pPr>
              <w:cnfStyle w:val="000000000000"/>
              <w:rPr>
                <w:sz w:val="18"/>
                <w:szCs w:val="18"/>
                <w:lang w:val="el-GR"/>
              </w:rPr>
            </w:pPr>
            <w:r w:rsidRPr="007870F7">
              <w:rPr>
                <w:sz w:val="18"/>
                <w:szCs w:val="18"/>
              </w:rPr>
              <w:t xml:space="preserve"> 0.3</w:t>
            </w:r>
            <w:r>
              <w:rPr>
                <w:sz w:val="18"/>
                <w:szCs w:val="18"/>
                <w:lang w:val="el-GR"/>
              </w:rPr>
              <w:t>7</w:t>
            </w:r>
          </w:p>
        </w:tc>
        <w:tc>
          <w:tcPr>
            <w:tcW w:w="1098" w:type="dxa"/>
          </w:tcPr>
          <w:p w:rsidR="00D019A4" w:rsidRPr="007870F7" w:rsidRDefault="00D019A4" w:rsidP="00024B10">
            <w:pPr>
              <w:cnfStyle w:val="000000000000"/>
              <w:rPr>
                <w:sz w:val="18"/>
                <w:szCs w:val="18"/>
              </w:rPr>
            </w:pPr>
            <w:r w:rsidRPr="007870F7">
              <w:rPr>
                <w:sz w:val="18"/>
                <w:szCs w:val="18"/>
              </w:rPr>
              <w:t>0.194</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MUFA (g)</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0.24</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0.4</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Biotin (ug)</w:t>
            </w:r>
          </w:p>
        </w:tc>
        <w:tc>
          <w:tcPr>
            <w:tcW w:w="1276" w:type="dxa"/>
          </w:tcPr>
          <w:p w:rsidR="00D019A4" w:rsidRPr="007870F7" w:rsidRDefault="00D019A4" w:rsidP="00024B10">
            <w:pPr>
              <w:cnfStyle w:val="000000000000"/>
              <w:rPr>
                <w:sz w:val="18"/>
                <w:szCs w:val="18"/>
              </w:rPr>
            </w:pPr>
            <w:r w:rsidRPr="007870F7">
              <w:rPr>
                <w:sz w:val="18"/>
                <w:szCs w:val="18"/>
              </w:rPr>
              <w:t>-0.07</w:t>
            </w:r>
          </w:p>
        </w:tc>
        <w:tc>
          <w:tcPr>
            <w:tcW w:w="1098" w:type="dxa"/>
          </w:tcPr>
          <w:p w:rsidR="00D019A4" w:rsidRPr="007870F7" w:rsidRDefault="00D019A4" w:rsidP="00024B10">
            <w:pPr>
              <w:cnfStyle w:val="000000000000"/>
              <w:rPr>
                <w:sz w:val="18"/>
                <w:szCs w:val="18"/>
              </w:rPr>
            </w:pPr>
            <w:r w:rsidRPr="007870F7">
              <w:rPr>
                <w:sz w:val="18"/>
                <w:szCs w:val="18"/>
              </w:rPr>
              <w:t>0.805</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MUFA (% kcal)</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-0.03</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0.917</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Vitamin E (mg)</w:t>
            </w:r>
          </w:p>
        </w:tc>
        <w:tc>
          <w:tcPr>
            <w:tcW w:w="1276" w:type="dxa"/>
          </w:tcPr>
          <w:p w:rsidR="00D019A4" w:rsidRPr="007870F7" w:rsidRDefault="00D019A4" w:rsidP="00024B10">
            <w:pPr>
              <w:cnfStyle w:val="000000000000"/>
              <w:rPr>
                <w:sz w:val="18"/>
                <w:szCs w:val="18"/>
              </w:rPr>
            </w:pPr>
            <w:r w:rsidRPr="007870F7">
              <w:rPr>
                <w:sz w:val="18"/>
                <w:szCs w:val="18"/>
              </w:rPr>
              <w:t>-0.14</w:t>
            </w:r>
          </w:p>
        </w:tc>
        <w:tc>
          <w:tcPr>
            <w:tcW w:w="1098" w:type="dxa"/>
          </w:tcPr>
          <w:p w:rsidR="00D019A4" w:rsidRPr="007870F7" w:rsidRDefault="00D019A4" w:rsidP="00024B10">
            <w:pPr>
              <w:cnfStyle w:val="000000000000"/>
              <w:rPr>
                <w:sz w:val="18"/>
                <w:szCs w:val="18"/>
              </w:rPr>
            </w:pPr>
            <w:r w:rsidRPr="007870F7">
              <w:rPr>
                <w:sz w:val="18"/>
                <w:szCs w:val="18"/>
              </w:rPr>
              <w:t>0.623</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PUFA (g)</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0.34</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0.232</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Sodium (mg)</w:t>
            </w:r>
          </w:p>
        </w:tc>
        <w:tc>
          <w:tcPr>
            <w:tcW w:w="1276" w:type="dxa"/>
          </w:tcPr>
          <w:p w:rsidR="00D019A4" w:rsidRPr="007870F7" w:rsidRDefault="00D019A4" w:rsidP="00024B10">
            <w:pPr>
              <w:cnfStyle w:val="000000000000"/>
              <w:rPr>
                <w:sz w:val="18"/>
                <w:szCs w:val="18"/>
              </w:rPr>
            </w:pPr>
            <w:r w:rsidRPr="007870F7">
              <w:rPr>
                <w:sz w:val="18"/>
                <w:szCs w:val="18"/>
              </w:rPr>
              <w:t xml:space="preserve"> 0.39</w:t>
            </w:r>
          </w:p>
        </w:tc>
        <w:tc>
          <w:tcPr>
            <w:tcW w:w="1098" w:type="dxa"/>
          </w:tcPr>
          <w:p w:rsidR="00D019A4" w:rsidRPr="007870F7" w:rsidRDefault="00D019A4" w:rsidP="00024B10">
            <w:pPr>
              <w:cnfStyle w:val="000000000000"/>
              <w:rPr>
                <w:sz w:val="18"/>
                <w:szCs w:val="18"/>
              </w:rPr>
            </w:pPr>
            <w:r w:rsidRPr="007870F7">
              <w:rPr>
                <w:sz w:val="18"/>
                <w:szCs w:val="18"/>
              </w:rPr>
              <w:t>0.166</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PUFA (% kcal)</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0.13</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0.656</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Sodium (% RNI)</w:t>
            </w:r>
          </w:p>
        </w:tc>
        <w:tc>
          <w:tcPr>
            <w:tcW w:w="1276" w:type="dxa"/>
          </w:tcPr>
          <w:p w:rsidR="00D019A4" w:rsidRPr="007870F7" w:rsidRDefault="00D019A4" w:rsidP="00024B10">
            <w:pPr>
              <w:cnfStyle w:val="000000000000"/>
              <w:rPr>
                <w:sz w:val="18"/>
                <w:szCs w:val="18"/>
              </w:rPr>
            </w:pPr>
            <w:r w:rsidRPr="007870F7">
              <w:rPr>
                <w:sz w:val="18"/>
                <w:szCs w:val="18"/>
              </w:rPr>
              <w:t xml:space="preserve"> 0.39</w:t>
            </w:r>
          </w:p>
        </w:tc>
        <w:tc>
          <w:tcPr>
            <w:tcW w:w="1098" w:type="dxa"/>
          </w:tcPr>
          <w:p w:rsidR="00D019A4" w:rsidRPr="007870F7" w:rsidRDefault="00D019A4" w:rsidP="00024B10">
            <w:pPr>
              <w:cnfStyle w:val="000000000000"/>
              <w:rPr>
                <w:sz w:val="18"/>
                <w:szCs w:val="18"/>
              </w:rPr>
            </w:pPr>
            <w:r w:rsidRPr="007870F7">
              <w:rPr>
                <w:sz w:val="18"/>
                <w:szCs w:val="18"/>
              </w:rPr>
              <w:t>0.166</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Carbohydrates (g)</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0.29</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0.309</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Chloride (mg)</w:t>
            </w:r>
          </w:p>
        </w:tc>
        <w:tc>
          <w:tcPr>
            <w:tcW w:w="1276" w:type="dxa"/>
          </w:tcPr>
          <w:p w:rsidR="00D019A4" w:rsidRPr="007870F7" w:rsidRDefault="00D019A4" w:rsidP="00024B10">
            <w:pPr>
              <w:cnfStyle w:val="000000000000"/>
              <w:rPr>
                <w:sz w:val="18"/>
                <w:szCs w:val="18"/>
              </w:rPr>
            </w:pPr>
            <w:r w:rsidRPr="007870F7">
              <w:rPr>
                <w:sz w:val="18"/>
                <w:szCs w:val="18"/>
              </w:rPr>
              <w:t xml:space="preserve"> 0.38</w:t>
            </w:r>
          </w:p>
        </w:tc>
        <w:tc>
          <w:tcPr>
            <w:tcW w:w="1098" w:type="dxa"/>
          </w:tcPr>
          <w:p w:rsidR="00D019A4" w:rsidRPr="007870F7" w:rsidRDefault="00D019A4" w:rsidP="00024B10">
            <w:pPr>
              <w:cnfStyle w:val="000000000000"/>
              <w:rPr>
                <w:sz w:val="18"/>
                <w:szCs w:val="18"/>
              </w:rPr>
            </w:pPr>
            <w:r w:rsidRPr="007870F7">
              <w:rPr>
                <w:sz w:val="18"/>
                <w:szCs w:val="18"/>
              </w:rPr>
              <w:t>0.181</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Carbohydrates (% kcal)</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0.0</w:t>
            </w:r>
            <w:r>
              <w:rPr>
                <w:sz w:val="18"/>
                <w:szCs w:val="18"/>
                <w:lang w:val="el-GR"/>
              </w:rPr>
              <w:t>3</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0.924</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Chloride (% RNI)</w:t>
            </w:r>
          </w:p>
        </w:tc>
        <w:tc>
          <w:tcPr>
            <w:tcW w:w="1276" w:type="dxa"/>
          </w:tcPr>
          <w:p w:rsidR="00D019A4" w:rsidRPr="007870F7" w:rsidRDefault="00D019A4" w:rsidP="00024B10">
            <w:pPr>
              <w:cnfStyle w:val="000000000000"/>
              <w:rPr>
                <w:sz w:val="18"/>
                <w:szCs w:val="18"/>
              </w:rPr>
            </w:pPr>
            <w:r w:rsidRPr="007870F7">
              <w:rPr>
                <w:sz w:val="18"/>
                <w:szCs w:val="18"/>
              </w:rPr>
              <w:t xml:space="preserve"> 0.43</w:t>
            </w:r>
          </w:p>
        </w:tc>
        <w:tc>
          <w:tcPr>
            <w:tcW w:w="1098" w:type="dxa"/>
          </w:tcPr>
          <w:p w:rsidR="00D019A4" w:rsidRPr="007870F7" w:rsidRDefault="00D019A4" w:rsidP="00024B10">
            <w:pPr>
              <w:cnfStyle w:val="000000000000"/>
              <w:rPr>
                <w:sz w:val="18"/>
                <w:szCs w:val="18"/>
              </w:rPr>
            </w:pPr>
            <w:r w:rsidRPr="007870F7">
              <w:rPr>
                <w:sz w:val="18"/>
                <w:szCs w:val="18"/>
              </w:rPr>
              <w:t>0.124</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Sugars (g)*</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0.1</w:t>
            </w:r>
            <w:r>
              <w:rPr>
                <w:sz w:val="18"/>
                <w:szCs w:val="18"/>
                <w:lang w:val="el-GR"/>
              </w:rPr>
              <w:t>5</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0.615</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Potassium (mg)</w:t>
            </w:r>
          </w:p>
        </w:tc>
        <w:tc>
          <w:tcPr>
            <w:tcW w:w="1276" w:type="dxa"/>
          </w:tcPr>
          <w:p w:rsidR="00D019A4" w:rsidRPr="00290479" w:rsidRDefault="00D019A4" w:rsidP="00024B10">
            <w:pPr>
              <w:cnfStyle w:val="000000000000"/>
              <w:rPr>
                <w:sz w:val="18"/>
                <w:szCs w:val="18"/>
                <w:lang w:val="el-GR"/>
              </w:rPr>
            </w:pPr>
            <w:r w:rsidRPr="007870F7">
              <w:rPr>
                <w:sz w:val="18"/>
                <w:szCs w:val="18"/>
              </w:rPr>
              <w:t xml:space="preserve"> 0.3</w:t>
            </w:r>
            <w:r>
              <w:rPr>
                <w:sz w:val="18"/>
                <w:szCs w:val="18"/>
                <w:lang w:val="el-GR"/>
              </w:rPr>
              <w:t>4</w:t>
            </w:r>
          </w:p>
        </w:tc>
        <w:tc>
          <w:tcPr>
            <w:tcW w:w="1098" w:type="dxa"/>
          </w:tcPr>
          <w:p w:rsidR="00D019A4" w:rsidRPr="007870F7" w:rsidRDefault="00D019A4" w:rsidP="00024B10">
            <w:pPr>
              <w:cnfStyle w:val="000000000000"/>
              <w:rPr>
                <w:sz w:val="18"/>
                <w:szCs w:val="18"/>
              </w:rPr>
            </w:pPr>
            <w:r w:rsidRPr="007870F7">
              <w:rPr>
                <w:sz w:val="18"/>
                <w:szCs w:val="18"/>
              </w:rPr>
              <w:t>0.237</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Sugars (% kcal)</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-0.19</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0.509</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Potassium (% RNI) *</w:t>
            </w:r>
          </w:p>
        </w:tc>
        <w:tc>
          <w:tcPr>
            <w:tcW w:w="1276" w:type="dxa"/>
          </w:tcPr>
          <w:p w:rsidR="00D019A4" w:rsidRPr="007870F7" w:rsidRDefault="00D019A4" w:rsidP="00024B10">
            <w:pPr>
              <w:cnfStyle w:val="000000000000"/>
              <w:rPr>
                <w:sz w:val="18"/>
                <w:szCs w:val="18"/>
              </w:rPr>
            </w:pPr>
            <w:r w:rsidRPr="007870F7">
              <w:rPr>
                <w:sz w:val="18"/>
                <w:szCs w:val="18"/>
              </w:rPr>
              <w:t xml:space="preserve"> 0.20</w:t>
            </w:r>
          </w:p>
        </w:tc>
        <w:tc>
          <w:tcPr>
            <w:tcW w:w="1098" w:type="dxa"/>
          </w:tcPr>
          <w:p w:rsidR="00D019A4" w:rsidRPr="007870F7" w:rsidRDefault="00D019A4" w:rsidP="00024B10">
            <w:pPr>
              <w:cnfStyle w:val="000000000000"/>
              <w:rPr>
                <w:sz w:val="18"/>
                <w:szCs w:val="18"/>
              </w:rPr>
            </w:pPr>
            <w:r w:rsidRPr="007870F7">
              <w:rPr>
                <w:sz w:val="18"/>
                <w:szCs w:val="18"/>
              </w:rPr>
              <w:t>0.485</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Dietary fibre (g)*</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0.42</w:t>
            </w:r>
          </w:p>
        </w:tc>
        <w:tc>
          <w:tcPr>
            <w:tcW w:w="1417" w:type="dxa"/>
          </w:tcPr>
          <w:p w:rsidR="00D019A4" w:rsidRPr="007870F7" w:rsidRDefault="00D019A4" w:rsidP="00024B10">
            <w:pPr>
              <w:cnfStyle w:val="000000000000"/>
              <w:rPr>
                <w:rFonts w:cstheme="minorHAnsi"/>
                <w:b/>
                <w:bCs/>
                <w:color w:val="000000"/>
                <w:sz w:val="18"/>
                <w:szCs w:val="18"/>
              </w:rPr>
            </w:pPr>
            <w:r w:rsidRPr="007870F7">
              <w:rPr>
                <w:sz w:val="18"/>
                <w:szCs w:val="18"/>
              </w:rPr>
              <w:t>0.132</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Calcium (mg)</w:t>
            </w:r>
          </w:p>
        </w:tc>
        <w:tc>
          <w:tcPr>
            <w:tcW w:w="1276" w:type="dxa"/>
          </w:tcPr>
          <w:p w:rsidR="00D019A4" w:rsidRPr="00290479" w:rsidRDefault="00D019A4" w:rsidP="00024B10">
            <w:pPr>
              <w:cnfStyle w:val="000000000000"/>
              <w:rPr>
                <w:sz w:val="18"/>
                <w:szCs w:val="18"/>
                <w:lang w:val="el-GR"/>
              </w:rPr>
            </w:pPr>
            <w:r w:rsidRPr="007870F7">
              <w:rPr>
                <w:sz w:val="18"/>
                <w:szCs w:val="18"/>
              </w:rPr>
              <w:t xml:space="preserve"> 0.1</w:t>
            </w:r>
            <w:r>
              <w:rPr>
                <w:sz w:val="18"/>
                <w:szCs w:val="18"/>
                <w:lang w:val="el-GR"/>
              </w:rPr>
              <w:t>8</w:t>
            </w:r>
          </w:p>
        </w:tc>
        <w:tc>
          <w:tcPr>
            <w:tcW w:w="1098" w:type="dxa"/>
          </w:tcPr>
          <w:p w:rsidR="00D019A4" w:rsidRPr="007870F7" w:rsidRDefault="00D019A4" w:rsidP="00024B10">
            <w:pPr>
              <w:cnfStyle w:val="000000000000"/>
              <w:rPr>
                <w:sz w:val="18"/>
                <w:szCs w:val="18"/>
              </w:rPr>
            </w:pPr>
            <w:r w:rsidRPr="007870F7">
              <w:rPr>
                <w:sz w:val="18"/>
                <w:szCs w:val="18"/>
              </w:rPr>
              <w:t>0.546</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Dietary fibre (% RNI)</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0.48</w:t>
            </w:r>
          </w:p>
        </w:tc>
        <w:tc>
          <w:tcPr>
            <w:tcW w:w="1417" w:type="dxa"/>
          </w:tcPr>
          <w:p w:rsidR="00D019A4" w:rsidRPr="007870F7" w:rsidRDefault="00D019A4" w:rsidP="00024B10">
            <w:pPr>
              <w:cnfStyle w:val="000000000000"/>
              <w:rPr>
                <w:rFonts w:cstheme="minorHAnsi"/>
                <w:b/>
                <w:bCs/>
                <w:color w:val="000000"/>
                <w:sz w:val="18"/>
                <w:szCs w:val="18"/>
              </w:rPr>
            </w:pPr>
            <w:r w:rsidRPr="007870F7">
              <w:rPr>
                <w:sz w:val="18"/>
                <w:szCs w:val="18"/>
              </w:rPr>
              <w:t>0.082</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Calcium (% RNI)</w:t>
            </w:r>
          </w:p>
        </w:tc>
        <w:tc>
          <w:tcPr>
            <w:tcW w:w="1276" w:type="dxa"/>
          </w:tcPr>
          <w:p w:rsidR="00D019A4" w:rsidRPr="007870F7" w:rsidRDefault="00D019A4" w:rsidP="00024B10">
            <w:pPr>
              <w:cnfStyle w:val="000000000000"/>
              <w:rPr>
                <w:sz w:val="18"/>
                <w:szCs w:val="18"/>
              </w:rPr>
            </w:pPr>
            <w:r w:rsidRPr="007870F7">
              <w:rPr>
                <w:sz w:val="18"/>
                <w:szCs w:val="18"/>
              </w:rPr>
              <w:t xml:space="preserve"> 0.15</w:t>
            </w:r>
          </w:p>
        </w:tc>
        <w:tc>
          <w:tcPr>
            <w:tcW w:w="1098" w:type="dxa"/>
          </w:tcPr>
          <w:p w:rsidR="00D019A4" w:rsidRPr="007870F7" w:rsidRDefault="00D019A4" w:rsidP="00024B10">
            <w:pPr>
              <w:cnfStyle w:val="000000000000"/>
              <w:rPr>
                <w:sz w:val="18"/>
                <w:szCs w:val="18"/>
              </w:rPr>
            </w:pPr>
            <w:r w:rsidRPr="007870F7">
              <w:rPr>
                <w:sz w:val="18"/>
                <w:szCs w:val="18"/>
              </w:rPr>
              <w:t>0.605</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Starch (g)</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0.24</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0.4</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Phosphorus (mg)</w:t>
            </w:r>
          </w:p>
        </w:tc>
        <w:tc>
          <w:tcPr>
            <w:tcW w:w="1276" w:type="dxa"/>
          </w:tcPr>
          <w:p w:rsidR="00D019A4" w:rsidRPr="007870F7" w:rsidRDefault="00D019A4" w:rsidP="00024B10">
            <w:pPr>
              <w:cnfStyle w:val="000000000000"/>
              <w:rPr>
                <w:sz w:val="18"/>
                <w:szCs w:val="18"/>
              </w:rPr>
            </w:pPr>
            <w:r w:rsidRPr="007870F7">
              <w:rPr>
                <w:sz w:val="18"/>
                <w:szCs w:val="18"/>
              </w:rPr>
              <w:t xml:space="preserve"> 0.26</w:t>
            </w:r>
          </w:p>
        </w:tc>
        <w:tc>
          <w:tcPr>
            <w:tcW w:w="1098" w:type="dxa"/>
          </w:tcPr>
          <w:p w:rsidR="00D019A4" w:rsidRPr="007870F7" w:rsidRDefault="00D019A4" w:rsidP="00024B10">
            <w:pPr>
              <w:cnfStyle w:val="000000000000"/>
              <w:rPr>
                <w:sz w:val="18"/>
                <w:szCs w:val="18"/>
              </w:rPr>
            </w:pPr>
            <w:r w:rsidRPr="007870F7">
              <w:rPr>
                <w:sz w:val="18"/>
                <w:szCs w:val="18"/>
              </w:rPr>
              <w:t>0.368</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Protein (g)</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0.51</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0.061</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Phosphorus (% RNI)</w:t>
            </w:r>
          </w:p>
        </w:tc>
        <w:tc>
          <w:tcPr>
            <w:tcW w:w="1276" w:type="dxa"/>
          </w:tcPr>
          <w:p w:rsidR="00D019A4" w:rsidRPr="00290479" w:rsidRDefault="00D019A4" w:rsidP="00024B10">
            <w:pPr>
              <w:cnfStyle w:val="000000000000"/>
              <w:rPr>
                <w:sz w:val="18"/>
                <w:szCs w:val="18"/>
                <w:lang w:val="el-GR"/>
              </w:rPr>
            </w:pPr>
            <w:r w:rsidRPr="007870F7">
              <w:rPr>
                <w:sz w:val="18"/>
                <w:szCs w:val="18"/>
              </w:rPr>
              <w:t xml:space="preserve"> 0.4</w:t>
            </w:r>
            <w:r>
              <w:rPr>
                <w:sz w:val="18"/>
                <w:szCs w:val="18"/>
                <w:lang w:val="el-GR"/>
              </w:rPr>
              <w:t>1</w:t>
            </w:r>
          </w:p>
        </w:tc>
        <w:tc>
          <w:tcPr>
            <w:tcW w:w="1098" w:type="dxa"/>
          </w:tcPr>
          <w:p w:rsidR="00D019A4" w:rsidRPr="007870F7" w:rsidRDefault="00D019A4" w:rsidP="00024B10">
            <w:pPr>
              <w:cnfStyle w:val="000000000000"/>
              <w:rPr>
                <w:sz w:val="18"/>
                <w:szCs w:val="18"/>
              </w:rPr>
            </w:pPr>
            <w:r w:rsidRPr="007870F7">
              <w:rPr>
                <w:sz w:val="18"/>
                <w:szCs w:val="18"/>
              </w:rPr>
              <w:t>0.15</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lastRenderedPageBreak/>
              <w:t>Protein (% kcal)</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w:t>
            </w:r>
            <w:r>
              <w:rPr>
                <w:sz w:val="18"/>
                <w:szCs w:val="18"/>
                <w:lang w:val="el-GR"/>
              </w:rPr>
              <w:t>50</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0.069</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Magnesium (mg)</w:t>
            </w:r>
          </w:p>
        </w:tc>
        <w:tc>
          <w:tcPr>
            <w:tcW w:w="1276" w:type="dxa"/>
          </w:tcPr>
          <w:p w:rsidR="00D019A4" w:rsidRPr="007870F7" w:rsidRDefault="00D019A4" w:rsidP="00024B10">
            <w:pPr>
              <w:cnfStyle w:val="000000000000"/>
              <w:rPr>
                <w:sz w:val="18"/>
                <w:szCs w:val="18"/>
              </w:rPr>
            </w:pPr>
            <w:r w:rsidRPr="007870F7">
              <w:rPr>
                <w:sz w:val="18"/>
                <w:szCs w:val="18"/>
              </w:rPr>
              <w:t xml:space="preserve"> 0.19</w:t>
            </w:r>
          </w:p>
        </w:tc>
        <w:tc>
          <w:tcPr>
            <w:tcW w:w="1098" w:type="dxa"/>
          </w:tcPr>
          <w:p w:rsidR="00D019A4" w:rsidRPr="007870F7" w:rsidRDefault="00D019A4" w:rsidP="00024B10">
            <w:pPr>
              <w:cnfStyle w:val="000000000000"/>
              <w:rPr>
                <w:sz w:val="18"/>
                <w:szCs w:val="18"/>
              </w:rPr>
            </w:pPr>
            <w:r w:rsidRPr="007870F7">
              <w:rPr>
                <w:sz w:val="18"/>
                <w:szCs w:val="18"/>
              </w:rPr>
              <w:t>0.517</w:t>
            </w:r>
          </w:p>
        </w:tc>
      </w:tr>
      <w:tr w:rsidR="00D019A4" w:rsidRPr="007870F7" w:rsidTr="00024B10">
        <w:trPr>
          <w:trHeight w:val="315"/>
        </w:trPr>
        <w:tc>
          <w:tcPr>
            <w:cnfStyle w:val="001000000000"/>
            <w:tcW w:w="1983" w:type="dxa"/>
            <w:noWrap/>
            <w:hideMark/>
          </w:tcPr>
          <w:p w:rsidR="00D019A4" w:rsidRPr="007870F7" w:rsidRDefault="00D019A4" w:rsidP="00024B10">
            <w:pPr>
              <w:spacing w:line="360" w:lineRule="auto"/>
              <w:rPr>
                <w:rFonts w:eastAsia="Times New Roman" w:cstheme="minorHAnsi"/>
                <w:b w:val="0"/>
                <w:bCs w:val="0"/>
                <w:color w:val="000000"/>
                <w:sz w:val="18"/>
                <w:szCs w:val="18"/>
                <w:lang w:eastAsia="ja-JP"/>
              </w:rPr>
            </w:pPr>
            <w:r w:rsidRPr="007870F7">
              <w:rPr>
                <w:rFonts w:eastAsia="Times New Roman" w:cstheme="minorHAnsi"/>
                <w:b w:val="0"/>
                <w:bCs w:val="0"/>
                <w:color w:val="000000"/>
                <w:sz w:val="18"/>
                <w:szCs w:val="18"/>
                <w:lang w:eastAsia="ja-JP"/>
              </w:rPr>
              <w:t>Protein (% RNI)</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0.5</w:t>
            </w:r>
            <w:r>
              <w:rPr>
                <w:sz w:val="18"/>
                <w:szCs w:val="18"/>
                <w:lang w:val="el-GR"/>
              </w:rPr>
              <w:t>4</w:t>
            </w:r>
          </w:p>
        </w:tc>
        <w:tc>
          <w:tcPr>
            <w:tcW w:w="1417" w:type="dxa"/>
          </w:tcPr>
          <w:p w:rsidR="00D019A4" w:rsidRPr="007870F7" w:rsidRDefault="00D019A4" w:rsidP="00024B10">
            <w:pPr>
              <w:cnfStyle w:val="000000000000"/>
              <w:rPr>
                <w:rFonts w:cstheme="minorHAnsi"/>
                <w:b/>
                <w:bCs/>
                <w:color w:val="000000"/>
                <w:sz w:val="18"/>
                <w:szCs w:val="18"/>
              </w:rPr>
            </w:pPr>
            <w:r w:rsidRPr="007870F7">
              <w:rPr>
                <w:b/>
                <w:bCs/>
                <w:sz w:val="18"/>
                <w:szCs w:val="18"/>
              </w:rPr>
              <w:t>0.047</w:t>
            </w:r>
          </w:p>
        </w:tc>
        <w:tc>
          <w:tcPr>
            <w:tcW w:w="2126" w:type="dxa"/>
          </w:tcPr>
          <w:p w:rsidR="00D019A4" w:rsidRPr="007870F7" w:rsidRDefault="00D019A4" w:rsidP="00024B10">
            <w:pPr>
              <w:cnfStyle w:val="000000000000"/>
              <w:rPr>
                <w:b/>
                <w:bCs/>
                <w:sz w:val="18"/>
                <w:szCs w:val="18"/>
              </w:rPr>
            </w:pPr>
            <w:r w:rsidRPr="007870F7">
              <w:rPr>
                <w:rFonts w:cstheme="minorHAnsi"/>
                <w:color w:val="000000"/>
                <w:sz w:val="18"/>
                <w:szCs w:val="18"/>
              </w:rPr>
              <w:t>Magnesium (% RNI)</w:t>
            </w:r>
          </w:p>
        </w:tc>
        <w:tc>
          <w:tcPr>
            <w:tcW w:w="1276" w:type="dxa"/>
          </w:tcPr>
          <w:p w:rsidR="00D019A4" w:rsidRPr="007870F7" w:rsidRDefault="00D019A4" w:rsidP="00024B10">
            <w:pPr>
              <w:cnfStyle w:val="000000000000"/>
              <w:rPr>
                <w:b/>
                <w:bCs/>
                <w:sz w:val="18"/>
                <w:szCs w:val="18"/>
              </w:rPr>
            </w:pPr>
            <w:r w:rsidRPr="007870F7">
              <w:rPr>
                <w:sz w:val="18"/>
                <w:szCs w:val="18"/>
              </w:rPr>
              <w:t xml:space="preserve"> 0.31</w:t>
            </w:r>
          </w:p>
        </w:tc>
        <w:tc>
          <w:tcPr>
            <w:tcW w:w="1098" w:type="dxa"/>
          </w:tcPr>
          <w:p w:rsidR="00D019A4" w:rsidRPr="007870F7" w:rsidRDefault="00D019A4" w:rsidP="00024B10">
            <w:pPr>
              <w:cnfStyle w:val="000000000000"/>
              <w:rPr>
                <w:b/>
                <w:bCs/>
                <w:sz w:val="18"/>
                <w:szCs w:val="18"/>
              </w:rPr>
            </w:pPr>
            <w:r w:rsidRPr="007870F7">
              <w:rPr>
                <w:sz w:val="18"/>
                <w:szCs w:val="18"/>
              </w:rPr>
              <w:t>0.276</w:t>
            </w:r>
          </w:p>
        </w:tc>
      </w:tr>
      <w:tr w:rsidR="00D019A4" w:rsidRPr="007870F7" w:rsidTr="00024B10">
        <w:trPr>
          <w:trHeight w:val="315"/>
        </w:trPr>
        <w:tc>
          <w:tcPr>
            <w:cnfStyle w:val="001000000000"/>
            <w:tcW w:w="1983" w:type="dxa"/>
            <w:noWrap/>
            <w:hideMark/>
          </w:tcPr>
          <w:p w:rsidR="00D019A4" w:rsidRPr="007870F7" w:rsidRDefault="00D019A4" w:rsidP="00024B10">
            <w:pPr>
              <w:rPr>
                <w:rFonts w:eastAsia="Times New Roman" w:cstheme="minorHAnsi"/>
                <w:b w:val="0"/>
                <w:color w:val="000000"/>
                <w:sz w:val="18"/>
                <w:szCs w:val="18"/>
                <w:lang w:eastAsia="en-GB"/>
              </w:rPr>
            </w:pPr>
            <w:r w:rsidRPr="007870F7">
              <w:rPr>
                <w:rFonts w:cstheme="minorHAnsi"/>
                <w:b w:val="0"/>
                <w:color w:val="000000"/>
                <w:sz w:val="18"/>
                <w:szCs w:val="18"/>
              </w:rPr>
              <w:t>Vitamin A (ug)</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-0.24</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0.404</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Iron (mg)</w:t>
            </w:r>
          </w:p>
        </w:tc>
        <w:tc>
          <w:tcPr>
            <w:tcW w:w="1276" w:type="dxa"/>
          </w:tcPr>
          <w:p w:rsidR="00D019A4" w:rsidRPr="007870F7" w:rsidRDefault="00D019A4" w:rsidP="00024B10">
            <w:pPr>
              <w:cnfStyle w:val="000000000000"/>
              <w:rPr>
                <w:sz w:val="18"/>
                <w:szCs w:val="18"/>
              </w:rPr>
            </w:pPr>
            <w:r w:rsidRPr="007870F7">
              <w:rPr>
                <w:sz w:val="18"/>
                <w:szCs w:val="18"/>
              </w:rPr>
              <w:t xml:space="preserve"> 0.35</w:t>
            </w:r>
          </w:p>
        </w:tc>
        <w:tc>
          <w:tcPr>
            <w:tcW w:w="1098" w:type="dxa"/>
          </w:tcPr>
          <w:p w:rsidR="00D019A4" w:rsidRPr="007870F7" w:rsidRDefault="00D019A4" w:rsidP="00024B10">
            <w:pPr>
              <w:cnfStyle w:val="000000000000"/>
              <w:rPr>
                <w:sz w:val="18"/>
                <w:szCs w:val="18"/>
              </w:rPr>
            </w:pPr>
            <w:r w:rsidRPr="007870F7">
              <w:rPr>
                <w:sz w:val="18"/>
                <w:szCs w:val="18"/>
              </w:rPr>
              <w:t>0.218</w:t>
            </w:r>
          </w:p>
        </w:tc>
      </w:tr>
      <w:tr w:rsidR="00D019A4" w:rsidRPr="007870F7" w:rsidTr="00024B10">
        <w:trPr>
          <w:trHeight w:val="315"/>
        </w:trPr>
        <w:tc>
          <w:tcPr>
            <w:cnfStyle w:val="001000000000"/>
            <w:tcW w:w="1983" w:type="dxa"/>
            <w:noWrap/>
            <w:hideMark/>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Vitamin A (% RNI)</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-0.1</w:t>
            </w:r>
            <w:r>
              <w:rPr>
                <w:sz w:val="18"/>
                <w:szCs w:val="18"/>
                <w:lang w:val="el-GR"/>
              </w:rPr>
              <w:t>7</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0.57</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Iron (% RNI)</w:t>
            </w:r>
          </w:p>
        </w:tc>
        <w:tc>
          <w:tcPr>
            <w:tcW w:w="1276" w:type="dxa"/>
          </w:tcPr>
          <w:p w:rsidR="00D019A4" w:rsidRPr="007870F7" w:rsidRDefault="00D019A4" w:rsidP="00024B10">
            <w:pPr>
              <w:cnfStyle w:val="000000000000"/>
              <w:rPr>
                <w:sz w:val="18"/>
                <w:szCs w:val="18"/>
              </w:rPr>
            </w:pPr>
            <w:r w:rsidRPr="007870F7">
              <w:rPr>
                <w:sz w:val="18"/>
                <w:szCs w:val="18"/>
              </w:rPr>
              <w:t xml:space="preserve"> 0.35</w:t>
            </w:r>
          </w:p>
        </w:tc>
        <w:tc>
          <w:tcPr>
            <w:tcW w:w="1098" w:type="dxa"/>
          </w:tcPr>
          <w:p w:rsidR="00D019A4" w:rsidRPr="007870F7" w:rsidRDefault="00D019A4" w:rsidP="00024B10">
            <w:pPr>
              <w:cnfStyle w:val="000000000000"/>
              <w:rPr>
                <w:sz w:val="18"/>
                <w:szCs w:val="18"/>
              </w:rPr>
            </w:pPr>
            <w:r w:rsidRPr="007870F7">
              <w:rPr>
                <w:sz w:val="18"/>
                <w:szCs w:val="18"/>
              </w:rPr>
              <w:t>0.214</w:t>
            </w:r>
          </w:p>
        </w:tc>
      </w:tr>
      <w:tr w:rsidR="00D019A4" w:rsidRPr="007870F7" w:rsidTr="00024B10">
        <w:trPr>
          <w:trHeight w:val="315"/>
        </w:trPr>
        <w:tc>
          <w:tcPr>
            <w:cnfStyle w:val="001000000000"/>
            <w:tcW w:w="1983" w:type="dxa"/>
            <w:noWrap/>
            <w:hideMark/>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Vitamin D (ug)*</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0.3</w:t>
            </w:r>
            <w:r>
              <w:rPr>
                <w:sz w:val="18"/>
                <w:szCs w:val="18"/>
                <w:lang w:val="el-GR"/>
              </w:rPr>
              <w:t>4</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0.24</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Zinc (mg)</w:t>
            </w:r>
          </w:p>
        </w:tc>
        <w:tc>
          <w:tcPr>
            <w:tcW w:w="1276" w:type="dxa"/>
          </w:tcPr>
          <w:p w:rsidR="00D019A4" w:rsidRPr="007870F7" w:rsidRDefault="00D019A4" w:rsidP="00024B10">
            <w:pPr>
              <w:cnfStyle w:val="000000000000"/>
              <w:rPr>
                <w:sz w:val="18"/>
                <w:szCs w:val="18"/>
              </w:rPr>
            </w:pPr>
            <w:r w:rsidRPr="007870F7">
              <w:rPr>
                <w:sz w:val="18"/>
                <w:szCs w:val="18"/>
              </w:rPr>
              <w:t xml:space="preserve"> 0.29</w:t>
            </w:r>
          </w:p>
        </w:tc>
        <w:tc>
          <w:tcPr>
            <w:tcW w:w="1098" w:type="dxa"/>
          </w:tcPr>
          <w:p w:rsidR="00D019A4" w:rsidRPr="007870F7" w:rsidRDefault="00D019A4" w:rsidP="00024B10">
            <w:pPr>
              <w:cnfStyle w:val="000000000000"/>
              <w:rPr>
                <w:sz w:val="18"/>
                <w:szCs w:val="18"/>
              </w:rPr>
            </w:pPr>
            <w:r w:rsidRPr="007870F7">
              <w:rPr>
                <w:sz w:val="18"/>
                <w:szCs w:val="18"/>
              </w:rPr>
              <w:t>0.316</w:t>
            </w:r>
          </w:p>
        </w:tc>
      </w:tr>
      <w:tr w:rsidR="00D019A4" w:rsidRPr="007870F7" w:rsidTr="00024B10">
        <w:trPr>
          <w:trHeight w:val="315"/>
        </w:trPr>
        <w:tc>
          <w:tcPr>
            <w:cnfStyle w:val="001000000000"/>
            <w:tcW w:w="1983" w:type="dxa"/>
            <w:noWrap/>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Vitamin C (mg)</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0.2</w:t>
            </w:r>
            <w:r>
              <w:rPr>
                <w:sz w:val="18"/>
                <w:szCs w:val="18"/>
                <w:lang w:val="el-GR"/>
              </w:rPr>
              <w:t>6</w:t>
            </w:r>
          </w:p>
        </w:tc>
        <w:tc>
          <w:tcPr>
            <w:tcW w:w="1417" w:type="dxa"/>
          </w:tcPr>
          <w:p w:rsidR="00D019A4" w:rsidRPr="007870F7" w:rsidRDefault="00D019A4" w:rsidP="00024B10">
            <w:pPr>
              <w:cnfStyle w:val="000000000000"/>
              <w:rPr>
                <w:sz w:val="18"/>
                <w:szCs w:val="18"/>
              </w:rPr>
            </w:pPr>
            <w:r w:rsidRPr="007870F7">
              <w:rPr>
                <w:sz w:val="18"/>
                <w:szCs w:val="18"/>
              </w:rPr>
              <w:t>0.375</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Zinc (% RNI)</w:t>
            </w:r>
          </w:p>
        </w:tc>
        <w:tc>
          <w:tcPr>
            <w:tcW w:w="1276" w:type="dxa"/>
          </w:tcPr>
          <w:p w:rsidR="00D019A4" w:rsidRPr="007870F7" w:rsidRDefault="00D019A4" w:rsidP="00024B10">
            <w:pPr>
              <w:cnfStyle w:val="000000000000"/>
              <w:rPr>
                <w:sz w:val="18"/>
                <w:szCs w:val="18"/>
              </w:rPr>
            </w:pPr>
            <w:r w:rsidRPr="007870F7">
              <w:rPr>
                <w:sz w:val="18"/>
                <w:szCs w:val="18"/>
              </w:rPr>
              <w:t xml:space="preserve"> 0.28</w:t>
            </w:r>
          </w:p>
        </w:tc>
        <w:tc>
          <w:tcPr>
            <w:tcW w:w="1098" w:type="dxa"/>
          </w:tcPr>
          <w:p w:rsidR="00D019A4" w:rsidRPr="007870F7" w:rsidRDefault="00D019A4" w:rsidP="00024B10">
            <w:pPr>
              <w:cnfStyle w:val="000000000000"/>
              <w:rPr>
                <w:sz w:val="18"/>
                <w:szCs w:val="18"/>
              </w:rPr>
            </w:pPr>
            <w:r w:rsidRPr="007870F7">
              <w:rPr>
                <w:sz w:val="18"/>
                <w:szCs w:val="18"/>
              </w:rPr>
              <w:t>0.328</w:t>
            </w:r>
          </w:p>
        </w:tc>
      </w:tr>
      <w:tr w:rsidR="00D019A4" w:rsidRPr="007870F7" w:rsidTr="00024B10">
        <w:trPr>
          <w:trHeight w:val="315"/>
        </w:trPr>
        <w:tc>
          <w:tcPr>
            <w:cnfStyle w:val="001000000000"/>
            <w:tcW w:w="1983" w:type="dxa"/>
            <w:noWrap/>
            <w:hideMark/>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Vitamin C (%RNI)</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0.30</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0.295</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Copper (mg)</w:t>
            </w:r>
          </w:p>
        </w:tc>
        <w:tc>
          <w:tcPr>
            <w:tcW w:w="1276" w:type="dxa"/>
          </w:tcPr>
          <w:p w:rsidR="00D019A4" w:rsidRPr="007870F7" w:rsidRDefault="00D019A4" w:rsidP="00024B10">
            <w:pPr>
              <w:cnfStyle w:val="000000000000"/>
              <w:rPr>
                <w:sz w:val="18"/>
                <w:szCs w:val="18"/>
              </w:rPr>
            </w:pPr>
            <w:r w:rsidRPr="007870F7">
              <w:rPr>
                <w:sz w:val="18"/>
                <w:szCs w:val="18"/>
              </w:rPr>
              <w:t xml:space="preserve"> 0.05</w:t>
            </w:r>
          </w:p>
        </w:tc>
        <w:tc>
          <w:tcPr>
            <w:tcW w:w="1098" w:type="dxa"/>
          </w:tcPr>
          <w:p w:rsidR="00D019A4" w:rsidRPr="007870F7" w:rsidRDefault="00D019A4" w:rsidP="00024B10">
            <w:pPr>
              <w:cnfStyle w:val="000000000000"/>
              <w:rPr>
                <w:sz w:val="18"/>
                <w:szCs w:val="18"/>
              </w:rPr>
            </w:pPr>
            <w:r w:rsidRPr="007870F7">
              <w:rPr>
                <w:sz w:val="18"/>
                <w:szCs w:val="18"/>
              </w:rPr>
              <w:t>0.862</w:t>
            </w:r>
          </w:p>
        </w:tc>
      </w:tr>
      <w:tr w:rsidR="00D019A4" w:rsidRPr="007870F7" w:rsidTr="00024B10">
        <w:trPr>
          <w:trHeight w:val="315"/>
        </w:trPr>
        <w:tc>
          <w:tcPr>
            <w:cnfStyle w:val="001000000000"/>
            <w:tcW w:w="1983" w:type="dxa"/>
            <w:noWrap/>
            <w:hideMark/>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Thiamine (mg)</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0.57</w:t>
            </w:r>
          </w:p>
        </w:tc>
        <w:tc>
          <w:tcPr>
            <w:tcW w:w="1417" w:type="dxa"/>
          </w:tcPr>
          <w:p w:rsidR="00D019A4" w:rsidRPr="007870F7" w:rsidRDefault="00D019A4" w:rsidP="00024B10">
            <w:pPr>
              <w:cnfStyle w:val="000000000000"/>
              <w:rPr>
                <w:rFonts w:cstheme="minorHAnsi"/>
                <w:b/>
                <w:bCs/>
                <w:color w:val="000000"/>
                <w:sz w:val="18"/>
                <w:szCs w:val="18"/>
              </w:rPr>
            </w:pPr>
            <w:r w:rsidRPr="007870F7">
              <w:rPr>
                <w:b/>
                <w:bCs/>
                <w:sz w:val="18"/>
                <w:szCs w:val="18"/>
              </w:rPr>
              <w:t>0.033</w:t>
            </w:r>
          </w:p>
        </w:tc>
        <w:tc>
          <w:tcPr>
            <w:tcW w:w="2126" w:type="dxa"/>
          </w:tcPr>
          <w:p w:rsidR="00D019A4" w:rsidRPr="007870F7" w:rsidRDefault="00D019A4" w:rsidP="00024B10">
            <w:pPr>
              <w:cnfStyle w:val="000000000000"/>
              <w:rPr>
                <w:b/>
                <w:bCs/>
                <w:sz w:val="18"/>
                <w:szCs w:val="18"/>
              </w:rPr>
            </w:pPr>
            <w:r w:rsidRPr="007870F7">
              <w:rPr>
                <w:rFonts w:cstheme="minorHAnsi"/>
                <w:color w:val="000000"/>
                <w:sz w:val="18"/>
                <w:szCs w:val="18"/>
              </w:rPr>
              <w:t>Copper (% RNI)</w:t>
            </w:r>
          </w:p>
        </w:tc>
        <w:tc>
          <w:tcPr>
            <w:tcW w:w="1276" w:type="dxa"/>
          </w:tcPr>
          <w:p w:rsidR="00D019A4" w:rsidRPr="00290479" w:rsidRDefault="00D019A4" w:rsidP="00024B10">
            <w:pPr>
              <w:cnfStyle w:val="000000000000"/>
              <w:rPr>
                <w:b/>
                <w:bCs/>
                <w:sz w:val="18"/>
                <w:szCs w:val="18"/>
                <w:lang w:val="el-GR"/>
              </w:rPr>
            </w:pPr>
            <w:r w:rsidRPr="007870F7">
              <w:rPr>
                <w:sz w:val="18"/>
                <w:szCs w:val="18"/>
              </w:rPr>
              <w:t xml:space="preserve"> 0.2</w:t>
            </w:r>
            <w:r>
              <w:rPr>
                <w:sz w:val="18"/>
                <w:szCs w:val="18"/>
                <w:lang w:val="el-GR"/>
              </w:rPr>
              <w:t>1</w:t>
            </w:r>
          </w:p>
        </w:tc>
        <w:tc>
          <w:tcPr>
            <w:tcW w:w="1098" w:type="dxa"/>
          </w:tcPr>
          <w:p w:rsidR="00D019A4" w:rsidRPr="007870F7" w:rsidRDefault="00D019A4" w:rsidP="00024B10">
            <w:pPr>
              <w:cnfStyle w:val="000000000000"/>
              <w:rPr>
                <w:b/>
                <w:bCs/>
                <w:sz w:val="18"/>
                <w:szCs w:val="18"/>
              </w:rPr>
            </w:pPr>
            <w:r w:rsidRPr="007870F7">
              <w:rPr>
                <w:sz w:val="18"/>
                <w:szCs w:val="18"/>
              </w:rPr>
              <w:t>0.482</w:t>
            </w:r>
          </w:p>
        </w:tc>
      </w:tr>
      <w:tr w:rsidR="00D019A4" w:rsidRPr="007870F7" w:rsidTr="00024B10">
        <w:trPr>
          <w:trHeight w:val="315"/>
        </w:trPr>
        <w:tc>
          <w:tcPr>
            <w:cnfStyle w:val="001000000000"/>
            <w:tcW w:w="1983" w:type="dxa"/>
            <w:noWrap/>
            <w:hideMark/>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Thiamine (% RNI)</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0.6</w:t>
            </w:r>
            <w:r>
              <w:rPr>
                <w:sz w:val="18"/>
                <w:szCs w:val="18"/>
                <w:lang w:val="el-GR"/>
              </w:rPr>
              <w:t>7</w:t>
            </w:r>
          </w:p>
        </w:tc>
        <w:tc>
          <w:tcPr>
            <w:tcW w:w="1417" w:type="dxa"/>
          </w:tcPr>
          <w:p w:rsidR="00D019A4" w:rsidRPr="007870F7" w:rsidRDefault="00D019A4" w:rsidP="00024B10">
            <w:pPr>
              <w:cnfStyle w:val="000000000000"/>
              <w:rPr>
                <w:rFonts w:cstheme="minorHAnsi"/>
                <w:b/>
                <w:bCs/>
                <w:color w:val="000000"/>
                <w:sz w:val="18"/>
                <w:szCs w:val="18"/>
              </w:rPr>
            </w:pPr>
            <w:r w:rsidRPr="007870F7">
              <w:rPr>
                <w:b/>
                <w:bCs/>
                <w:sz w:val="18"/>
                <w:szCs w:val="18"/>
              </w:rPr>
              <w:t>0.006</w:t>
            </w:r>
          </w:p>
        </w:tc>
        <w:tc>
          <w:tcPr>
            <w:tcW w:w="2126" w:type="dxa"/>
          </w:tcPr>
          <w:p w:rsidR="00D019A4" w:rsidRPr="007870F7" w:rsidRDefault="00D019A4" w:rsidP="00024B10">
            <w:pPr>
              <w:cnfStyle w:val="000000000000"/>
              <w:rPr>
                <w:b/>
                <w:bCs/>
                <w:sz w:val="18"/>
                <w:szCs w:val="18"/>
              </w:rPr>
            </w:pPr>
            <w:r w:rsidRPr="007870F7">
              <w:rPr>
                <w:rFonts w:cstheme="minorHAnsi"/>
                <w:color w:val="000000"/>
                <w:sz w:val="18"/>
                <w:szCs w:val="18"/>
              </w:rPr>
              <w:t>Iodine (ug)</w:t>
            </w:r>
          </w:p>
        </w:tc>
        <w:tc>
          <w:tcPr>
            <w:tcW w:w="1276" w:type="dxa"/>
          </w:tcPr>
          <w:p w:rsidR="00D019A4" w:rsidRPr="00290479" w:rsidRDefault="00D019A4" w:rsidP="00024B10">
            <w:pPr>
              <w:cnfStyle w:val="000000000000"/>
              <w:rPr>
                <w:b/>
                <w:bCs/>
                <w:sz w:val="18"/>
                <w:szCs w:val="18"/>
                <w:lang w:val="el-GR"/>
              </w:rPr>
            </w:pPr>
            <w:r w:rsidRPr="007870F7">
              <w:rPr>
                <w:sz w:val="18"/>
                <w:szCs w:val="18"/>
              </w:rPr>
              <w:t>-0.2</w:t>
            </w:r>
            <w:r>
              <w:rPr>
                <w:sz w:val="18"/>
                <w:szCs w:val="18"/>
                <w:lang w:val="el-GR"/>
              </w:rPr>
              <w:t>6</w:t>
            </w:r>
          </w:p>
        </w:tc>
        <w:tc>
          <w:tcPr>
            <w:tcW w:w="1098" w:type="dxa"/>
          </w:tcPr>
          <w:p w:rsidR="00D019A4" w:rsidRPr="007870F7" w:rsidRDefault="00D019A4" w:rsidP="00024B10">
            <w:pPr>
              <w:cnfStyle w:val="000000000000"/>
              <w:rPr>
                <w:b/>
                <w:bCs/>
                <w:sz w:val="18"/>
                <w:szCs w:val="18"/>
              </w:rPr>
            </w:pPr>
            <w:r w:rsidRPr="007870F7">
              <w:rPr>
                <w:sz w:val="18"/>
                <w:szCs w:val="18"/>
              </w:rPr>
              <w:t>0.372</w:t>
            </w:r>
          </w:p>
        </w:tc>
      </w:tr>
      <w:tr w:rsidR="00D019A4" w:rsidRPr="007870F7" w:rsidTr="00024B10">
        <w:trPr>
          <w:trHeight w:val="315"/>
        </w:trPr>
        <w:tc>
          <w:tcPr>
            <w:cnfStyle w:val="001000000000"/>
            <w:tcW w:w="1983" w:type="dxa"/>
            <w:noWrap/>
            <w:hideMark/>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Vitamin B2 (mg)</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-0.07</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0.808</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Iodine (% RNI)</w:t>
            </w:r>
          </w:p>
        </w:tc>
        <w:tc>
          <w:tcPr>
            <w:tcW w:w="1276" w:type="dxa"/>
          </w:tcPr>
          <w:p w:rsidR="00D019A4" w:rsidRPr="007870F7" w:rsidRDefault="00D019A4" w:rsidP="00024B10">
            <w:pPr>
              <w:cnfStyle w:val="000000000000"/>
              <w:rPr>
                <w:sz w:val="18"/>
                <w:szCs w:val="18"/>
              </w:rPr>
            </w:pPr>
            <w:r w:rsidRPr="007870F7">
              <w:rPr>
                <w:sz w:val="18"/>
                <w:szCs w:val="18"/>
              </w:rPr>
              <w:t>-0.16</w:t>
            </w:r>
          </w:p>
        </w:tc>
        <w:tc>
          <w:tcPr>
            <w:tcW w:w="1098" w:type="dxa"/>
          </w:tcPr>
          <w:p w:rsidR="00D019A4" w:rsidRPr="007870F7" w:rsidRDefault="00D019A4" w:rsidP="00024B10">
            <w:pPr>
              <w:cnfStyle w:val="000000000000"/>
              <w:rPr>
                <w:sz w:val="18"/>
                <w:szCs w:val="18"/>
              </w:rPr>
            </w:pPr>
            <w:r w:rsidRPr="007870F7">
              <w:rPr>
                <w:sz w:val="18"/>
                <w:szCs w:val="18"/>
              </w:rPr>
              <w:t>0.579</w:t>
            </w:r>
          </w:p>
        </w:tc>
      </w:tr>
      <w:tr w:rsidR="00D019A4" w:rsidRPr="007870F7" w:rsidTr="00024B10">
        <w:trPr>
          <w:trHeight w:val="315"/>
        </w:trPr>
        <w:tc>
          <w:tcPr>
            <w:cnfStyle w:val="001000000000"/>
            <w:tcW w:w="1983" w:type="dxa"/>
            <w:noWrap/>
            <w:hideMark/>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Vitamin B2 (% RNI)</w:t>
            </w:r>
          </w:p>
        </w:tc>
        <w:tc>
          <w:tcPr>
            <w:tcW w:w="1273" w:type="dxa"/>
            <w:shd w:val="clear" w:color="auto" w:fill="auto"/>
            <w:noWrap/>
          </w:tcPr>
          <w:p w:rsidR="00D019A4" w:rsidRPr="007870F7" w:rsidRDefault="00D019A4" w:rsidP="00024B10">
            <w:pPr>
              <w:cnfStyle w:val="000000000000"/>
              <w:rPr>
                <w:rFonts w:cs="Arial"/>
                <w:color w:val="000000"/>
                <w:sz w:val="18"/>
                <w:szCs w:val="18"/>
              </w:rPr>
            </w:pPr>
            <w:r w:rsidRPr="007870F7">
              <w:rPr>
                <w:sz w:val="18"/>
                <w:szCs w:val="18"/>
              </w:rPr>
              <w:t xml:space="preserve"> 0.26</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0.368</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Selenium (ug)</w:t>
            </w:r>
          </w:p>
        </w:tc>
        <w:tc>
          <w:tcPr>
            <w:tcW w:w="1276" w:type="dxa"/>
          </w:tcPr>
          <w:p w:rsidR="00D019A4" w:rsidRPr="007870F7" w:rsidRDefault="00D019A4" w:rsidP="00024B10">
            <w:pPr>
              <w:cnfStyle w:val="000000000000"/>
              <w:rPr>
                <w:sz w:val="18"/>
                <w:szCs w:val="18"/>
              </w:rPr>
            </w:pPr>
            <w:r w:rsidRPr="007870F7">
              <w:rPr>
                <w:sz w:val="18"/>
                <w:szCs w:val="18"/>
              </w:rPr>
              <w:t xml:space="preserve"> 0.30</w:t>
            </w:r>
          </w:p>
        </w:tc>
        <w:tc>
          <w:tcPr>
            <w:tcW w:w="1098" w:type="dxa"/>
          </w:tcPr>
          <w:p w:rsidR="00D019A4" w:rsidRPr="007870F7" w:rsidRDefault="00D019A4" w:rsidP="00024B10">
            <w:pPr>
              <w:cnfStyle w:val="000000000000"/>
              <w:rPr>
                <w:sz w:val="18"/>
                <w:szCs w:val="18"/>
              </w:rPr>
            </w:pPr>
            <w:r w:rsidRPr="007870F7">
              <w:rPr>
                <w:sz w:val="18"/>
                <w:szCs w:val="18"/>
              </w:rPr>
              <w:t>0.297</w:t>
            </w:r>
          </w:p>
        </w:tc>
      </w:tr>
      <w:tr w:rsidR="00D019A4" w:rsidRPr="007870F7" w:rsidTr="00024B10">
        <w:trPr>
          <w:trHeight w:val="315"/>
        </w:trPr>
        <w:tc>
          <w:tcPr>
            <w:cnfStyle w:val="001000000000"/>
            <w:tcW w:w="1983" w:type="dxa"/>
            <w:noWrap/>
            <w:hideMark/>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Vitamin B6 (mg)</w:t>
            </w:r>
          </w:p>
        </w:tc>
        <w:tc>
          <w:tcPr>
            <w:tcW w:w="1273" w:type="dxa"/>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0.1</w:t>
            </w:r>
            <w:r>
              <w:rPr>
                <w:sz w:val="18"/>
                <w:szCs w:val="18"/>
                <w:lang w:val="el-GR"/>
              </w:rPr>
              <w:t>8</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0.539</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Selenium (% RNI)</w:t>
            </w:r>
          </w:p>
        </w:tc>
        <w:tc>
          <w:tcPr>
            <w:tcW w:w="1276" w:type="dxa"/>
          </w:tcPr>
          <w:p w:rsidR="00D019A4" w:rsidRPr="007870F7" w:rsidRDefault="00D019A4" w:rsidP="00024B10">
            <w:pPr>
              <w:cnfStyle w:val="000000000000"/>
              <w:rPr>
                <w:sz w:val="18"/>
                <w:szCs w:val="18"/>
              </w:rPr>
            </w:pPr>
            <w:r w:rsidRPr="007870F7">
              <w:rPr>
                <w:sz w:val="18"/>
                <w:szCs w:val="18"/>
              </w:rPr>
              <w:t xml:space="preserve"> 0.37</w:t>
            </w:r>
          </w:p>
        </w:tc>
        <w:tc>
          <w:tcPr>
            <w:tcW w:w="1098" w:type="dxa"/>
          </w:tcPr>
          <w:p w:rsidR="00D019A4" w:rsidRPr="007870F7" w:rsidRDefault="00D019A4" w:rsidP="00024B10">
            <w:pPr>
              <w:cnfStyle w:val="000000000000"/>
              <w:rPr>
                <w:sz w:val="18"/>
                <w:szCs w:val="18"/>
              </w:rPr>
            </w:pPr>
            <w:r w:rsidRPr="007870F7">
              <w:rPr>
                <w:sz w:val="18"/>
                <w:szCs w:val="18"/>
              </w:rPr>
              <w:t>0.197</w:t>
            </w:r>
          </w:p>
        </w:tc>
      </w:tr>
      <w:tr w:rsidR="00D019A4" w:rsidRPr="007870F7" w:rsidTr="00024B10">
        <w:trPr>
          <w:trHeight w:val="315"/>
        </w:trPr>
        <w:tc>
          <w:tcPr>
            <w:cnfStyle w:val="001000000000"/>
            <w:tcW w:w="1983" w:type="dxa"/>
            <w:noWrap/>
            <w:hideMark/>
          </w:tcPr>
          <w:p w:rsidR="00D019A4" w:rsidRPr="007870F7" w:rsidRDefault="00D019A4" w:rsidP="00024B10">
            <w:pPr>
              <w:rPr>
                <w:rFonts w:cstheme="minorHAnsi"/>
                <w:b w:val="0"/>
                <w:color w:val="000000"/>
                <w:sz w:val="18"/>
                <w:szCs w:val="18"/>
              </w:rPr>
            </w:pPr>
            <w:r w:rsidRPr="007870F7">
              <w:rPr>
                <w:rFonts w:cstheme="minorHAnsi"/>
                <w:b w:val="0"/>
                <w:color w:val="000000"/>
                <w:sz w:val="18"/>
                <w:szCs w:val="18"/>
              </w:rPr>
              <w:t>Vitamin B6 (% RNI)</w:t>
            </w:r>
          </w:p>
        </w:tc>
        <w:tc>
          <w:tcPr>
            <w:tcW w:w="1273" w:type="dxa"/>
            <w:shd w:val="clear" w:color="auto" w:fill="auto"/>
            <w:noWrap/>
          </w:tcPr>
          <w:p w:rsidR="00D019A4" w:rsidRPr="00290479" w:rsidRDefault="00D019A4" w:rsidP="00024B10">
            <w:pPr>
              <w:cnfStyle w:val="000000000000"/>
              <w:rPr>
                <w:sz w:val="18"/>
                <w:szCs w:val="18"/>
                <w:lang w:val="el-GR"/>
              </w:rPr>
            </w:pPr>
            <w:r w:rsidRPr="007870F7">
              <w:rPr>
                <w:sz w:val="18"/>
                <w:szCs w:val="18"/>
              </w:rPr>
              <w:t xml:space="preserve"> 0.3</w:t>
            </w:r>
            <w:r>
              <w:rPr>
                <w:sz w:val="18"/>
                <w:szCs w:val="18"/>
                <w:lang w:val="el-GR"/>
              </w:rPr>
              <w:t>4</w:t>
            </w:r>
          </w:p>
        </w:tc>
        <w:tc>
          <w:tcPr>
            <w:tcW w:w="1417" w:type="dxa"/>
          </w:tcPr>
          <w:p w:rsidR="00D019A4" w:rsidRPr="007870F7" w:rsidRDefault="00D019A4" w:rsidP="00024B10">
            <w:pPr>
              <w:cnfStyle w:val="000000000000"/>
              <w:rPr>
                <w:rFonts w:cstheme="minorHAnsi"/>
                <w:color w:val="000000"/>
                <w:sz w:val="18"/>
                <w:szCs w:val="18"/>
              </w:rPr>
            </w:pPr>
            <w:r w:rsidRPr="007870F7">
              <w:rPr>
                <w:sz w:val="18"/>
                <w:szCs w:val="18"/>
              </w:rPr>
              <w:t>0.24</w:t>
            </w:r>
          </w:p>
        </w:tc>
        <w:tc>
          <w:tcPr>
            <w:tcW w:w="2126" w:type="dxa"/>
          </w:tcPr>
          <w:p w:rsidR="00D019A4" w:rsidRPr="007870F7" w:rsidRDefault="00D019A4" w:rsidP="00024B10">
            <w:pPr>
              <w:cnfStyle w:val="000000000000"/>
              <w:rPr>
                <w:sz w:val="18"/>
                <w:szCs w:val="18"/>
              </w:rPr>
            </w:pPr>
            <w:r w:rsidRPr="007870F7">
              <w:rPr>
                <w:rFonts w:cstheme="minorHAnsi"/>
                <w:color w:val="000000"/>
                <w:sz w:val="18"/>
                <w:szCs w:val="18"/>
              </w:rPr>
              <w:t>Cholesterol (mg)</w:t>
            </w:r>
          </w:p>
        </w:tc>
        <w:tc>
          <w:tcPr>
            <w:tcW w:w="1276" w:type="dxa"/>
          </w:tcPr>
          <w:p w:rsidR="00D019A4" w:rsidRPr="007870F7" w:rsidRDefault="00D019A4" w:rsidP="00024B10">
            <w:pPr>
              <w:cnfStyle w:val="000000000000"/>
              <w:rPr>
                <w:sz w:val="18"/>
                <w:szCs w:val="18"/>
              </w:rPr>
            </w:pPr>
            <w:r w:rsidRPr="007870F7">
              <w:rPr>
                <w:sz w:val="18"/>
                <w:szCs w:val="18"/>
              </w:rPr>
              <w:t xml:space="preserve"> 0.19</w:t>
            </w:r>
          </w:p>
        </w:tc>
        <w:tc>
          <w:tcPr>
            <w:tcW w:w="1098" w:type="dxa"/>
          </w:tcPr>
          <w:p w:rsidR="00D019A4" w:rsidRPr="007870F7" w:rsidRDefault="00D019A4" w:rsidP="00024B10">
            <w:pPr>
              <w:cnfStyle w:val="000000000000"/>
              <w:rPr>
                <w:sz w:val="18"/>
                <w:szCs w:val="18"/>
              </w:rPr>
            </w:pPr>
            <w:r w:rsidRPr="007870F7">
              <w:rPr>
                <w:sz w:val="18"/>
                <w:szCs w:val="18"/>
              </w:rPr>
              <w:t>0.517</w:t>
            </w:r>
          </w:p>
        </w:tc>
      </w:tr>
      <w:tr w:rsidR="00D019A4" w:rsidRPr="007870F7" w:rsidTr="00024B10">
        <w:trPr>
          <w:trHeight w:val="315"/>
        </w:trPr>
        <w:tc>
          <w:tcPr>
            <w:cnfStyle w:val="001000000000"/>
            <w:tcW w:w="1983" w:type="dxa"/>
            <w:tcBorders>
              <w:bottom w:val="single" w:sz="4" w:space="0" w:color="auto"/>
            </w:tcBorders>
            <w:noWrap/>
          </w:tcPr>
          <w:p w:rsidR="00D019A4" w:rsidRPr="007870F7" w:rsidRDefault="00D019A4" w:rsidP="00024B10">
            <w:pPr>
              <w:rPr>
                <w:rFonts w:cstheme="minorHAnsi"/>
                <w:b w:val="0"/>
                <w:bCs w:val="0"/>
                <w:color w:val="000000"/>
                <w:sz w:val="18"/>
                <w:szCs w:val="18"/>
              </w:rPr>
            </w:pPr>
            <w:r w:rsidRPr="007870F7">
              <w:rPr>
                <w:rFonts w:cstheme="minorHAnsi"/>
                <w:b w:val="0"/>
                <w:bCs w:val="0"/>
                <w:color w:val="000000"/>
                <w:sz w:val="18"/>
                <w:szCs w:val="18"/>
              </w:rPr>
              <w:t>Niacin (mg)</w:t>
            </w:r>
          </w:p>
        </w:tc>
        <w:tc>
          <w:tcPr>
            <w:tcW w:w="1273" w:type="dxa"/>
            <w:tcBorders>
              <w:bottom w:val="single" w:sz="4" w:space="0" w:color="auto"/>
            </w:tcBorders>
            <w:shd w:val="clear" w:color="auto" w:fill="auto"/>
            <w:noWrap/>
          </w:tcPr>
          <w:p w:rsidR="00D019A4" w:rsidRPr="00290479" w:rsidRDefault="00D019A4" w:rsidP="00024B10">
            <w:pPr>
              <w:cnfStyle w:val="000000000000"/>
              <w:rPr>
                <w:rFonts w:cs="Arial"/>
                <w:color w:val="000000"/>
                <w:sz w:val="18"/>
                <w:szCs w:val="18"/>
                <w:lang w:val="el-GR"/>
              </w:rPr>
            </w:pPr>
            <w:r w:rsidRPr="007870F7">
              <w:rPr>
                <w:sz w:val="18"/>
                <w:szCs w:val="18"/>
              </w:rPr>
              <w:t xml:space="preserve"> 0.5</w:t>
            </w:r>
            <w:r>
              <w:rPr>
                <w:sz w:val="18"/>
                <w:szCs w:val="18"/>
                <w:lang w:val="el-GR"/>
              </w:rPr>
              <w:t>2</w:t>
            </w:r>
          </w:p>
        </w:tc>
        <w:tc>
          <w:tcPr>
            <w:tcW w:w="1417" w:type="dxa"/>
            <w:tcBorders>
              <w:bottom w:val="single" w:sz="4" w:space="0" w:color="auto"/>
            </w:tcBorders>
          </w:tcPr>
          <w:p w:rsidR="00D019A4" w:rsidRPr="007870F7" w:rsidRDefault="00D019A4" w:rsidP="00024B10">
            <w:pPr>
              <w:cnfStyle w:val="000000000000"/>
              <w:rPr>
                <w:rFonts w:cstheme="minorHAnsi"/>
                <w:color w:val="000000"/>
                <w:sz w:val="18"/>
                <w:szCs w:val="18"/>
              </w:rPr>
            </w:pPr>
            <w:r w:rsidRPr="007870F7">
              <w:rPr>
                <w:sz w:val="18"/>
                <w:szCs w:val="18"/>
              </w:rPr>
              <w:t>0.058</w:t>
            </w:r>
          </w:p>
        </w:tc>
        <w:tc>
          <w:tcPr>
            <w:tcW w:w="2126" w:type="dxa"/>
            <w:tcBorders>
              <w:bottom w:val="single" w:sz="4" w:space="0" w:color="auto"/>
            </w:tcBorders>
          </w:tcPr>
          <w:p w:rsidR="00D019A4" w:rsidRPr="007870F7" w:rsidRDefault="00D019A4" w:rsidP="00024B10">
            <w:pPr>
              <w:cnfStyle w:val="000000000000"/>
              <w:rPr>
                <w:sz w:val="18"/>
                <w:szCs w:val="18"/>
              </w:rPr>
            </w:pPr>
          </w:p>
        </w:tc>
        <w:tc>
          <w:tcPr>
            <w:tcW w:w="1276" w:type="dxa"/>
            <w:tcBorders>
              <w:bottom w:val="single" w:sz="4" w:space="0" w:color="auto"/>
            </w:tcBorders>
          </w:tcPr>
          <w:p w:rsidR="00D019A4" w:rsidRPr="007870F7" w:rsidRDefault="00D019A4" w:rsidP="00024B10">
            <w:pPr>
              <w:cnfStyle w:val="000000000000"/>
              <w:rPr>
                <w:sz w:val="18"/>
                <w:szCs w:val="18"/>
              </w:rPr>
            </w:pPr>
          </w:p>
        </w:tc>
        <w:tc>
          <w:tcPr>
            <w:tcW w:w="1098" w:type="dxa"/>
            <w:tcBorders>
              <w:bottom w:val="single" w:sz="4" w:space="0" w:color="auto"/>
            </w:tcBorders>
          </w:tcPr>
          <w:p w:rsidR="00D019A4" w:rsidRPr="007870F7" w:rsidRDefault="00D019A4" w:rsidP="00024B10">
            <w:pPr>
              <w:cnfStyle w:val="000000000000"/>
              <w:rPr>
                <w:sz w:val="18"/>
                <w:szCs w:val="18"/>
              </w:rPr>
            </w:pPr>
          </w:p>
        </w:tc>
      </w:tr>
    </w:tbl>
    <w:p w:rsidR="00D019A4" w:rsidRDefault="00D019A4" w:rsidP="00D019A4">
      <w:pPr>
        <w:pStyle w:val="Caption"/>
        <w:spacing w:line="480" w:lineRule="auto"/>
        <w:rPr>
          <w:rFonts w:cstheme="minorHAnsi"/>
          <w:bCs/>
          <w:i w:val="0"/>
          <w:iCs w:val="0"/>
          <w:color w:val="auto"/>
          <w:sz w:val="16"/>
          <w:szCs w:val="16"/>
        </w:rPr>
      </w:pPr>
      <w:r w:rsidRPr="007870F7">
        <w:rPr>
          <w:rFonts w:cstheme="minorHAnsi"/>
          <w:bCs/>
          <w:i w:val="0"/>
          <w:iCs w:val="0"/>
          <w:color w:val="auto"/>
          <w:sz w:val="16"/>
          <w:szCs w:val="16"/>
        </w:rPr>
        <w:t xml:space="preserve">Pearson correlations were performed except for variables marked with *, for which Spearman rank correlations were performed. Bold values indicate statistical significance. FC: </w:t>
      </w:r>
      <w:r>
        <w:rPr>
          <w:rFonts w:cstheme="minorHAnsi"/>
          <w:bCs/>
          <w:i w:val="0"/>
          <w:iCs w:val="0"/>
          <w:color w:val="auto"/>
          <w:sz w:val="16"/>
          <w:szCs w:val="16"/>
        </w:rPr>
        <w:t>F</w:t>
      </w:r>
      <w:r w:rsidRPr="007870F7">
        <w:rPr>
          <w:rFonts w:cstheme="minorHAnsi"/>
          <w:bCs/>
          <w:i w:val="0"/>
          <w:iCs w:val="0"/>
          <w:color w:val="auto"/>
          <w:sz w:val="16"/>
          <w:szCs w:val="16"/>
        </w:rPr>
        <w:t>aecal calprotectin</w:t>
      </w:r>
    </w:p>
    <w:p w:rsidR="00D019A4" w:rsidRDefault="00D019A4" w:rsidP="00D019A4">
      <w:pPr>
        <w:spacing w:line="480" w:lineRule="auto"/>
        <w:rPr>
          <w:rFonts w:cstheme="minorHAnsi"/>
          <w:bCs/>
          <w:sz w:val="16"/>
          <w:szCs w:val="16"/>
        </w:rPr>
      </w:pPr>
      <w:r>
        <w:rPr>
          <w:rFonts w:cstheme="minorHAnsi"/>
          <w:bCs/>
          <w:i/>
          <w:iCs/>
          <w:sz w:val="16"/>
          <w:szCs w:val="16"/>
        </w:rPr>
        <w:br w:type="page"/>
      </w:r>
    </w:p>
    <w:p w:rsidR="00D019A4" w:rsidRPr="0049305E" w:rsidRDefault="00D019A4" w:rsidP="00D019A4">
      <w:pPr>
        <w:pStyle w:val="Caption"/>
        <w:keepNext/>
        <w:rPr>
          <w:i w:val="0"/>
          <w:iCs w:val="0"/>
          <w:color w:val="auto"/>
          <w:sz w:val="22"/>
          <w:szCs w:val="22"/>
        </w:rPr>
      </w:pPr>
      <w:r>
        <w:rPr>
          <w:b/>
          <w:bCs/>
          <w:i w:val="0"/>
          <w:iCs w:val="0"/>
          <w:color w:val="auto"/>
          <w:sz w:val="22"/>
          <w:szCs w:val="22"/>
        </w:rPr>
        <w:lastRenderedPageBreak/>
        <w:t>Additional</w:t>
      </w:r>
      <w:r w:rsidRPr="0049305E">
        <w:rPr>
          <w:b/>
          <w:bCs/>
          <w:i w:val="0"/>
          <w:iCs w:val="0"/>
          <w:color w:val="auto"/>
          <w:sz w:val="22"/>
          <w:szCs w:val="22"/>
        </w:rPr>
        <w:t xml:space="preserve"> Table </w:t>
      </w:r>
      <w:r>
        <w:rPr>
          <w:b/>
          <w:bCs/>
          <w:i w:val="0"/>
          <w:iCs w:val="0"/>
          <w:color w:val="auto"/>
          <w:sz w:val="22"/>
          <w:szCs w:val="22"/>
        </w:rPr>
        <w:t>3</w:t>
      </w:r>
      <w:r w:rsidRPr="0049305E">
        <w:rPr>
          <w:b/>
          <w:bCs/>
          <w:i w:val="0"/>
          <w:iCs w:val="0"/>
          <w:color w:val="auto"/>
          <w:sz w:val="22"/>
          <w:szCs w:val="22"/>
        </w:rPr>
        <w:t xml:space="preserve">. </w:t>
      </w:r>
      <w:r w:rsidRPr="0049305E">
        <w:rPr>
          <w:i w:val="0"/>
          <w:iCs w:val="0"/>
          <w:color w:val="auto"/>
          <w:sz w:val="22"/>
          <w:szCs w:val="22"/>
        </w:rPr>
        <w:t>Correlations between the intake of foods and levels of FC at food reintroduction in all 14 patients</w:t>
      </w:r>
      <w:r>
        <w:rPr>
          <w:i w:val="0"/>
          <w:iCs w:val="0"/>
          <w:color w:val="auto"/>
          <w:sz w:val="22"/>
          <w:szCs w:val="22"/>
        </w:rPr>
        <w:t>.</w:t>
      </w:r>
    </w:p>
    <w:tbl>
      <w:tblPr>
        <w:tblStyle w:val="TableGrid"/>
        <w:tblW w:w="6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363"/>
        <w:gridCol w:w="2106"/>
        <w:gridCol w:w="910"/>
      </w:tblGrid>
      <w:tr w:rsidR="00D019A4" w:rsidRPr="0057294F" w:rsidTr="00024B10">
        <w:trPr>
          <w:trHeight w:val="319"/>
        </w:trPr>
        <w:tc>
          <w:tcPr>
            <w:tcW w:w="3363" w:type="dxa"/>
            <w:tcBorders>
              <w:top w:val="single" w:sz="4" w:space="0" w:color="auto"/>
            </w:tcBorders>
          </w:tcPr>
          <w:p w:rsidR="00D019A4" w:rsidRPr="0057294F" w:rsidRDefault="00D019A4" w:rsidP="00024B10">
            <w:pPr>
              <w:spacing w:line="360" w:lineRule="auto"/>
              <w:rPr>
                <w:rFonts w:cstheme="minorHAnsi"/>
                <w:sz w:val="18"/>
                <w:szCs w:val="18"/>
              </w:rPr>
            </w:pPr>
            <w:r w:rsidRPr="0057294F">
              <w:rPr>
                <w:rFonts w:cstheme="minorHAnsi"/>
                <w:sz w:val="18"/>
                <w:szCs w:val="18"/>
              </w:rPr>
              <w:t>Variables</w:t>
            </w:r>
          </w:p>
        </w:tc>
        <w:tc>
          <w:tcPr>
            <w:tcW w:w="2106" w:type="dxa"/>
            <w:tcBorders>
              <w:top w:val="single" w:sz="4" w:space="0" w:color="auto"/>
            </w:tcBorders>
          </w:tcPr>
          <w:p w:rsidR="00D019A4" w:rsidRPr="0057294F" w:rsidRDefault="00D019A4" w:rsidP="00024B10">
            <w:pPr>
              <w:spacing w:line="360" w:lineRule="auto"/>
              <w:rPr>
                <w:rFonts w:cstheme="minorHAnsi"/>
                <w:sz w:val="18"/>
                <w:szCs w:val="18"/>
              </w:rPr>
            </w:pPr>
            <w:r w:rsidRPr="0057294F">
              <w:rPr>
                <w:rFonts w:cstheme="minorHAnsi"/>
                <w:sz w:val="18"/>
                <w:szCs w:val="18"/>
              </w:rPr>
              <w:t>Coefficient</w:t>
            </w:r>
          </w:p>
        </w:tc>
        <w:tc>
          <w:tcPr>
            <w:tcW w:w="910" w:type="dxa"/>
            <w:tcBorders>
              <w:top w:val="single" w:sz="4" w:space="0" w:color="auto"/>
            </w:tcBorders>
          </w:tcPr>
          <w:p w:rsidR="00D019A4" w:rsidRPr="0057294F" w:rsidRDefault="00D019A4" w:rsidP="00024B10">
            <w:pPr>
              <w:spacing w:line="360" w:lineRule="auto"/>
              <w:rPr>
                <w:rFonts w:cstheme="minorHAnsi"/>
                <w:sz w:val="18"/>
                <w:szCs w:val="18"/>
              </w:rPr>
            </w:pPr>
            <w:r w:rsidRPr="0057294F">
              <w:rPr>
                <w:rFonts w:cstheme="minorHAnsi"/>
                <w:sz w:val="18"/>
                <w:szCs w:val="18"/>
              </w:rPr>
              <w:t>p value</w:t>
            </w:r>
          </w:p>
        </w:tc>
      </w:tr>
      <w:tr w:rsidR="00D019A4" w:rsidRPr="0057294F" w:rsidTr="00024B10">
        <w:trPr>
          <w:trHeight w:val="331"/>
        </w:trPr>
        <w:tc>
          <w:tcPr>
            <w:tcW w:w="3363" w:type="dxa"/>
            <w:vAlign w:val="bottom"/>
          </w:tcPr>
          <w:p w:rsidR="00D019A4" w:rsidRPr="0057294F" w:rsidRDefault="00D019A4" w:rsidP="00024B10">
            <w:pPr>
              <w:spacing w:line="360" w:lineRule="auto"/>
              <w:rPr>
                <w:rFonts w:cstheme="minorHAnsi"/>
                <w:sz w:val="18"/>
                <w:szCs w:val="18"/>
              </w:rPr>
            </w:pPr>
            <w:r w:rsidRPr="0057294F">
              <w:rPr>
                <w:rFonts w:cstheme="minorHAnsi"/>
                <w:color w:val="000000"/>
                <w:sz w:val="18"/>
                <w:szCs w:val="18"/>
              </w:rPr>
              <w:t>Cereals and cereal products</w:t>
            </w:r>
          </w:p>
        </w:tc>
        <w:tc>
          <w:tcPr>
            <w:tcW w:w="2106" w:type="dxa"/>
          </w:tcPr>
          <w:p w:rsidR="00D019A4" w:rsidRPr="0057294F" w:rsidRDefault="00D019A4" w:rsidP="00024B10">
            <w:pPr>
              <w:spacing w:line="360" w:lineRule="auto"/>
              <w:rPr>
                <w:rFonts w:cstheme="minorHAnsi"/>
                <w:i/>
                <w:iCs/>
                <w:sz w:val="18"/>
                <w:szCs w:val="18"/>
                <w:lang w:val="el-GR"/>
              </w:rPr>
            </w:pPr>
            <w:r w:rsidRPr="0057294F">
              <w:rPr>
                <w:rFonts w:cstheme="minorHAnsi"/>
                <w:color w:val="000000"/>
                <w:sz w:val="18"/>
                <w:szCs w:val="18"/>
              </w:rPr>
              <w:t xml:space="preserve"> 0.3</w:t>
            </w:r>
            <w:r w:rsidRPr="0057294F">
              <w:rPr>
                <w:rFonts w:cstheme="minorHAnsi"/>
                <w:color w:val="000000"/>
                <w:sz w:val="18"/>
                <w:szCs w:val="18"/>
                <w:lang w:val="el-GR"/>
              </w:rPr>
              <w:t>6</w:t>
            </w:r>
          </w:p>
        </w:tc>
        <w:tc>
          <w:tcPr>
            <w:tcW w:w="910" w:type="dxa"/>
          </w:tcPr>
          <w:p w:rsidR="00D019A4" w:rsidRPr="0057294F" w:rsidRDefault="00D019A4" w:rsidP="00024B10">
            <w:pPr>
              <w:spacing w:line="360" w:lineRule="auto"/>
              <w:rPr>
                <w:rFonts w:cstheme="minorHAnsi"/>
                <w:i/>
                <w:iCs/>
                <w:sz w:val="18"/>
                <w:szCs w:val="18"/>
              </w:rPr>
            </w:pPr>
            <w:r w:rsidRPr="0057294F">
              <w:rPr>
                <w:rFonts w:cstheme="minorHAnsi"/>
                <w:color w:val="000000"/>
                <w:sz w:val="18"/>
                <w:szCs w:val="18"/>
              </w:rPr>
              <w:t>0.213</w:t>
            </w:r>
          </w:p>
        </w:tc>
      </w:tr>
      <w:tr w:rsidR="00D019A4" w:rsidRPr="0057294F" w:rsidTr="00024B10">
        <w:trPr>
          <w:trHeight w:val="331"/>
        </w:trPr>
        <w:tc>
          <w:tcPr>
            <w:tcW w:w="3363" w:type="dxa"/>
            <w:vAlign w:val="bottom"/>
          </w:tcPr>
          <w:p w:rsidR="00D019A4" w:rsidRPr="0057294F" w:rsidRDefault="00D019A4" w:rsidP="00024B10">
            <w:pPr>
              <w:spacing w:line="360" w:lineRule="auto"/>
              <w:rPr>
                <w:rFonts w:cstheme="minorHAnsi"/>
                <w:color w:val="000000"/>
                <w:sz w:val="18"/>
                <w:szCs w:val="18"/>
              </w:rPr>
            </w:pPr>
            <w:r w:rsidRPr="0057294F">
              <w:rPr>
                <w:rFonts w:cstheme="minorHAnsi"/>
                <w:color w:val="000000"/>
                <w:sz w:val="18"/>
                <w:szCs w:val="18"/>
              </w:rPr>
              <w:t>Gluten containing cereal products</w:t>
            </w:r>
          </w:p>
        </w:tc>
        <w:tc>
          <w:tcPr>
            <w:tcW w:w="2106" w:type="dxa"/>
          </w:tcPr>
          <w:p w:rsidR="00D019A4" w:rsidRPr="0057294F" w:rsidRDefault="00D019A4" w:rsidP="00024B10">
            <w:pPr>
              <w:spacing w:line="360" w:lineRule="auto"/>
              <w:rPr>
                <w:rFonts w:cstheme="minorHAnsi"/>
                <w:color w:val="000000"/>
                <w:sz w:val="18"/>
                <w:szCs w:val="18"/>
              </w:rPr>
            </w:pPr>
            <w:r w:rsidRPr="0057294F">
              <w:rPr>
                <w:rFonts w:cstheme="minorHAnsi"/>
                <w:color w:val="000000"/>
                <w:sz w:val="18"/>
                <w:szCs w:val="18"/>
              </w:rPr>
              <w:t xml:space="preserve"> 0.459</w:t>
            </w:r>
          </w:p>
        </w:tc>
        <w:tc>
          <w:tcPr>
            <w:tcW w:w="910" w:type="dxa"/>
          </w:tcPr>
          <w:p w:rsidR="00D019A4" w:rsidRPr="0057294F" w:rsidRDefault="00D019A4" w:rsidP="00024B10">
            <w:pPr>
              <w:spacing w:line="360" w:lineRule="auto"/>
              <w:rPr>
                <w:rFonts w:cstheme="minorHAnsi"/>
                <w:color w:val="000000"/>
                <w:sz w:val="18"/>
                <w:szCs w:val="18"/>
              </w:rPr>
            </w:pPr>
            <w:r w:rsidRPr="0057294F">
              <w:rPr>
                <w:rFonts w:cstheme="minorHAnsi"/>
                <w:color w:val="000000"/>
                <w:sz w:val="18"/>
                <w:szCs w:val="18"/>
              </w:rPr>
              <w:t>0.099</w:t>
            </w:r>
          </w:p>
        </w:tc>
      </w:tr>
      <w:tr w:rsidR="00D019A4" w:rsidRPr="0057294F" w:rsidTr="00024B10">
        <w:trPr>
          <w:trHeight w:val="331"/>
        </w:trPr>
        <w:tc>
          <w:tcPr>
            <w:tcW w:w="3363" w:type="dxa"/>
            <w:vAlign w:val="bottom"/>
          </w:tcPr>
          <w:p w:rsidR="00D019A4" w:rsidRPr="0057294F" w:rsidRDefault="00D019A4" w:rsidP="00024B10">
            <w:pPr>
              <w:spacing w:line="360" w:lineRule="auto"/>
              <w:rPr>
                <w:rFonts w:cstheme="minorHAnsi"/>
                <w:color w:val="000000"/>
                <w:sz w:val="18"/>
                <w:szCs w:val="18"/>
              </w:rPr>
            </w:pPr>
            <w:r w:rsidRPr="0057294F">
              <w:rPr>
                <w:rFonts w:cstheme="minorHAnsi"/>
                <w:color w:val="000000"/>
                <w:sz w:val="18"/>
                <w:szCs w:val="18"/>
              </w:rPr>
              <w:t>Non-gluten containing cereal products</w:t>
            </w:r>
            <w:r w:rsidRPr="0057294F">
              <w:rPr>
                <w:rFonts w:cstheme="minorHAnsi"/>
                <w:sz w:val="18"/>
                <w:szCs w:val="18"/>
              </w:rPr>
              <w:t>*</w:t>
            </w:r>
          </w:p>
        </w:tc>
        <w:tc>
          <w:tcPr>
            <w:tcW w:w="2106" w:type="dxa"/>
          </w:tcPr>
          <w:p w:rsidR="00D019A4" w:rsidRPr="0057294F" w:rsidRDefault="00D019A4" w:rsidP="00024B10">
            <w:pPr>
              <w:spacing w:line="360" w:lineRule="auto"/>
              <w:rPr>
                <w:rFonts w:cstheme="minorHAnsi"/>
                <w:color w:val="000000"/>
                <w:sz w:val="18"/>
                <w:szCs w:val="18"/>
              </w:rPr>
            </w:pPr>
            <w:r w:rsidRPr="0057294F">
              <w:rPr>
                <w:rFonts w:cstheme="minorHAnsi"/>
                <w:color w:val="000000"/>
                <w:sz w:val="18"/>
                <w:szCs w:val="18"/>
              </w:rPr>
              <w:t>-0.503</w:t>
            </w:r>
          </w:p>
        </w:tc>
        <w:tc>
          <w:tcPr>
            <w:tcW w:w="910" w:type="dxa"/>
          </w:tcPr>
          <w:p w:rsidR="00D019A4" w:rsidRPr="0057294F" w:rsidRDefault="00D019A4" w:rsidP="00024B10">
            <w:pPr>
              <w:spacing w:line="360" w:lineRule="auto"/>
              <w:rPr>
                <w:rFonts w:cstheme="minorHAnsi"/>
                <w:color w:val="000000"/>
                <w:sz w:val="18"/>
                <w:szCs w:val="18"/>
              </w:rPr>
            </w:pPr>
            <w:r w:rsidRPr="0057294F">
              <w:rPr>
                <w:rFonts w:cstheme="minorHAnsi"/>
                <w:color w:val="000000"/>
                <w:sz w:val="18"/>
                <w:szCs w:val="18"/>
              </w:rPr>
              <w:t>0.067</w:t>
            </w:r>
          </w:p>
        </w:tc>
      </w:tr>
      <w:tr w:rsidR="00D019A4" w:rsidRPr="0057294F" w:rsidTr="00024B10">
        <w:trPr>
          <w:trHeight w:val="319"/>
        </w:trPr>
        <w:tc>
          <w:tcPr>
            <w:tcW w:w="3363" w:type="dxa"/>
          </w:tcPr>
          <w:p w:rsidR="00D019A4" w:rsidRPr="0057294F" w:rsidRDefault="00D019A4" w:rsidP="00024B10">
            <w:pPr>
              <w:spacing w:line="360" w:lineRule="auto"/>
              <w:rPr>
                <w:rFonts w:cstheme="minorHAnsi"/>
                <w:i/>
                <w:iCs/>
                <w:sz w:val="18"/>
                <w:szCs w:val="18"/>
              </w:rPr>
            </w:pPr>
            <w:r w:rsidRPr="0057294F">
              <w:rPr>
                <w:rFonts w:cstheme="minorHAnsi"/>
                <w:sz w:val="18"/>
                <w:szCs w:val="18"/>
              </w:rPr>
              <w:t>Milk and milk products</w:t>
            </w:r>
          </w:p>
        </w:tc>
        <w:tc>
          <w:tcPr>
            <w:tcW w:w="2106" w:type="dxa"/>
          </w:tcPr>
          <w:p w:rsidR="00D019A4" w:rsidRPr="0057294F" w:rsidRDefault="00D019A4" w:rsidP="00024B10">
            <w:pPr>
              <w:spacing w:line="360" w:lineRule="auto"/>
              <w:rPr>
                <w:rFonts w:cstheme="minorHAnsi"/>
                <w:i/>
                <w:iCs/>
                <w:sz w:val="18"/>
                <w:szCs w:val="18"/>
              </w:rPr>
            </w:pPr>
            <w:r w:rsidRPr="0057294F">
              <w:rPr>
                <w:rFonts w:cstheme="minorHAnsi"/>
                <w:sz w:val="18"/>
                <w:szCs w:val="18"/>
              </w:rPr>
              <w:t>-0.14</w:t>
            </w:r>
          </w:p>
        </w:tc>
        <w:tc>
          <w:tcPr>
            <w:tcW w:w="910" w:type="dxa"/>
          </w:tcPr>
          <w:p w:rsidR="00D019A4" w:rsidRPr="0057294F" w:rsidRDefault="00D019A4" w:rsidP="00024B10">
            <w:pPr>
              <w:spacing w:line="360" w:lineRule="auto"/>
              <w:rPr>
                <w:rFonts w:cstheme="minorHAnsi"/>
                <w:i/>
                <w:iCs/>
                <w:sz w:val="18"/>
                <w:szCs w:val="18"/>
              </w:rPr>
            </w:pPr>
            <w:r w:rsidRPr="0057294F">
              <w:rPr>
                <w:rFonts w:cstheme="minorHAnsi"/>
                <w:sz w:val="18"/>
                <w:szCs w:val="18"/>
              </w:rPr>
              <w:t>0.628</w:t>
            </w:r>
          </w:p>
        </w:tc>
      </w:tr>
      <w:tr w:rsidR="00D019A4" w:rsidRPr="0057294F" w:rsidTr="00024B10">
        <w:trPr>
          <w:trHeight w:val="331"/>
        </w:trPr>
        <w:tc>
          <w:tcPr>
            <w:tcW w:w="3363" w:type="dxa"/>
          </w:tcPr>
          <w:p w:rsidR="00D019A4" w:rsidRPr="0057294F" w:rsidRDefault="00D019A4" w:rsidP="00024B10">
            <w:pPr>
              <w:spacing w:line="360" w:lineRule="auto"/>
              <w:rPr>
                <w:rFonts w:cstheme="minorHAnsi"/>
                <w:i/>
                <w:iCs/>
                <w:sz w:val="18"/>
                <w:szCs w:val="18"/>
              </w:rPr>
            </w:pPr>
            <w:r w:rsidRPr="0057294F">
              <w:rPr>
                <w:rFonts w:cstheme="minorHAnsi"/>
                <w:sz w:val="18"/>
                <w:szCs w:val="18"/>
              </w:rPr>
              <w:t>Eggs and egg dishes *</w:t>
            </w:r>
          </w:p>
        </w:tc>
        <w:tc>
          <w:tcPr>
            <w:tcW w:w="2106" w:type="dxa"/>
          </w:tcPr>
          <w:p w:rsidR="00D019A4" w:rsidRPr="0057294F" w:rsidRDefault="00D019A4" w:rsidP="00024B10">
            <w:pPr>
              <w:spacing w:line="360" w:lineRule="auto"/>
              <w:rPr>
                <w:rFonts w:cstheme="minorHAnsi"/>
                <w:i/>
                <w:iCs/>
                <w:sz w:val="18"/>
                <w:szCs w:val="18"/>
              </w:rPr>
            </w:pPr>
            <w:r w:rsidRPr="0057294F">
              <w:rPr>
                <w:rFonts w:cstheme="minorHAnsi"/>
                <w:sz w:val="18"/>
                <w:szCs w:val="18"/>
              </w:rPr>
              <w:t>-0.20</w:t>
            </w:r>
          </w:p>
        </w:tc>
        <w:tc>
          <w:tcPr>
            <w:tcW w:w="910" w:type="dxa"/>
          </w:tcPr>
          <w:p w:rsidR="00D019A4" w:rsidRPr="0057294F" w:rsidRDefault="00D019A4" w:rsidP="00024B10">
            <w:pPr>
              <w:spacing w:line="360" w:lineRule="auto"/>
              <w:rPr>
                <w:rFonts w:cstheme="minorHAnsi"/>
                <w:i/>
                <w:iCs/>
                <w:sz w:val="18"/>
                <w:szCs w:val="18"/>
              </w:rPr>
            </w:pPr>
            <w:r w:rsidRPr="0057294F">
              <w:rPr>
                <w:rFonts w:cstheme="minorHAnsi"/>
                <w:sz w:val="18"/>
                <w:szCs w:val="18"/>
              </w:rPr>
              <w:t>0.483</w:t>
            </w:r>
          </w:p>
        </w:tc>
      </w:tr>
      <w:tr w:rsidR="00D019A4" w:rsidRPr="0057294F" w:rsidTr="00024B10">
        <w:trPr>
          <w:trHeight w:val="319"/>
        </w:trPr>
        <w:tc>
          <w:tcPr>
            <w:tcW w:w="3363" w:type="dxa"/>
          </w:tcPr>
          <w:p w:rsidR="00D019A4" w:rsidRPr="0057294F" w:rsidRDefault="00D019A4" w:rsidP="00024B10">
            <w:pPr>
              <w:spacing w:line="360" w:lineRule="auto"/>
              <w:rPr>
                <w:rFonts w:cstheme="minorHAnsi"/>
                <w:i/>
                <w:iCs/>
                <w:sz w:val="18"/>
                <w:szCs w:val="18"/>
              </w:rPr>
            </w:pPr>
            <w:r w:rsidRPr="0057294F">
              <w:rPr>
                <w:rFonts w:cstheme="minorHAnsi"/>
                <w:sz w:val="18"/>
                <w:szCs w:val="18"/>
              </w:rPr>
              <w:t>Fat spreads *</w:t>
            </w:r>
          </w:p>
        </w:tc>
        <w:tc>
          <w:tcPr>
            <w:tcW w:w="2106" w:type="dxa"/>
          </w:tcPr>
          <w:p w:rsidR="00D019A4" w:rsidRPr="0057294F" w:rsidRDefault="00D019A4" w:rsidP="00024B10">
            <w:pPr>
              <w:spacing w:line="360" w:lineRule="auto"/>
              <w:rPr>
                <w:rFonts w:cstheme="minorHAnsi"/>
                <w:i/>
                <w:iCs/>
                <w:sz w:val="18"/>
                <w:szCs w:val="18"/>
                <w:lang w:val="el-GR"/>
              </w:rPr>
            </w:pPr>
            <w:r w:rsidRPr="0057294F">
              <w:rPr>
                <w:rFonts w:cstheme="minorHAnsi"/>
                <w:sz w:val="18"/>
                <w:szCs w:val="18"/>
              </w:rPr>
              <w:t xml:space="preserve"> 0.1</w:t>
            </w:r>
            <w:r w:rsidRPr="0057294F">
              <w:rPr>
                <w:rFonts w:cstheme="minorHAnsi"/>
                <w:sz w:val="18"/>
                <w:szCs w:val="18"/>
                <w:lang w:val="el-GR"/>
              </w:rPr>
              <w:t>2</w:t>
            </w:r>
          </w:p>
        </w:tc>
        <w:tc>
          <w:tcPr>
            <w:tcW w:w="910" w:type="dxa"/>
          </w:tcPr>
          <w:p w:rsidR="00D019A4" w:rsidRPr="0057294F" w:rsidRDefault="00D019A4" w:rsidP="00024B10">
            <w:pPr>
              <w:spacing w:line="360" w:lineRule="auto"/>
              <w:rPr>
                <w:rFonts w:cstheme="minorHAnsi"/>
                <w:i/>
                <w:iCs/>
                <w:sz w:val="18"/>
                <w:szCs w:val="18"/>
              </w:rPr>
            </w:pPr>
            <w:r w:rsidRPr="0057294F">
              <w:rPr>
                <w:rFonts w:cstheme="minorHAnsi"/>
                <w:sz w:val="18"/>
                <w:szCs w:val="18"/>
              </w:rPr>
              <w:t>0.686</w:t>
            </w:r>
          </w:p>
        </w:tc>
      </w:tr>
      <w:tr w:rsidR="00D019A4" w:rsidRPr="0057294F" w:rsidTr="00024B10">
        <w:trPr>
          <w:trHeight w:val="319"/>
        </w:trPr>
        <w:tc>
          <w:tcPr>
            <w:tcW w:w="3363" w:type="dxa"/>
          </w:tcPr>
          <w:p w:rsidR="00D019A4" w:rsidRPr="0057294F" w:rsidRDefault="00D019A4" w:rsidP="00024B10">
            <w:pPr>
              <w:spacing w:line="360" w:lineRule="auto"/>
              <w:rPr>
                <w:rFonts w:cstheme="minorHAnsi"/>
                <w:sz w:val="18"/>
                <w:szCs w:val="18"/>
              </w:rPr>
            </w:pPr>
            <w:r w:rsidRPr="0057294F">
              <w:rPr>
                <w:rFonts w:cstheme="minorHAnsi"/>
                <w:sz w:val="18"/>
                <w:szCs w:val="18"/>
              </w:rPr>
              <w:t>Red meat *</w:t>
            </w:r>
          </w:p>
        </w:tc>
        <w:tc>
          <w:tcPr>
            <w:tcW w:w="2106" w:type="dxa"/>
          </w:tcPr>
          <w:p w:rsidR="00D019A4" w:rsidRPr="0057294F" w:rsidRDefault="00D019A4" w:rsidP="00024B10">
            <w:pPr>
              <w:spacing w:line="360" w:lineRule="auto"/>
              <w:rPr>
                <w:rFonts w:cstheme="minorHAnsi"/>
                <w:sz w:val="18"/>
                <w:szCs w:val="18"/>
              </w:rPr>
            </w:pPr>
            <w:r w:rsidRPr="0057294F">
              <w:rPr>
                <w:rFonts w:cstheme="minorHAnsi"/>
                <w:sz w:val="18"/>
                <w:szCs w:val="18"/>
              </w:rPr>
              <w:t xml:space="preserve"> 0.47</w:t>
            </w:r>
          </w:p>
        </w:tc>
        <w:tc>
          <w:tcPr>
            <w:tcW w:w="910" w:type="dxa"/>
          </w:tcPr>
          <w:p w:rsidR="00D019A4" w:rsidRPr="0057294F" w:rsidRDefault="00D019A4" w:rsidP="00024B10">
            <w:pPr>
              <w:spacing w:line="360" w:lineRule="auto"/>
              <w:rPr>
                <w:rFonts w:cstheme="minorHAnsi"/>
                <w:sz w:val="18"/>
                <w:szCs w:val="18"/>
              </w:rPr>
            </w:pPr>
            <w:r w:rsidRPr="0057294F">
              <w:rPr>
                <w:rFonts w:cstheme="minorHAnsi"/>
                <w:sz w:val="18"/>
                <w:szCs w:val="18"/>
              </w:rPr>
              <w:t>0.09</w:t>
            </w:r>
          </w:p>
        </w:tc>
      </w:tr>
      <w:tr w:rsidR="00D019A4" w:rsidRPr="0057294F" w:rsidTr="00024B10">
        <w:trPr>
          <w:trHeight w:val="319"/>
        </w:trPr>
        <w:tc>
          <w:tcPr>
            <w:tcW w:w="3363" w:type="dxa"/>
          </w:tcPr>
          <w:p w:rsidR="00D019A4" w:rsidRPr="0057294F" w:rsidRDefault="00D019A4" w:rsidP="00024B10">
            <w:pPr>
              <w:spacing w:line="360" w:lineRule="auto"/>
              <w:rPr>
                <w:rFonts w:cstheme="minorHAnsi"/>
                <w:sz w:val="18"/>
                <w:szCs w:val="18"/>
              </w:rPr>
            </w:pPr>
            <w:r w:rsidRPr="0057294F">
              <w:rPr>
                <w:rFonts w:cstheme="minorHAnsi"/>
                <w:sz w:val="18"/>
                <w:szCs w:val="18"/>
              </w:rPr>
              <w:t xml:space="preserve">Processed meat </w:t>
            </w:r>
          </w:p>
        </w:tc>
        <w:tc>
          <w:tcPr>
            <w:tcW w:w="2106" w:type="dxa"/>
          </w:tcPr>
          <w:p w:rsidR="00D019A4" w:rsidRPr="0057294F" w:rsidRDefault="00D019A4" w:rsidP="00024B10">
            <w:pPr>
              <w:spacing w:line="360" w:lineRule="auto"/>
              <w:rPr>
                <w:rFonts w:cstheme="minorHAnsi"/>
                <w:sz w:val="18"/>
                <w:szCs w:val="18"/>
              </w:rPr>
            </w:pPr>
            <w:r w:rsidRPr="0057294F">
              <w:rPr>
                <w:rFonts w:cstheme="minorHAnsi"/>
                <w:sz w:val="18"/>
                <w:szCs w:val="18"/>
              </w:rPr>
              <w:t xml:space="preserve"> 0.52</w:t>
            </w:r>
          </w:p>
        </w:tc>
        <w:tc>
          <w:tcPr>
            <w:tcW w:w="910" w:type="dxa"/>
          </w:tcPr>
          <w:p w:rsidR="00D019A4" w:rsidRPr="0057294F" w:rsidRDefault="00D019A4" w:rsidP="00024B10">
            <w:pPr>
              <w:spacing w:line="360" w:lineRule="auto"/>
              <w:rPr>
                <w:rFonts w:cstheme="minorHAnsi"/>
                <w:sz w:val="18"/>
                <w:szCs w:val="18"/>
              </w:rPr>
            </w:pPr>
            <w:r w:rsidRPr="0057294F">
              <w:rPr>
                <w:rFonts w:cstheme="minorHAnsi"/>
                <w:sz w:val="18"/>
                <w:szCs w:val="18"/>
              </w:rPr>
              <w:t>0.056</w:t>
            </w:r>
          </w:p>
        </w:tc>
      </w:tr>
      <w:tr w:rsidR="00D019A4" w:rsidRPr="0057294F" w:rsidTr="00024B10">
        <w:trPr>
          <w:trHeight w:val="319"/>
        </w:trPr>
        <w:tc>
          <w:tcPr>
            <w:tcW w:w="3363" w:type="dxa"/>
          </w:tcPr>
          <w:p w:rsidR="00D019A4" w:rsidRPr="0057294F" w:rsidRDefault="00D019A4" w:rsidP="00024B10">
            <w:pPr>
              <w:spacing w:line="360" w:lineRule="auto"/>
              <w:rPr>
                <w:rFonts w:cstheme="minorHAnsi"/>
                <w:sz w:val="18"/>
                <w:szCs w:val="18"/>
              </w:rPr>
            </w:pPr>
            <w:r w:rsidRPr="0057294F">
              <w:rPr>
                <w:rFonts w:cstheme="minorHAnsi"/>
                <w:sz w:val="18"/>
                <w:szCs w:val="18"/>
              </w:rPr>
              <w:t xml:space="preserve">Red and processed meat * </w:t>
            </w:r>
          </w:p>
        </w:tc>
        <w:tc>
          <w:tcPr>
            <w:tcW w:w="2106" w:type="dxa"/>
          </w:tcPr>
          <w:p w:rsidR="00D019A4" w:rsidRPr="0057294F" w:rsidRDefault="00D019A4" w:rsidP="00024B10">
            <w:pPr>
              <w:spacing w:line="360" w:lineRule="auto"/>
              <w:rPr>
                <w:rFonts w:cstheme="minorHAnsi"/>
                <w:sz w:val="18"/>
                <w:szCs w:val="18"/>
                <w:lang w:val="el-GR"/>
              </w:rPr>
            </w:pPr>
            <w:r w:rsidRPr="0057294F">
              <w:rPr>
                <w:rFonts w:cstheme="minorHAnsi"/>
                <w:sz w:val="18"/>
                <w:szCs w:val="18"/>
              </w:rPr>
              <w:t xml:space="preserve"> 0.6</w:t>
            </w:r>
            <w:r w:rsidRPr="0057294F">
              <w:rPr>
                <w:rFonts w:cstheme="minorHAnsi"/>
                <w:sz w:val="18"/>
                <w:szCs w:val="18"/>
                <w:lang w:val="el-GR"/>
              </w:rPr>
              <w:t>2</w:t>
            </w:r>
          </w:p>
        </w:tc>
        <w:tc>
          <w:tcPr>
            <w:tcW w:w="910" w:type="dxa"/>
          </w:tcPr>
          <w:p w:rsidR="00D019A4" w:rsidRPr="0057294F" w:rsidRDefault="00D019A4" w:rsidP="00024B10">
            <w:pPr>
              <w:spacing w:line="360" w:lineRule="auto"/>
              <w:rPr>
                <w:rFonts w:cstheme="minorHAnsi"/>
                <w:b/>
                <w:bCs/>
                <w:sz w:val="18"/>
                <w:szCs w:val="18"/>
              </w:rPr>
            </w:pPr>
            <w:r w:rsidRPr="0057294F">
              <w:rPr>
                <w:rFonts w:cstheme="minorHAnsi"/>
                <w:b/>
                <w:bCs/>
                <w:sz w:val="18"/>
                <w:szCs w:val="18"/>
              </w:rPr>
              <w:t>0.019</w:t>
            </w:r>
          </w:p>
        </w:tc>
      </w:tr>
      <w:tr w:rsidR="00D019A4" w:rsidRPr="0057294F" w:rsidTr="00024B10">
        <w:trPr>
          <w:trHeight w:val="331"/>
        </w:trPr>
        <w:tc>
          <w:tcPr>
            <w:tcW w:w="3363" w:type="dxa"/>
          </w:tcPr>
          <w:p w:rsidR="00D019A4" w:rsidRPr="0057294F" w:rsidRDefault="00D019A4" w:rsidP="00024B10">
            <w:pPr>
              <w:spacing w:line="360" w:lineRule="auto"/>
              <w:rPr>
                <w:rFonts w:cstheme="minorHAnsi"/>
                <w:sz w:val="18"/>
                <w:szCs w:val="18"/>
              </w:rPr>
            </w:pPr>
            <w:r w:rsidRPr="0057294F">
              <w:rPr>
                <w:rFonts w:cstheme="minorHAnsi"/>
                <w:sz w:val="18"/>
                <w:szCs w:val="18"/>
              </w:rPr>
              <w:t>Meat and meat products *</w:t>
            </w:r>
          </w:p>
        </w:tc>
        <w:tc>
          <w:tcPr>
            <w:tcW w:w="2106" w:type="dxa"/>
          </w:tcPr>
          <w:p w:rsidR="00D019A4" w:rsidRPr="0057294F" w:rsidRDefault="00D019A4" w:rsidP="00024B10">
            <w:pPr>
              <w:spacing w:line="360" w:lineRule="auto"/>
              <w:rPr>
                <w:rFonts w:cstheme="minorHAnsi"/>
                <w:sz w:val="18"/>
                <w:szCs w:val="18"/>
                <w:lang w:val="el-GR"/>
              </w:rPr>
            </w:pPr>
            <w:r w:rsidRPr="0057294F">
              <w:rPr>
                <w:rFonts w:cstheme="minorHAnsi"/>
                <w:sz w:val="18"/>
                <w:szCs w:val="18"/>
              </w:rPr>
              <w:t xml:space="preserve"> 0.5</w:t>
            </w:r>
            <w:r w:rsidRPr="0057294F">
              <w:rPr>
                <w:rFonts w:cstheme="minorHAnsi"/>
                <w:sz w:val="18"/>
                <w:szCs w:val="18"/>
                <w:lang w:val="el-GR"/>
              </w:rPr>
              <w:t>7</w:t>
            </w:r>
          </w:p>
        </w:tc>
        <w:tc>
          <w:tcPr>
            <w:tcW w:w="910" w:type="dxa"/>
          </w:tcPr>
          <w:p w:rsidR="00D019A4" w:rsidRPr="0057294F" w:rsidRDefault="00D019A4" w:rsidP="00024B10">
            <w:pPr>
              <w:spacing w:line="360" w:lineRule="auto"/>
              <w:rPr>
                <w:rFonts w:cstheme="minorHAnsi"/>
                <w:b/>
                <w:bCs/>
                <w:sz w:val="18"/>
                <w:szCs w:val="18"/>
              </w:rPr>
            </w:pPr>
            <w:r w:rsidRPr="0057294F">
              <w:rPr>
                <w:rFonts w:cstheme="minorHAnsi"/>
                <w:b/>
                <w:bCs/>
                <w:sz w:val="18"/>
                <w:szCs w:val="18"/>
              </w:rPr>
              <w:t>0.034</w:t>
            </w:r>
          </w:p>
        </w:tc>
      </w:tr>
      <w:tr w:rsidR="00D019A4" w:rsidRPr="0057294F" w:rsidTr="00024B10">
        <w:trPr>
          <w:trHeight w:val="319"/>
        </w:trPr>
        <w:tc>
          <w:tcPr>
            <w:tcW w:w="3363" w:type="dxa"/>
          </w:tcPr>
          <w:p w:rsidR="00D019A4" w:rsidRPr="0057294F" w:rsidRDefault="00D019A4" w:rsidP="00024B10">
            <w:pPr>
              <w:spacing w:line="360" w:lineRule="auto"/>
              <w:rPr>
                <w:rFonts w:cstheme="minorHAnsi"/>
                <w:sz w:val="18"/>
                <w:szCs w:val="18"/>
              </w:rPr>
            </w:pPr>
            <w:r w:rsidRPr="0057294F">
              <w:rPr>
                <w:rFonts w:cstheme="minorHAnsi"/>
                <w:sz w:val="18"/>
                <w:szCs w:val="18"/>
              </w:rPr>
              <w:t>Fish and fish products *</w:t>
            </w:r>
          </w:p>
        </w:tc>
        <w:tc>
          <w:tcPr>
            <w:tcW w:w="2106" w:type="dxa"/>
          </w:tcPr>
          <w:p w:rsidR="00D019A4" w:rsidRPr="0057294F" w:rsidRDefault="00D019A4" w:rsidP="00024B10">
            <w:pPr>
              <w:spacing w:line="360" w:lineRule="auto"/>
              <w:rPr>
                <w:rFonts w:cstheme="minorHAnsi"/>
                <w:sz w:val="18"/>
                <w:szCs w:val="18"/>
              </w:rPr>
            </w:pPr>
            <w:r w:rsidRPr="0057294F">
              <w:rPr>
                <w:rFonts w:cstheme="minorHAnsi"/>
                <w:sz w:val="18"/>
                <w:szCs w:val="18"/>
              </w:rPr>
              <w:t xml:space="preserve"> 0.24</w:t>
            </w:r>
          </w:p>
        </w:tc>
        <w:tc>
          <w:tcPr>
            <w:tcW w:w="910" w:type="dxa"/>
          </w:tcPr>
          <w:p w:rsidR="00D019A4" w:rsidRPr="0057294F" w:rsidRDefault="00D019A4" w:rsidP="00024B10">
            <w:pPr>
              <w:spacing w:line="360" w:lineRule="auto"/>
              <w:rPr>
                <w:rFonts w:cstheme="minorHAnsi"/>
                <w:sz w:val="18"/>
                <w:szCs w:val="18"/>
              </w:rPr>
            </w:pPr>
            <w:r w:rsidRPr="0057294F">
              <w:rPr>
                <w:rFonts w:cstheme="minorHAnsi"/>
                <w:sz w:val="18"/>
                <w:szCs w:val="18"/>
              </w:rPr>
              <w:t>0.407</w:t>
            </w:r>
          </w:p>
        </w:tc>
      </w:tr>
      <w:tr w:rsidR="00D019A4" w:rsidRPr="0057294F" w:rsidTr="00024B10">
        <w:trPr>
          <w:trHeight w:val="331"/>
        </w:trPr>
        <w:tc>
          <w:tcPr>
            <w:tcW w:w="3363" w:type="dxa"/>
          </w:tcPr>
          <w:p w:rsidR="00D019A4" w:rsidRPr="0057294F" w:rsidRDefault="00D019A4" w:rsidP="00024B10">
            <w:pPr>
              <w:spacing w:line="360" w:lineRule="auto"/>
              <w:rPr>
                <w:rFonts w:cstheme="minorHAnsi"/>
                <w:sz w:val="18"/>
                <w:szCs w:val="18"/>
              </w:rPr>
            </w:pPr>
            <w:r w:rsidRPr="0057294F">
              <w:rPr>
                <w:rFonts w:cstheme="minorHAnsi"/>
                <w:sz w:val="18"/>
                <w:szCs w:val="18"/>
              </w:rPr>
              <w:t>Vegetables and potatoes</w:t>
            </w:r>
          </w:p>
        </w:tc>
        <w:tc>
          <w:tcPr>
            <w:tcW w:w="2106" w:type="dxa"/>
          </w:tcPr>
          <w:p w:rsidR="00D019A4" w:rsidRPr="0057294F" w:rsidRDefault="00D019A4" w:rsidP="00024B10">
            <w:pPr>
              <w:spacing w:line="360" w:lineRule="auto"/>
              <w:rPr>
                <w:rFonts w:cstheme="minorHAnsi"/>
                <w:sz w:val="18"/>
                <w:szCs w:val="18"/>
              </w:rPr>
            </w:pPr>
            <w:r w:rsidRPr="0057294F">
              <w:rPr>
                <w:rFonts w:cstheme="minorHAnsi"/>
                <w:sz w:val="18"/>
                <w:szCs w:val="18"/>
              </w:rPr>
              <w:t xml:space="preserve"> 0.30</w:t>
            </w:r>
          </w:p>
        </w:tc>
        <w:tc>
          <w:tcPr>
            <w:tcW w:w="910" w:type="dxa"/>
          </w:tcPr>
          <w:p w:rsidR="00D019A4" w:rsidRPr="0057294F" w:rsidRDefault="00D019A4" w:rsidP="00024B10">
            <w:pPr>
              <w:spacing w:line="360" w:lineRule="auto"/>
              <w:rPr>
                <w:rFonts w:cstheme="minorHAnsi"/>
                <w:sz w:val="18"/>
                <w:szCs w:val="18"/>
              </w:rPr>
            </w:pPr>
            <w:r w:rsidRPr="0057294F">
              <w:rPr>
                <w:rFonts w:cstheme="minorHAnsi"/>
                <w:sz w:val="18"/>
                <w:szCs w:val="18"/>
              </w:rPr>
              <w:t>0.290</w:t>
            </w:r>
          </w:p>
        </w:tc>
      </w:tr>
      <w:tr w:rsidR="00D019A4" w:rsidRPr="0057294F" w:rsidTr="00024B10">
        <w:trPr>
          <w:trHeight w:val="319"/>
        </w:trPr>
        <w:tc>
          <w:tcPr>
            <w:tcW w:w="3363" w:type="dxa"/>
          </w:tcPr>
          <w:p w:rsidR="00D019A4" w:rsidRPr="0057294F" w:rsidRDefault="00D019A4" w:rsidP="00024B10">
            <w:pPr>
              <w:spacing w:line="360" w:lineRule="auto"/>
              <w:rPr>
                <w:rFonts w:cstheme="minorHAnsi"/>
                <w:sz w:val="18"/>
                <w:szCs w:val="18"/>
              </w:rPr>
            </w:pPr>
            <w:r w:rsidRPr="0057294F">
              <w:rPr>
                <w:rFonts w:cstheme="minorHAnsi"/>
                <w:sz w:val="18"/>
                <w:szCs w:val="18"/>
              </w:rPr>
              <w:t>Savoury snacks</w:t>
            </w:r>
          </w:p>
        </w:tc>
        <w:tc>
          <w:tcPr>
            <w:tcW w:w="2106" w:type="dxa"/>
          </w:tcPr>
          <w:p w:rsidR="00D019A4" w:rsidRPr="0057294F" w:rsidRDefault="00D019A4" w:rsidP="00024B10">
            <w:pPr>
              <w:spacing w:line="360" w:lineRule="auto"/>
              <w:rPr>
                <w:rFonts w:cstheme="minorHAnsi"/>
                <w:sz w:val="18"/>
                <w:szCs w:val="18"/>
              </w:rPr>
            </w:pPr>
            <w:r w:rsidRPr="0057294F">
              <w:rPr>
                <w:rFonts w:cstheme="minorHAnsi"/>
                <w:sz w:val="18"/>
                <w:szCs w:val="18"/>
              </w:rPr>
              <w:t>-0.4</w:t>
            </w:r>
            <w:r w:rsidRPr="0057294F">
              <w:rPr>
                <w:rFonts w:cstheme="minorHAnsi"/>
                <w:sz w:val="18"/>
                <w:szCs w:val="18"/>
                <w:lang w:val="el-GR"/>
              </w:rPr>
              <w:t>5</w:t>
            </w:r>
          </w:p>
        </w:tc>
        <w:tc>
          <w:tcPr>
            <w:tcW w:w="910" w:type="dxa"/>
          </w:tcPr>
          <w:p w:rsidR="00D019A4" w:rsidRPr="0057294F" w:rsidRDefault="00D019A4" w:rsidP="00024B10">
            <w:pPr>
              <w:spacing w:line="360" w:lineRule="auto"/>
              <w:rPr>
                <w:rFonts w:cstheme="minorHAnsi"/>
                <w:sz w:val="18"/>
                <w:szCs w:val="18"/>
              </w:rPr>
            </w:pPr>
            <w:r w:rsidRPr="0057294F">
              <w:rPr>
                <w:rFonts w:cstheme="minorHAnsi"/>
                <w:sz w:val="18"/>
                <w:szCs w:val="18"/>
              </w:rPr>
              <w:t>0.110</w:t>
            </w:r>
          </w:p>
        </w:tc>
      </w:tr>
      <w:tr w:rsidR="00D019A4" w:rsidRPr="0057294F" w:rsidTr="00024B10">
        <w:trPr>
          <w:trHeight w:val="319"/>
        </w:trPr>
        <w:tc>
          <w:tcPr>
            <w:tcW w:w="3363" w:type="dxa"/>
          </w:tcPr>
          <w:p w:rsidR="00D019A4" w:rsidRPr="0057294F" w:rsidRDefault="00D019A4" w:rsidP="00024B10">
            <w:pPr>
              <w:spacing w:line="360" w:lineRule="auto"/>
              <w:rPr>
                <w:rFonts w:cstheme="minorHAnsi"/>
                <w:sz w:val="18"/>
                <w:szCs w:val="18"/>
              </w:rPr>
            </w:pPr>
            <w:r w:rsidRPr="0057294F">
              <w:rPr>
                <w:rFonts w:cstheme="minorHAnsi"/>
                <w:sz w:val="18"/>
                <w:szCs w:val="18"/>
              </w:rPr>
              <w:t>Fruit *</w:t>
            </w:r>
          </w:p>
        </w:tc>
        <w:tc>
          <w:tcPr>
            <w:tcW w:w="2106" w:type="dxa"/>
          </w:tcPr>
          <w:p w:rsidR="00D019A4" w:rsidRPr="0057294F" w:rsidRDefault="00D019A4" w:rsidP="00024B10">
            <w:pPr>
              <w:spacing w:line="360" w:lineRule="auto"/>
              <w:rPr>
                <w:rFonts w:cstheme="minorHAnsi"/>
                <w:sz w:val="18"/>
                <w:szCs w:val="18"/>
                <w:lang w:val="el-GR"/>
              </w:rPr>
            </w:pPr>
            <w:r w:rsidRPr="0057294F">
              <w:rPr>
                <w:rFonts w:cstheme="minorHAnsi"/>
                <w:sz w:val="18"/>
                <w:szCs w:val="18"/>
              </w:rPr>
              <w:t>-0.3</w:t>
            </w:r>
            <w:r w:rsidRPr="0057294F">
              <w:rPr>
                <w:rFonts w:cstheme="minorHAnsi"/>
                <w:sz w:val="18"/>
                <w:szCs w:val="18"/>
                <w:lang w:val="el-GR"/>
              </w:rPr>
              <w:t>2</w:t>
            </w:r>
          </w:p>
        </w:tc>
        <w:tc>
          <w:tcPr>
            <w:tcW w:w="910" w:type="dxa"/>
          </w:tcPr>
          <w:p w:rsidR="00D019A4" w:rsidRPr="0057294F" w:rsidRDefault="00D019A4" w:rsidP="00024B10">
            <w:pPr>
              <w:spacing w:line="360" w:lineRule="auto"/>
              <w:rPr>
                <w:rFonts w:cstheme="minorHAnsi"/>
                <w:sz w:val="18"/>
                <w:szCs w:val="18"/>
              </w:rPr>
            </w:pPr>
            <w:r w:rsidRPr="0057294F">
              <w:rPr>
                <w:rFonts w:cstheme="minorHAnsi"/>
                <w:sz w:val="18"/>
                <w:szCs w:val="18"/>
              </w:rPr>
              <w:t>0.271</w:t>
            </w:r>
          </w:p>
        </w:tc>
      </w:tr>
      <w:tr w:rsidR="00D019A4" w:rsidRPr="0057294F" w:rsidTr="00024B10">
        <w:trPr>
          <w:trHeight w:val="331"/>
        </w:trPr>
        <w:tc>
          <w:tcPr>
            <w:tcW w:w="3363" w:type="dxa"/>
          </w:tcPr>
          <w:p w:rsidR="00D019A4" w:rsidRPr="0057294F" w:rsidRDefault="00D019A4" w:rsidP="00024B10">
            <w:pPr>
              <w:spacing w:line="360" w:lineRule="auto"/>
              <w:ind w:right="-1254"/>
              <w:rPr>
                <w:rFonts w:cstheme="minorHAnsi"/>
                <w:sz w:val="18"/>
                <w:szCs w:val="18"/>
              </w:rPr>
            </w:pPr>
            <w:r w:rsidRPr="0057294F">
              <w:rPr>
                <w:rFonts w:cstheme="minorHAnsi"/>
                <w:sz w:val="18"/>
                <w:szCs w:val="18"/>
              </w:rPr>
              <w:t>Sugars, preserves and confectionery</w:t>
            </w:r>
          </w:p>
        </w:tc>
        <w:tc>
          <w:tcPr>
            <w:tcW w:w="2106" w:type="dxa"/>
          </w:tcPr>
          <w:p w:rsidR="00D019A4" w:rsidRPr="0057294F" w:rsidRDefault="00D019A4" w:rsidP="00024B10">
            <w:pPr>
              <w:spacing w:line="360" w:lineRule="auto"/>
              <w:rPr>
                <w:rFonts w:cstheme="minorHAnsi"/>
                <w:sz w:val="18"/>
                <w:szCs w:val="18"/>
                <w:lang w:val="el-GR"/>
              </w:rPr>
            </w:pPr>
            <w:r w:rsidRPr="0057294F">
              <w:rPr>
                <w:rFonts w:cstheme="minorHAnsi"/>
                <w:sz w:val="18"/>
                <w:szCs w:val="18"/>
              </w:rPr>
              <w:t>-0.3</w:t>
            </w:r>
            <w:r w:rsidRPr="0057294F">
              <w:rPr>
                <w:rFonts w:cstheme="minorHAnsi"/>
                <w:sz w:val="18"/>
                <w:szCs w:val="18"/>
                <w:lang w:val="el-GR"/>
              </w:rPr>
              <w:t>1</w:t>
            </w:r>
          </w:p>
        </w:tc>
        <w:tc>
          <w:tcPr>
            <w:tcW w:w="910" w:type="dxa"/>
          </w:tcPr>
          <w:p w:rsidR="00D019A4" w:rsidRPr="0057294F" w:rsidRDefault="00D019A4" w:rsidP="00024B10">
            <w:pPr>
              <w:spacing w:line="360" w:lineRule="auto"/>
              <w:rPr>
                <w:rFonts w:cstheme="minorHAnsi"/>
                <w:sz w:val="18"/>
                <w:szCs w:val="18"/>
              </w:rPr>
            </w:pPr>
            <w:r w:rsidRPr="0057294F">
              <w:rPr>
                <w:rFonts w:cstheme="minorHAnsi"/>
                <w:sz w:val="18"/>
                <w:szCs w:val="18"/>
              </w:rPr>
              <w:t>0.284</w:t>
            </w:r>
          </w:p>
        </w:tc>
      </w:tr>
      <w:tr w:rsidR="00D019A4" w:rsidRPr="0057294F" w:rsidTr="00024B10">
        <w:trPr>
          <w:trHeight w:val="319"/>
        </w:trPr>
        <w:tc>
          <w:tcPr>
            <w:tcW w:w="3363" w:type="dxa"/>
          </w:tcPr>
          <w:p w:rsidR="00D019A4" w:rsidRPr="0057294F" w:rsidRDefault="00D019A4" w:rsidP="00024B10">
            <w:pPr>
              <w:spacing w:line="360" w:lineRule="auto"/>
              <w:rPr>
                <w:rFonts w:cstheme="minorHAnsi"/>
                <w:sz w:val="18"/>
                <w:szCs w:val="18"/>
              </w:rPr>
            </w:pPr>
            <w:r w:rsidRPr="0057294F">
              <w:rPr>
                <w:rFonts w:cstheme="minorHAnsi"/>
                <w:sz w:val="18"/>
                <w:szCs w:val="18"/>
              </w:rPr>
              <w:t>Non-alcoholic beverages</w:t>
            </w:r>
          </w:p>
        </w:tc>
        <w:tc>
          <w:tcPr>
            <w:tcW w:w="2106" w:type="dxa"/>
          </w:tcPr>
          <w:p w:rsidR="00D019A4" w:rsidRPr="0057294F" w:rsidRDefault="00D019A4" w:rsidP="00024B10">
            <w:pPr>
              <w:spacing w:line="360" w:lineRule="auto"/>
              <w:rPr>
                <w:rFonts w:cstheme="minorHAnsi"/>
                <w:sz w:val="18"/>
                <w:szCs w:val="18"/>
                <w:lang w:val="el-GR"/>
              </w:rPr>
            </w:pPr>
            <w:r w:rsidRPr="0057294F">
              <w:rPr>
                <w:rFonts w:cstheme="minorHAnsi"/>
                <w:sz w:val="18"/>
                <w:szCs w:val="18"/>
              </w:rPr>
              <w:t xml:space="preserve"> 0.7</w:t>
            </w:r>
            <w:r w:rsidRPr="0057294F">
              <w:rPr>
                <w:rFonts w:cstheme="minorHAnsi"/>
                <w:sz w:val="18"/>
                <w:szCs w:val="18"/>
                <w:lang w:val="el-GR"/>
              </w:rPr>
              <w:t>3</w:t>
            </w:r>
          </w:p>
        </w:tc>
        <w:tc>
          <w:tcPr>
            <w:tcW w:w="910" w:type="dxa"/>
          </w:tcPr>
          <w:p w:rsidR="00D019A4" w:rsidRPr="0057294F" w:rsidRDefault="00D019A4" w:rsidP="00024B10">
            <w:pPr>
              <w:spacing w:line="360" w:lineRule="auto"/>
              <w:rPr>
                <w:rFonts w:cstheme="minorHAnsi"/>
                <w:b/>
                <w:bCs/>
                <w:sz w:val="18"/>
                <w:szCs w:val="18"/>
              </w:rPr>
            </w:pPr>
            <w:r w:rsidRPr="0057294F">
              <w:rPr>
                <w:rFonts w:cstheme="minorHAnsi"/>
                <w:b/>
                <w:bCs/>
                <w:sz w:val="18"/>
                <w:szCs w:val="18"/>
              </w:rPr>
              <w:t>0.003</w:t>
            </w:r>
          </w:p>
        </w:tc>
      </w:tr>
      <w:tr w:rsidR="00D019A4" w:rsidRPr="0057294F" w:rsidTr="00024B10">
        <w:trPr>
          <w:trHeight w:val="331"/>
        </w:trPr>
        <w:tc>
          <w:tcPr>
            <w:tcW w:w="3363" w:type="dxa"/>
            <w:tcBorders>
              <w:bottom w:val="single" w:sz="4" w:space="0" w:color="auto"/>
            </w:tcBorders>
          </w:tcPr>
          <w:p w:rsidR="00D019A4" w:rsidRPr="0057294F" w:rsidRDefault="00D019A4" w:rsidP="00024B10">
            <w:pPr>
              <w:spacing w:line="360" w:lineRule="auto"/>
              <w:rPr>
                <w:rFonts w:cstheme="minorHAnsi"/>
                <w:sz w:val="18"/>
                <w:szCs w:val="18"/>
              </w:rPr>
            </w:pPr>
            <w:r w:rsidRPr="0057294F">
              <w:rPr>
                <w:rFonts w:cstheme="minorHAnsi"/>
                <w:sz w:val="18"/>
                <w:szCs w:val="18"/>
              </w:rPr>
              <w:t>Miscellaneous *</w:t>
            </w:r>
          </w:p>
        </w:tc>
        <w:tc>
          <w:tcPr>
            <w:tcW w:w="2106" w:type="dxa"/>
            <w:tcBorders>
              <w:bottom w:val="single" w:sz="4" w:space="0" w:color="auto"/>
            </w:tcBorders>
          </w:tcPr>
          <w:p w:rsidR="00D019A4" w:rsidRPr="0057294F" w:rsidRDefault="00D019A4" w:rsidP="00024B10">
            <w:pPr>
              <w:spacing w:line="360" w:lineRule="auto"/>
              <w:rPr>
                <w:rFonts w:cstheme="minorHAnsi"/>
                <w:sz w:val="18"/>
                <w:szCs w:val="18"/>
                <w:lang w:val="el-GR"/>
              </w:rPr>
            </w:pPr>
            <w:r w:rsidRPr="0057294F">
              <w:rPr>
                <w:rFonts w:cstheme="minorHAnsi"/>
                <w:sz w:val="18"/>
                <w:szCs w:val="18"/>
              </w:rPr>
              <w:t xml:space="preserve"> 0.4</w:t>
            </w:r>
            <w:r w:rsidRPr="0057294F">
              <w:rPr>
                <w:rFonts w:cstheme="minorHAnsi"/>
                <w:sz w:val="18"/>
                <w:szCs w:val="18"/>
                <w:lang w:val="el-GR"/>
              </w:rPr>
              <w:t>9</w:t>
            </w:r>
          </w:p>
        </w:tc>
        <w:tc>
          <w:tcPr>
            <w:tcW w:w="910" w:type="dxa"/>
            <w:tcBorders>
              <w:bottom w:val="single" w:sz="4" w:space="0" w:color="auto"/>
            </w:tcBorders>
          </w:tcPr>
          <w:p w:rsidR="00D019A4" w:rsidRPr="0057294F" w:rsidRDefault="00D019A4" w:rsidP="00024B10">
            <w:pPr>
              <w:spacing w:line="360" w:lineRule="auto"/>
              <w:rPr>
                <w:rFonts w:cstheme="minorHAnsi"/>
                <w:sz w:val="18"/>
                <w:szCs w:val="18"/>
              </w:rPr>
            </w:pPr>
            <w:r w:rsidRPr="0057294F">
              <w:rPr>
                <w:rFonts w:cstheme="minorHAnsi"/>
                <w:sz w:val="18"/>
                <w:szCs w:val="18"/>
              </w:rPr>
              <w:t>0.077</w:t>
            </w:r>
          </w:p>
        </w:tc>
      </w:tr>
    </w:tbl>
    <w:p w:rsidR="00D019A4" w:rsidRDefault="00D019A4" w:rsidP="00D019A4">
      <w:pPr>
        <w:spacing w:line="360" w:lineRule="auto"/>
        <w:rPr>
          <w:rFonts w:cstheme="minorHAnsi"/>
          <w:bCs/>
          <w:sz w:val="16"/>
          <w:szCs w:val="16"/>
        </w:rPr>
      </w:pPr>
      <w:r w:rsidRPr="007870F7">
        <w:rPr>
          <w:rFonts w:cstheme="minorHAnsi"/>
          <w:bCs/>
          <w:sz w:val="16"/>
          <w:szCs w:val="16"/>
        </w:rPr>
        <w:t xml:space="preserve">Pearson correlations were performed except for variables marked with *, for which Spearman rank correlations were performed. Bold values indicate statistical significance. FC: </w:t>
      </w:r>
      <w:r>
        <w:rPr>
          <w:rFonts w:cstheme="minorHAnsi"/>
          <w:bCs/>
          <w:sz w:val="16"/>
          <w:szCs w:val="16"/>
        </w:rPr>
        <w:t>F</w:t>
      </w:r>
      <w:r w:rsidRPr="007870F7">
        <w:rPr>
          <w:rFonts w:cstheme="minorHAnsi"/>
          <w:bCs/>
          <w:sz w:val="16"/>
          <w:szCs w:val="16"/>
        </w:rPr>
        <w:t>aecal calprotectin</w:t>
      </w:r>
    </w:p>
    <w:p w:rsidR="00D019A4" w:rsidRDefault="00D019A4" w:rsidP="00D019A4">
      <w:pPr>
        <w:pStyle w:val="Caption"/>
      </w:pPr>
    </w:p>
    <w:p w:rsidR="00D019A4" w:rsidRPr="008971B3" w:rsidRDefault="00D019A4" w:rsidP="00D019A4">
      <w:pPr>
        <w:spacing w:line="480" w:lineRule="auto"/>
        <w:rPr>
          <w:rFonts w:cstheme="minorHAnsi"/>
          <w:b/>
          <w:bCs/>
        </w:rPr>
      </w:pPr>
      <w:r>
        <w:rPr>
          <w:noProof/>
          <w:lang w:val="en-US" w:bidi="mr-IN"/>
        </w:rPr>
        <w:lastRenderedPageBreak/>
        <w:drawing>
          <wp:inline distT="0" distB="0" distL="0" distR="0">
            <wp:extent cx="5295014" cy="3675302"/>
            <wp:effectExtent l="0" t="0" r="127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307572" cy="3684018"/>
                    </a:xfrm>
                    <a:prstGeom prst="rect">
                      <a:avLst/>
                    </a:prstGeom>
                    <a:noFill/>
                    <a:ln>
                      <a:noFill/>
                    </a:ln>
                  </pic:spPr>
                </pic:pic>
              </a:graphicData>
            </a:graphic>
          </wp:inline>
        </w:drawing>
      </w:r>
    </w:p>
    <w:p w:rsidR="00D019A4" w:rsidRPr="008971B3" w:rsidRDefault="00D019A4" w:rsidP="00D019A4">
      <w:pPr>
        <w:spacing w:line="480" w:lineRule="auto"/>
        <w:rPr>
          <w:rFonts w:cstheme="minorHAnsi"/>
        </w:rPr>
      </w:pPr>
      <w:r>
        <w:rPr>
          <w:rFonts w:cstheme="minorHAnsi"/>
          <w:b/>
          <w:bCs/>
          <w:lang w:val="en-US"/>
        </w:rPr>
        <w:t>Additional</w:t>
      </w:r>
      <w:r w:rsidRPr="008971B3">
        <w:rPr>
          <w:rFonts w:cstheme="minorHAnsi"/>
          <w:b/>
          <w:bCs/>
          <w:lang w:val="en-US"/>
        </w:rPr>
        <w:t xml:space="preserve"> Figure 1.</w:t>
      </w:r>
      <w:r w:rsidRPr="00AB6489">
        <w:rPr>
          <w:rFonts w:cstheme="minorHAnsi"/>
          <w:b/>
          <w:bCs/>
        </w:rPr>
        <w:t>Faecal calprotectin values before the start of EEN treatment and at 4 weeks and 8 weeks of EEN treatment in all 14 patients</w:t>
      </w:r>
      <w:r w:rsidRPr="008971B3">
        <w:rPr>
          <w:rFonts w:cstheme="minorHAnsi"/>
        </w:rPr>
        <w:t>. Different colours indicate different patients.</w:t>
      </w:r>
    </w:p>
    <w:p w:rsidR="00D019A4" w:rsidRPr="008971B3" w:rsidRDefault="00D019A4" w:rsidP="00D019A4">
      <w:pPr>
        <w:spacing w:line="480" w:lineRule="auto"/>
        <w:rPr>
          <w:rFonts w:cstheme="minorHAnsi"/>
        </w:rPr>
      </w:pPr>
      <w:r>
        <w:rPr>
          <w:rFonts w:cstheme="minorHAnsi"/>
          <w:b/>
          <w:bCs/>
          <w:lang w:val="en-US"/>
        </w:rPr>
        <w:t>Additional</w:t>
      </w:r>
      <w:r w:rsidRPr="008971B3">
        <w:rPr>
          <w:rFonts w:cstheme="minorHAnsi"/>
          <w:b/>
          <w:bCs/>
        </w:rPr>
        <w:t>Figure 2.</w:t>
      </w:r>
      <w:r w:rsidRPr="00AB6489">
        <w:rPr>
          <w:rFonts w:cstheme="minorHAnsi"/>
          <w:b/>
          <w:bCs/>
        </w:rPr>
        <w:t>Hierarchical dendrogram showing the classification of individual food groups to larger level food groups, based on the National Diet and Nutrition Survey</w:t>
      </w:r>
      <w:r>
        <w:rPr>
          <w:rFonts w:cstheme="minorHAnsi"/>
        </w:rPr>
        <w:t>(File submitted separately).</w:t>
      </w:r>
    </w:p>
    <w:p w:rsidR="00D019A4" w:rsidRDefault="00D019A4" w:rsidP="00D019A4">
      <w:pPr>
        <w:spacing w:line="480" w:lineRule="auto"/>
        <w:rPr>
          <w:rFonts w:cstheme="minorHAnsi"/>
          <w:b/>
          <w:bCs/>
          <w:lang w:val="en-US"/>
        </w:rPr>
      </w:pPr>
      <w:r>
        <w:rPr>
          <w:noProof/>
          <w:lang w:val="en-US" w:bidi="mr-IN"/>
        </w:rPr>
        <w:lastRenderedPageBreak/>
        <w:drawing>
          <wp:inline distT="0" distB="0" distL="0" distR="0">
            <wp:extent cx="4667885" cy="30943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667885" cy="3094355"/>
                    </a:xfrm>
                    <a:prstGeom prst="rect">
                      <a:avLst/>
                    </a:prstGeom>
                    <a:noFill/>
                    <a:ln>
                      <a:noFill/>
                    </a:ln>
                  </pic:spPr>
                </pic:pic>
              </a:graphicData>
            </a:graphic>
          </wp:inline>
        </w:drawing>
      </w:r>
    </w:p>
    <w:p w:rsidR="00D019A4" w:rsidRPr="008971B3" w:rsidRDefault="00D019A4" w:rsidP="00D019A4">
      <w:pPr>
        <w:spacing w:line="480" w:lineRule="auto"/>
        <w:rPr>
          <w:rFonts w:cstheme="minorHAnsi"/>
        </w:rPr>
      </w:pPr>
      <w:r>
        <w:rPr>
          <w:rFonts w:cstheme="minorHAnsi"/>
          <w:b/>
          <w:bCs/>
          <w:lang w:val="en-US"/>
        </w:rPr>
        <w:t>Additional</w:t>
      </w:r>
      <w:r w:rsidRPr="008971B3">
        <w:rPr>
          <w:rFonts w:cstheme="minorHAnsi"/>
          <w:b/>
          <w:bCs/>
        </w:rPr>
        <w:t>Figure 3</w:t>
      </w:r>
      <w:r w:rsidRPr="00AB6489">
        <w:rPr>
          <w:rFonts w:cstheme="minorHAnsi"/>
          <w:b/>
          <w:bCs/>
        </w:rPr>
        <w:t xml:space="preserve">. Stratification of patients based on the median faecal calprotectin (900 mg/kg) of the entire group at food reintroduction. </w:t>
      </w:r>
      <w:r w:rsidRPr="008971B3">
        <w:rPr>
          <w:rFonts w:cstheme="minorHAnsi"/>
        </w:rPr>
        <w:t xml:space="preserve">Group A (n=7): above median faecal calprotectin, Group B (n=7): below median faecal calprotectin. </w:t>
      </w:r>
    </w:p>
    <w:p w:rsidR="00004C9C" w:rsidRDefault="00004C9C"/>
    <w:sectPr w:rsidR="00004C9C" w:rsidSect="008971B3">
      <w:headerReference w:type="default" r:id="rId6"/>
      <w:pgSz w:w="11906" w:h="16838"/>
      <w:pgMar w:top="1560" w:right="1440" w:bottom="1440" w:left="1440" w:header="708" w:footer="708" w:gutter="0"/>
      <w:lnNumType w:countBy="1" w:restart="continuou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Vrinda">
    <w:altName w:val="Segoe UI"/>
    <w:panose1 w:val="020B0502040204020203"/>
    <w:charset w:val="01"/>
    <w:family w:val="roman"/>
    <w:notTrueType/>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854792"/>
      <w:docPartObj>
        <w:docPartGallery w:val="Page Numbers (Top of Page)"/>
        <w:docPartUnique/>
      </w:docPartObj>
    </w:sdtPr>
    <w:sdtEndPr>
      <w:rPr>
        <w:noProof/>
      </w:rPr>
    </w:sdtEndPr>
    <w:sdtContent>
      <w:p w:rsidR="0001426A" w:rsidRDefault="00D019A4">
        <w:pPr>
          <w:pStyle w:val="Header"/>
          <w:jc w:val="right"/>
        </w:pPr>
        <w:r>
          <w:t xml:space="preserve">Page </w:t>
        </w:r>
        <w:r>
          <w:fldChar w:fldCharType="begin"/>
        </w:r>
        <w:r>
          <w:instrText xml:space="preserve"> PAGE   \* MERGEFORMAT </w:instrText>
        </w:r>
        <w:r>
          <w:fldChar w:fldCharType="separate"/>
        </w:r>
        <w:r>
          <w:rPr>
            <w:noProof/>
          </w:rPr>
          <w:t>5</w:t>
        </w:r>
        <w:r>
          <w:rPr>
            <w:noProof/>
          </w:rPr>
          <w:fldChar w:fldCharType="end"/>
        </w:r>
      </w:p>
    </w:sdtContent>
  </w:sdt>
  <w:p w:rsidR="0001426A" w:rsidRDefault="00D019A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defaultTabStop w:val="720"/>
  <w:characterSpacingControl w:val="doNotCompress"/>
  <w:compat/>
  <w:rsids>
    <w:rsidRoot w:val="00D019A4"/>
    <w:rsid w:val="00004C9C"/>
    <w:rsid w:val="00D019A4"/>
  </w:rsids>
  <m:mathPr>
    <m:mathFont m:val="Cambria Math"/>
    <m:brkBin m:val="before"/>
    <m:brkBinSub m:val="--"/>
    <m:smallFrac m:val="off"/>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8"/>
        <w:lang w:val="en-US" w:eastAsia="en-US" w:bidi="bn-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19A4"/>
    <w:pPr>
      <w:spacing w:after="160" w:line="259" w:lineRule="auto"/>
    </w:pPr>
    <w:rPr>
      <w:szCs w:val="22"/>
      <w:lang w:val="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019A4"/>
    <w:pPr>
      <w:spacing w:after="0" w:line="240" w:lineRule="auto"/>
    </w:pPr>
    <w:rPr>
      <w:szCs w:val="22"/>
      <w:lang w:val="en-GB"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
    <w:name w:val="Grid Table 1 Light"/>
    <w:basedOn w:val="TableNormal"/>
    <w:uiPriority w:val="46"/>
    <w:rsid w:val="00D019A4"/>
    <w:pPr>
      <w:spacing w:after="0" w:line="240" w:lineRule="auto"/>
    </w:pPr>
    <w:rPr>
      <w:szCs w:val="22"/>
      <w:lang w:val="en-GB" w:bidi="ar-SA"/>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D019A4"/>
    <w:pPr>
      <w:spacing w:after="200" w:line="240" w:lineRule="auto"/>
    </w:pPr>
    <w:rPr>
      <w:i/>
      <w:iCs/>
      <w:color w:val="1F497D" w:themeColor="text2"/>
      <w:sz w:val="18"/>
      <w:szCs w:val="18"/>
    </w:rPr>
  </w:style>
  <w:style w:type="paragraph" w:styleId="Header">
    <w:name w:val="header"/>
    <w:basedOn w:val="Normal"/>
    <w:link w:val="HeaderChar"/>
    <w:uiPriority w:val="99"/>
    <w:unhideWhenUsed/>
    <w:rsid w:val="00D019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19A4"/>
    <w:rPr>
      <w:szCs w:val="22"/>
      <w:lang w:val="en-GB" w:bidi="ar-SA"/>
    </w:rPr>
  </w:style>
  <w:style w:type="character" w:styleId="LineNumber">
    <w:name w:val="line number"/>
    <w:basedOn w:val="DefaultParagraphFont"/>
    <w:uiPriority w:val="99"/>
    <w:semiHidden/>
    <w:unhideWhenUsed/>
    <w:rsid w:val="00D019A4"/>
  </w:style>
  <w:style w:type="paragraph" w:styleId="BalloonText">
    <w:name w:val="Balloon Text"/>
    <w:basedOn w:val="Normal"/>
    <w:link w:val="BalloonTextChar"/>
    <w:uiPriority w:val="99"/>
    <w:semiHidden/>
    <w:unhideWhenUsed/>
    <w:rsid w:val="00D019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9A4"/>
    <w:rPr>
      <w:rFonts w:ascii="Tahoma" w:hAnsi="Tahoma" w:cs="Tahoma"/>
      <w:sz w:val="16"/>
      <w:szCs w:val="16"/>
      <w:lang w:val="en-GB"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810</Words>
  <Characters>4623</Characters>
  <Application>Microsoft Office Word</Application>
  <DocSecurity>0</DocSecurity>
  <Lines>38</Lines>
  <Paragraphs>10</Paragraphs>
  <ScaleCrop>false</ScaleCrop>
  <Company/>
  <LinksUpToDate>false</LinksUpToDate>
  <CharactersWithSpaces>5423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2021-07-20T15:08:00Z</dcterms:created>
  <dcterms:modified xsi:type="dcterms:W3CDTF">2021-07-20T15:09:00Z</dcterms:modified>
</cp:coreProperties>
</file>