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90C" w:rsidRPr="00DD0481" w:rsidRDefault="001D390C" w:rsidP="003E758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DD0481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  <w:r w:rsidR="00340DD8" w:rsidRPr="00DD048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DD0481">
        <w:rPr>
          <w:rFonts w:ascii="Times New Roman" w:hAnsi="Times New Roman" w:cs="Times New Roman"/>
          <w:sz w:val="24"/>
          <w:szCs w:val="24"/>
        </w:rPr>
        <w:t xml:space="preserve"> Excess risk of Non Accidental Death, Cardiovascular Death and Respiratory Death by HW</w:t>
      </w:r>
      <w:r w:rsidRPr="00DD0481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DD04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5303" w:rsidRDefault="00765303" w:rsidP="001D390C">
      <w:pPr>
        <w:spacing w:after="0"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inline distT="0" distB="0" distL="0" distR="0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4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5303" w:rsidRDefault="00765303" w:rsidP="001D390C">
      <w:pPr>
        <w:spacing w:after="0" w:line="48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65303" w:rsidRDefault="00765303" w:rsidP="001D390C">
      <w:pPr>
        <w:spacing w:after="0" w:line="48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65303" w:rsidRDefault="00765303" w:rsidP="001D390C">
      <w:pPr>
        <w:spacing w:after="0" w:line="48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65303" w:rsidRDefault="00765303" w:rsidP="001D390C">
      <w:pPr>
        <w:spacing w:after="0" w:line="48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65303" w:rsidRDefault="00765303" w:rsidP="001D390C">
      <w:pPr>
        <w:spacing w:after="0" w:line="48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65303" w:rsidRDefault="00765303" w:rsidP="001D390C">
      <w:pPr>
        <w:spacing w:after="0" w:line="48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65303" w:rsidRDefault="00765303" w:rsidP="001D390C">
      <w:pPr>
        <w:spacing w:after="0" w:line="48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65303" w:rsidRDefault="00765303" w:rsidP="001D390C">
      <w:pPr>
        <w:spacing w:after="0" w:line="48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65303" w:rsidRDefault="00765303" w:rsidP="001D390C">
      <w:pPr>
        <w:spacing w:after="0" w:line="48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65303" w:rsidRPr="00D42C17" w:rsidRDefault="00765303" w:rsidP="001D390C">
      <w:pPr>
        <w:spacing w:after="0" w:line="48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1D390C" w:rsidRPr="00DD0481" w:rsidRDefault="001D390C" w:rsidP="003E758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DD048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Appendix </w:t>
      </w:r>
      <w:r w:rsidR="00340DD8" w:rsidRPr="00DD048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D04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D0481">
        <w:rPr>
          <w:rFonts w:ascii="Times New Roman" w:hAnsi="Times New Roman" w:cs="Times New Roman"/>
          <w:sz w:val="24"/>
          <w:szCs w:val="24"/>
        </w:rPr>
        <w:t>Excess risk of Non Accidental Death, Cardiovascular Death and Respiratory Death by HW</w:t>
      </w:r>
      <w:r w:rsidRPr="00DD048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D04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0447" w:rsidRDefault="00CC0447" w:rsidP="00CC0447">
      <w:pPr>
        <w:spacing w:after="0" w:line="48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337DAF" w:rsidRDefault="00765303">
      <w:r>
        <w:rPr>
          <w:noProof/>
        </w:rPr>
        <w:drawing>
          <wp:inline distT="0" distB="0" distL="0" distR="0">
            <wp:extent cx="5943600" cy="33432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5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290F" w:rsidRDefault="00E0290F"/>
    <w:p w:rsidR="00E0290F" w:rsidRDefault="00E0290F"/>
    <w:p w:rsidR="00E0290F" w:rsidRDefault="00E0290F"/>
    <w:p w:rsidR="00990838" w:rsidRDefault="00990838"/>
    <w:p w:rsidR="00990838" w:rsidRDefault="00990838"/>
    <w:p w:rsidR="00990838" w:rsidRDefault="00990838"/>
    <w:p w:rsidR="00990838" w:rsidRDefault="00990838"/>
    <w:p w:rsidR="00990838" w:rsidRDefault="00990838"/>
    <w:p w:rsidR="00990838" w:rsidRDefault="00990838"/>
    <w:p w:rsidR="00990838" w:rsidRDefault="00990838"/>
    <w:p w:rsidR="00990838" w:rsidRDefault="00990838"/>
    <w:p w:rsidR="00990838" w:rsidRDefault="00990838"/>
    <w:p w:rsidR="00990838" w:rsidRDefault="00990838"/>
    <w:p w:rsidR="00990838" w:rsidRDefault="00990838" w:rsidP="00A556A8">
      <w:bookmarkStart w:id="0" w:name="_GoBack"/>
      <w:r w:rsidRPr="00DD048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Appendix </w:t>
      </w:r>
      <w:r w:rsidR="00A556A8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DD0481">
        <w:rPr>
          <w:rFonts w:ascii="Times New Roman" w:hAnsi="Times New Roman" w:cs="Times New Roman"/>
          <w:sz w:val="24"/>
          <w:szCs w:val="24"/>
        </w:rPr>
        <w:t xml:space="preserve"> </w:t>
      </w:r>
      <w:r w:rsidRPr="00990838">
        <w:rPr>
          <w:rFonts w:ascii="Times New Roman" w:hAnsi="Times New Roman" w:cs="Times New Roman"/>
          <w:sz w:val="24"/>
          <w:szCs w:val="24"/>
        </w:rPr>
        <w:t xml:space="preserve">Cumulative Excess Risk of Non Accidental Death in </w:t>
      </w:r>
      <w:proofErr w:type="spellStart"/>
      <w:r w:rsidRPr="00990838">
        <w:rPr>
          <w:rFonts w:ascii="Times New Roman" w:hAnsi="Times New Roman" w:cs="Times New Roman"/>
          <w:sz w:val="24"/>
          <w:szCs w:val="24"/>
        </w:rPr>
        <w:t>Dezful</w:t>
      </w:r>
      <w:proofErr w:type="spellEnd"/>
      <w:r w:rsidRPr="00990838">
        <w:rPr>
          <w:rFonts w:ascii="Times New Roman" w:hAnsi="Times New Roman" w:cs="Times New Roman"/>
          <w:sz w:val="24"/>
          <w:szCs w:val="24"/>
        </w:rPr>
        <w:t xml:space="preserve"> based on age and sex</w:t>
      </w:r>
    </w:p>
    <w:bookmarkEnd w:id="0"/>
    <w:p w:rsidR="00E0290F" w:rsidRDefault="00E0290F"/>
    <w:p w:rsidR="00E0290F" w:rsidRDefault="00E0290F"/>
    <w:tbl>
      <w:tblPr>
        <w:tblStyle w:val="PlainTable2"/>
        <w:tblpPr w:leftFromText="180" w:rightFromText="180" w:vertAnchor="page" w:horzAnchor="margin" w:tblpXSpec="center" w:tblpY="2311"/>
        <w:tblW w:w="10435" w:type="dxa"/>
        <w:tblLayout w:type="fixed"/>
        <w:tblLook w:val="04A0" w:firstRow="1" w:lastRow="0" w:firstColumn="1" w:lastColumn="0" w:noHBand="0" w:noVBand="1"/>
      </w:tblPr>
      <w:tblGrid>
        <w:gridCol w:w="1255"/>
        <w:gridCol w:w="810"/>
        <w:gridCol w:w="720"/>
        <w:gridCol w:w="810"/>
        <w:gridCol w:w="1800"/>
        <w:gridCol w:w="1620"/>
        <w:gridCol w:w="1620"/>
        <w:gridCol w:w="1800"/>
      </w:tblGrid>
      <w:tr w:rsidR="00F0000D" w:rsidRPr="00F0000D" w:rsidTr="003D36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gridSpan w:val="2"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Variable</w:t>
            </w:r>
          </w:p>
        </w:tc>
        <w:tc>
          <w:tcPr>
            <w:tcW w:w="1530" w:type="dxa"/>
            <w:gridSpan w:val="2"/>
          </w:tcPr>
          <w:p w:rsidR="00F0000D" w:rsidRPr="00F0000D" w:rsidRDefault="00F0000D" w:rsidP="00F0000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HW effect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Lag0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Lag 0-2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Lag 0-6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Lag 0-13</w:t>
            </w:r>
          </w:p>
        </w:tc>
      </w:tr>
      <w:tr w:rsidR="00F0000D" w:rsidRPr="00F0000D" w:rsidTr="003D36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 w:val="restart"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Age group</w:t>
            </w:r>
          </w:p>
        </w:tc>
        <w:tc>
          <w:tcPr>
            <w:tcW w:w="810" w:type="dxa"/>
            <w:vMerge w:val="restart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&lt;15</w:t>
            </w:r>
          </w:p>
        </w:tc>
        <w:tc>
          <w:tcPr>
            <w:tcW w:w="720" w:type="dxa"/>
            <w:vMerge w:val="restart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  <w:rtl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ME</w:t>
            </w:r>
            <w:r w:rsidRPr="00F0000D">
              <w:rPr>
                <w:rFonts w:asciiTheme="majorBidi" w:eastAsiaTheme="minorHAnsi" w:hAnsiTheme="majorBidi" w:cstheme="majorBidi"/>
                <w:sz w:val="20"/>
                <w:szCs w:val="20"/>
                <w:rtl/>
              </w:rPr>
              <w:t>*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  <w:rtl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 xml:space="preserve">1 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sym w:font="Wingdings" w:char="F073"/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12.07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(-10.89  40.95)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26.51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(-20.79  83.05)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29.51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(-53.10  124.81)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10.48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(-137.22  178.75)</w:t>
            </w:r>
          </w:p>
        </w:tc>
      </w:tr>
      <w:tr w:rsidR="00F0000D" w:rsidRPr="00F0000D" w:rsidTr="003D36B4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 xml:space="preserve">2 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sym w:font="Wingdings" w:char="F073"/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sym w:font="Wingdings" w:char="F073"/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19.64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(-21.29  81.88)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56.63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(-32.89  180.67)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121.92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(-43.89  337.37)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211.28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(-89.47  593.40)</w:t>
            </w:r>
          </w:p>
        </w:tc>
      </w:tr>
      <w:tr w:rsidR="00F0000D" w:rsidRPr="00F0000D" w:rsidTr="003D36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AE</w:t>
            </w:r>
            <w:r w:rsidRPr="00F0000D">
              <w:rPr>
                <w:rFonts w:asciiTheme="majorBidi" w:eastAsiaTheme="minorHAnsi" w:hAnsiTheme="majorBidi" w:cstheme="majorBidi"/>
                <w:sz w:val="20"/>
                <w:szCs w:val="20"/>
                <w:rtl/>
              </w:rPr>
              <w:t>**</w:t>
            </w: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  <w:rtl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5.02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(-3.63  14.44)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11.23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(-6.56  30.26)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13.05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(-18.37  46.20)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5.33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(-51.96  65.47)</w:t>
            </w:r>
          </w:p>
        </w:tc>
      </w:tr>
      <w:tr w:rsidR="00F0000D" w:rsidRPr="00F0000D" w:rsidTr="003D36B4">
        <w:trPr>
          <w:trHeight w:val="1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13.38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(-12.51  46.95)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37.88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(-17.88  106.12)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79.00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(-23.08  199.06)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131.80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(-53.55  346.81)</w:t>
            </w:r>
          </w:p>
        </w:tc>
      </w:tr>
      <w:tr w:rsidR="00F0000D" w:rsidRPr="00F0000D" w:rsidTr="003D36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Merge w:val="restart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15-64</w:t>
            </w:r>
          </w:p>
        </w:tc>
        <w:tc>
          <w:tcPr>
            <w:tcW w:w="720" w:type="dxa"/>
            <w:vMerge w:val="restart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  <w:rtl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ME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  <w:rtl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4.66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(-3.27  13.26)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12.21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(-4.34  29.82)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20.43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(-8.93  51.26)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14.04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(-38.60  69.07)</w:t>
            </w:r>
          </w:p>
        </w:tc>
      </w:tr>
      <w:tr w:rsidR="00F0000D" w:rsidRPr="00F0000D" w:rsidTr="003D36B4">
        <w:trPr>
          <w:trHeight w:val="1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11.48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(-4.43  30.06)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27.47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(-6.12  65.38)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36.94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(-22.56  102.52)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6.73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(-96.86  119.91)</w:t>
            </w:r>
          </w:p>
        </w:tc>
      </w:tr>
      <w:tr w:rsidR="00F0000D" w:rsidRPr="00F0000D" w:rsidTr="003D36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AE</w:t>
            </w: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  <w:rtl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1.97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(-1.01  5.06)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5.10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(-1.13  11.48)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8.34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(-2.72  19.63)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5.84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(-14.25  26.29)</w:t>
            </w:r>
          </w:p>
        </w:tc>
      </w:tr>
      <w:tr w:rsidR="00F0000D" w:rsidRPr="00F0000D" w:rsidTr="003D36B4">
        <w:trPr>
          <w:trHeight w:val="1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7.55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(-2.31  18.42)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18.06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(-2.76  40.51)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24.27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(-12.81  63.66)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5.22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(-60.33  74.50)</w:t>
            </w:r>
          </w:p>
        </w:tc>
      </w:tr>
      <w:tr w:rsidR="00F0000D" w:rsidRPr="00F0000D" w:rsidTr="003D36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Merge w:val="restart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65-74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  <w:rtl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ME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  <w:rtl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4.40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(-7.27  17.54)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8.77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(-15.65  35.57)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7.92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(-35.27  54.42)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16.36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(-62.60  100.80)</w:t>
            </w:r>
          </w:p>
        </w:tc>
      </w:tr>
      <w:tr w:rsidR="00F0000D" w:rsidRPr="00F0000D" w:rsidTr="003D36B4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8.72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(-13.62  36.85)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25.73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(-22.60  83.58)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52.73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(-35.48  154.57)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51.83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(-103.71  229.10)</w:t>
            </w:r>
          </w:p>
        </w:tc>
      </w:tr>
      <w:tr w:rsidR="00F0000D" w:rsidRPr="00F0000D" w:rsidTr="003D36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AE</w:t>
            </w: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  <w:rtl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1.62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(-2.82  6.29)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3.12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(-6.20  12.79)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2.36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(-14.20  19.40)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5.85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(-24.27  36.95)</w:t>
            </w:r>
          </w:p>
        </w:tc>
      </w:tr>
      <w:tr w:rsidR="00F0000D" w:rsidRPr="00F0000D" w:rsidTr="003D36B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5.41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(-8.70  21.72)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15.61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(-14.65  49.47)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31.21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(-23.77  91.36)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31.85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(-66.34  138.41)</w:t>
            </w:r>
          </w:p>
        </w:tc>
      </w:tr>
      <w:tr w:rsidR="00F0000D" w:rsidRPr="00F0000D" w:rsidTr="003D36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Merge w:val="restart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&gt;=75</w:t>
            </w:r>
          </w:p>
        </w:tc>
        <w:tc>
          <w:tcPr>
            <w:tcW w:w="720" w:type="dxa"/>
            <w:vMerge w:val="restart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  <w:rtl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ME</w:t>
            </w: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  <w:rtl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5.20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(-2.56  13.58)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10.83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(-5.24  27.90)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9.21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(-18.94  38.74)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-4.61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(-55.37  48.39)</w:t>
            </w:r>
          </w:p>
        </w:tc>
      </w:tr>
      <w:tr w:rsidR="00F0000D" w:rsidRPr="00F0000D" w:rsidTr="003D36B4">
        <w:trPr>
          <w:trHeight w:val="1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  <w:t>15.84***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  <w:t>(0.47  33.57)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  <w:t>32.53***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  <w:t>(0.67  68.17)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29.25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(-25.76  89.50)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6.79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(-89.71  111.57)</w:t>
            </w:r>
          </w:p>
        </w:tc>
      </w:tr>
      <w:tr w:rsidR="00F0000D" w:rsidRPr="00F0000D" w:rsidTr="003D36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AE</w:t>
            </w: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  <w:rtl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1.67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(-1.23  4.66)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3.62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(-2.41  9.80)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3.42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(-7.25  14.30)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-2.55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(-22.04  17.25)</w:t>
            </w:r>
          </w:p>
        </w:tc>
      </w:tr>
      <w:tr w:rsidR="00F0000D" w:rsidRPr="00F0000D" w:rsidTr="003D36B4">
        <w:trPr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  <w:t>9.47***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  <w:t>(0.14  19.67)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  <w:t>19.91***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  <w:t>(0.41  40.81)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18.94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(-15.28  55.15)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4.00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(-56.79  67.99)</w:t>
            </w:r>
          </w:p>
        </w:tc>
      </w:tr>
      <w:tr w:rsidR="00F0000D" w:rsidRPr="00F0000D" w:rsidTr="003D36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 w:val="restart"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Sex</w:t>
            </w:r>
          </w:p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Merge w:val="restart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Male</w:t>
            </w:r>
          </w:p>
        </w:tc>
        <w:tc>
          <w:tcPr>
            <w:tcW w:w="720" w:type="dxa"/>
            <w:vMerge w:val="restart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  <w:rtl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ME</w:t>
            </w: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  <w:rtl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5.71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(-0.59  12.42)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  <w:t>13.56***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  <w:t>(0.48  27.27)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19.01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(-3.98  42.91)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16.06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(-25.31  58.89)</w:t>
            </w:r>
          </w:p>
        </w:tc>
      </w:tr>
      <w:tr w:rsidR="00F0000D" w:rsidRPr="00F0000D" w:rsidTr="003D36B4">
        <w:trPr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  <w:t>17.83***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  <w:t>(4.58  32.75)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  <w:t>39.61***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  <w:t>(12.15  69.77)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47.18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(-0.30  98.42)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29.60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(-53.05  118.13)</w:t>
            </w:r>
          </w:p>
        </w:tc>
      </w:tr>
      <w:tr w:rsidR="00F0000D" w:rsidRPr="00F0000D" w:rsidTr="003D36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AE</w:t>
            </w: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  <w:rtl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2.33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(-0.01  4.73)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  <w:t>5.55***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  <w:t>(0.67  10.52)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7.86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(-0.77  16.62)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6.84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(-8.86  22.76)</w:t>
            </w:r>
          </w:p>
        </w:tc>
      </w:tr>
      <w:tr w:rsidR="00F0000D" w:rsidRPr="00F0000D" w:rsidTr="003D36B4">
        <w:trPr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  <w:t>11.25***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b/>
                <w:bCs/>
                <w:color w:val="FF0000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  <w:t>(3.27  19.84)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  <w:t>25.23***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  <w:t>(8.59  42.86)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  <w:t>30.53***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b/>
                <w:bCs/>
                <w:color w:val="FF0000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b/>
                <w:bCs/>
                <w:sz w:val="18"/>
                <w:szCs w:val="18"/>
              </w:rPr>
              <w:t>(1.35  61.12)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20.26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(-31.35  74.12)</w:t>
            </w:r>
          </w:p>
        </w:tc>
      </w:tr>
      <w:tr w:rsidR="00F0000D" w:rsidRPr="00F0000D" w:rsidTr="003D36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Merge w:val="restart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Female</w:t>
            </w:r>
          </w:p>
        </w:tc>
        <w:tc>
          <w:tcPr>
            <w:tcW w:w="720" w:type="dxa"/>
            <w:vMerge w:val="restart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  <w:rtl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ME</w:t>
            </w: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  <w:rtl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3.28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(-4.10  11.23)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6.38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(-8.97  22.66)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3.87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(-23.30  32.32)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-3.05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(-52.54  48.55)</w:t>
            </w:r>
          </w:p>
        </w:tc>
      </w:tr>
      <w:tr w:rsidR="00F0000D" w:rsidRPr="00F0000D" w:rsidTr="003D36B4">
        <w:trPr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5.08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(-9.03  21.40)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14.56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(-15.68  48.41)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27.28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(-27.53  87.25)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12.49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(-84.65  117.96)</w:t>
            </w:r>
          </w:p>
        </w:tc>
      </w:tr>
      <w:tr w:rsidR="00F0000D" w:rsidRPr="00F0000D" w:rsidTr="003D36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>AE</w:t>
            </w: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  <w:rtl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1.09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(-1.70  3.98)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2.17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(-3.65  8.14)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1.31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(-9.06  11.88)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-2.32</w:t>
            </w:r>
          </w:p>
          <w:p w:rsidR="00F0000D" w:rsidRPr="00F0000D" w:rsidRDefault="00F0000D" w:rsidP="00F000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(-21.36  17.01)</w:t>
            </w:r>
          </w:p>
        </w:tc>
      </w:tr>
      <w:tr w:rsidR="00F0000D" w:rsidRPr="00F0000D" w:rsidTr="003D36B4">
        <w:trPr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</w:tcPr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720" w:type="dxa"/>
            <w:vMerge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2.83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(-6.06  12.59)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8.52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(-10.46  28.91)</w:t>
            </w:r>
          </w:p>
        </w:tc>
        <w:tc>
          <w:tcPr>
            <w:tcW w:w="162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16.85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(-17.55  53.24)</w:t>
            </w:r>
          </w:p>
        </w:tc>
        <w:tc>
          <w:tcPr>
            <w:tcW w:w="1800" w:type="dxa"/>
          </w:tcPr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5.94</w:t>
            </w:r>
          </w:p>
          <w:p w:rsidR="00F0000D" w:rsidRPr="00F0000D" w:rsidRDefault="00F0000D" w:rsidP="00F000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  <w:r w:rsidRPr="00F0000D">
              <w:rPr>
                <w:rFonts w:asciiTheme="majorBidi" w:eastAsiaTheme="minorHAnsi" w:hAnsiTheme="majorBidi" w:cstheme="majorBidi"/>
                <w:sz w:val="18"/>
                <w:szCs w:val="18"/>
              </w:rPr>
              <w:t>(-55.58  70.72)</w:t>
            </w:r>
          </w:p>
        </w:tc>
      </w:tr>
      <w:tr w:rsidR="00F0000D" w:rsidRPr="00F0000D" w:rsidTr="003D36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5" w:type="dxa"/>
            <w:gridSpan w:val="8"/>
          </w:tcPr>
          <w:p w:rsidR="00F0000D" w:rsidRPr="00F0000D" w:rsidRDefault="00F0000D" w:rsidP="00F0000D">
            <w:pPr>
              <w:rPr>
                <w:rFonts w:asciiTheme="majorBidi" w:eastAsiaTheme="minorHAnsi" w:hAnsiTheme="majorBidi" w:cstheme="majorBidi"/>
                <w:sz w:val="20"/>
                <w:szCs w:val="20"/>
              </w:rPr>
            </w:pPr>
            <w:r w:rsidRPr="00F0000D">
              <w:rPr>
                <w:rFonts w:asciiTheme="majorBidi" w:eastAsiaTheme="minorHAnsi" w:hAnsiTheme="majorBidi" w:cstheme="majorBidi"/>
                <w:sz w:val="20"/>
                <w:szCs w:val="20"/>
              </w:rPr>
              <w:t xml:space="preserve">Labels: </w:t>
            </w:r>
          </w:p>
          <w:p w:rsidR="00F0000D" w:rsidRPr="00F0000D" w:rsidRDefault="00F0000D" w:rsidP="00F0000D">
            <w:pPr>
              <w:tabs>
                <w:tab w:val="left" w:pos="1545"/>
              </w:tabs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</w:pPr>
            <w:r w:rsidRPr="00F0000D">
              <w:rPr>
                <w:rFonts w:asciiTheme="majorBidi" w:eastAsiaTheme="minorHAnsi" w:hAnsiTheme="majorBidi" w:cstheme="majorBidi"/>
                <w:sz w:val="16"/>
                <w:szCs w:val="16"/>
              </w:rPr>
              <w:t>ME</w:t>
            </w:r>
            <w:r w:rsidRPr="00F0000D">
              <w:rPr>
                <w:rFonts w:asciiTheme="majorBidi" w:eastAsiaTheme="minorHAnsi" w:hAnsiTheme="majorBidi" w:cstheme="majorBidi"/>
                <w:sz w:val="16"/>
                <w:szCs w:val="16"/>
                <w:rtl/>
              </w:rPr>
              <w:t>*</w:t>
            </w:r>
            <w:r w:rsidRPr="00F0000D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 xml:space="preserve">: Main effect,     </w:t>
            </w:r>
            <w:r w:rsidRPr="00F0000D">
              <w:rPr>
                <w:rFonts w:asciiTheme="majorBidi" w:eastAsiaTheme="minorHAnsi" w:hAnsiTheme="majorBidi" w:cstheme="majorBidi"/>
                <w:sz w:val="16"/>
                <w:szCs w:val="16"/>
              </w:rPr>
              <w:t>AE</w:t>
            </w:r>
            <w:r w:rsidRPr="00F0000D">
              <w:rPr>
                <w:rFonts w:asciiTheme="majorBidi" w:eastAsiaTheme="minorHAnsi" w:hAnsiTheme="majorBidi" w:cstheme="majorBidi"/>
                <w:sz w:val="16"/>
                <w:szCs w:val="16"/>
                <w:rtl/>
              </w:rPr>
              <w:t>**</w:t>
            </w:r>
            <w:r w:rsidRPr="00F0000D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: Added effect</w:t>
            </w:r>
          </w:p>
          <w:p w:rsidR="00F0000D" w:rsidRPr="00F0000D" w:rsidRDefault="00F0000D" w:rsidP="00F0000D">
            <w:pPr>
              <w:tabs>
                <w:tab w:val="left" w:pos="1545"/>
              </w:tabs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</w:pPr>
            <w:r w:rsidRPr="00F0000D">
              <w:rPr>
                <w:rFonts w:asciiTheme="majorBidi" w:eastAsiaTheme="minorHAnsi" w:hAnsiTheme="majorBidi" w:cstheme="majorBidi"/>
                <w:sz w:val="16"/>
                <w:szCs w:val="16"/>
              </w:rPr>
              <w:t xml:space="preserve">Bold typeface with***: Indicates statistical significance at p&lt;0.05. </w:t>
            </w:r>
          </w:p>
          <w:p w:rsidR="00F0000D" w:rsidRPr="00F0000D" w:rsidRDefault="00F0000D" w:rsidP="00F0000D">
            <w:pPr>
              <w:tabs>
                <w:tab w:val="left" w:pos="1545"/>
              </w:tabs>
              <w:rPr>
                <w:rFonts w:asciiTheme="majorBidi" w:eastAsiaTheme="minorHAnsi" w:hAnsiTheme="majorBidi" w:cstheme="majorBidi"/>
                <w:sz w:val="16"/>
                <w:szCs w:val="16"/>
                <w:vertAlign w:val="subscript"/>
                <w:lang w:bidi="fa-IR"/>
              </w:rPr>
            </w:pPr>
            <w:r w:rsidRPr="00F0000D">
              <w:rPr>
                <w:rFonts w:asciiTheme="majorBidi" w:eastAsiaTheme="minorHAnsi" w:hAnsiTheme="majorBidi" w:cstheme="majorBidi"/>
                <w:sz w:val="16"/>
                <w:szCs w:val="16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6"/>
                <w:szCs w:val="16"/>
                <w:vertAlign w:val="subscript"/>
              </w:rPr>
              <w:t>1</w:t>
            </w:r>
            <w:r w:rsidRPr="00F0000D">
              <w:rPr>
                <w:rFonts w:asciiTheme="majorBidi" w:eastAsiaTheme="minorHAnsi" w:hAnsiTheme="majorBidi" w:cstheme="majorBidi"/>
                <w:sz w:val="16"/>
                <w:szCs w:val="16"/>
              </w:rPr>
              <w:sym w:font="Wingdings" w:char="F073"/>
            </w:r>
            <w:r w:rsidRPr="00F0000D">
              <w:rPr>
                <w:rFonts w:asciiTheme="majorBidi" w:eastAsiaTheme="minorHAnsi" w:hAnsiTheme="majorBidi" w:cstheme="majorBidi"/>
                <w:sz w:val="16"/>
                <w:szCs w:val="16"/>
                <w:vertAlign w:val="subscript"/>
                <w:lang w:bidi="fa-IR"/>
              </w:rPr>
              <w:t xml:space="preserve">: </w:t>
            </w:r>
            <w:r w:rsidRPr="00F0000D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Heat wave</w:t>
            </w:r>
            <w:r w:rsidRPr="00F0000D">
              <w:rPr>
                <w:rFonts w:asciiTheme="majorBidi" w:eastAsiaTheme="minorHAnsi" w:hAnsiTheme="majorBidi" w:cstheme="majorBidi"/>
                <w:sz w:val="16"/>
                <w:szCs w:val="16"/>
                <w:vertAlign w:val="subscript"/>
                <w:lang w:bidi="fa-IR"/>
              </w:rPr>
              <w:t>1</w:t>
            </w:r>
            <w:r w:rsidRPr="00F0000D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 xml:space="preserve">,    </w:t>
            </w:r>
            <w:r w:rsidRPr="00F0000D">
              <w:rPr>
                <w:rFonts w:asciiTheme="majorBidi" w:eastAsiaTheme="minorHAnsi" w:hAnsiTheme="majorBidi" w:cstheme="majorBidi"/>
                <w:sz w:val="16"/>
                <w:szCs w:val="16"/>
                <w:vertAlign w:val="subscript"/>
                <w:lang w:bidi="fa-IR"/>
              </w:rPr>
              <w:t xml:space="preserve"> </w:t>
            </w:r>
            <w:r w:rsidRPr="00F0000D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 xml:space="preserve"> </w:t>
            </w:r>
            <w:r w:rsidRPr="00F0000D">
              <w:rPr>
                <w:rFonts w:asciiTheme="majorBidi" w:eastAsiaTheme="minorHAnsi" w:hAnsiTheme="majorBidi" w:cstheme="majorBidi"/>
                <w:sz w:val="16"/>
                <w:szCs w:val="16"/>
              </w:rPr>
              <w:t>HW</w:t>
            </w:r>
            <w:r w:rsidRPr="00F0000D">
              <w:rPr>
                <w:rFonts w:asciiTheme="majorBidi" w:eastAsiaTheme="minorHAnsi" w:hAnsiTheme="majorBidi" w:cstheme="majorBidi"/>
                <w:sz w:val="16"/>
                <w:szCs w:val="16"/>
                <w:vertAlign w:val="subscript"/>
              </w:rPr>
              <w:t>2</w:t>
            </w:r>
            <w:r w:rsidRPr="00F0000D">
              <w:rPr>
                <w:rFonts w:asciiTheme="majorBidi" w:eastAsiaTheme="minorHAnsi" w:hAnsiTheme="majorBidi" w:cstheme="majorBidi"/>
                <w:sz w:val="16"/>
                <w:szCs w:val="16"/>
              </w:rPr>
              <w:sym w:font="Wingdings" w:char="F073"/>
            </w:r>
            <w:r w:rsidRPr="00F0000D">
              <w:rPr>
                <w:rFonts w:asciiTheme="majorBidi" w:eastAsiaTheme="minorHAnsi" w:hAnsiTheme="majorBidi" w:cstheme="majorBidi"/>
                <w:sz w:val="16"/>
                <w:szCs w:val="16"/>
              </w:rPr>
              <w:sym w:font="Wingdings" w:char="F073"/>
            </w:r>
            <w:r w:rsidRPr="00F0000D">
              <w:rPr>
                <w:rFonts w:asciiTheme="majorBidi" w:eastAsiaTheme="minorHAnsi" w:hAnsiTheme="majorBidi" w:cstheme="majorBidi"/>
                <w:sz w:val="16"/>
                <w:szCs w:val="16"/>
                <w:vertAlign w:val="subscript"/>
                <w:lang w:bidi="fa-IR"/>
              </w:rPr>
              <w:t xml:space="preserve">: </w:t>
            </w:r>
            <w:r w:rsidRPr="00F0000D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Heat wave</w:t>
            </w:r>
            <w:r w:rsidRPr="00F0000D">
              <w:rPr>
                <w:rFonts w:asciiTheme="majorBidi" w:eastAsiaTheme="minorHAnsi" w:hAnsiTheme="majorBidi" w:cstheme="majorBidi"/>
                <w:sz w:val="16"/>
                <w:szCs w:val="16"/>
                <w:vertAlign w:val="subscript"/>
                <w:lang w:bidi="fa-IR"/>
              </w:rPr>
              <w:t>2</w:t>
            </w:r>
          </w:p>
          <w:p w:rsidR="00F0000D" w:rsidRPr="00F0000D" w:rsidRDefault="00F0000D" w:rsidP="00F0000D">
            <w:pPr>
              <w:jc w:val="center"/>
              <w:rPr>
                <w:rFonts w:asciiTheme="majorBidi" w:eastAsiaTheme="minorHAnsi" w:hAnsiTheme="majorBidi" w:cstheme="majorBidi"/>
                <w:sz w:val="18"/>
                <w:szCs w:val="18"/>
              </w:rPr>
            </w:pPr>
          </w:p>
        </w:tc>
      </w:tr>
    </w:tbl>
    <w:p w:rsidR="00E0290F" w:rsidRDefault="00E0290F"/>
    <w:p w:rsidR="00E0290F" w:rsidRDefault="00E0290F"/>
    <w:p w:rsidR="00E0290F" w:rsidRDefault="00E0290F"/>
    <w:p w:rsidR="00E0290F" w:rsidRDefault="00E0290F"/>
    <w:p w:rsidR="00E0290F" w:rsidRDefault="00E0290F"/>
    <w:p w:rsidR="00E0290F" w:rsidRDefault="00E0290F"/>
    <w:p w:rsidR="00E0290F" w:rsidRDefault="00E0290F"/>
    <w:p w:rsidR="00E0290F" w:rsidRDefault="00E0290F"/>
    <w:sectPr w:rsidR="00E029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CC3"/>
    <w:rsid w:val="0015375E"/>
    <w:rsid w:val="001D390C"/>
    <w:rsid w:val="00337DAF"/>
    <w:rsid w:val="00340DD8"/>
    <w:rsid w:val="003E7580"/>
    <w:rsid w:val="00621FB0"/>
    <w:rsid w:val="00765303"/>
    <w:rsid w:val="00973CC3"/>
    <w:rsid w:val="00990838"/>
    <w:rsid w:val="00A556A8"/>
    <w:rsid w:val="00CC0447"/>
    <w:rsid w:val="00CC55AC"/>
    <w:rsid w:val="00DD0481"/>
    <w:rsid w:val="00E0290F"/>
    <w:rsid w:val="00F00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2029D05"/>
  <w15:chartTrackingRefBased/>
  <w15:docId w15:val="{25E85138-9667-4FD2-BCAA-B68198C0B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0447"/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42"/>
    <w:rsid w:val="00CC0447"/>
    <w:pPr>
      <w:spacing w:after="0" w:line="240" w:lineRule="auto"/>
    </w:pPr>
    <w:rPr>
      <w:rFonts w:eastAsia="SimSu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2">
    <w:name w:val="Plain Table 2"/>
    <w:basedOn w:val="TableNormal"/>
    <w:uiPriority w:val="42"/>
    <w:rsid w:val="00F0000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12</cp:revision>
  <dcterms:created xsi:type="dcterms:W3CDTF">2021-06-05T13:01:00Z</dcterms:created>
  <dcterms:modified xsi:type="dcterms:W3CDTF">2021-06-12T20:34:00Z</dcterms:modified>
</cp:coreProperties>
</file>