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4161F0" w14:textId="77777777" w:rsidR="006B6FBA" w:rsidRPr="003A71C6" w:rsidRDefault="006B6FBA" w:rsidP="006B6FBA">
      <w:pPr>
        <w:spacing w:beforeLines="100" w:before="312" w:line="480" w:lineRule="auto"/>
        <w:jc w:val="center"/>
        <w:rPr>
          <w:color w:val="000000" w:themeColor="text1"/>
          <w:sz w:val="48"/>
          <w:szCs w:val="52"/>
        </w:rPr>
      </w:pPr>
      <w:r w:rsidRPr="003A71C6">
        <w:rPr>
          <w:color w:val="000000" w:themeColor="text1"/>
          <w:sz w:val="48"/>
          <w:szCs w:val="52"/>
        </w:rPr>
        <w:t>SUPPLEMENTARY INFORMATION</w:t>
      </w:r>
    </w:p>
    <w:p w14:paraId="2B56EA36" w14:textId="14B53B91" w:rsidR="006B6FBA" w:rsidRPr="003A71C6" w:rsidRDefault="00981484" w:rsidP="006A3F64">
      <w:pPr>
        <w:spacing w:beforeLines="150" w:before="468" w:line="600" w:lineRule="auto"/>
        <w:rPr>
          <w:color w:val="000000" w:themeColor="text1"/>
          <w:sz w:val="48"/>
          <w:szCs w:val="48"/>
        </w:rPr>
      </w:pPr>
      <w:r w:rsidRPr="00981484">
        <w:rPr>
          <w:color w:val="000000" w:themeColor="text1"/>
          <w:sz w:val="48"/>
          <w:szCs w:val="48"/>
        </w:rPr>
        <w:t>Planar photonic chips with tailored angular transmission for high-contrast-imaging devices</w:t>
      </w:r>
    </w:p>
    <w:p w14:paraId="4063F208" w14:textId="77777777" w:rsidR="006B6FBA" w:rsidRPr="003A71C6" w:rsidRDefault="006B6FBA" w:rsidP="006B6FBA">
      <w:pPr>
        <w:tabs>
          <w:tab w:val="left" w:pos="7625"/>
        </w:tabs>
        <w:spacing w:line="480" w:lineRule="auto"/>
        <w:rPr>
          <w:color w:val="000000" w:themeColor="text1"/>
          <w:sz w:val="24"/>
          <w:szCs w:val="24"/>
        </w:rPr>
      </w:pPr>
      <w:r w:rsidRPr="003A71C6">
        <w:rPr>
          <w:color w:val="000000" w:themeColor="text1"/>
          <w:sz w:val="24"/>
          <w:szCs w:val="24"/>
        </w:rPr>
        <w:t>Yan Kuai</w:t>
      </w:r>
      <w:r w:rsidRPr="003A71C6">
        <w:rPr>
          <w:color w:val="000000" w:themeColor="text1"/>
          <w:sz w:val="24"/>
          <w:szCs w:val="24"/>
          <w:vertAlign w:val="superscript"/>
        </w:rPr>
        <w:t>1</w:t>
      </w:r>
      <w:r w:rsidRPr="003A71C6">
        <w:rPr>
          <w:color w:val="000000" w:themeColor="text1"/>
          <w:sz w:val="24"/>
          <w:szCs w:val="24"/>
        </w:rPr>
        <w:t xml:space="preserve">, </w:t>
      </w:r>
      <w:proofErr w:type="spellStart"/>
      <w:r w:rsidRPr="003A71C6">
        <w:rPr>
          <w:color w:val="000000" w:themeColor="text1"/>
          <w:sz w:val="24"/>
          <w:szCs w:val="24"/>
        </w:rPr>
        <w:t>Junxue</w:t>
      </w:r>
      <w:proofErr w:type="spellEnd"/>
      <w:r w:rsidRPr="003A71C6">
        <w:rPr>
          <w:color w:val="000000" w:themeColor="text1"/>
          <w:sz w:val="24"/>
          <w:szCs w:val="24"/>
        </w:rPr>
        <w:t xml:space="preserve"> Chen</w:t>
      </w:r>
      <w:r w:rsidRPr="003A71C6">
        <w:rPr>
          <w:color w:val="000000" w:themeColor="text1"/>
          <w:sz w:val="24"/>
          <w:szCs w:val="24"/>
          <w:vertAlign w:val="superscript"/>
        </w:rPr>
        <w:t>2</w:t>
      </w:r>
      <w:r w:rsidRPr="003A71C6">
        <w:rPr>
          <w:color w:val="000000" w:themeColor="text1"/>
          <w:sz w:val="24"/>
          <w:szCs w:val="24"/>
        </w:rPr>
        <w:t xml:space="preserve">, Gang </w:t>
      </w:r>
      <w:r w:rsidRPr="003A71C6">
        <w:rPr>
          <w:rFonts w:hint="eastAsia"/>
          <w:color w:val="000000" w:themeColor="text1"/>
          <w:sz w:val="24"/>
          <w:szCs w:val="24"/>
        </w:rPr>
        <w:t>Zou</w:t>
      </w:r>
      <w:r w:rsidRPr="003A71C6">
        <w:rPr>
          <w:color w:val="000000" w:themeColor="text1"/>
          <w:sz w:val="24"/>
          <w:szCs w:val="24"/>
          <w:vertAlign w:val="superscript"/>
        </w:rPr>
        <w:t>3</w:t>
      </w:r>
      <w:r w:rsidRPr="003A71C6">
        <w:rPr>
          <w:rFonts w:hint="eastAsia"/>
          <w:color w:val="000000" w:themeColor="text1"/>
          <w:sz w:val="24"/>
          <w:szCs w:val="24"/>
        </w:rPr>
        <w:t>,</w:t>
      </w:r>
      <w:r w:rsidRPr="003A71C6">
        <w:rPr>
          <w:color w:val="000000" w:themeColor="text1"/>
          <w:sz w:val="24"/>
          <w:szCs w:val="24"/>
        </w:rPr>
        <w:t xml:space="preserve"> Joseph. R. Lakowicz</w:t>
      </w:r>
      <w:r w:rsidRPr="003A71C6">
        <w:rPr>
          <w:color w:val="000000" w:themeColor="text1"/>
          <w:sz w:val="24"/>
          <w:szCs w:val="24"/>
          <w:vertAlign w:val="superscript"/>
        </w:rPr>
        <w:t>4</w:t>
      </w:r>
      <w:r w:rsidRPr="003A71C6">
        <w:rPr>
          <w:color w:val="000000" w:themeColor="text1"/>
          <w:sz w:val="24"/>
          <w:szCs w:val="24"/>
        </w:rPr>
        <w:t>, and Douguo Zhang</w:t>
      </w:r>
      <w:r w:rsidRPr="003A71C6">
        <w:rPr>
          <w:color w:val="000000" w:themeColor="text1"/>
          <w:sz w:val="24"/>
          <w:szCs w:val="24"/>
          <w:vertAlign w:val="superscript"/>
        </w:rPr>
        <w:t>1</w:t>
      </w:r>
      <w:r w:rsidRPr="003A71C6">
        <w:rPr>
          <w:rFonts w:hint="eastAsia"/>
          <w:color w:val="000000" w:themeColor="text1"/>
          <w:sz w:val="22"/>
        </w:rPr>
        <w:t>†</w:t>
      </w:r>
    </w:p>
    <w:p w14:paraId="554903A2" w14:textId="77777777" w:rsidR="006B6FBA" w:rsidRPr="003A71C6" w:rsidRDefault="006B6FBA" w:rsidP="006B6FBA">
      <w:pPr>
        <w:spacing w:line="480" w:lineRule="auto"/>
        <w:rPr>
          <w:color w:val="000000" w:themeColor="text1"/>
          <w:sz w:val="22"/>
        </w:rPr>
      </w:pPr>
      <w:r w:rsidRPr="003A71C6">
        <w:rPr>
          <w:color w:val="000000" w:themeColor="text1"/>
          <w:sz w:val="22"/>
          <w:vertAlign w:val="superscript"/>
        </w:rPr>
        <w:t>1</w:t>
      </w:r>
      <w:r w:rsidRPr="003A71C6">
        <w:rPr>
          <w:rFonts w:hint="eastAsia"/>
          <w:color w:val="000000" w:themeColor="text1"/>
          <w:sz w:val="22"/>
        </w:rPr>
        <w:t>I</w:t>
      </w:r>
      <w:r w:rsidRPr="003A71C6">
        <w:rPr>
          <w:color w:val="000000" w:themeColor="text1"/>
          <w:sz w:val="22"/>
        </w:rPr>
        <w:t>nstitute of Photonics, Department of Optics and Optical Engineering, University of Science and Technology of China, Hefei, Anhui 230026, China</w:t>
      </w:r>
    </w:p>
    <w:p w14:paraId="6D1D38D0" w14:textId="77777777" w:rsidR="006B6FBA" w:rsidRPr="003A71C6" w:rsidRDefault="006B6FBA" w:rsidP="006B6FBA">
      <w:pPr>
        <w:spacing w:line="480" w:lineRule="auto"/>
        <w:rPr>
          <w:color w:val="000000" w:themeColor="text1"/>
          <w:sz w:val="22"/>
        </w:rPr>
      </w:pPr>
      <w:r w:rsidRPr="003A71C6">
        <w:rPr>
          <w:color w:val="000000" w:themeColor="text1"/>
          <w:sz w:val="22"/>
          <w:vertAlign w:val="superscript"/>
        </w:rPr>
        <w:t>2</w:t>
      </w:r>
      <w:r w:rsidRPr="003A71C6">
        <w:rPr>
          <w:color w:val="000000" w:themeColor="text1"/>
          <w:sz w:val="22"/>
        </w:rPr>
        <w:t>College of Science, Guilin University of Technology, Guilin, Guangxi, 541004, China</w:t>
      </w:r>
    </w:p>
    <w:p w14:paraId="15197109" w14:textId="77777777" w:rsidR="006B6FBA" w:rsidRPr="003A71C6" w:rsidRDefault="006B6FBA" w:rsidP="006B6FBA">
      <w:pPr>
        <w:spacing w:line="480" w:lineRule="auto"/>
        <w:rPr>
          <w:color w:val="000000" w:themeColor="text1"/>
          <w:sz w:val="22"/>
        </w:rPr>
      </w:pPr>
      <w:r w:rsidRPr="003A71C6">
        <w:rPr>
          <w:color w:val="000000" w:themeColor="text1"/>
          <w:sz w:val="22"/>
          <w:vertAlign w:val="superscript"/>
        </w:rPr>
        <w:t>3</w:t>
      </w:r>
      <w:r w:rsidRPr="003A71C6">
        <w:rPr>
          <w:color w:val="000000" w:themeColor="text1"/>
          <w:sz w:val="22"/>
        </w:rPr>
        <w:t>CAS Key Laboratory of Soft Matter Chemistry, Department of Polymer Science and Engineering, University of Science and Technology of China, 230026 Hefei, Anhui, China</w:t>
      </w:r>
    </w:p>
    <w:p w14:paraId="0C122849" w14:textId="77777777" w:rsidR="006B6FBA" w:rsidRPr="003A71C6" w:rsidRDefault="006B6FBA" w:rsidP="006B6FBA">
      <w:pPr>
        <w:spacing w:line="480" w:lineRule="auto"/>
        <w:rPr>
          <w:color w:val="000000" w:themeColor="text1"/>
          <w:sz w:val="22"/>
        </w:rPr>
      </w:pPr>
      <w:r w:rsidRPr="003A71C6">
        <w:rPr>
          <w:color w:val="000000" w:themeColor="text1"/>
          <w:sz w:val="22"/>
          <w:vertAlign w:val="superscript"/>
        </w:rPr>
        <w:t>4</w:t>
      </w:r>
      <w:r w:rsidRPr="003A71C6">
        <w:rPr>
          <w:color w:val="000000" w:themeColor="text1"/>
          <w:sz w:val="22"/>
        </w:rPr>
        <w:t>Center for Fluorescence Spectroscopy, Department of Biochemistry and Molecular Biology University of Maryland School of Medicine, Baltimore, Maryland 21201, USA</w:t>
      </w:r>
    </w:p>
    <w:p w14:paraId="2FA02CF8" w14:textId="77777777" w:rsidR="006B6FBA" w:rsidRPr="003A71C6" w:rsidRDefault="006B6FBA" w:rsidP="006B6FBA">
      <w:pPr>
        <w:spacing w:line="480" w:lineRule="auto"/>
        <w:rPr>
          <w:color w:val="000000" w:themeColor="text1"/>
          <w:sz w:val="22"/>
        </w:rPr>
      </w:pPr>
      <w:r w:rsidRPr="003A71C6">
        <w:rPr>
          <w:rFonts w:hint="eastAsia"/>
          <w:color w:val="000000" w:themeColor="text1"/>
          <w:sz w:val="22"/>
        </w:rPr>
        <w:t>†</w:t>
      </w:r>
      <w:r w:rsidRPr="003A71C6">
        <w:rPr>
          <w:color w:val="000000" w:themeColor="text1"/>
          <w:sz w:val="22"/>
        </w:rPr>
        <w:t xml:space="preserve">Correspondence and requests for materials should be addressed to: </w:t>
      </w:r>
      <w:hyperlink r:id="rId8" w:history="1">
        <w:r w:rsidRPr="003A71C6">
          <w:rPr>
            <w:rStyle w:val="a7"/>
            <w:color w:val="000000" w:themeColor="text1"/>
            <w:sz w:val="22"/>
          </w:rPr>
          <w:t>dgzhang@ustc.edu.cn</w:t>
        </w:r>
      </w:hyperlink>
      <w:r w:rsidRPr="003A71C6">
        <w:rPr>
          <w:color w:val="000000" w:themeColor="text1"/>
          <w:sz w:val="22"/>
        </w:rPr>
        <w:t xml:space="preserve"> (Douguo Zhang)</w:t>
      </w:r>
    </w:p>
    <w:p w14:paraId="4005BCB2" w14:textId="77777777" w:rsidR="006B6FBA" w:rsidRPr="003A71C6" w:rsidRDefault="006B6FBA" w:rsidP="006B6FBA">
      <w:pPr>
        <w:spacing w:beforeLines="100" w:before="312" w:line="480" w:lineRule="auto"/>
        <w:rPr>
          <w:color w:val="000000" w:themeColor="text1"/>
          <w:sz w:val="24"/>
          <w:szCs w:val="24"/>
        </w:rPr>
      </w:pPr>
    </w:p>
    <w:p w14:paraId="3724CCE2" w14:textId="77777777" w:rsidR="006B6FBA" w:rsidRPr="003A71C6" w:rsidRDefault="006B6FBA" w:rsidP="006B6FBA">
      <w:pPr>
        <w:spacing w:beforeLines="100" w:before="312" w:line="480" w:lineRule="auto"/>
        <w:rPr>
          <w:color w:val="000000" w:themeColor="text1"/>
          <w:sz w:val="24"/>
          <w:szCs w:val="24"/>
        </w:rPr>
      </w:pPr>
    </w:p>
    <w:p w14:paraId="19D4DA3D" w14:textId="77777777" w:rsidR="006B6FBA" w:rsidRPr="003A71C6" w:rsidRDefault="006B6FBA" w:rsidP="006B6FBA">
      <w:pPr>
        <w:spacing w:beforeLines="100" w:before="312" w:line="480" w:lineRule="auto"/>
        <w:rPr>
          <w:color w:val="000000" w:themeColor="text1"/>
          <w:sz w:val="24"/>
          <w:szCs w:val="24"/>
        </w:rPr>
      </w:pPr>
    </w:p>
    <w:p w14:paraId="15C50B5D" w14:textId="77777777" w:rsidR="006B6FBA" w:rsidRPr="003A71C6" w:rsidRDefault="006B6FBA" w:rsidP="006B6FBA">
      <w:pPr>
        <w:spacing w:beforeLines="100" w:before="312" w:line="480" w:lineRule="auto"/>
        <w:rPr>
          <w:color w:val="000000" w:themeColor="text1"/>
          <w:sz w:val="24"/>
          <w:szCs w:val="24"/>
        </w:rPr>
      </w:pPr>
    </w:p>
    <w:p w14:paraId="4351A0EA" w14:textId="77777777" w:rsidR="006B6FBA" w:rsidRPr="003A71C6" w:rsidRDefault="006B6FBA" w:rsidP="006B6FBA">
      <w:pPr>
        <w:spacing w:beforeLines="100" w:before="312" w:line="480" w:lineRule="auto"/>
        <w:rPr>
          <w:color w:val="000000" w:themeColor="text1"/>
          <w:sz w:val="24"/>
          <w:szCs w:val="24"/>
        </w:rPr>
      </w:pPr>
    </w:p>
    <w:p w14:paraId="2D96F857" w14:textId="59902952" w:rsidR="006B6FBA" w:rsidRPr="003A71C6" w:rsidRDefault="00B5382E" w:rsidP="006B6FBA">
      <w:pPr>
        <w:spacing w:beforeLines="100" w:before="312" w:line="480" w:lineRule="auto"/>
        <w:rPr>
          <w:color w:val="000000" w:themeColor="text1"/>
          <w:sz w:val="24"/>
          <w:szCs w:val="24"/>
        </w:rPr>
      </w:pPr>
      <w:r w:rsidRPr="003A71C6">
        <w:rPr>
          <w:noProof/>
          <w:color w:val="000000" w:themeColor="text1"/>
        </w:rPr>
        <w:lastRenderedPageBreak/>
        <w:drawing>
          <wp:inline distT="0" distB="0" distL="0" distR="0" wp14:anchorId="40D234F8" wp14:editId="6F4AE820">
            <wp:extent cx="6192520" cy="331660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2520" cy="3316605"/>
                    </a:xfrm>
                    <a:prstGeom prst="rect">
                      <a:avLst/>
                    </a:prstGeom>
                    <a:noFill/>
                    <a:ln>
                      <a:noFill/>
                    </a:ln>
                  </pic:spPr>
                </pic:pic>
              </a:graphicData>
            </a:graphic>
          </wp:inline>
        </w:drawing>
      </w:r>
    </w:p>
    <w:p w14:paraId="02921F76" w14:textId="746810CB" w:rsidR="00693555" w:rsidRPr="003A71C6" w:rsidRDefault="00192701" w:rsidP="006B6FBA">
      <w:pPr>
        <w:spacing w:beforeLines="100" w:before="312" w:line="480" w:lineRule="auto"/>
        <w:rPr>
          <w:color w:val="000000" w:themeColor="text1"/>
          <w:sz w:val="24"/>
          <w:szCs w:val="24"/>
        </w:rPr>
      </w:pPr>
      <w:r w:rsidRPr="003A71C6">
        <w:rPr>
          <w:rFonts w:hint="eastAsia"/>
          <w:b/>
          <w:color w:val="000000" w:themeColor="text1"/>
          <w:sz w:val="24"/>
          <w:szCs w:val="24"/>
        </w:rPr>
        <w:t>F</w:t>
      </w:r>
      <w:r w:rsidRPr="003A71C6">
        <w:rPr>
          <w:b/>
          <w:color w:val="000000" w:themeColor="text1"/>
          <w:sz w:val="24"/>
          <w:szCs w:val="24"/>
        </w:rPr>
        <w:t xml:space="preserve">igure S1. </w:t>
      </w:r>
      <w:r w:rsidR="00405A9A" w:rsidRPr="003A71C6">
        <w:rPr>
          <w:b/>
          <w:color w:val="000000" w:themeColor="text1"/>
          <w:sz w:val="24"/>
          <w:szCs w:val="24"/>
        </w:rPr>
        <w:t>Structur</w:t>
      </w:r>
      <w:r w:rsidR="00E207FF" w:rsidRPr="003A71C6">
        <w:rPr>
          <w:b/>
          <w:color w:val="000000" w:themeColor="text1"/>
          <w:sz w:val="24"/>
          <w:szCs w:val="24"/>
        </w:rPr>
        <w:t>al</w:t>
      </w:r>
      <w:r w:rsidR="00405A9A" w:rsidRPr="003A71C6">
        <w:rPr>
          <w:b/>
          <w:color w:val="000000" w:themeColor="text1"/>
          <w:sz w:val="24"/>
          <w:szCs w:val="24"/>
        </w:rPr>
        <w:t xml:space="preserve"> parameters of the top and bottom multilayer. </w:t>
      </w:r>
    </w:p>
    <w:p w14:paraId="7F190975" w14:textId="48B851FC" w:rsidR="00693555" w:rsidRDefault="00693555" w:rsidP="006B6FBA">
      <w:pPr>
        <w:spacing w:beforeLines="100" w:before="312" w:line="480" w:lineRule="auto"/>
        <w:rPr>
          <w:color w:val="000000" w:themeColor="text1"/>
          <w:sz w:val="24"/>
          <w:szCs w:val="24"/>
        </w:rPr>
      </w:pPr>
    </w:p>
    <w:p w14:paraId="622E1CE4" w14:textId="1B6B299F" w:rsidR="00AF688D" w:rsidRDefault="00AF688D" w:rsidP="006B6FBA">
      <w:pPr>
        <w:spacing w:beforeLines="100" w:before="312" w:line="480" w:lineRule="auto"/>
        <w:rPr>
          <w:color w:val="000000" w:themeColor="text1"/>
          <w:sz w:val="24"/>
          <w:szCs w:val="24"/>
        </w:rPr>
      </w:pPr>
    </w:p>
    <w:p w14:paraId="79286ABC" w14:textId="1E93B46C" w:rsidR="00AF688D" w:rsidRDefault="00AF688D" w:rsidP="006B6FBA">
      <w:pPr>
        <w:spacing w:beforeLines="100" w:before="312" w:line="480" w:lineRule="auto"/>
        <w:rPr>
          <w:color w:val="000000" w:themeColor="text1"/>
          <w:sz w:val="24"/>
          <w:szCs w:val="24"/>
        </w:rPr>
      </w:pPr>
    </w:p>
    <w:p w14:paraId="237D4C1B" w14:textId="18DD7C7B" w:rsidR="00AF688D" w:rsidRDefault="00AF688D" w:rsidP="006B6FBA">
      <w:pPr>
        <w:spacing w:beforeLines="100" w:before="312" w:line="480" w:lineRule="auto"/>
        <w:rPr>
          <w:color w:val="000000" w:themeColor="text1"/>
          <w:sz w:val="24"/>
          <w:szCs w:val="24"/>
        </w:rPr>
      </w:pPr>
    </w:p>
    <w:p w14:paraId="03FD37E7" w14:textId="77777777" w:rsidR="00AF688D" w:rsidRPr="003A71C6" w:rsidRDefault="00AF688D" w:rsidP="006B6FBA">
      <w:pPr>
        <w:spacing w:beforeLines="100" w:before="312" w:line="480" w:lineRule="auto"/>
        <w:rPr>
          <w:color w:val="000000" w:themeColor="text1"/>
          <w:sz w:val="24"/>
          <w:szCs w:val="24"/>
        </w:rPr>
      </w:pPr>
    </w:p>
    <w:p w14:paraId="7A82ED15" w14:textId="2F89934C" w:rsidR="00693555" w:rsidRPr="003A71C6" w:rsidRDefault="00AF688D" w:rsidP="00BE75B5">
      <w:pPr>
        <w:spacing w:beforeLines="100" w:before="312" w:line="480" w:lineRule="auto"/>
        <w:jc w:val="center"/>
        <w:rPr>
          <w:color w:val="000000" w:themeColor="text1"/>
          <w:sz w:val="24"/>
          <w:szCs w:val="24"/>
        </w:rPr>
      </w:pPr>
      <w:r>
        <w:rPr>
          <w:noProof/>
          <w:color w:val="000000" w:themeColor="text1"/>
          <w:sz w:val="24"/>
          <w:szCs w:val="24"/>
        </w:rPr>
        <w:lastRenderedPageBreak/>
        <w:drawing>
          <wp:inline distT="0" distB="0" distL="0" distR="0" wp14:anchorId="62034038" wp14:editId="6298A54E">
            <wp:extent cx="5492188" cy="2391732"/>
            <wp:effectExtent l="0" t="0" r="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9417" cy="2399235"/>
                    </a:xfrm>
                    <a:prstGeom prst="rect">
                      <a:avLst/>
                    </a:prstGeom>
                    <a:noFill/>
                    <a:ln>
                      <a:noFill/>
                    </a:ln>
                  </pic:spPr>
                </pic:pic>
              </a:graphicData>
            </a:graphic>
          </wp:inline>
        </w:drawing>
      </w:r>
    </w:p>
    <w:p w14:paraId="18F7B5C6" w14:textId="0F9B02AD" w:rsidR="00BE75B5" w:rsidRDefault="00BE75B5" w:rsidP="00C21B0A">
      <w:pPr>
        <w:tabs>
          <w:tab w:val="left" w:pos="8607"/>
        </w:tabs>
        <w:spacing w:beforeLines="100" w:before="312" w:line="480" w:lineRule="auto"/>
        <w:rPr>
          <w:color w:val="000000" w:themeColor="text1"/>
          <w:sz w:val="24"/>
          <w:szCs w:val="24"/>
        </w:rPr>
      </w:pPr>
      <w:r w:rsidRPr="003A71C6">
        <w:rPr>
          <w:rFonts w:hint="eastAsia"/>
          <w:b/>
          <w:color w:val="000000" w:themeColor="text1"/>
          <w:sz w:val="24"/>
          <w:szCs w:val="24"/>
        </w:rPr>
        <w:t>F</w:t>
      </w:r>
      <w:r w:rsidRPr="003A71C6">
        <w:rPr>
          <w:b/>
          <w:color w:val="000000" w:themeColor="text1"/>
          <w:sz w:val="24"/>
          <w:szCs w:val="24"/>
        </w:rPr>
        <w:t>igure S2.</w:t>
      </w:r>
      <w:r w:rsidRPr="003A71C6">
        <w:rPr>
          <w:color w:val="000000" w:themeColor="text1"/>
        </w:rPr>
        <w:t xml:space="preserve"> </w:t>
      </w:r>
      <w:r w:rsidR="00C21B0A" w:rsidRPr="003A71C6">
        <w:rPr>
          <w:b/>
          <w:color w:val="000000" w:themeColor="text1"/>
          <w:sz w:val="24"/>
          <w:szCs w:val="24"/>
        </w:rPr>
        <w:t>Angular dependent transmittivity of the bottom and top multilayer</w:t>
      </w:r>
      <w:r w:rsidR="00AF688D">
        <w:rPr>
          <w:b/>
          <w:color w:val="000000" w:themeColor="text1"/>
          <w:sz w:val="24"/>
          <w:szCs w:val="24"/>
        </w:rPr>
        <w:t xml:space="preserve">. </w:t>
      </w:r>
      <w:r w:rsidR="00504E26" w:rsidRPr="003A71C6">
        <w:rPr>
          <w:color w:val="000000" w:themeColor="text1"/>
          <w:sz w:val="24"/>
          <w:szCs w:val="24"/>
        </w:rPr>
        <w:t xml:space="preserve">(a) the bottom multilayer; (b) the top multilayer. The incident wavelength is 640 and 740 nm. The incident polarization is TM (left) or TE (right). </w:t>
      </w:r>
    </w:p>
    <w:p w14:paraId="48C26BB5" w14:textId="77777777" w:rsidR="000E6B35" w:rsidRPr="003A71C6" w:rsidRDefault="000E6B35" w:rsidP="00C21B0A">
      <w:pPr>
        <w:tabs>
          <w:tab w:val="left" w:pos="8607"/>
        </w:tabs>
        <w:spacing w:beforeLines="100" w:before="312" w:line="480" w:lineRule="auto"/>
        <w:rPr>
          <w:color w:val="000000" w:themeColor="text1"/>
          <w:sz w:val="24"/>
          <w:szCs w:val="24"/>
        </w:rPr>
      </w:pPr>
    </w:p>
    <w:p w14:paraId="6985710C" w14:textId="004F6C16" w:rsidR="00693555" w:rsidRPr="003A71C6" w:rsidRDefault="00B5382E" w:rsidP="006B6FBA">
      <w:pPr>
        <w:spacing w:beforeLines="100" w:before="312" w:line="480" w:lineRule="auto"/>
        <w:rPr>
          <w:color w:val="000000" w:themeColor="text1"/>
          <w:sz w:val="24"/>
          <w:szCs w:val="24"/>
        </w:rPr>
      </w:pPr>
      <w:r w:rsidRPr="003A71C6">
        <w:rPr>
          <w:noProof/>
          <w:color w:val="000000" w:themeColor="text1"/>
        </w:rPr>
        <w:drawing>
          <wp:inline distT="0" distB="0" distL="0" distR="0" wp14:anchorId="34C20153" wp14:editId="172533A6">
            <wp:extent cx="6192520" cy="301434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92520" cy="3014345"/>
                    </a:xfrm>
                    <a:prstGeom prst="rect">
                      <a:avLst/>
                    </a:prstGeom>
                    <a:noFill/>
                    <a:ln>
                      <a:noFill/>
                    </a:ln>
                  </pic:spPr>
                </pic:pic>
              </a:graphicData>
            </a:graphic>
          </wp:inline>
        </w:drawing>
      </w:r>
    </w:p>
    <w:p w14:paraId="5CE6ED0D" w14:textId="494EAC3D" w:rsidR="003C4E53" w:rsidRPr="003A71C6" w:rsidRDefault="003C4E53" w:rsidP="003C4E53">
      <w:pPr>
        <w:spacing w:beforeLines="100" w:before="312" w:line="480" w:lineRule="auto"/>
        <w:rPr>
          <w:color w:val="000000" w:themeColor="text1"/>
          <w:sz w:val="24"/>
          <w:szCs w:val="24"/>
        </w:rPr>
      </w:pPr>
      <w:bookmarkStart w:id="0" w:name="_Hlk73957411"/>
      <w:r w:rsidRPr="003A71C6">
        <w:rPr>
          <w:rFonts w:hint="eastAsia"/>
          <w:b/>
          <w:color w:val="000000" w:themeColor="text1"/>
          <w:sz w:val="24"/>
          <w:szCs w:val="24"/>
        </w:rPr>
        <w:t>F</w:t>
      </w:r>
      <w:r w:rsidRPr="003A71C6">
        <w:rPr>
          <w:b/>
          <w:color w:val="000000" w:themeColor="text1"/>
          <w:sz w:val="24"/>
          <w:szCs w:val="24"/>
        </w:rPr>
        <w:t>igure S</w:t>
      </w:r>
      <w:r w:rsidR="00BE75B5" w:rsidRPr="003A71C6">
        <w:rPr>
          <w:b/>
          <w:color w:val="000000" w:themeColor="text1"/>
          <w:sz w:val="24"/>
          <w:szCs w:val="24"/>
        </w:rPr>
        <w:t>3</w:t>
      </w:r>
      <w:r w:rsidRPr="003A71C6">
        <w:rPr>
          <w:b/>
          <w:color w:val="000000" w:themeColor="text1"/>
          <w:sz w:val="24"/>
          <w:szCs w:val="24"/>
        </w:rPr>
        <w:t>.</w:t>
      </w:r>
      <w:r w:rsidRPr="003A71C6">
        <w:rPr>
          <w:color w:val="000000" w:themeColor="text1"/>
        </w:rPr>
        <w:t xml:space="preserve"> </w:t>
      </w:r>
      <w:r w:rsidRPr="003A71C6">
        <w:rPr>
          <w:b/>
          <w:color w:val="000000" w:themeColor="text1"/>
          <w:sz w:val="24"/>
          <w:szCs w:val="24"/>
        </w:rPr>
        <w:t xml:space="preserve">Schematic of the manufacturing procedure for the proposed photonic chip </w:t>
      </w:r>
    </w:p>
    <w:bookmarkEnd w:id="0"/>
    <w:p w14:paraId="02AA9274" w14:textId="7F2749B1" w:rsidR="00693555" w:rsidRPr="003A71C6" w:rsidRDefault="00B5382E" w:rsidP="00693555">
      <w:pPr>
        <w:spacing w:beforeLines="100" w:before="312" w:line="480" w:lineRule="auto"/>
        <w:jc w:val="center"/>
        <w:rPr>
          <w:color w:val="000000" w:themeColor="text1"/>
          <w:sz w:val="24"/>
          <w:szCs w:val="24"/>
        </w:rPr>
      </w:pPr>
      <w:r w:rsidRPr="003A71C6">
        <w:rPr>
          <w:noProof/>
          <w:color w:val="000000" w:themeColor="text1"/>
        </w:rPr>
        <w:lastRenderedPageBreak/>
        <w:drawing>
          <wp:inline distT="0" distB="0" distL="0" distR="0" wp14:anchorId="6669477C" wp14:editId="0CFA77D2">
            <wp:extent cx="6192520" cy="311277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2520" cy="3112770"/>
                    </a:xfrm>
                    <a:prstGeom prst="rect">
                      <a:avLst/>
                    </a:prstGeom>
                    <a:noFill/>
                    <a:ln>
                      <a:noFill/>
                    </a:ln>
                  </pic:spPr>
                </pic:pic>
              </a:graphicData>
            </a:graphic>
          </wp:inline>
        </w:drawing>
      </w:r>
      <w:bookmarkStart w:id="1" w:name="_GoBack"/>
      <w:bookmarkEnd w:id="1"/>
    </w:p>
    <w:p w14:paraId="13A96430" w14:textId="346799BF" w:rsidR="00805B98" w:rsidRPr="003A71C6" w:rsidRDefault="0010490B" w:rsidP="00C448C4">
      <w:pPr>
        <w:spacing w:beforeLines="100" w:before="312" w:line="480" w:lineRule="auto"/>
        <w:rPr>
          <w:color w:val="000000" w:themeColor="text1"/>
          <w:sz w:val="24"/>
          <w:szCs w:val="24"/>
        </w:rPr>
      </w:pPr>
      <w:r w:rsidRPr="003A71C6">
        <w:rPr>
          <w:rFonts w:hint="eastAsia"/>
          <w:b/>
          <w:color w:val="000000" w:themeColor="text1"/>
          <w:sz w:val="24"/>
          <w:szCs w:val="24"/>
        </w:rPr>
        <w:t>F</w:t>
      </w:r>
      <w:r w:rsidRPr="003A71C6">
        <w:rPr>
          <w:b/>
          <w:color w:val="000000" w:themeColor="text1"/>
          <w:sz w:val="24"/>
          <w:szCs w:val="24"/>
        </w:rPr>
        <w:t>igure S</w:t>
      </w:r>
      <w:r w:rsidR="00C448C4" w:rsidRPr="003A71C6">
        <w:rPr>
          <w:b/>
          <w:color w:val="000000" w:themeColor="text1"/>
          <w:sz w:val="24"/>
          <w:szCs w:val="24"/>
        </w:rPr>
        <w:t>4</w:t>
      </w:r>
      <w:r w:rsidRPr="003A71C6">
        <w:rPr>
          <w:b/>
          <w:color w:val="000000" w:themeColor="text1"/>
          <w:sz w:val="24"/>
          <w:szCs w:val="24"/>
        </w:rPr>
        <w:t>.</w:t>
      </w:r>
      <w:r w:rsidRPr="003A71C6">
        <w:rPr>
          <w:color w:val="000000" w:themeColor="text1"/>
        </w:rPr>
        <w:t xml:space="preserve"> </w:t>
      </w:r>
      <w:r w:rsidRPr="003A71C6">
        <w:rPr>
          <w:b/>
          <w:color w:val="000000" w:themeColor="text1"/>
          <w:sz w:val="24"/>
          <w:szCs w:val="24"/>
        </w:rPr>
        <w:t>Schematic of the experimental setup for measuring the reflection BFP images from the top and bottom multilayer.</w:t>
      </w:r>
      <w:r w:rsidR="00C448C4" w:rsidRPr="003A71C6">
        <w:rPr>
          <w:color w:val="000000" w:themeColor="text1"/>
          <w:sz w:val="24"/>
          <w:szCs w:val="24"/>
        </w:rPr>
        <w:t xml:space="preserve"> </w:t>
      </w:r>
      <w:r w:rsidR="00F33B96" w:rsidRPr="003A71C6">
        <w:rPr>
          <w:color w:val="000000" w:themeColor="text1"/>
          <w:sz w:val="24"/>
          <w:szCs w:val="24"/>
        </w:rPr>
        <w:t xml:space="preserve">(a) </w:t>
      </w:r>
      <w:r w:rsidR="00C448C4" w:rsidRPr="003A71C6">
        <w:rPr>
          <w:color w:val="000000" w:themeColor="text1"/>
          <w:sz w:val="24"/>
          <w:szCs w:val="24"/>
        </w:rPr>
        <w:t>An expanded white light beam (from Tungsten lam</w:t>
      </w:r>
      <w:r w:rsidR="002A291F" w:rsidRPr="003A71C6">
        <w:rPr>
          <w:color w:val="000000" w:themeColor="text1"/>
          <w:sz w:val="24"/>
          <w:szCs w:val="24"/>
        </w:rPr>
        <w:t>p</w:t>
      </w:r>
      <w:r w:rsidR="00C448C4" w:rsidRPr="003A71C6">
        <w:rPr>
          <w:color w:val="000000" w:themeColor="text1"/>
          <w:sz w:val="24"/>
          <w:szCs w:val="24"/>
        </w:rPr>
        <w:t xml:space="preserve">) is focused on the </w:t>
      </w:r>
      <w:proofErr w:type="spellStart"/>
      <w:r w:rsidR="00C448C4" w:rsidRPr="003A71C6">
        <w:rPr>
          <w:color w:val="000000" w:themeColor="text1"/>
          <w:sz w:val="24"/>
          <w:szCs w:val="24"/>
        </w:rPr>
        <w:t>the</w:t>
      </w:r>
      <w:proofErr w:type="spellEnd"/>
      <w:r w:rsidR="00C448C4" w:rsidRPr="003A71C6">
        <w:rPr>
          <w:color w:val="000000" w:themeColor="text1"/>
          <w:sz w:val="24"/>
          <w:szCs w:val="24"/>
        </w:rPr>
        <w:t xml:space="preserve"> dielectric multilayer and the reflected light is collected using the same objective. The BFP of the objective is imaged using the </w:t>
      </w:r>
      <w:proofErr w:type="spellStart"/>
      <w:r w:rsidR="00C448C4" w:rsidRPr="003A71C6">
        <w:rPr>
          <w:color w:val="000000" w:themeColor="text1"/>
          <w:sz w:val="24"/>
          <w:szCs w:val="24"/>
        </w:rPr>
        <w:t>sCMOS</w:t>
      </w:r>
      <w:proofErr w:type="spellEnd"/>
      <w:r w:rsidR="00C448C4" w:rsidRPr="003A71C6">
        <w:rPr>
          <w:color w:val="000000" w:themeColor="text1"/>
          <w:sz w:val="24"/>
          <w:szCs w:val="24"/>
        </w:rPr>
        <w:t xml:space="preserve">. A serial of band-pass filters with center wavelengths ranging from 600 nm to 790 nm was placed before the </w:t>
      </w:r>
      <w:proofErr w:type="spellStart"/>
      <w:r w:rsidR="00C448C4" w:rsidRPr="003A71C6">
        <w:rPr>
          <w:color w:val="000000" w:themeColor="text1"/>
          <w:sz w:val="24"/>
          <w:szCs w:val="24"/>
        </w:rPr>
        <w:t>sCMOS</w:t>
      </w:r>
      <w:proofErr w:type="spellEnd"/>
      <w:r w:rsidR="00C448C4" w:rsidRPr="003A71C6">
        <w:rPr>
          <w:color w:val="000000" w:themeColor="text1"/>
          <w:sz w:val="24"/>
          <w:szCs w:val="24"/>
        </w:rPr>
        <w:t xml:space="preserve"> to filter the reflected light. A polarizer is placed before the tuber lens to check the polarization states of the reflected light. </w:t>
      </w:r>
      <w:r w:rsidR="00F33B96" w:rsidRPr="003A71C6">
        <w:rPr>
          <w:color w:val="000000" w:themeColor="text1"/>
          <w:sz w:val="24"/>
          <w:szCs w:val="24"/>
        </w:rPr>
        <w:t xml:space="preserve">(b)The BFP image of the top multilayer with incident wavelength at 640 nm. The arrow line represents the orientation of the polarizer. </w:t>
      </w:r>
      <w:r w:rsidR="00CF7C58" w:rsidRPr="003A71C6">
        <w:rPr>
          <w:color w:val="000000" w:themeColor="text1"/>
          <w:sz w:val="24"/>
          <w:szCs w:val="24"/>
        </w:rPr>
        <w:t xml:space="preserve">Every spot on the BFP image represents the information on an angle (polar angle </w:t>
      </w:r>
      <w:r w:rsidR="00CF7C58" w:rsidRPr="003A71C6">
        <w:rPr>
          <w:rFonts w:ascii="Arial Unicode MS" w:eastAsia="Arial Unicode MS" w:hAnsi="Arial Unicode MS" w:cs="Arial Unicode MS" w:hint="eastAsia"/>
          <w:color w:val="000000" w:themeColor="text1"/>
          <w:sz w:val="24"/>
          <w:szCs w:val="24"/>
        </w:rPr>
        <w:t xml:space="preserve">θ </w:t>
      </w:r>
      <w:r w:rsidR="00CF7C58" w:rsidRPr="003A71C6">
        <w:rPr>
          <w:rFonts w:ascii="Arial Unicode MS" w:eastAsia="Arial Unicode MS" w:hAnsi="Arial Unicode MS" w:cs="Arial Unicode MS"/>
          <w:color w:val="000000" w:themeColor="text1"/>
          <w:sz w:val="24"/>
          <w:szCs w:val="24"/>
        </w:rPr>
        <w:t>and azimuthally angle</w:t>
      </w:r>
      <w:r w:rsidR="00CF7C58" w:rsidRPr="003A71C6">
        <w:rPr>
          <w:color w:val="000000" w:themeColor="text1"/>
          <w:sz w:val="24"/>
          <w:szCs w:val="24"/>
        </w:rPr>
        <w:t xml:space="preserve"> </w:t>
      </w:r>
      <w:r w:rsidR="00CF7C58" w:rsidRPr="003A71C6">
        <w:rPr>
          <w:rFonts w:ascii="Arial" w:hAnsi="Arial" w:cs="Arial"/>
          <w:i/>
          <w:color w:val="000000" w:themeColor="text1"/>
          <w:sz w:val="24"/>
          <w:szCs w:val="24"/>
        </w:rPr>
        <w:t>φ</w:t>
      </w:r>
      <w:r w:rsidR="00CF7C58" w:rsidRPr="003A71C6">
        <w:rPr>
          <w:color w:val="000000" w:themeColor="text1"/>
          <w:sz w:val="24"/>
          <w:szCs w:val="24"/>
        </w:rPr>
        <w:t xml:space="preserve">). The center point of the BFP image is the origin where the </w:t>
      </w:r>
      <w:r w:rsidR="00CF7C58" w:rsidRPr="003A71C6">
        <w:rPr>
          <w:rFonts w:ascii="Arial" w:hAnsi="Arial" w:cs="Arial"/>
          <w:color w:val="000000" w:themeColor="text1"/>
          <w:sz w:val="24"/>
          <w:szCs w:val="24"/>
        </w:rPr>
        <w:t>θ</w:t>
      </w:r>
      <w:r w:rsidR="00306FAA" w:rsidRPr="003A71C6">
        <w:rPr>
          <w:rFonts w:ascii="Arial" w:hAnsi="Arial" w:cs="Arial"/>
          <w:color w:val="000000" w:themeColor="text1"/>
          <w:sz w:val="24"/>
          <w:szCs w:val="24"/>
        </w:rPr>
        <w:t xml:space="preserve"> </w:t>
      </w:r>
      <w:r w:rsidR="00CF7C58" w:rsidRPr="003A71C6">
        <w:rPr>
          <w:rFonts w:cs="Calibri"/>
          <w:color w:val="000000" w:themeColor="text1"/>
          <w:sz w:val="24"/>
          <w:szCs w:val="24"/>
        </w:rPr>
        <w:t>=</w:t>
      </w:r>
      <w:r w:rsidR="00306FAA" w:rsidRPr="003A71C6">
        <w:rPr>
          <w:rFonts w:ascii="Arial" w:hAnsi="Arial" w:cs="Arial"/>
          <w:color w:val="000000" w:themeColor="text1"/>
          <w:sz w:val="24"/>
          <w:szCs w:val="24"/>
        </w:rPr>
        <w:t xml:space="preserve"> </w:t>
      </w:r>
      <w:r w:rsidR="00CF7C58" w:rsidRPr="003A71C6">
        <w:rPr>
          <w:rFonts w:ascii="Arial" w:hAnsi="Arial" w:cs="Arial"/>
          <w:color w:val="000000" w:themeColor="text1"/>
          <w:sz w:val="24"/>
          <w:szCs w:val="24"/>
        </w:rPr>
        <w:t>φ</w:t>
      </w:r>
      <w:r w:rsidR="00306FAA" w:rsidRPr="003A71C6">
        <w:rPr>
          <w:rFonts w:ascii="Arial" w:hAnsi="Arial" w:cs="Arial"/>
          <w:color w:val="000000" w:themeColor="text1"/>
          <w:sz w:val="24"/>
          <w:szCs w:val="24"/>
        </w:rPr>
        <w:t xml:space="preserve"> </w:t>
      </w:r>
      <w:r w:rsidR="00CF7C58" w:rsidRPr="003A71C6">
        <w:rPr>
          <w:rFonts w:cs="Calibri"/>
          <w:color w:val="000000" w:themeColor="text1"/>
          <w:sz w:val="24"/>
          <w:szCs w:val="24"/>
        </w:rPr>
        <w:t>=</w:t>
      </w:r>
      <w:r w:rsidR="00306FAA" w:rsidRPr="003A71C6">
        <w:rPr>
          <w:rFonts w:cs="Calibri"/>
          <w:color w:val="000000" w:themeColor="text1"/>
          <w:sz w:val="24"/>
          <w:szCs w:val="24"/>
        </w:rPr>
        <w:t xml:space="preserve"> </w:t>
      </w:r>
      <w:r w:rsidR="00CF7C58" w:rsidRPr="003A71C6">
        <w:rPr>
          <w:rFonts w:cs="Calibri"/>
          <w:color w:val="000000" w:themeColor="text1"/>
          <w:sz w:val="24"/>
          <w:szCs w:val="24"/>
        </w:rPr>
        <w:t>0</w:t>
      </w:r>
      <w:r w:rsidR="00CF7C58" w:rsidRPr="003A71C6">
        <w:rPr>
          <w:rFonts w:cs="Calibri"/>
          <w:color w:val="000000" w:themeColor="text1"/>
          <w:sz w:val="24"/>
          <w:szCs w:val="24"/>
          <w:vertAlign w:val="superscript"/>
        </w:rPr>
        <w:t>0</w:t>
      </w:r>
      <w:r w:rsidR="00306FAA" w:rsidRPr="003A71C6">
        <w:rPr>
          <w:rFonts w:ascii="Arial" w:hAnsi="Arial" w:cs="Arial"/>
          <w:color w:val="000000" w:themeColor="text1"/>
          <w:sz w:val="24"/>
          <w:szCs w:val="24"/>
        </w:rPr>
        <w:t>.</w:t>
      </w:r>
      <w:r w:rsidR="00306FAA" w:rsidRPr="003A71C6">
        <w:rPr>
          <w:color w:val="000000" w:themeColor="text1"/>
          <w:sz w:val="24"/>
          <w:szCs w:val="24"/>
        </w:rPr>
        <w:t xml:space="preserve"> The polar angle related with spot A can be derived from the known N.A of the objective and the radius (</w:t>
      </w:r>
      <w:r w:rsidR="00306FAA" w:rsidRPr="003A71C6">
        <w:rPr>
          <w:i/>
          <w:color w:val="000000" w:themeColor="text1"/>
          <w:sz w:val="24"/>
          <w:szCs w:val="24"/>
        </w:rPr>
        <w:t>r</w:t>
      </w:r>
      <w:r w:rsidR="00306FAA" w:rsidRPr="003A71C6">
        <w:rPr>
          <w:color w:val="000000" w:themeColor="text1"/>
          <w:sz w:val="24"/>
          <w:szCs w:val="24"/>
        </w:rPr>
        <w:t xml:space="preserve">, and </w:t>
      </w:r>
      <w:r w:rsidR="00306FAA" w:rsidRPr="003A71C6">
        <w:rPr>
          <w:i/>
          <w:color w:val="000000" w:themeColor="text1"/>
          <w:sz w:val="24"/>
          <w:szCs w:val="24"/>
        </w:rPr>
        <w:t>R</w:t>
      </w:r>
      <w:r w:rsidR="00306FAA" w:rsidRPr="003A71C6">
        <w:rPr>
          <w:color w:val="000000" w:themeColor="text1"/>
          <w:sz w:val="24"/>
          <w:szCs w:val="24"/>
        </w:rPr>
        <w:t>). The azimuthally angle was defined according to the orientation of the polarizer. The horizontal direction</w:t>
      </w:r>
      <w:r w:rsidR="00DF5D57" w:rsidRPr="003A71C6">
        <w:rPr>
          <w:color w:val="000000" w:themeColor="text1"/>
          <w:sz w:val="24"/>
          <w:szCs w:val="24"/>
        </w:rPr>
        <w:t xml:space="preserve"> (indicated with the dashed line)</w:t>
      </w:r>
      <w:r w:rsidR="00306FAA" w:rsidRPr="003A71C6">
        <w:rPr>
          <w:color w:val="000000" w:themeColor="text1"/>
          <w:sz w:val="24"/>
          <w:szCs w:val="24"/>
        </w:rPr>
        <w:t xml:space="preserve"> corresponds to </w:t>
      </w:r>
      <w:bookmarkStart w:id="2" w:name="_Hlk73949626"/>
      <w:r w:rsidR="00306FAA" w:rsidRPr="003A71C6">
        <w:rPr>
          <w:rFonts w:ascii="Arial" w:hAnsi="Arial" w:cs="Arial"/>
          <w:color w:val="000000" w:themeColor="text1"/>
          <w:sz w:val="24"/>
          <w:szCs w:val="24"/>
        </w:rPr>
        <w:t xml:space="preserve">φ </w:t>
      </w:r>
      <w:r w:rsidR="00306FAA" w:rsidRPr="003A71C6">
        <w:rPr>
          <w:rFonts w:cs="Calibri"/>
          <w:color w:val="000000" w:themeColor="text1"/>
          <w:sz w:val="24"/>
          <w:szCs w:val="24"/>
        </w:rPr>
        <w:t>= 0</w:t>
      </w:r>
      <w:r w:rsidR="00306FAA" w:rsidRPr="003A71C6">
        <w:rPr>
          <w:rFonts w:cs="Calibri"/>
          <w:color w:val="000000" w:themeColor="text1"/>
          <w:sz w:val="24"/>
          <w:szCs w:val="24"/>
          <w:vertAlign w:val="superscript"/>
        </w:rPr>
        <w:t>0</w:t>
      </w:r>
      <w:bookmarkEnd w:id="2"/>
      <w:r w:rsidR="00306FAA" w:rsidRPr="003A71C6">
        <w:rPr>
          <w:color w:val="000000" w:themeColor="text1"/>
          <w:sz w:val="24"/>
          <w:szCs w:val="24"/>
        </w:rPr>
        <w:t xml:space="preserve">, </w:t>
      </w:r>
      <w:r w:rsidR="00FB04EE" w:rsidRPr="003A71C6">
        <w:rPr>
          <w:color w:val="000000" w:themeColor="text1"/>
          <w:sz w:val="24"/>
          <w:szCs w:val="24"/>
        </w:rPr>
        <w:t>then</w:t>
      </w:r>
      <w:r w:rsidR="00306FAA" w:rsidRPr="003A71C6">
        <w:rPr>
          <w:color w:val="000000" w:themeColor="text1"/>
          <w:sz w:val="24"/>
          <w:szCs w:val="24"/>
        </w:rPr>
        <w:t xml:space="preserve"> </w:t>
      </w:r>
      <w:r w:rsidR="006F5477" w:rsidRPr="003A71C6">
        <w:rPr>
          <w:color w:val="000000" w:themeColor="text1"/>
          <w:sz w:val="24"/>
          <w:szCs w:val="24"/>
        </w:rPr>
        <w:t>the reflected light on th</w:t>
      </w:r>
      <w:r w:rsidR="00DF5D57" w:rsidRPr="003A71C6">
        <w:rPr>
          <w:color w:val="000000" w:themeColor="text1"/>
          <w:sz w:val="24"/>
          <w:szCs w:val="24"/>
        </w:rPr>
        <w:t>is</w:t>
      </w:r>
      <w:r w:rsidR="006F5477" w:rsidRPr="003A71C6">
        <w:rPr>
          <w:color w:val="000000" w:themeColor="text1"/>
          <w:sz w:val="24"/>
          <w:szCs w:val="24"/>
        </w:rPr>
        <w:t xml:space="preserve"> dashed-line </w:t>
      </w:r>
      <w:r w:rsidR="00306FAA" w:rsidRPr="003A71C6">
        <w:rPr>
          <w:color w:val="000000" w:themeColor="text1"/>
          <w:sz w:val="24"/>
          <w:szCs w:val="24"/>
        </w:rPr>
        <w:t>is of TM- polarization relat</w:t>
      </w:r>
      <w:r w:rsidR="00AB31C8" w:rsidRPr="003A71C6">
        <w:rPr>
          <w:color w:val="000000" w:themeColor="text1"/>
          <w:sz w:val="24"/>
          <w:szCs w:val="24"/>
        </w:rPr>
        <w:t>ive</w:t>
      </w:r>
      <w:r w:rsidR="00306FAA" w:rsidRPr="003A71C6">
        <w:rPr>
          <w:color w:val="000000" w:themeColor="text1"/>
          <w:sz w:val="24"/>
          <w:szCs w:val="24"/>
        </w:rPr>
        <w:t xml:space="preserve"> to the surface of the multilayer. </w:t>
      </w:r>
      <w:r w:rsidR="007F6297" w:rsidRPr="003A71C6">
        <w:rPr>
          <w:color w:val="000000" w:themeColor="text1"/>
          <w:sz w:val="24"/>
          <w:szCs w:val="24"/>
        </w:rPr>
        <w:t>The reflected light on the direction (</w:t>
      </w:r>
      <w:r w:rsidR="007F6297" w:rsidRPr="003A71C6">
        <w:rPr>
          <w:rFonts w:ascii="Arial" w:hAnsi="Arial" w:cs="Arial"/>
          <w:color w:val="000000" w:themeColor="text1"/>
          <w:sz w:val="24"/>
          <w:szCs w:val="24"/>
        </w:rPr>
        <w:t xml:space="preserve">φ </w:t>
      </w:r>
      <w:r w:rsidR="007F6297" w:rsidRPr="003A71C6">
        <w:rPr>
          <w:rFonts w:cs="Calibri"/>
          <w:color w:val="000000" w:themeColor="text1"/>
          <w:sz w:val="24"/>
          <w:szCs w:val="24"/>
        </w:rPr>
        <w:t>= 90</w:t>
      </w:r>
      <w:r w:rsidR="007F6297" w:rsidRPr="003A71C6">
        <w:rPr>
          <w:rFonts w:cs="Calibri"/>
          <w:color w:val="000000" w:themeColor="text1"/>
          <w:sz w:val="24"/>
          <w:szCs w:val="24"/>
          <w:vertAlign w:val="superscript"/>
        </w:rPr>
        <w:t>0</w:t>
      </w:r>
      <w:r w:rsidR="007F6297" w:rsidRPr="003A71C6">
        <w:rPr>
          <w:color w:val="000000" w:themeColor="text1"/>
          <w:sz w:val="24"/>
          <w:szCs w:val="24"/>
        </w:rPr>
        <w:t xml:space="preserve">) is of TE-polarization. </w:t>
      </w:r>
      <w:r w:rsidR="000922B8" w:rsidRPr="003A71C6">
        <w:rPr>
          <w:color w:val="000000" w:themeColor="text1"/>
          <w:sz w:val="24"/>
          <w:szCs w:val="24"/>
        </w:rPr>
        <w:t>(c)</w:t>
      </w:r>
      <w:r w:rsidR="000922B8" w:rsidRPr="003A71C6">
        <w:rPr>
          <w:color w:val="000000" w:themeColor="text1"/>
        </w:rPr>
        <w:t xml:space="preserve"> I</w:t>
      </w:r>
      <w:r w:rsidR="000922B8" w:rsidRPr="003A71C6">
        <w:rPr>
          <w:color w:val="000000" w:themeColor="text1"/>
          <w:sz w:val="24"/>
          <w:szCs w:val="24"/>
        </w:rPr>
        <w:t xml:space="preserve">ntensity profiles extracted along the black dashed lines </w:t>
      </w:r>
      <w:r w:rsidR="000922B8" w:rsidRPr="003A71C6">
        <w:rPr>
          <w:color w:val="000000" w:themeColor="text1"/>
          <w:sz w:val="24"/>
          <w:szCs w:val="24"/>
        </w:rPr>
        <w:lastRenderedPageBreak/>
        <w:t>on (b) can be used to deriv</w:t>
      </w:r>
      <w:r w:rsidR="00AB79DD" w:rsidRPr="003A71C6">
        <w:rPr>
          <w:color w:val="000000" w:themeColor="text1"/>
          <w:sz w:val="24"/>
          <w:szCs w:val="24"/>
        </w:rPr>
        <w:t>e</w:t>
      </w:r>
      <w:r w:rsidR="000922B8" w:rsidRPr="003A71C6">
        <w:rPr>
          <w:color w:val="000000" w:themeColor="text1"/>
          <w:sz w:val="24"/>
          <w:szCs w:val="24"/>
        </w:rPr>
        <w:t xml:space="preserve"> the angular dependent</w:t>
      </w:r>
      <w:r w:rsidR="00FB04EE" w:rsidRPr="003A71C6">
        <w:rPr>
          <w:color w:val="000000" w:themeColor="text1"/>
          <w:sz w:val="24"/>
          <w:szCs w:val="24"/>
        </w:rPr>
        <w:t xml:space="preserve"> reflect</w:t>
      </w:r>
      <w:r w:rsidR="00AB79DD" w:rsidRPr="003A71C6">
        <w:rPr>
          <w:color w:val="000000" w:themeColor="text1"/>
          <w:sz w:val="24"/>
          <w:szCs w:val="24"/>
        </w:rPr>
        <w:t>ivity for both TM and TE-polarized incident beam</w:t>
      </w:r>
      <w:r w:rsidR="00883D6B" w:rsidRPr="003A71C6">
        <w:rPr>
          <w:color w:val="000000" w:themeColor="text1"/>
          <w:sz w:val="24"/>
          <w:szCs w:val="24"/>
        </w:rPr>
        <w:t xml:space="preserve"> at the 640 nm wavelength. </w:t>
      </w:r>
      <w:r w:rsidR="00AB79DD" w:rsidRPr="003A71C6">
        <w:rPr>
          <w:color w:val="000000" w:themeColor="text1"/>
          <w:sz w:val="24"/>
          <w:szCs w:val="24"/>
        </w:rPr>
        <w:t xml:space="preserve"> </w:t>
      </w:r>
      <w:r w:rsidR="000922B8" w:rsidRPr="003A71C6">
        <w:rPr>
          <w:color w:val="000000" w:themeColor="text1"/>
          <w:sz w:val="24"/>
          <w:szCs w:val="24"/>
        </w:rPr>
        <w:t xml:space="preserve"> </w:t>
      </w:r>
    </w:p>
    <w:p w14:paraId="2E11B4CD" w14:textId="728F751E" w:rsidR="0010490B" w:rsidRPr="003A71C6" w:rsidRDefault="00FB68DE" w:rsidP="00C448C4">
      <w:pPr>
        <w:spacing w:beforeLines="100" w:before="312" w:line="480" w:lineRule="auto"/>
        <w:rPr>
          <w:color w:val="000000" w:themeColor="text1"/>
          <w:sz w:val="24"/>
          <w:szCs w:val="24"/>
        </w:rPr>
      </w:pPr>
      <w:r w:rsidRPr="003A71C6">
        <w:rPr>
          <w:noProof/>
          <w:color w:val="000000" w:themeColor="text1"/>
        </w:rPr>
        <w:drawing>
          <wp:inline distT="0" distB="0" distL="0" distR="0" wp14:anchorId="5ADB2F22" wp14:editId="3C7C00AE">
            <wp:extent cx="6192520" cy="5118735"/>
            <wp:effectExtent l="0" t="0" r="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2520" cy="5118735"/>
                    </a:xfrm>
                    <a:prstGeom prst="rect">
                      <a:avLst/>
                    </a:prstGeom>
                    <a:noFill/>
                    <a:ln>
                      <a:noFill/>
                    </a:ln>
                  </pic:spPr>
                </pic:pic>
              </a:graphicData>
            </a:graphic>
          </wp:inline>
        </w:drawing>
      </w:r>
    </w:p>
    <w:p w14:paraId="421E099E" w14:textId="6CD54F68" w:rsidR="00805B98" w:rsidRPr="003A71C6" w:rsidRDefault="00805B98" w:rsidP="00805B98">
      <w:pPr>
        <w:spacing w:beforeLines="100" w:before="312" w:line="480" w:lineRule="auto"/>
        <w:rPr>
          <w:color w:val="000000" w:themeColor="text1"/>
          <w:sz w:val="24"/>
          <w:szCs w:val="24"/>
        </w:rPr>
      </w:pPr>
      <w:r w:rsidRPr="003A71C6">
        <w:rPr>
          <w:rFonts w:hint="eastAsia"/>
          <w:b/>
          <w:color w:val="000000" w:themeColor="text1"/>
          <w:sz w:val="24"/>
          <w:szCs w:val="24"/>
        </w:rPr>
        <w:t>F</w:t>
      </w:r>
      <w:r w:rsidRPr="003A71C6">
        <w:rPr>
          <w:b/>
          <w:color w:val="000000" w:themeColor="text1"/>
          <w:sz w:val="24"/>
          <w:szCs w:val="24"/>
        </w:rPr>
        <w:t>igure S5.</w:t>
      </w:r>
      <w:r w:rsidRPr="003A71C6">
        <w:rPr>
          <w:color w:val="000000" w:themeColor="text1"/>
        </w:rPr>
        <w:t xml:space="preserve"> </w:t>
      </w:r>
      <w:r w:rsidRPr="003A71C6">
        <w:rPr>
          <w:b/>
          <w:color w:val="000000" w:themeColor="text1"/>
          <w:sz w:val="24"/>
          <w:szCs w:val="24"/>
        </w:rPr>
        <w:t xml:space="preserve">Reflection BFP images of the bottom multilayer with incident wavelengths ranging from 600 nm to 790 nm. </w:t>
      </w:r>
      <w:r w:rsidRPr="003A71C6">
        <w:rPr>
          <w:color w:val="000000" w:themeColor="text1"/>
          <w:sz w:val="24"/>
          <w:szCs w:val="24"/>
        </w:rPr>
        <w:t xml:space="preserve">The arrow line on the first image (incident wavelength = 600 nm) represents the orientation of the polarizer. The angular dependent reflectivity for both TM and TE-polarized incident beam at each wavelength can be derived from each BFP image, by using the procedures shown in Figure S4. Then, the PBGs of the bottom multilayer can be obtained as shown in Figure 2c. </w:t>
      </w:r>
    </w:p>
    <w:p w14:paraId="1563D4DC" w14:textId="77777777" w:rsidR="00805B98" w:rsidRPr="003A71C6" w:rsidRDefault="00805B98" w:rsidP="00805B98">
      <w:pPr>
        <w:spacing w:beforeLines="100" w:before="312" w:line="480" w:lineRule="auto"/>
        <w:rPr>
          <w:color w:val="000000" w:themeColor="text1"/>
          <w:sz w:val="24"/>
          <w:szCs w:val="24"/>
        </w:rPr>
      </w:pPr>
    </w:p>
    <w:p w14:paraId="55E736F6" w14:textId="4B4A27EE" w:rsidR="00693555" w:rsidRPr="003A71C6" w:rsidRDefault="00B5382E" w:rsidP="00805B98">
      <w:pPr>
        <w:spacing w:beforeLines="100" w:before="312" w:line="480" w:lineRule="auto"/>
        <w:rPr>
          <w:color w:val="000000" w:themeColor="text1"/>
          <w:sz w:val="24"/>
          <w:szCs w:val="24"/>
        </w:rPr>
      </w:pPr>
      <w:r w:rsidRPr="003A71C6">
        <w:rPr>
          <w:noProof/>
          <w:color w:val="000000" w:themeColor="text1"/>
        </w:rPr>
        <w:lastRenderedPageBreak/>
        <w:drawing>
          <wp:inline distT="0" distB="0" distL="0" distR="0" wp14:anchorId="76A697C5" wp14:editId="005AED9A">
            <wp:extent cx="6192520" cy="5194300"/>
            <wp:effectExtent l="0" t="0" r="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92520" cy="5194300"/>
                    </a:xfrm>
                    <a:prstGeom prst="rect">
                      <a:avLst/>
                    </a:prstGeom>
                    <a:noFill/>
                    <a:ln>
                      <a:noFill/>
                    </a:ln>
                  </pic:spPr>
                </pic:pic>
              </a:graphicData>
            </a:graphic>
          </wp:inline>
        </w:drawing>
      </w:r>
      <w:r w:rsidR="00C448C4" w:rsidRPr="003A71C6">
        <w:rPr>
          <w:rFonts w:hint="eastAsia"/>
          <w:b/>
          <w:color w:val="000000" w:themeColor="text1"/>
          <w:sz w:val="24"/>
          <w:szCs w:val="24"/>
        </w:rPr>
        <w:t>F</w:t>
      </w:r>
      <w:r w:rsidR="00C448C4" w:rsidRPr="003A71C6">
        <w:rPr>
          <w:b/>
          <w:color w:val="000000" w:themeColor="text1"/>
          <w:sz w:val="24"/>
          <w:szCs w:val="24"/>
        </w:rPr>
        <w:t>igure S</w:t>
      </w:r>
      <w:r w:rsidR="00805B98" w:rsidRPr="003A71C6">
        <w:rPr>
          <w:b/>
          <w:color w:val="000000" w:themeColor="text1"/>
          <w:sz w:val="24"/>
          <w:szCs w:val="24"/>
        </w:rPr>
        <w:t>6</w:t>
      </w:r>
      <w:r w:rsidR="00C448C4" w:rsidRPr="003A71C6">
        <w:rPr>
          <w:b/>
          <w:color w:val="000000" w:themeColor="text1"/>
          <w:sz w:val="24"/>
          <w:szCs w:val="24"/>
        </w:rPr>
        <w:t>.</w:t>
      </w:r>
      <w:r w:rsidR="00C448C4" w:rsidRPr="003A71C6">
        <w:rPr>
          <w:color w:val="000000" w:themeColor="text1"/>
        </w:rPr>
        <w:t xml:space="preserve"> </w:t>
      </w:r>
      <w:r w:rsidR="00C448C4" w:rsidRPr="003A71C6">
        <w:rPr>
          <w:b/>
          <w:color w:val="000000" w:themeColor="text1"/>
          <w:sz w:val="24"/>
          <w:szCs w:val="24"/>
        </w:rPr>
        <w:t xml:space="preserve">Reflection BFP images of the top multilayer with incident wavelengths ranging from 600 nm to 790 nm. </w:t>
      </w:r>
      <w:r w:rsidR="003979B8" w:rsidRPr="003A71C6">
        <w:rPr>
          <w:color w:val="000000" w:themeColor="text1"/>
          <w:sz w:val="24"/>
          <w:szCs w:val="24"/>
        </w:rPr>
        <w:t xml:space="preserve">The arrow line on the first image (incident wavelength = 600 nm) represents the orientation of the polarizer. The angular dependent reflectivity for both TM and TE-polarized incident beam at each wavelength can be derived from </w:t>
      </w:r>
      <w:r w:rsidR="009D141D" w:rsidRPr="003A71C6">
        <w:rPr>
          <w:color w:val="000000" w:themeColor="text1"/>
          <w:sz w:val="24"/>
          <w:szCs w:val="24"/>
        </w:rPr>
        <w:t>each</w:t>
      </w:r>
      <w:r w:rsidR="003979B8" w:rsidRPr="003A71C6">
        <w:rPr>
          <w:color w:val="000000" w:themeColor="text1"/>
          <w:sz w:val="24"/>
          <w:szCs w:val="24"/>
        </w:rPr>
        <w:t xml:space="preserve"> BFP image, by using the procedures shown in Figure S4.</w:t>
      </w:r>
      <w:r w:rsidR="009D141D" w:rsidRPr="003A71C6">
        <w:rPr>
          <w:color w:val="000000" w:themeColor="text1"/>
          <w:sz w:val="24"/>
          <w:szCs w:val="24"/>
        </w:rPr>
        <w:t xml:space="preserve"> Then, the PBGs of the top multilayer can be obtained as shown in Figure 2d. </w:t>
      </w:r>
    </w:p>
    <w:p w14:paraId="062B9BE3" w14:textId="5CA006CA" w:rsidR="00693555" w:rsidRPr="003A71C6" w:rsidRDefault="00693555" w:rsidP="00693555">
      <w:pPr>
        <w:spacing w:beforeLines="100" w:before="312" w:line="480" w:lineRule="auto"/>
        <w:jc w:val="center"/>
        <w:rPr>
          <w:color w:val="000000" w:themeColor="text1"/>
          <w:sz w:val="24"/>
          <w:szCs w:val="24"/>
        </w:rPr>
      </w:pPr>
    </w:p>
    <w:p w14:paraId="02315611" w14:textId="39BF861E" w:rsidR="00BE75B5" w:rsidRPr="003A71C6" w:rsidRDefault="00BE75B5" w:rsidP="00693555">
      <w:pPr>
        <w:spacing w:beforeLines="100" w:before="312" w:line="480" w:lineRule="auto"/>
        <w:jc w:val="center"/>
        <w:rPr>
          <w:color w:val="000000" w:themeColor="text1"/>
          <w:sz w:val="24"/>
          <w:szCs w:val="24"/>
        </w:rPr>
      </w:pPr>
    </w:p>
    <w:p w14:paraId="17BCE13B" w14:textId="039FA78F" w:rsidR="00BE75B5" w:rsidRPr="003A71C6" w:rsidRDefault="00FB68DE" w:rsidP="00BE75B5">
      <w:pPr>
        <w:spacing w:beforeLines="100" w:before="312" w:line="480" w:lineRule="auto"/>
        <w:rPr>
          <w:color w:val="000000" w:themeColor="text1"/>
          <w:sz w:val="24"/>
          <w:szCs w:val="24"/>
        </w:rPr>
      </w:pPr>
      <w:r w:rsidRPr="003A71C6">
        <w:rPr>
          <w:noProof/>
          <w:color w:val="000000" w:themeColor="text1"/>
        </w:rPr>
        <w:lastRenderedPageBreak/>
        <w:drawing>
          <wp:inline distT="0" distB="0" distL="0" distR="0" wp14:anchorId="4DC4CF20" wp14:editId="1FC08893">
            <wp:extent cx="6192520" cy="367855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2520" cy="3678555"/>
                    </a:xfrm>
                    <a:prstGeom prst="rect">
                      <a:avLst/>
                    </a:prstGeom>
                    <a:noFill/>
                    <a:ln>
                      <a:noFill/>
                    </a:ln>
                  </pic:spPr>
                </pic:pic>
              </a:graphicData>
            </a:graphic>
          </wp:inline>
        </w:drawing>
      </w:r>
    </w:p>
    <w:p w14:paraId="44194FB4" w14:textId="3E056356" w:rsidR="00BE75B5" w:rsidRPr="003A71C6" w:rsidRDefault="00BE75B5" w:rsidP="00BE75B5">
      <w:pPr>
        <w:spacing w:beforeLines="100" w:before="312" w:line="480" w:lineRule="auto"/>
        <w:rPr>
          <w:color w:val="000000" w:themeColor="text1"/>
          <w:sz w:val="24"/>
          <w:szCs w:val="24"/>
        </w:rPr>
      </w:pPr>
      <w:r w:rsidRPr="003A71C6">
        <w:rPr>
          <w:rFonts w:hint="eastAsia"/>
          <w:b/>
          <w:color w:val="000000" w:themeColor="text1"/>
          <w:sz w:val="24"/>
          <w:szCs w:val="24"/>
        </w:rPr>
        <w:t>F</w:t>
      </w:r>
      <w:r w:rsidRPr="003A71C6">
        <w:rPr>
          <w:b/>
          <w:color w:val="000000" w:themeColor="text1"/>
          <w:sz w:val="24"/>
          <w:szCs w:val="24"/>
        </w:rPr>
        <w:t>igure S7.</w:t>
      </w:r>
      <w:r w:rsidRPr="003E4D38">
        <w:rPr>
          <w:b/>
          <w:color w:val="000000" w:themeColor="text1"/>
        </w:rPr>
        <w:t xml:space="preserve"> </w:t>
      </w:r>
      <w:r w:rsidRPr="003E4D38">
        <w:rPr>
          <w:b/>
          <w:color w:val="000000" w:themeColor="text1"/>
          <w:sz w:val="24"/>
          <w:szCs w:val="24"/>
        </w:rPr>
        <w:t xml:space="preserve">Scanning electron microscope images </w:t>
      </w:r>
      <w:r w:rsidRPr="003E4D38">
        <w:rPr>
          <w:color w:val="000000" w:themeColor="text1"/>
          <w:sz w:val="24"/>
          <w:szCs w:val="24"/>
        </w:rPr>
        <w:t>of the TiO2 nanoparticles (a), the polymer microwire and nanowire (b), the polystyrene nanoparticles with diameter at 200 nm (c), 100 nm (d), 50 nm (e</w:t>
      </w:r>
      <w:r w:rsidR="00B855B6" w:rsidRPr="003E4D38">
        <w:rPr>
          <w:color w:val="000000" w:themeColor="text1"/>
          <w:sz w:val="24"/>
          <w:szCs w:val="24"/>
        </w:rPr>
        <w:t>),</w:t>
      </w:r>
      <w:r w:rsidRPr="003E4D38">
        <w:rPr>
          <w:color w:val="000000" w:themeColor="text1"/>
          <w:sz w:val="24"/>
          <w:szCs w:val="24"/>
        </w:rPr>
        <w:t xml:space="preserve"> and 20 nm (f). </w:t>
      </w:r>
    </w:p>
    <w:p w14:paraId="1A1379DE" w14:textId="77777777" w:rsidR="00BE75B5" w:rsidRPr="003A71C6" w:rsidRDefault="00BE75B5" w:rsidP="00BE75B5">
      <w:pPr>
        <w:spacing w:beforeLines="100" w:before="312" w:line="480" w:lineRule="auto"/>
        <w:rPr>
          <w:color w:val="000000" w:themeColor="text1"/>
          <w:sz w:val="24"/>
          <w:szCs w:val="24"/>
        </w:rPr>
      </w:pPr>
    </w:p>
    <w:p w14:paraId="6DDC0712" w14:textId="2D08222B" w:rsidR="00BE75B5" w:rsidRPr="003A71C6" w:rsidRDefault="00BE75B5" w:rsidP="00693555">
      <w:pPr>
        <w:spacing w:beforeLines="100" w:before="312" w:line="480" w:lineRule="auto"/>
        <w:jc w:val="center"/>
        <w:rPr>
          <w:color w:val="000000" w:themeColor="text1"/>
          <w:sz w:val="24"/>
          <w:szCs w:val="24"/>
        </w:rPr>
      </w:pPr>
    </w:p>
    <w:p w14:paraId="2C13A35D" w14:textId="77777777" w:rsidR="00BE75B5" w:rsidRPr="003A71C6" w:rsidRDefault="00BE75B5" w:rsidP="00693555">
      <w:pPr>
        <w:spacing w:beforeLines="100" w:before="312" w:line="480" w:lineRule="auto"/>
        <w:jc w:val="center"/>
        <w:rPr>
          <w:color w:val="000000" w:themeColor="text1"/>
          <w:sz w:val="24"/>
          <w:szCs w:val="24"/>
        </w:rPr>
      </w:pPr>
    </w:p>
    <w:p w14:paraId="2F6FDE18" w14:textId="0F8329D3" w:rsidR="00693555" w:rsidRPr="003A71C6" w:rsidRDefault="00693555" w:rsidP="00693555">
      <w:pPr>
        <w:spacing w:beforeLines="100" w:before="312" w:line="480" w:lineRule="auto"/>
        <w:jc w:val="center"/>
        <w:rPr>
          <w:color w:val="000000" w:themeColor="text1"/>
          <w:sz w:val="24"/>
          <w:szCs w:val="24"/>
        </w:rPr>
      </w:pPr>
    </w:p>
    <w:p w14:paraId="334F9057" w14:textId="49214AFC" w:rsidR="00693555" w:rsidRPr="003A71C6" w:rsidRDefault="00B5382E" w:rsidP="00693555">
      <w:pPr>
        <w:spacing w:beforeLines="100" w:before="312" w:line="480" w:lineRule="auto"/>
        <w:jc w:val="center"/>
        <w:rPr>
          <w:color w:val="000000" w:themeColor="text1"/>
          <w:sz w:val="24"/>
          <w:szCs w:val="24"/>
        </w:rPr>
      </w:pPr>
      <w:r w:rsidRPr="003A71C6">
        <w:rPr>
          <w:noProof/>
          <w:color w:val="000000" w:themeColor="text1"/>
        </w:rPr>
        <w:lastRenderedPageBreak/>
        <w:drawing>
          <wp:inline distT="0" distB="0" distL="0" distR="0" wp14:anchorId="1DB6A36F" wp14:editId="21423C6E">
            <wp:extent cx="6192520" cy="407860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2520" cy="4078605"/>
                    </a:xfrm>
                    <a:prstGeom prst="rect">
                      <a:avLst/>
                    </a:prstGeom>
                    <a:noFill/>
                    <a:ln>
                      <a:noFill/>
                    </a:ln>
                  </pic:spPr>
                </pic:pic>
              </a:graphicData>
            </a:graphic>
          </wp:inline>
        </w:drawing>
      </w:r>
    </w:p>
    <w:p w14:paraId="371278A0" w14:textId="6F58A48F" w:rsidR="00C448C4" w:rsidRPr="003A71C6" w:rsidRDefault="00C448C4" w:rsidP="00C448C4">
      <w:pPr>
        <w:spacing w:beforeLines="100" w:before="312" w:line="480" w:lineRule="auto"/>
        <w:rPr>
          <w:color w:val="000000" w:themeColor="text1"/>
          <w:sz w:val="24"/>
          <w:szCs w:val="24"/>
        </w:rPr>
      </w:pPr>
      <w:r w:rsidRPr="003A71C6">
        <w:rPr>
          <w:rFonts w:hint="eastAsia"/>
          <w:b/>
          <w:color w:val="000000" w:themeColor="text1"/>
          <w:sz w:val="24"/>
          <w:szCs w:val="24"/>
        </w:rPr>
        <w:t>F</w:t>
      </w:r>
      <w:r w:rsidRPr="003A71C6">
        <w:rPr>
          <w:b/>
          <w:color w:val="000000" w:themeColor="text1"/>
          <w:sz w:val="24"/>
          <w:szCs w:val="24"/>
        </w:rPr>
        <w:t>igure S</w:t>
      </w:r>
      <w:r w:rsidR="00BE75B5" w:rsidRPr="003A71C6">
        <w:rPr>
          <w:b/>
          <w:color w:val="000000" w:themeColor="text1"/>
          <w:sz w:val="24"/>
          <w:szCs w:val="24"/>
        </w:rPr>
        <w:t>8</w:t>
      </w:r>
      <w:r w:rsidRPr="003A71C6">
        <w:rPr>
          <w:b/>
          <w:color w:val="000000" w:themeColor="text1"/>
          <w:sz w:val="24"/>
          <w:szCs w:val="24"/>
        </w:rPr>
        <w:t>. Brightfield, darkfield and TIR imag</w:t>
      </w:r>
      <w:r w:rsidR="003278D4" w:rsidRPr="003A71C6">
        <w:rPr>
          <w:b/>
          <w:color w:val="000000" w:themeColor="text1"/>
          <w:sz w:val="24"/>
          <w:szCs w:val="24"/>
        </w:rPr>
        <w:t>es</w:t>
      </w:r>
      <w:r w:rsidRPr="003A71C6">
        <w:rPr>
          <w:b/>
          <w:color w:val="000000" w:themeColor="text1"/>
          <w:sz w:val="24"/>
          <w:szCs w:val="24"/>
        </w:rPr>
        <w:t xml:space="preserve"> of the polymer particles.</w:t>
      </w:r>
      <w:r w:rsidRPr="003A71C6">
        <w:rPr>
          <w:color w:val="000000" w:themeColor="text1"/>
          <w:sz w:val="24"/>
          <w:szCs w:val="24"/>
        </w:rPr>
        <w:t xml:space="preserve"> </w:t>
      </w:r>
      <w:r w:rsidR="002C7D79" w:rsidRPr="003A71C6">
        <w:rPr>
          <w:color w:val="000000" w:themeColor="text1"/>
          <w:sz w:val="24"/>
          <w:szCs w:val="24"/>
        </w:rPr>
        <w:t xml:space="preserve">The diameter of the particles is </w:t>
      </w:r>
      <w:r w:rsidR="00010C51" w:rsidRPr="003A71C6">
        <w:rPr>
          <w:color w:val="000000" w:themeColor="text1"/>
          <w:sz w:val="24"/>
          <w:szCs w:val="24"/>
        </w:rPr>
        <w:t xml:space="preserve">2 </w:t>
      </w:r>
      <w:r w:rsidR="00010C51" w:rsidRPr="003A71C6">
        <w:rPr>
          <w:rFonts w:eastAsia="Arial Unicode MS" w:cs="Calibri"/>
          <w:color w:val="000000" w:themeColor="text1"/>
          <w:sz w:val="24"/>
          <w:szCs w:val="24"/>
        </w:rPr>
        <w:t>μ</w:t>
      </w:r>
      <w:r w:rsidR="00010C51" w:rsidRPr="003A71C6">
        <w:rPr>
          <w:rFonts w:cs="Calibri"/>
          <w:color w:val="000000" w:themeColor="text1"/>
          <w:sz w:val="24"/>
          <w:szCs w:val="24"/>
        </w:rPr>
        <w:t>m</w:t>
      </w:r>
      <w:r w:rsidR="00010C51" w:rsidRPr="003A71C6">
        <w:rPr>
          <w:color w:val="000000" w:themeColor="text1"/>
          <w:sz w:val="24"/>
          <w:szCs w:val="24"/>
        </w:rPr>
        <w:t xml:space="preserve"> (a-d), 200 nm (e-h), and 20 nm (</w:t>
      </w:r>
      <w:proofErr w:type="spellStart"/>
      <w:r w:rsidR="00010C51" w:rsidRPr="003A71C6">
        <w:rPr>
          <w:color w:val="000000" w:themeColor="text1"/>
          <w:sz w:val="24"/>
          <w:szCs w:val="24"/>
        </w:rPr>
        <w:t>i</w:t>
      </w:r>
      <w:proofErr w:type="spellEnd"/>
      <w:r w:rsidR="00010C51" w:rsidRPr="003A71C6">
        <w:rPr>
          <w:color w:val="000000" w:themeColor="text1"/>
          <w:sz w:val="24"/>
          <w:szCs w:val="24"/>
        </w:rPr>
        <w:t xml:space="preserve">-l). </w:t>
      </w:r>
      <w:r w:rsidR="00C74E2D" w:rsidRPr="003A71C6">
        <w:rPr>
          <w:color w:val="000000" w:themeColor="text1"/>
          <w:sz w:val="24"/>
          <w:szCs w:val="24"/>
        </w:rPr>
        <w:t xml:space="preserve">(d) Intensity profiles extracted along the white dashed lines on the three kinds of images. The dashed red lines indicate the levels used to determine the image contrasts (CR). </w:t>
      </w:r>
      <w:r w:rsidRPr="003A71C6">
        <w:rPr>
          <w:color w:val="000000" w:themeColor="text1"/>
          <w:sz w:val="24"/>
          <w:szCs w:val="24"/>
        </w:rPr>
        <w:t xml:space="preserve">Scale bars, </w:t>
      </w:r>
      <w:r w:rsidR="00010C51" w:rsidRPr="003A71C6">
        <w:rPr>
          <w:rFonts w:cs="Calibri"/>
          <w:color w:val="000000" w:themeColor="text1"/>
          <w:sz w:val="24"/>
          <w:szCs w:val="24"/>
        </w:rPr>
        <w:t xml:space="preserve">5 </w:t>
      </w:r>
      <w:r w:rsidRPr="003A71C6">
        <w:rPr>
          <w:rFonts w:eastAsia="Arial Unicode MS" w:cs="Calibri"/>
          <w:color w:val="000000" w:themeColor="text1"/>
          <w:sz w:val="24"/>
          <w:szCs w:val="24"/>
        </w:rPr>
        <w:t>μ</w:t>
      </w:r>
      <w:r w:rsidRPr="003A71C6">
        <w:rPr>
          <w:rFonts w:cs="Calibri"/>
          <w:color w:val="000000" w:themeColor="text1"/>
          <w:sz w:val="24"/>
          <w:szCs w:val="24"/>
        </w:rPr>
        <w:t>m.</w:t>
      </w:r>
      <w:r w:rsidR="00E65107" w:rsidRPr="003A71C6">
        <w:rPr>
          <w:rFonts w:cs="Calibri"/>
          <w:color w:val="000000" w:themeColor="text1"/>
          <w:sz w:val="24"/>
          <w:szCs w:val="24"/>
        </w:rPr>
        <w:t xml:space="preserve"> </w:t>
      </w:r>
      <w:r w:rsidR="00C74E2D" w:rsidRPr="003A71C6">
        <w:rPr>
          <w:rFonts w:cs="Calibri"/>
          <w:color w:val="000000" w:themeColor="text1"/>
          <w:sz w:val="24"/>
          <w:szCs w:val="24"/>
        </w:rPr>
        <w:t xml:space="preserve">For the brightfield images, the particles were placed on a bare coverslip. For the darkfield </w:t>
      </w:r>
      <w:r w:rsidR="009E1CC5" w:rsidRPr="003A71C6">
        <w:rPr>
          <w:rFonts w:cs="Calibri"/>
          <w:color w:val="000000" w:themeColor="text1"/>
          <w:sz w:val="24"/>
          <w:szCs w:val="24"/>
        </w:rPr>
        <w:t xml:space="preserve">(750 nm incident wavelength) </w:t>
      </w:r>
      <w:r w:rsidR="00C74E2D" w:rsidRPr="003A71C6">
        <w:rPr>
          <w:rFonts w:cs="Calibri"/>
          <w:color w:val="000000" w:themeColor="text1"/>
          <w:sz w:val="24"/>
          <w:szCs w:val="24"/>
        </w:rPr>
        <w:t>and TIR</w:t>
      </w:r>
      <w:r w:rsidR="009E1CC5" w:rsidRPr="003A71C6">
        <w:rPr>
          <w:rFonts w:cs="Calibri"/>
          <w:color w:val="000000" w:themeColor="text1"/>
          <w:sz w:val="24"/>
          <w:szCs w:val="24"/>
        </w:rPr>
        <w:t xml:space="preserve"> (640 nm incident wavelength) images</w:t>
      </w:r>
      <w:r w:rsidR="00C74E2D" w:rsidRPr="003A71C6">
        <w:rPr>
          <w:rFonts w:cs="Calibri"/>
          <w:color w:val="000000" w:themeColor="text1"/>
          <w:sz w:val="24"/>
          <w:szCs w:val="24"/>
        </w:rPr>
        <w:t xml:space="preserve">, the photonic chip was attached </w:t>
      </w:r>
      <w:r w:rsidR="009E1CC5" w:rsidRPr="003A71C6">
        <w:rPr>
          <w:rFonts w:cs="Calibri"/>
          <w:color w:val="000000" w:themeColor="text1"/>
          <w:sz w:val="24"/>
          <w:szCs w:val="24"/>
        </w:rPr>
        <w:t xml:space="preserve">below </w:t>
      </w:r>
      <w:r w:rsidR="00C74E2D" w:rsidRPr="003A71C6">
        <w:rPr>
          <w:rFonts w:cs="Calibri"/>
          <w:color w:val="000000" w:themeColor="text1"/>
          <w:sz w:val="24"/>
          <w:szCs w:val="24"/>
        </w:rPr>
        <w:t>th</w:t>
      </w:r>
      <w:r w:rsidR="009E1CC5" w:rsidRPr="003A71C6">
        <w:rPr>
          <w:rFonts w:cs="Calibri"/>
          <w:color w:val="000000" w:themeColor="text1"/>
          <w:sz w:val="24"/>
          <w:szCs w:val="24"/>
        </w:rPr>
        <w:t>is</w:t>
      </w:r>
      <w:r w:rsidR="00C74E2D" w:rsidRPr="003A71C6">
        <w:rPr>
          <w:rFonts w:cs="Calibri"/>
          <w:color w:val="000000" w:themeColor="text1"/>
          <w:sz w:val="24"/>
          <w:szCs w:val="24"/>
        </w:rPr>
        <w:t xml:space="preserve"> coverslip. </w:t>
      </w:r>
      <w:r w:rsidR="00E65107" w:rsidRPr="003A71C6">
        <w:rPr>
          <w:rFonts w:cs="Calibri"/>
          <w:color w:val="000000" w:themeColor="text1"/>
          <w:sz w:val="24"/>
          <w:szCs w:val="24"/>
        </w:rPr>
        <w:t xml:space="preserve">The contrast of the darkfield and TIR images are better than that of the brightfield ones for all these polymer particles. </w:t>
      </w:r>
      <w:r w:rsidR="00674E81" w:rsidRPr="003A71C6">
        <w:rPr>
          <w:rFonts w:cs="Calibri"/>
          <w:color w:val="000000" w:themeColor="text1"/>
          <w:sz w:val="24"/>
          <w:szCs w:val="24"/>
        </w:rPr>
        <w:t xml:space="preserve">The sharper edges of the polymer particles on </w:t>
      </w:r>
      <w:r w:rsidR="003278D4" w:rsidRPr="003A71C6">
        <w:rPr>
          <w:rFonts w:cs="Calibri"/>
          <w:color w:val="000000" w:themeColor="text1"/>
          <w:sz w:val="24"/>
          <w:szCs w:val="24"/>
        </w:rPr>
        <w:t>(c)</w:t>
      </w:r>
      <w:r w:rsidR="00674E81" w:rsidRPr="003A71C6">
        <w:rPr>
          <w:rFonts w:cs="Calibri"/>
          <w:color w:val="000000" w:themeColor="text1"/>
          <w:sz w:val="24"/>
          <w:szCs w:val="24"/>
        </w:rPr>
        <w:t xml:space="preserve"> than that on (b), meaning the higher spatial resolution of the TIR imaging than that of the darkfield imaging. </w:t>
      </w:r>
    </w:p>
    <w:p w14:paraId="2811F75B" w14:textId="3E6E38F0" w:rsidR="00693555" w:rsidRPr="003A71C6" w:rsidRDefault="00693555" w:rsidP="00693555">
      <w:pPr>
        <w:spacing w:beforeLines="100" w:before="312" w:line="480" w:lineRule="auto"/>
        <w:jc w:val="center"/>
        <w:rPr>
          <w:color w:val="000000" w:themeColor="text1"/>
          <w:sz w:val="24"/>
          <w:szCs w:val="24"/>
        </w:rPr>
      </w:pPr>
    </w:p>
    <w:p w14:paraId="73AA56DD" w14:textId="4562E0CD" w:rsidR="00693555" w:rsidRPr="003A71C6" w:rsidRDefault="00662D03" w:rsidP="00693555">
      <w:pPr>
        <w:spacing w:beforeLines="100" w:before="312" w:line="480" w:lineRule="auto"/>
        <w:jc w:val="center"/>
        <w:rPr>
          <w:color w:val="000000" w:themeColor="text1"/>
          <w:sz w:val="24"/>
          <w:szCs w:val="24"/>
        </w:rPr>
      </w:pPr>
      <w:r w:rsidRPr="003A71C6">
        <w:rPr>
          <w:noProof/>
          <w:color w:val="000000" w:themeColor="text1"/>
          <w:sz w:val="24"/>
          <w:szCs w:val="24"/>
        </w:rPr>
        <w:lastRenderedPageBreak/>
        <w:drawing>
          <wp:inline distT="0" distB="0" distL="0" distR="0" wp14:anchorId="03ADA26D" wp14:editId="22CDC291">
            <wp:extent cx="3766240" cy="3472606"/>
            <wp:effectExtent l="0" t="0" r="571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5315" cy="3480973"/>
                    </a:xfrm>
                    <a:prstGeom prst="rect">
                      <a:avLst/>
                    </a:prstGeom>
                    <a:noFill/>
                    <a:ln>
                      <a:noFill/>
                    </a:ln>
                  </pic:spPr>
                </pic:pic>
              </a:graphicData>
            </a:graphic>
          </wp:inline>
        </w:drawing>
      </w:r>
    </w:p>
    <w:p w14:paraId="30B8E5CA" w14:textId="4C648630" w:rsidR="00693555" w:rsidRPr="003A71C6" w:rsidRDefault="00674E81" w:rsidP="006B6FBA">
      <w:pPr>
        <w:spacing w:beforeLines="100" w:before="312" w:line="480" w:lineRule="auto"/>
        <w:rPr>
          <w:b/>
          <w:color w:val="000000" w:themeColor="text1"/>
          <w:sz w:val="24"/>
          <w:szCs w:val="24"/>
        </w:rPr>
      </w:pPr>
      <w:r w:rsidRPr="003A71C6">
        <w:rPr>
          <w:rFonts w:hint="eastAsia"/>
          <w:b/>
          <w:color w:val="000000" w:themeColor="text1"/>
          <w:sz w:val="24"/>
          <w:szCs w:val="24"/>
        </w:rPr>
        <w:t>F</w:t>
      </w:r>
      <w:r w:rsidRPr="003A71C6">
        <w:rPr>
          <w:b/>
          <w:color w:val="000000" w:themeColor="text1"/>
          <w:sz w:val="24"/>
          <w:szCs w:val="24"/>
        </w:rPr>
        <w:t>igure S</w:t>
      </w:r>
      <w:r w:rsidR="00BE75B5" w:rsidRPr="003A71C6">
        <w:rPr>
          <w:b/>
          <w:color w:val="000000" w:themeColor="text1"/>
          <w:sz w:val="24"/>
          <w:szCs w:val="24"/>
        </w:rPr>
        <w:t>9</w:t>
      </w:r>
      <w:r w:rsidRPr="003A71C6">
        <w:rPr>
          <w:b/>
          <w:color w:val="000000" w:themeColor="text1"/>
          <w:sz w:val="24"/>
          <w:szCs w:val="24"/>
        </w:rPr>
        <w:t>. Brightfield</w:t>
      </w:r>
      <w:r w:rsidR="00055F69" w:rsidRPr="003A71C6">
        <w:rPr>
          <w:b/>
          <w:color w:val="000000" w:themeColor="text1"/>
          <w:sz w:val="24"/>
          <w:szCs w:val="24"/>
        </w:rPr>
        <w:t xml:space="preserve"> (a)</w:t>
      </w:r>
      <w:r w:rsidRPr="003A71C6">
        <w:rPr>
          <w:b/>
          <w:color w:val="000000" w:themeColor="text1"/>
          <w:sz w:val="24"/>
          <w:szCs w:val="24"/>
        </w:rPr>
        <w:t>, darkfield</w:t>
      </w:r>
      <w:r w:rsidR="00055F69" w:rsidRPr="003A71C6">
        <w:rPr>
          <w:b/>
          <w:color w:val="000000" w:themeColor="text1"/>
          <w:sz w:val="24"/>
          <w:szCs w:val="24"/>
        </w:rPr>
        <w:t xml:space="preserve"> (b)</w:t>
      </w:r>
      <w:r w:rsidRPr="003A71C6">
        <w:rPr>
          <w:b/>
          <w:color w:val="000000" w:themeColor="text1"/>
          <w:sz w:val="24"/>
          <w:szCs w:val="24"/>
        </w:rPr>
        <w:t xml:space="preserve"> and TIR</w:t>
      </w:r>
      <w:r w:rsidR="00055F69" w:rsidRPr="003A71C6">
        <w:rPr>
          <w:b/>
          <w:color w:val="000000" w:themeColor="text1"/>
          <w:sz w:val="24"/>
          <w:szCs w:val="24"/>
        </w:rPr>
        <w:t xml:space="preserve"> (c)</w:t>
      </w:r>
      <w:r w:rsidRPr="003A71C6">
        <w:rPr>
          <w:b/>
          <w:color w:val="000000" w:themeColor="text1"/>
          <w:sz w:val="24"/>
          <w:szCs w:val="24"/>
        </w:rPr>
        <w:t xml:space="preserve"> imag</w:t>
      </w:r>
      <w:r w:rsidR="003278D4" w:rsidRPr="003A71C6">
        <w:rPr>
          <w:b/>
          <w:color w:val="000000" w:themeColor="text1"/>
          <w:sz w:val="24"/>
          <w:szCs w:val="24"/>
        </w:rPr>
        <w:t>es</w:t>
      </w:r>
      <w:r w:rsidRPr="003A71C6">
        <w:rPr>
          <w:b/>
          <w:color w:val="000000" w:themeColor="text1"/>
          <w:sz w:val="24"/>
          <w:szCs w:val="24"/>
        </w:rPr>
        <w:t xml:space="preserve"> of the polymer nano</w:t>
      </w:r>
      <w:r w:rsidR="00751C98" w:rsidRPr="003A71C6">
        <w:rPr>
          <w:b/>
          <w:color w:val="000000" w:themeColor="text1"/>
          <w:sz w:val="24"/>
          <w:szCs w:val="24"/>
        </w:rPr>
        <w:t>wires</w:t>
      </w:r>
      <w:r w:rsidRPr="003A71C6">
        <w:rPr>
          <w:b/>
          <w:color w:val="000000" w:themeColor="text1"/>
          <w:sz w:val="24"/>
          <w:szCs w:val="24"/>
        </w:rPr>
        <w:t xml:space="preserve"> immersed in water solution</w:t>
      </w:r>
      <w:r w:rsidR="00253128" w:rsidRPr="003A71C6">
        <w:rPr>
          <w:b/>
          <w:color w:val="000000" w:themeColor="text1"/>
          <w:sz w:val="24"/>
          <w:szCs w:val="24"/>
        </w:rPr>
        <w:t>. (d) Intensity profiles extracted along the white dashed lines on (a, b and c). The dashed red lines indicate the levels used to determine the image contrasts (CR).</w:t>
      </w:r>
      <w:r w:rsidR="00253128" w:rsidRPr="003A71C6">
        <w:rPr>
          <w:rFonts w:hint="eastAsia"/>
          <w:b/>
          <w:color w:val="000000" w:themeColor="text1"/>
          <w:sz w:val="24"/>
          <w:szCs w:val="24"/>
        </w:rPr>
        <w:t xml:space="preserve"> </w:t>
      </w:r>
      <w:r w:rsidR="00253128" w:rsidRPr="003A71C6">
        <w:rPr>
          <w:b/>
          <w:color w:val="000000" w:themeColor="text1"/>
          <w:sz w:val="24"/>
          <w:szCs w:val="24"/>
        </w:rPr>
        <w:t>Scale bars 20 μm.</w:t>
      </w:r>
    </w:p>
    <w:sectPr w:rsidR="00693555" w:rsidRPr="003A71C6" w:rsidSect="00050F0E">
      <w:footerReference w:type="default" r:id="rId18"/>
      <w:pgSz w:w="11906" w:h="16838"/>
      <w:pgMar w:top="1440" w:right="1077" w:bottom="1440" w:left="107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321971" w14:textId="77777777" w:rsidR="005A225E" w:rsidRDefault="005A225E" w:rsidP="00D66F44">
      <w:r>
        <w:separator/>
      </w:r>
    </w:p>
  </w:endnote>
  <w:endnote w:type="continuationSeparator" w:id="0">
    <w:p w14:paraId="46B16083" w14:textId="77777777" w:rsidR="005A225E" w:rsidRDefault="005A225E" w:rsidP="00D66F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Whitney-Semibold">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Times New Roman"/>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Times">
    <w:altName w:val="Times New Roman"/>
    <w:panose1 w:val="02020603050405020304"/>
    <w:charset w:val="00"/>
    <w:family w:val="roman"/>
    <w:pitch w:val="variable"/>
    <w:sig w:usb0="E0002EFF" w:usb1="C000785B"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7AA766" w14:textId="484E3579" w:rsidR="00F86F9A" w:rsidRDefault="00F86F9A">
    <w:pPr>
      <w:pStyle w:val="a5"/>
    </w:pPr>
    <w:r>
      <w:fldChar w:fldCharType="begin"/>
    </w:r>
    <w:r>
      <w:instrText>PAGE   \* MERGEFORMAT</w:instrText>
    </w:r>
    <w:r>
      <w:fldChar w:fldCharType="separate"/>
    </w:r>
    <w:r w:rsidRPr="0045324F">
      <w:rPr>
        <w:noProof/>
        <w:lang w:val="zh-CN"/>
      </w:rPr>
      <w:t>1</w:t>
    </w:r>
    <w:r>
      <w:fldChar w:fldCharType="end"/>
    </w:r>
  </w:p>
  <w:p w14:paraId="5774BA09" w14:textId="77777777" w:rsidR="00F86F9A" w:rsidRDefault="00F86F9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42798F" w14:textId="77777777" w:rsidR="005A225E" w:rsidRDefault="005A225E" w:rsidP="00D66F44">
      <w:r>
        <w:separator/>
      </w:r>
    </w:p>
  </w:footnote>
  <w:footnote w:type="continuationSeparator" w:id="0">
    <w:p w14:paraId="5D05CD37" w14:textId="77777777" w:rsidR="005A225E" w:rsidRDefault="005A225E" w:rsidP="00D66F4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0E94BD9E"/>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9F2869E"/>
    <w:lvl w:ilvl="0">
      <w:start w:val="1"/>
      <w:numFmt w:val="decimal"/>
      <w:lvlText w:val="%1."/>
      <w:lvlJc w:val="left"/>
      <w:pPr>
        <w:tabs>
          <w:tab w:val="num" w:pos="2040"/>
        </w:tabs>
        <w:ind w:leftChars="800" w:left="2040" w:hangingChars="200" w:hanging="360"/>
      </w:pPr>
    </w:lvl>
  </w:abstractNum>
  <w:abstractNum w:abstractNumId="2" w15:restartNumberingAfterBreak="0">
    <w:nsid w:val="FFFFFF7D"/>
    <w:multiLevelType w:val="singleLevel"/>
    <w:tmpl w:val="30DCD1B0"/>
    <w:lvl w:ilvl="0">
      <w:start w:val="1"/>
      <w:numFmt w:val="decimal"/>
      <w:lvlText w:val="%1."/>
      <w:lvlJc w:val="left"/>
      <w:pPr>
        <w:tabs>
          <w:tab w:val="num" w:pos="1620"/>
        </w:tabs>
        <w:ind w:leftChars="600" w:left="1620" w:hangingChars="200" w:hanging="360"/>
      </w:pPr>
    </w:lvl>
  </w:abstractNum>
  <w:abstractNum w:abstractNumId="3" w15:restartNumberingAfterBreak="0">
    <w:nsid w:val="FFFFFF7E"/>
    <w:multiLevelType w:val="singleLevel"/>
    <w:tmpl w:val="D0A61468"/>
    <w:lvl w:ilvl="0">
      <w:start w:val="1"/>
      <w:numFmt w:val="decimal"/>
      <w:lvlText w:val="%1."/>
      <w:lvlJc w:val="left"/>
      <w:pPr>
        <w:tabs>
          <w:tab w:val="num" w:pos="1200"/>
        </w:tabs>
        <w:ind w:leftChars="400" w:left="1200" w:hangingChars="200" w:hanging="360"/>
      </w:pPr>
    </w:lvl>
  </w:abstractNum>
  <w:abstractNum w:abstractNumId="4" w15:restartNumberingAfterBreak="0">
    <w:nsid w:val="FFFFFF7F"/>
    <w:multiLevelType w:val="singleLevel"/>
    <w:tmpl w:val="25EC3A0E"/>
    <w:lvl w:ilvl="0">
      <w:start w:val="1"/>
      <w:numFmt w:val="decimal"/>
      <w:lvlText w:val="%1."/>
      <w:lvlJc w:val="left"/>
      <w:pPr>
        <w:tabs>
          <w:tab w:val="num" w:pos="780"/>
        </w:tabs>
        <w:ind w:leftChars="200" w:left="780" w:hangingChars="200" w:hanging="360"/>
      </w:pPr>
    </w:lvl>
  </w:abstractNum>
  <w:abstractNum w:abstractNumId="5" w15:restartNumberingAfterBreak="0">
    <w:nsid w:val="FFFFFF80"/>
    <w:multiLevelType w:val="singleLevel"/>
    <w:tmpl w:val="5BD6BA46"/>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6" w15:restartNumberingAfterBreak="0">
    <w:nsid w:val="FFFFFF81"/>
    <w:multiLevelType w:val="singleLevel"/>
    <w:tmpl w:val="85BE4D58"/>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7" w15:restartNumberingAfterBreak="0">
    <w:nsid w:val="FFFFFF82"/>
    <w:multiLevelType w:val="singleLevel"/>
    <w:tmpl w:val="868886C4"/>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8" w15:restartNumberingAfterBreak="0">
    <w:nsid w:val="FFFFFF83"/>
    <w:multiLevelType w:val="singleLevel"/>
    <w:tmpl w:val="5D4EF6E2"/>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9" w15:restartNumberingAfterBreak="0">
    <w:nsid w:val="FFFFFF88"/>
    <w:multiLevelType w:val="singleLevel"/>
    <w:tmpl w:val="A030C472"/>
    <w:lvl w:ilvl="0">
      <w:start w:val="1"/>
      <w:numFmt w:val="decimal"/>
      <w:lvlText w:val="%1."/>
      <w:lvlJc w:val="left"/>
      <w:pPr>
        <w:tabs>
          <w:tab w:val="num" w:pos="360"/>
        </w:tabs>
        <w:ind w:left="360" w:hangingChars="200" w:hanging="360"/>
      </w:pPr>
    </w:lvl>
  </w:abstractNum>
  <w:abstractNum w:abstractNumId="10" w15:restartNumberingAfterBreak="0">
    <w:nsid w:val="FFFFFF89"/>
    <w:multiLevelType w:val="singleLevel"/>
    <w:tmpl w:val="6C5ED360"/>
    <w:lvl w:ilvl="0">
      <w:start w:val="1"/>
      <w:numFmt w:val="bullet"/>
      <w:lvlText w:val=""/>
      <w:lvlJc w:val="left"/>
      <w:pPr>
        <w:tabs>
          <w:tab w:val="num" w:pos="360"/>
        </w:tabs>
        <w:ind w:left="360" w:hangingChars="200" w:hanging="360"/>
      </w:pPr>
      <w:rPr>
        <w:rFonts w:ascii="Wingdings" w:hAnsi="Wingdings" w:hint="default"/>
      </w:rPr>
    </w:lvl>
  </w:abstractNum>
  <w:abstractNum w:abstractNumId="11" w15:restartNumberingAfterBreak="0">
    <w:nsid w:val="088A39B5"/>
    <w:multiLevelType w:val="hybridMultilevel"/>
    <w:tmpl w:val="3088448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0AA871B4"/>
    <w:multiLevelType w:val="hybridMultilevel"/>
    <w:tmpl w:val="97B6B9E6"/>
    <w:lvl w:ilvl="0" w:tplc="0409000F">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11622C7"/>
    <w:multiLevelType w:val="hybridMultilevel"/>
    <w:tmpl w:val="ADECAC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1478067D"/>
    <w:multiLevelType w:val="hybridMultilevel"/>
    <w:tmpl w:val="9FB67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DBF26C3"/>
    <w:multiLevelType w:val="multilevel"/>
    <w:tmpl w:val="DCA0668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3D912E68"/>
    <w:multiLevelType w:val="multilevel"/>
    <w:tmpl w:val="16202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6630140"/>
    <w:multiLevelType w:val="hybridMultilevel"/>
    <w:tmpl w:val="218C3B4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5A512DFD"/>
    <w:multiLevelType w:val="hybridMultilevel"/>
    <w:tmpl w:val="01E62F2C"/>
    <w:lvl w:ilvl="0" w:tplc="3420134E">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840"/>
        </w:tabs>
        <w:ind w:left="840" w:hanging="420"/>
      </w:pPr>
      <w:rPr>
        <w:rFonts w:cs="Times New Roman"/>
      </w:rPr>
    </w:lvl>
    <w:lvl w:ilvl="2" w:tplc="0409001B" w:tentative="1">
      <w:start w:val="1"/>
      <w:numFmt w:val="lowerRoman"/>
      <w:lvlText w:val="%3."/>
      <w:lvlJc w:val="righ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9" w:tentative="1">
      <w:start w:val="1"/>
      <w:numFmt w:val="lowerLetter"/>
      <w:lvlText w:val="%5)"/>
      <w:lvlJc w:val="left"/>
      <w:pPr>
        <w:tabs>
          <w:tab w:val="num" w:pos="2100"/>
        </w:tabs>
        <w:ind w:left="2100" w:hanging="420"/>
      </w:pPr>
      <w:rPr>
        <w:rFonts w:cs="Times New Roman"/>
      </w:rPr>
    </w:lvl>
    <w:lvl w:ilvl="5" w:tplc="0409001B" w:tentative="1">
      <w:start w:val="1"/>
      <w:numFmt w:val="lowerRoman"/>
      <w:lvlText w:val="%6."/>
      <w:lvlJc w:val="righ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9" w:tentative="1">
      <w:start w:val="1"/>
      <w:numFmt w:val="lowerLetter"/>
      <w:lvlText w:val="%8)"/>
      <w:lvlJc w:val="left"/>
      <w:pPr>
        <w:tabs>
          <w:tab w:val="num" w:pos="3360"/>
        </w:tabs>
        <w:ind w:left="3360" w:hanging="420"/>
      </w:pPr>
      <w:rPr>
        <w:rFonts w:cs="Times New Roman"/>
      </w:rPr>
    </w:lvl>
    <w:lvl w:ilvl="8" w:tplc="0409001B" w:tentative="1">
      <w:start w:val="1"/>
      <w:numFmt w:val="lowerRoman"/>
      <w:lvlText w:val="%9."/>
      <w:lvlJc w:val="right"/>
      <w:pPr>
        <w:tabs>
          <w:tab w:val="num" w:pos="3780"/>
        </w:tabs>
        <w:ind w:left="3780" w:hanging="420"/>
      </w:pPr>
      <w:rPr>
        <w:rFonts w:cs="Times New Roman"/>
      </w:rPr>
    </w:lvl>
  </w:abstractNum>
  <w:abstractNum w:abstractNumId="20" w15:restartNumberingAfterBreak="0">
    <w:nsid w:val="5A577F10"/>
    <w:multiLevelType w:val="hybridMultilevel"/>
    <w:tmpl w:val="DC14AD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AFB29D4"/>
    <w:multiLevelType w:val="hybridMultilevel"/>
    <w:tmpl w:val="AFE0A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ED448C6"/>
    <w:multiLevelType w:val="hybridMultilevel"/>
    <w:tmpl w:val="B4DA8CA0"/>
    <w:lvl w:ilvl="0" w:tplc="B11270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65A4093A"/>
    <w:multiLevelType w:val="hybridMultilevel"/>
    <w:tmpl w:val="6C706560"/>
    <w:lvl w:ilvl="0" w:tplc="8F2AB044">
      <w:start w:val="1"/>
      <w:numFmt w:val="decimal"/>
      <w:pStyle w:val="10references"/>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19"/>
  </w:num>
  <w:num w:numId="2">
    <w:abstractNumId w:val="17"/>
  </w:num>
  <w:num w:numId="3">
    <w:abstractNumId w:val="0"/>
  </w:num>
  <w:num w:numId="4">
    <w:abstractNumId w:val="9"/>
  </w:num>
  <w:num w:numId="5">
    <w:abstractNumId w:val="4"/>
  </w:num>
  <w:num w:numId="6">
    <w:abstractNumId w:val="3"/>
  </w:num>
  <w:num w:numId="7">
    <w:abstractNumId w:val="2"/>
  </w:num>
  <w:num w:numId="8">
    <w:abstractNumId w:val="1"/>
  </w:num>
  <w:num w:numId="9">
    <w:abstractNumId w:val="10"/>
  </w:num>
  <w:num w:numId="10">
    <w:abstractNumId w:val="8"/>
  </w:num>
  <w:num w:numId="11">
    <w:abstractNumId w:val="7"/>
  </w:num>
  <w:num w:numId="12">
    <w:abstractNumId w:val="6"/>
  </w:num>
  <w:num w:numId="13">
    <w:abstractNumId w:val="5"/>
  </w:num>
  <w:num w:numId="1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22"/>
  </w:num>
  <w:num w:numId="17">
    <w:abstractNumId w:val="11"/>
  </w:num>
  <w:num w:numId="18">
    <w:abstractNumId w:val="12"/>
  </w:num>
  <w:num w:numId="19">
    <w:abstractNumId w:val="14"/>
  </w:num>
  <w:num w:numId="20">
    <w:abstractNumId w:val="21"/>
  </w:num>
  <w:num w:numId="21">
    <w:abstractNumId w:val="16"/>
  </w:num>
  <w:num w:numId="22">
    <w:abstractNumId w:val="13"/>
  </w:num>
  <w:num w:numId="23">
    <w:abstractNumId w:val="20"/>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activeWritingStyle w:appName="MSWord" w:lang="en-US" w:vendorID="64" w:dllVersion="6" w:nlCheck="1" w:checkStyle="1"/>
  <w:activeWritingStyle w:appName="MSWord" w:lang="zh-CN" w:vendorID="64" w:dllVersion="5" w:nlCheck="1" w:checkStyle="1"/>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zh-CN" w:vendorID="64" w:dllVersion="0" w:nlCheck="1" w:checkStyle="1"/>
  <w:activeWritingStyle w:appName="MSWord" w:lang="en-GB" w:vendorID="64" w:dllVersion="4096" w:nlCheck="1" w:checkStyle="0"/>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Photonics&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pzvsewtr209w9easew5dfawfrfppw9x2evf&quot;&gt;SLEDreferences&lt;record-ids&gt;&lt;item&gt;65&lt;/item&gt;&lt;item&gt;66&lt;/item&gt;&lt;item&gt;67&lt;/item&gt;&lt;item&gt;70&lt;/item&gt;&lt;item&gt;71&lt;/item&gt;&lt;item&gt;72&lt;/item&gt;&lt;item&gt;73&lt;/item&gt;&lt;item&gt;74&lt;/item&gt;&lt;item&gt;75&lt;/item&gt;&lt;item&gt;76&lt;/item&gt;&lt;item&gt;77&lt;/item&gt;&lt;item&gt;78&lt;/item&gt;&lt;item&gt;79&lt;/item&gt;&lt;item&gt;80&lt;/item&gt;&lt;item&gt;81&lt;/item&gt;&lt;item&gt;83&lt;/item&gt;&lt;item&gt;84&lt;/item&gt;&lt;item&gt;85&lt;/item&gt;&lt;item&gt;86&lt;/item&gt;&lt;item&gt;87&lt;/item&gt;&lt;item&gt;88&lt;/item&gt;&lt;item&gt;89&lt;/item&gt;&lt;item&gt;90&lt;/item&gt;&lt;item&gt;93&lt;/item&gt;&lt;item&gt;94&lt;/item&gt;&lt;item&gt;95&lt;/item&gt;&lt;/record-ids&gt;&lt;/item&gt;&lt;/Libraries&gt;"/>
  </w:docVars>
  <w:rsids>
    <w:rsidRoot w:val="00240DF4"/>
    <w:rsid w:val="00000498"/>
    <w:rsid w:val="000007D5"/>
    <w:rsid w:val="00000C79"/>
    <w:rsid w:val="00001000"/>
    <w:rsid w:val="00001307"/>
    <w:rsid w:val="0000144E"/>
    <w:rsid w:val="0000261B"/>
    <w:rsid w:val="000026CD"/>
    <w:rsid w:val="00002941"/>
    <w:rsid w:val="000036A3"/>
    <w:rsid w:val="00003D5D"/>
    <w:rsid w:val="00005A8C"/>
    <w:rsid w:val="000063DA"/>
    <w:rsid w:val="00006CA7"/>
    <w:rsid w:val="00006DEB"/>
    <w:rsid w:val="0001003B"/>
    <w:rsid w:val="000102E4"/>
    <w:rsid w:val="0001089F"/>
    <w:rsid w:val="00010945"/>
    <w:rsid w:val="00010C51"/>
    <w:rsid w:val="00010FA5"/>
    <w:rsid w:val="000112AB"/>
    <w:rsid w:val="00011BC0"/>
    <w:rsid w:val="00011E83"/>
    <w:rsid w:val="00012562"/>
    <w:rsid w:val="0001260F"/>
    <w:rsid w:val="00012DC9"/>
    <w:rsid w:val="00013047"/>
    <w:rsid w:val="00013121"/>
    <w:rsid w:val="00013507"/>
    <w:rsid w:val="000135A0"/>
    <w:rsid w:val="00013FF3"/>
    <w:rsid w:val="00015117"/>
    <w:rsid w:val="000152C1"/>
    <w:rsid w:val="00015BCB"/>
    <w:rsid w:val="00016A9C"/>
    <w:rsid w:val="000172F3"/>
    <w:rsid w:val="00017969"/>
    <w:rsid w:val="00020431"/>
    <w:rsid w:val="00020C17"/>
    <w:rsid w:val="00020D06"/>
    <w:rsid w:val="00022585"/>
    <w:rsid w:val="00022594"/>
    <w:rsid w:val="0002297B"/>
    <w:rsid w:val="000229BD"/>
    <w:rsid w:val="00022D37"/>
    <w:rsid w:val="00022D6F"/>
    <w:rsid w:val="00022DED"/>
    <w:rsid w:val="0002324A"/>
    <w:rsid w:val="00023304"/>
    <w:rsid w:val="000235FE"/>
    <w:rsid w:val="0002397D"/>
    <w:rsid w:val="000245B6"/>
    <w:rsid w:val="00024C6C"/>
    <w:rsid w:val="000257F8"/>
    <w:rsid w:val="000258BC"/>
    <w:rsid w:val="00025A7C"/>
    <w:rsid w:val="00025C4E"/>
    <w:rsid w:val="00025C5A"/>
    <w:rsid w:val="00027237"/>
    <w:rsid w:val="000278E1"/>
    <w:rsid w:val="00027CB7"/>
    <w:rsid w:val="0003097B"/>
    <w:rsid w:val="00031645"/>
    <w:rsid w:val="00031B61"/>
    <w:rsid w:val="00032794"/>
    <w:rsid w:val="00032798"/>
    <w:rsid w:val="00032E0D"/>
    <w:rsid w:val="0003319E"/>
    <w:rsid w:val="00034A24"/>
    <w:rsid w:val="00035162"/>
    <w:rsid w:val="00035770"/>
    <w:rsid w:val="00035A86"/>
    <w:rsid w:val="00035D55"/>
    <w:rsid w:val="00036067"/>
    <w:rsid w:val="00036B1A"/>
    <w:rsid w:val="00036C2E"/>
    <w:rsid w:val="00036D53"/>
    <w:rsid w:val="00036F45"/>
    <w:rsid w:val="00037193"/>
    <w:rsid w:val="00037268"/>
    <w:rsid w:val="00037578"/>
    <w:rsid w:val="00037686"/>
    <w:rsid w:val="00037C7F"/>
    <w:rsid w:val="00037E27"/>
    <w:rsid w:val="00037F27"/>
    <w:rsid w:val="00037FB9"/>
    <w:rsid w:val="00040B51"/>
    <w:rsid w:val="00041B92"/>
    <w:rsid w:val="00042017"/>
    <w:rsid w:val="0004235D"/>
    <w:rsid w:val="00042B2B"/>
    <w:rsid w:val="0004328B"/>
    <w:rsid w:val="00043F6A"/>
    <w:rsid w:val="00046219"/>
    <w:rsid w:val="000469DD"/>
    <w:rsid w:val="00046FFC"/>
    <w:rsid w:val="000478D1"/>
    <w:rsid w:val="0004798F"/>
    <w:rsid w:val="00047C1D"/>
    <w:rsid w:val="00047E8D"/>
    <w:rsid w:val="00047ED9"/>
    <w:rsid w:val="00050599"/>
    <w:rsid w:val="0005084E"/>
    <w:rsid w:val="00050914"/>
    <w:rsid w:val="00050F0E"/>
    <w:rsid w:val="0005172C"/>
    <w:rsid w:val="00051C32"/>
    <w:rsid w:val="00051F0A"/>
    <w:rsid w:val="000529B6"/>
    <w:rsid w:val="00052C24"/>
    <w:rsid w:val="000536F8"/>
    <w:rsid w:val="00053B4E"/>
    <w:rsid w:val="00053C37"/>
    <w:rsid w:val="00054D87"/>
    <w:rsid w:val="00054EBB"/>
    <w:rsid w:val="00055F69"/>
    <w:rsid w:val="000570D1"/>
    <w:rsid w:val="00060715"/>
    <w:rsid w:val="000608CB"/>
    <w:rsid w:val="000613AE"/>
    <w:rsid w:val="00061B14"/>
    <w:rsid w:val="00061F05"/>
    <w:rsid w:val="000629C7"/>
    <w:rsid w:val="00062E8F"/>
    <w:rsid w:val="0006329B"/>
    <w:rsid w:val="000637CD"/>
    <w:rsid w:val="0006400E"/>
    <w:rsid w:val="000664BD"/>
    <w:rsid w:val="000677EF"/>
    <w:rsid w:val="00070752"/>
    <w:rsid w:val="00071CE5"/>
    <w:rsid w:val="00072C69"/>
    <w:rsid w:val="00072FAC"/>
    <w:rsid w:val="00073119"/>
    <w:rsid w:val="0007359E"/>
    <w:rsid w:val="000736EC"/>
    <w:rsid w:val="00073C4E"/>
    <w:rsid w:val="00073E35"/>
    <w:rsid w:val="00073FF6"/>
    <w:rsid w:val="00074116"/>
    <w:rsid w:val="00074286"/>
    <w:rsid w:val="00074566"/>
    <w:rsid w:val="00074B77"/>
    <w:rsid w:val="00074C05"/>
    <w:rsid w:val="000751CD"/>
    <w:rsid w:val="000767FD"/>
    <w:rsid w:val="00076D3D"/>
    <w:rsid w:val="000770FA"/>
    <w:rsid w:val="000777CC"/>
    <w:rsid w:val="00080076"/>
    <w:rsid w:val="0008054A"/>
    <w:rsid w:val="00080ADA"/>
    <w:rsid w:val="00081874"/>
    <w:rsid w:val="00081958"/>
    <w:rsid w:val="00081E79"/>
    <w:rsid w:val="00081FE5"/>
    <w:rsid w:val="000827DA"/>
    <w:rsid w:val="00082B48"/>
    <w:rsid w:val="00082D46"/>
    <w:rsid w:val="00082E1B"/>
    <w:rsid w:val="00082F44"/>
    <w:rsid w:val="00082FF0"/>
    <w:rsid w:val="0008339C"/>
    <w:rsid w:val="00083832"/>
    <w:rsid w:val="00083BBA"/>
    <w:rsid w:val="00084662"/>
    <w:rsid w:val="0008472F"/>
    <w:rsid w:val="00085B63"/>
    <w:rsid w:val="00085CBD"/>
    <w:rsid w:val="00085DB0"/>
    <w:rsid w:val="0008650E"/>
    <w:rsid w:val="00086ACE"/>
    <w:rsid w:val="00086F59"/>
    <w:rsid w:val="000876D0"/>
    <w:rsid w:val="00087F2F"/>
    <w:rsid w:val="0009047F"/>
    <w:rsid w:val="00090E08"/>
    <w:rsid w:val="00091029"/>
    <w:rsid w:val="0009115A"/>
    <w:rsid w:val="000922B8"/>
    <w:rsid w:val="00092468"/>
    <w:rsid w:val="000924E5"/>
    <w:rsid w:val="00092BB3"/>
    <w:rsid w:val="00092DAA"/>
    <w:rsid w:val="0009321D"/>
    <w:rsid w:val="0009403C"/>
    <w:rsid w:val="00094186"/>
    <w:rsid w:val="0009424F"/>
    <w:rsid w:val="00094B38"/>
    <w:rsid w:val="000954AC"/>
    <w:rsid w:val="00095698"/>
    <w:rsid w:val="0009589F"/>
    <w:rsid w:val="00095A92"/>
    <w:rsid w:val="00096813"/>
    <w:rsid w:val="00096907"/>
    <w:rsid w:val="000969CD"/>
    <w:rsid w:val="0009798C"/>
    <w:rsid w:val="000A02B6"/>
    <w:rsid w:val="000A04BF"/>
    <w:rsid w:val="000A0814"/>
    <w:rsid w:val="000A1049"/>
    <w:rsid w:val="000A1097"/>
    <w:rsid w:val="000A1923"/>
    <w:rsid w:val="000A1A14"/>
    <w:rsid w:val="000A2FA5"/>
    <w:rsid w:val="000A3679"/>
    <w:rsid w:val="000A38C6"/>
    <w:rsid w:val="000A3AC9"/>
    <w:rsid w:val="000A3FDD"/>
    <w:rsid w:val="000A406A"/>
    <w:rsid w:val="000A4307"/>
    <w:rsid w:val="000A5A92"/>
    <w:rsid w:val="000A6003"/>
    <w:rsid w:val="000A6187"/>
    <w:rsid w:val="000A6805"/>
    <w:rsid w:val="000A6AE4"/>
    <w:rsid w:val="000A6C13"/>
    <w:rsid w:val="000A6F43"/>
    <w:rsid w:val="000A7DDB"/>
    <w:rsid w:val="000A7E2A"/>
    <w:rsid w:val="000B0907"/>
    <w:rsid w:val="000B0C82"/>
    <w:rsid w:val="000B14A3"/>
    <w:rsid w:val="000B171E"/>
    <w:rsid w:val="000B1C3B"/>
    <w:rsid w:val="000B2179"/>
    <w:rsid w:val="000B376C"/>
    <w:rsid w:val="000B37B9"/>
    <w:rsid w:val="000B3F44"/>
    <w:rsid w:val="000B3F65"/>
    <w:rsid w:val="000B4858"/>
    <w:rsid w:val="000B491A"/>
    <w:rsid w:val="000B4CE3"/>
    <w:rsid w:val="000B57CB"/>
    <w:rsid w:val="000B6EA6"/>
    <w:rsid w:val="000B7570"/>
    <w:rsid w:val="000B782A"/>
    <w:rsid w:val="000B7B11"/>
    <w:rsid w:val="000B7CF4"/>
    <w:rsid w:val="000C00F4"/>
    <w:rsid w:val="000C0296"/>
    <w:rsid w:val="000C0466"/>
    <w:rsid w:val="000C0AE2"/>
    <w:rsid w:val="000C0EBF"/>
    <w:rsid w:val="000C148F"/>
    <w:rsid w:val="000C1A52"/>
    <w:rsid w:val="000C1C80"/>
    <w:rsid w:val="000C212E"/>
    <w:rsid w:val="000C2B3E"/>
    <w:rsid w:val="000C2E13"/>
    <w:rsid w:val="000C2F53"/>
    <w:rsid w:val="000C329A"/>
    <w:rsid w:val="000C33CC"/>
    <w:rsid w:val="000C368E"/>
    <w:rsid w:val="000C3A68"/>
    <w:rsid w:val="000C53C6"/>
    <w:rsid w:val="000C55D8"/>
    <w:rsid w:val="000C5B8D"/>
    <w:rsid w:val="000C6390"/>
    <w:rsid w:val="000C6625"/>
    <w:rsid w:val="000C6E4D"/>
    <w:rsid w:val="000C6F3A"/>
    <w:rsid w:val="000C7C71"/>
    <w:rsid w:val="000D0584"/>
    <w:rsid w:val="000D12F5"/>
    <w:rsid w:val="000D19C2"/>
    <w:rsid w:val="000D1E48"/>
    <w:rsid w:val="000D1F1D"/>
    <w:rsid w:val="000D26C4"/>
    <w:rsid w:val="000D2C3F"/>
    <w:rsid w:val="000D2F9C"/>
    <w:rsid w:val="000D3D95"/>
    <w:rsid w:val="000D3DE3"/>
    <w:rsid w:val="000D41CB"/>
    <w:rsid w:val="000D4B5F"/>
    <w:rsid w:val="000D4D30"/>
    <w:rsid w:val="000D50F3"/>
    <w:rsid w:val="000D5229"/>
    <w:rsid w:val="000D5808"/>
    <w:rsid w:val="000D58CB"/>
    <w:rsid w:val="000D5CCC"/>
    <w:rsid w:val="000D5FCE"/>
    <w:rsid w:val="000D6056"/>
    <w:rsid w:val="000D6EE0"/>
    <w:rsid w:val="000D7496"/>
    <w:rsid w:val="000D79A3"/>
    <w:rsid w:val="000E03FC"/>
    <w:rsid w:val="000E041F"/>
    <w:rsid w:val="000E0D48"/>
    <w:rsid w:val="000E13EB"/>
    <w:rsid w:val="000E1B4D"/>
    <w:rsid w:val="000E1F6E"/>
    <w:rsid w:val="000E20A2"/>
    <w:rsid w:val="000E2325"/>
    <w:rsid w:val="000E2469"/>
    <w:rsid w:val="000E3666"/>
    <w:rsid w:val="000E3BC2"/>
    <w:rsid w:val="000E3C98"/>
    <w:rsid w:val="000E3E2A"/>
    <w:rsid w:val="000E487B"/>
    <w:rsid w:val="000E5081"/>
    <w:rsid w:val="000E5A42"/>
    <w:rsid w:val="000E5D89"/>
    <w:rsid w:val="000E6741"/>
    <w:rsid w:val="000E6B35"/>
    <w:rsid w:val="000E6EBC"/>
    <w:rsid w:val="000E725D"/>
    <w:rsid w:val="000E74D0"/>
    <w:rsid w:val="000E7F97"/>
    <w:rsid w:val="000F018F"/>
    <w:rsid w:val="000F09DB"/>
    <w:rsid w:val="000F0A7D"/>
    <w:rsid w:val="000F0D4B"/>
    <w:rsid w:val="000F0F8A"/>
    <w:rsid w:val="000F1E71"/>
    <w:rsid w:val="000F1FB8"/>
    <w:rsid w:val="000F2AC7"/>
    <w:rsid w:val="000F2D5F"/>
    <w:rsid w:val="000F2E9C"/>
    <w:rsid w:val="000F3051"/>
    <w:rsid w:val="000F31E6"/>
    <w:rsid w:val="000F32A6"/>
    <w:rsid w:val="000F32B9"/>
    <w:rsid w:val="000F3F43"/>
    <w:rsid w:val="000F4A0D"/>
    <w:rsid w:val="000F5AB8"/>
    <w:rsid w:val="000F5D4D"/>
    <w:rsid w:val="000F6688"/>
    <w:rsid w:val="000F6A73"/>
    <w:rsid w:val="000F74C4"/>
    <w:rsid w:val="000F7CF5"/>
    <w:rsid w:val="000F7D8B"/>
    <w:rsid w:val="000F7F79"/>
    <w:rsid w:val="0010022A"/>
    <w:rsid w:val="001003D1"/>
    <w:rsid w:val="00100592"/>
    <w:rsid w:val="00100CD7"/>
    <w:rsid w:val="00100EA8"/>
    <w:rsid w:val="00101137"/>
    <w:rsid w:val="00102C9B"/>
    <w:rsid w:val="0010308E"/>
    <w:rsid w:val="001031CD"/>
    <w:rsid w:val="0010352D"/>
    <w:rsid w:val="00103A7F"/>
    <w:rsid w:val="0010467D"/>
    <w:rsid w:val="00104741"/>
    <w:rsid w:val="0010490B"/>
    <w:rsid w:val="00104F84"/>
    <w:rsid w:val="00106691"/>
    <w:rsid w:val="00106E20"/>
    <w:rsid w:val="00107A64"/>
    <w:rsid w:val="00107B4F"/>
    <w:rsid w:val="00107D55"/>
    <w:rsid w:val="00107E35"/>
    <w:rsid w:val="001105BE"/>
    <w:rsid w:val="001108BC"/>
    <w:rsid w:val="001109CE"/>
    <w:rsid w:val="00110BB6"/>
    <w:rsid w:val="00110DF6"/>
    <w:rsid w:val="00111435"/>
    <w:rsid w:val="00111C0C"/>
    <w:rsid w:val="00113300"/>
    <w:rsid w:val="001142EB"/>
    <w:rsid w:val="00114537"/>
    <w:rsid w:val="00114E74"/>
    <w:rsid w:val="0011531E"/>
    <w:rsid w:val="00115546"/>
    <w:rsid w:val="001164EA"/>
    <w:rsid w:val="001177C1"/>
    <w:rsid w:val="00117B6F"/>
    <w:rsid w:val="00117D27"/>
    <w:rsid w:val="001207A6"/>
    <w:rsid w:val="001219D5"/>
    <w:rsid w:val="0012248C"/>
    <w:rsid w:val="00122933"/>
    <w:rsid w:val="00122CCB"/>
    <w:rsid w:val="00122CD1"/>
    <w:rsid w:val="001233E7"/>
    <w:rsid w:val="00123C96"/>
    <w:rsid w:val="001240EC"/>
    <w:rsid w:val="00124409"/>
    <w:rsid w:val="00124779"/>
    <w:rsid w:val="00124926"/>
    <w:rsid w:val="00124959"/>
    <w:rsid w:val="00124DF5"/>
    <w:rsid w:val="0012583E"/>
    <w:rsid w:val="001260F3"/>
    <w:rsid w:val="00126498"/>
    <w:rsid w:val="00126AEE"/>
    <w:rsid w:val="00127220"/>
    <w:rsid w:val="00127656"/>
    <w:rsid w:val="001277F1"/>
    <w:rsid w:val="00127EE6"/>
    <w:rsid w:val="00127F7E"/>
    <w:rsid w:val="00130531"/>
    <w:rsid w:val="001305D7"/>
    <w:rsid w:val="00130987"/>
    <w:rsid w:val="00130E5A"/>
    <w:rsid w:val="0013125A"/>
    <w:rsid w:val="001318D7"/>
    <w:rsid w:val="00131C35"/>
    <w:rsid w:val="00132E76"/>
    <w:rsid w:val="001330AA"/>
    <w:rsid w:val="00133E6C"/>
    <w:rsid w:val="00134972"/>
    <w:rsid w:val="00134CC6"/>
    <w:rsid w:val="001355D3"/>
    <w:rsid w:val="0013652F"/>
    <w:rsid w:val="00136A67"/>
    <w:rsid w:val="00137088"/>
    <w:rsid w:val="00137CF8"/>
    <w:rsid w:val="00137DD7"/>
    <w:rsid w:val="00140126"/>
    <w:rsid w:val="001417C4"/>
    <w:rsid w:val="0014190E"/>
    <w:rsid w:val="001419B6"/>
    <w:rsid w:val="00141F31"/>
    <w:rsid w:val="00143024"/>
    <w:rsid w:val="00143079"/>
    <w:rsid w:val="00143A70"/>
    <w:rsid w:val="00144B28"/>
    <w:rsid w:val="0014547A"/>
    <w:rsid w:val="0014572D"/>
    <w:rsid w:val="0014588F"/>
    <w:rsid w:val="00145BD2"/>
    <w:rsid w:val="001461E2"/>
    <w:rsid w:val="001469E6"/>
    <w:rsid w:val="00146D30"/>
    <w:rsid w:val="00147174"/>
    <w:rsid w:val="001476AD"/>
    <w:rsid w:val="00150590"/>
    <w:rsid w:val="00150782"/>
    <w:rsid w:val="00151496"/>
    <w:rsid w:val="00151C0B"/>
    <w:rsid w:val="001527E5"/>
    <w:rsid w:val="0015364E"/>
    <w:rsid w:val="00153E20"/>
    <w:rsid w:val="00153F83"/>
    <w:rsid w:val="0015401A"/>
    <w:rsid w:val="00154B2C"/>
    <w:rsid w:val="00155546"/>
    <w:rsid w:val="00155602"/>
    <w:rsid w:val="001557F8"/>
    <w:rsid w:val="0015618B"/>
    <w:rsid w:val="001567D6"/>
    <w:rsid w:val="001579A5"/>
    <w:rsid w:val="00157A0D"/>
    <w:rsid w:val="00157D59"/>
    <w:rsid w:val="0016049F"/>
    <w:rsid w:val="001610B2"/>
    <w:rsid w:val="00161F38"/>
    <w:rsid w:val="0016240C"/>
    <w:rsid w:val="001625B6"/>
    <w:rsid w:val="00162A5F"/>
    <w:rsid w:val="00162A70"/>
    <w:rsid w:val="00162F1E"/>
    <w:rsid w:val="00163BA5"/>
    <w:rsid w:val="001643F8"/>
    <w:rsid w:val="001644F4"/>
    <w:rsid w:val="00165811"/>
    <w:rsid w:val="00165B42"/>
    <w:rsid w:val="00166031"/>
    <w:rsid w:val="001668BE"/>
    <w:rsid w:val="00167BC2"/>
    <w:rsid w:val="001703B7"/>
    <w:rsid w:val="0017083B"/>
    <w:rsid w:val="00170FC4"/>
    <w:rsid w:val="0017126F"/>
    <w:rsid w:val="00171B44"/>
    <w:rsid w:val="0017226C"/>
    <w:rsid w:val="001725BE"/>
    <w:rsid w:val="001726B0"/>
    <w:rsid w:val="001727CB"/>
    <w:rsid w:val="00173338"/>
    <w:rsid w:val="0017375B"/>
    <w:rsid w:val="00173F20"/>
    <w:rsid w:val="001740C5"/>
    <w:rsid w:val="0017519A"/>
    <w:rsid w:val="0017551A"/>
    <w:rsid w:val="00175644"/>
    <w:rsid w:val="00175933"/>
    <w:rsid w:val="00175D39"/>
    <w:rsid w:val="00176028"/>
    <w:rsid w:val="00176C75"/>
    <w:rsid w:val="00176E3B"/>
    <w:rsid w:val="00176E6E"/>
    <w:rsid w:val="00177B3E"/>
    <w:rsid w:val="00177CD6"/>
    <w:rsid w:val="00177F38"/>
    <w:rsid w:val="00177F49"/>
    <w:rsid w:val="001800A4"/>
    <w:rsid w:val="001800E4"/>
    <w:rsid w:val="001802DB"/>
    <w:rsid w:val="001812C1"/>
    <w:rsid w:val="0018188D"/>
    <w:rsid w:val="00181B18"/>
    <w:rsid w:val="0018229D"/>
    <w:rsid w:val="00182CDC"/>
    <w:rsid w:val="00183122"/>
    <w:rsid w:val="00183B1E"/>
    <w:rsid w:val="00184186"/>
    <w:rsid w:val="00184B87"/>
    <w:rsid w:val="001853FF"/>
    <w:rsid w:val="00185A90"/>
    <w:rsid w:val="0018654A"/>
    <w:rsid w:val="00186A6D"/>
    <w:rsid w:val="0018723B"/>
    <w:rsid w:val="001876BD"/>
    <w:rsid w:val="00187AD3"/>
    <w:rsid w:val="00187DCE"/>
    <w:rsid w:val="00187F84"/>
    <w:rsid w:val="00187FA7"/>
    <w:rsid w:val="0019000A"/>
    <w:rsid w:val="00190531"/>
    <w:rsid w:val="00190826"/>
    <w:rsid w:val="00190A06"/>
    <w:rsid w:val="00190EA0"/>
    <w:rsid w:val="00191109"/>
    <w:rsid w:val="00191B53"/>
    <w:rsid w:val="00192701"/>
    <w:rsid w:val="0019396D"/>
    <w:rsid w:val="00193C92"/>
    <w:rsid w:val="00194507"/>
    <w:rsid w:val="00194A9C"/>
    <w:rsid w:val="00194DCE"/>
    <w:rsid w:val="001954C5"/>
    <w:rsid w:val="00195F4A"/>
    <w:rsid w:val="00195FC6"/>
    <w:rsid w:val="001963EE"/>
    <w:rsid w:val="00196AF9"/>
    <w:rsid w:val="001974E7"/>
    <w:rsid w:val="00197D2E"/>
    <w:rsid w:val="00197DD5"/>
    <w:rsid w:val="001A0494"/>
    <w:rsid w:val="001A072F"/>
    <w:rsid w:val="001A08D5"/>
    <w:rsid w:val="001A1074"/>
    <w:rsid w:val="001A158B"/>
    <w:rsid w:val="001A1AAC"/>
    <w:rsid w:val="001A2362"/>
    <w:rsid w:val="001A3101"/>
    <w:rsid w:val="001A4A80"/>
    <w:rsid w:val="001A4BBC"/>
    <w:rsid w:val="001A4CF6"/>
    <w:rsid w:val="001A588A"/>
    <w:rsid w:val="001A5CDE"/>
    <w:rsid w:val="001A67C7"/>
    <w:rsid w:val="001A7471"/>
    <w:rsid w:val="001A74FA"/>
    <w:rsid w:val="001A765B"/>
    <w:rsid w:val="001A7E02"/>
    <w:rsid w:val="001A7E4E"/>
    <w:rsid w:val="001B0DB3"/>
    <w:rsid w:val="001B1476"/>
    <w:rsid w:val="001B15BE"/>
    <w:rsid w:val="001B1E40"/>
    <w:rsid w:val="001B1EBD"/>
    <w:rsid w:val="001B2556"/>
    <w:rsid w:val="001B285A"/>
    <w:rsid w:val="001B2D4A"/>
    <w:rsid w:val="001B2D6D"/>
    <w:rsid w:val="001B31E7"/>
    <w:rsid w:val="001B4653"/>
    <w:rsid w:val="001B480C"/>
    <w:rsid w:val="001B491F"/>
    <w:rsid w:val="001B68DB"/>
    <w:rsid w:val="001B6A95"/>
    <w:rsid w:val="001B70F3"/>
    <w:rsid w:val="001B76F5"/>
    <w:rsid w:val="001C00A9"/>
    <w:rsid w:val="001C08BF"/>
    <w:rsid w:val="001C117D"/>
    <w:rsid w:val="001C15E3"/>
    <w:rsid w:val="001C171B"/>
    <w:rsid w:val="001C1D87"/>
    <w:rsid w:val="001C2170"/>
    <w:rsid w:val="001C221F"/>
    <w:rsid w:val="001C2274"/>
    <w:rsid w:val="001C24FB"/>
    <w:rsid w:val="001C2E99"/>
    <w:rsid w:val="001C32B7"/>
    <w:rsid w:val="001C33C2"/>
    <w:rsid w:val="001C3792"/>
    <w:rsid w:val="001C545D"/>
    <w:rsid w:val="001C58EF"/>
    <w:rsid w:val="001C5F58"/>
    <w:rsid w:val="001C613E"/>
    <w:rsid w:val="001C63F7"/>
    <w:rsid w:val="001C697A"/>
    <w:rsid w:val="001C77D0"/>
    <w:rsid w:val="001C7B94"/>
    <w:rsid w:val="001C7E5A"/>
    <w:rsid w:val="001C7F27"/>
    <w:rsid w:val="001C7F64"/>
    <w:rsid w:val="001D087A"/>
    <w:rsid w:val="001D1D62"/>
    <w:rsid w:val="001D32CA"/>
    <w:rsid w:val="001D3440"/>
    <w:rsid w:val="001D3EC3"/>
    <w:rsid w:val="001D460F"/>
    <w:rsid w:val="001D462D"/>
    <w:rsid w:val="001D4876"/>
    <w:rsid w:val="001D4892"/>
    <w:rsid w:val="001D4A87"/>
    <w:rsid w:val="001D4ADE"/>
    <w:rsid w:val="001D5946"/>
    <w:rsid w:val="001D60DC"/>
    <w:rsid w:val="001D60FC"/>
    <w:rsid w:val="001D637C"/>
    <w:rsid w:val="001D6716"/>
    <w:rsid w:val="001D6818"/>
    <w:rsid w:val="001D6A70"/>
    <w:rsid w:val="001D74EA"/>
    <w:rsid w:val="001D77B8"/>
    <w:rsid w:val="001E0AC4"/>
    <w:rsid w:val="001E0D16"/>
    <w:rsid w:val="001E0EA7"/>
    <w:rsid w:val="001E109E"/>
    <w:rsid w:val="001E12E7"/>
    <w:rsid w:val="001E1504"/>
    <w:rsid w:val="001E1BE3"/>
    <w:rsid w:val="001E2018"/>
    <w:rsid w:val="001E239B"/>
    <w:rsid w:val="001E26B0"/>
    <w:rsid w:val="001E281D"/>
    <w:rsid w:val="001E2B9D"/>
    <w:rsid w:val="001E3DDA"/>
    <w:rsid w:val="001E3E48"/>
    <w:rsid w:val="001E3E97"/>
    <w:rsid w:val="001E4013"/>
    <w:rsid w:val="001E4801"/>
    <w:rsid w:val="001E4F79"/>
    <w:rsid w:val="001E55FF"/>
    <w:rsid w:val="001E566D"/>
    <w:rsid w:val="001E5B41"/>
    <w:rsid w:val="001E645B"/>
    <w:rsid w:val="001E649D"/>
    <w:rsid w:val="001E6DBA"/>
    <w:rsid w:val="001E7375"/>
    <w:rsid w:val="001E769F"/>
    <w:rsid w:val="001F001E"/>
    <w:rsid w:val="001F0CB1"/>
    <w:rsid w:val="001F1C75"/>
    <w:rsid w:val="001F23FA"/>
    <w:rsid w:val="001F256E"/>
    <w:rsid w:val="001F2EE1"/>
    <w:rsid w:val="001F33A0"/>
    <w:rsid w:val="001F3572"/>
    <w:rsid w:val="001F427B"/>
    <w:rsid w:val="001F4393"/>
    <w:rsid w:val="001F4809"/>
    <w:rsid w:val="001F4A33"/>
    <w:rsid w:val="001F5730"/>
    <w:rsid w:val="001F5981"/>
    <w:rsid w:val="001F5C8E"/>
    <w:rsid w:val="001F5F37"/>
    <w:rsid w:val="001F6BC7"/>
    <w:rsid w:val="001F7CAF"/>
    <w:rsid w:val="001F7F89"/>
    <w:rsid w:val="00200093"/>
    <w:rsid w:val="002008F5"/>
    <w:rsid w:val="00200F17"/>
    <w:rsid w:val="00201693"/>
    <w:rsid w:val="00201BA7"/>
    <w:rsid w:val="00202C5D"/>
    <w:rsid w:val="00203F52"/>
    <w:rsid w:val="00204120"/>
    <w:rsid w:val="0020458B"/>
    <w:rsid w:val="00204849"/>
    <w:rsid w:val="00204E06"/>
    <w:rsid w:val="002056CC"/>
    <w:rsid w:val="0020573F"/>
    <w:rsid w:val="002057F0"/>
    <w:rsid w:val="002058B7"/>
    <w:rsid w:val="00206065"/>
    <w:rsid w:val="002064CF"/>
    <w:rsid w:val="00206782"/>
    <w:rsid w:val="00206D51"/>
    <w:rsid w:val="00207564"/>
    <w:rsid w:val="002077C0"/>
    <w:rsid w:val="00207801"/>
    <w:rsid w:val="00207900"/>
    <w:rsid w:val="00207A2B"/>
    <w:rsid w:val="002101AB"/>
    <w:rsid w:val="0021034D"/>
    <w:rsid w:val="002109E6"/>
    <w:rsid w:val="00210ACF"/>
    <w:rsid w:val="002113CB"/>
    <w:rsid w:val="00211494"/>
    <w:rsid w:val="002117AD"/>
    <w:rsid w:val="00211FD8"/>
    <w:rsid w:val="00212090"/>
    <w:rsid w:val="002130CF"/>
    <w:rsid w:val="00213519"/>
    <w:rsid w:val="00213DFC"/>
    <w:rsid w:val="002141D5"/>
    <w:rsid w:val="002142AD"/>
    <w:rsid w:val="0021465C"/>
    <w:rsid w:val="00214C44"/>
    <w:rsid w:val="002153D1"/>
    <w:rsid w:val="00215431"/>
    <w:rsid w:val="00216EE6"/>
    <w:rsid w:val="0021701D"/>
    <w:rsid w:val="00217880"/>
    <w:rsid w:val="002178C5"/>
    <w:rsid w:val="00217BA4"/>
    <w:rsid w:val="00217F44"/>
    <w:rsid w:val="002208A7"/>
    <w:rsid w:val="00220AD1"/>
    <w:rsid w:val="002211CC"/>
    <w:rsid w:val="00221308"/>
    <w:rsid w:val="00221527"/>
    <w:rsid w:val="0022189C"/>
    <w:rsid w:val="0022192F"/>
    <w:rsid w:val="002222BE"/>
    <w:rsid w:val="002223F3"/>
    <w:rsid w:val="00222658"/>
    <w:rsid w:val="002229F5"/>
    <w:rsid w:val="00222C8F"/>
    <w:rsid w:val="0022407D"/>
    <w:rsid w:val="002245AF"/>
    <w:rsid w:val="00224614"/>
    <w:rsid w:val="00225224"/>
    <w:rsid w:val="002257C6"/>
    <w:rsid w:val="00225B3C"/>
    <w:rsid w:val="00226B8C"/>
    <w:rsid w:val="00226F71"/>
    <w:rsid w:val="002271D9"/>
    <w:rsid w:val="002273B9"/>
    <w:rsid w:val="00227901"/>
    <w:rsid w:val="002317B6"/>
    <w:rsid w:val="00231AF8"/>
    <w:rsid w:val="00232887"/>
    <w:rsid w:val="00232E6C"/>
    <w:rsid w:val="00233124"/>
    <w:rsid w:val="00233327"/>
    <w:rsid w:val="00233835"/>
    <w:rsid w:val="00233C69"/>
    <w:rsid w:val="00233F80"/>
    <w:rsid w:val="00234762"/>
    <w:rsid w:val="00234878"/>
    <w:rsid w:val="00234CF6"/>
    <w:rsid w:val="00235275"/>
    <w:rsid w:val="002353BE"/>
    <w:rsid w:val="002354B8"/>
    <w:rsid w:val="0023572F"/>
    <w:rsid w:val="00235F23"/>
    <w:rsid w:val="00236C96"/>
    <w:rsid w:val="00236E75"/>
    <w:rsid w:val="002370A2"/>
    <w:rsid w:val="002371D9"/>
    <w:rsid w:val="002378B1"/>
    <w:rsid w:val="00240DF4"/>
    <w:rsid w:val="00241A4C"/>
    <w:rsid w:val="00241AD3"/>
    <w:rsid w:val="00241D88"/>
    <w:rsid w:val="002435B7"/>
    <w:rsid w:val="00243F62"/>
    <w:rsid w:val="002446B2"/>
    <w:rsid w:val="00244BCE"/>
    <w:rsid w:val="00244EEC"/>
    <w:rsid w:val="0024511A"/>
    <w:rsid w:val="00245273"/>
    <w:rsid w:val="00245CAC"/>
    <w:rsid w:val="00245D0C"/>
    <w:rsid w:val="00246911"/>
    <w:rsid w:val="00247317"/>
    <w:rsid w:val="00247891"/>
    <w:rsid w:val="00247B2C"/>
    <w:rsid w:val="00250506"/>
    <w:rsid w:val="00250B00"/>
    <w:rsid w:val="00250D46"/>
    <w:rsid w:val="0025133B"/>
    <w:rsid w:val="00251483"/>
    <w:rsid w:val="002514EA"/>
    <w:rsid w:val="00252FDD"/>
    <w:rsid w:val="00253128"/>
    <w:rsid w:val="002534A8"/>
    <w:rsid w:val="00253536"/>
    <w:rsid w:val="00253A49"/>
    <w:rsid w:val="00253AE2"/>
    <w:rsid w:val="0025520E"/>
    <w:rsid w:val="00255311"/>
    <w:rsid w:val="00255539"/>
    <w:rsid w:val="00255785"/>
    <w:rsid w:val="00255E42"/>
    <w:rsid w:val="00256067"/>
    <w:rsid w:val="00256729"/>
    <w:rsid w:val="00256A4E"/>
    <w:rsid w:val="00257646"/>
    <w:rsid w:val="002577BE"/>
    <w:rsid w:val="0025798F"/>
    <w:rsid w:val="00257D8B"/>
    <w:rsid w:val="0026092B"/>
    <w:rsid w:val="00260D9A"/>
    <w:rsid w:val="002615BD"/>
    <w:rsid w:val="00262B17"/>
    <w:rsid w:val="00262FF2"/>
    <w:rsid w:val="0026344A"/>
    <w:rsid w:val="0026411C"/>
    <w:rsid w:val="0026437E"/>
    <w:rsid w:val="00264416"/>
    <w:rsid w:val="0026461D"/>
    <w:rsid w:val="00265AC3"/>
    <w:rsid w:val="00266197"/>
    <w:rsid w:val="0026676C"/>
    <w:rsid w:val="0026739D"/>
    <w:rsid w:val="002674DF"/>
    <w:rsid w:val="0027015E"/>
    <w:rsid w:val="0027095B"/>
    <w:rsid w:val="00270AA4"/>
    <w:rsid w:val="00271495"/>
    <w:rsid w:val="00271549"/>
    <w:rsid w:val="0027167C"/>
    <w:rsid w:val="00271E39"/>
    <w:rsid w:val="002722EA"/>
    <w:rsid w:val="002730A1"/>
    <w:rsid w:val="002735BB"/>
    <w:rsid w:val="00273632"/>
    <w:rsid w:val="002739D0"/>
    <w:rsid w:val="0027403A"/>
    <w:rsid w:val="0027416F"/>
    <w:rsid w:val="002742E0"/>
    <w:rsid w:val="00274513"/>
    <w:rsid w:val="002747D3"/>
    <w:rsid w:val="00274E93"/>
    <w:rsid w:val="002762AB"/>
    <w:rsid w:val="002773A6"/>
    <w:rsid w:val="00277640"/>
    <w:rsid w:val="0027764C"/>
    <w:rsid w:val="002777D1"/>
    <w:rsid w:val="00277901"/>
    <w:rsid w:val="00277CDF"/>
    <w:rsid w:val="00277FE1"/>
    <w:rsid w:val="00280169"/>
    <w:rsid w:val="00280B43"/>
    <w:rsid w:val="002819D7"/>
    <w:rsid w:val="00281C22"/>
    <w:rsid w:val="00281C9E"/>
    <w:rsid w:val="00282279"/>
    <w:rsid w:val="00282ABD"/>
    <w:rsid w:val="00282C75"/>
    <w:rsid w:val="00282FCF"/>
    <w:rsid w:val="00283322"/>
    <w:rsid w:val="00283584"/>
    <w:rsid w:val="00283CFF"/>
    <w:rsid w:val="00284260"/>
    <w:rsid w:val="002849FF"/>
    <w:rsid w:val="00284B26"/>
    <w:rsid w:val="00285039"/>
    <w:rsid w:val="002850FD"/>
    <w:rsid w:val="0028518B"/>
    <w:rsid w:val="00285336"/>
    <w:rsid w:val="00286103"/>
    <w:rsid w:val="002863F3"/>
    <w:rsid w:val="002863F6"/>
    <w:rsid w:val="0028649D"/>
    <w:rsid w:val="0028684D"/>
    <w:rsid w:val="00286E77"/>
    <w:rsid w:val="00286FEA"/>
    <w:rsid w:val="00287198"/>
    <w:rsid w:val="0028761A"/>
    <w:rsid w:val="00287A19"/>
    <w:rsid w:val="00287A6E"/>
    <w:rsid w:val="00287BB5"/>
    <w:rsid w:val="0029013B"/>
    <w:rsid w:val="00290304"/>
    <w:rsid w:val="00290461"/>
    <w:rsid w:val="00290552"/>
    <w:rsid w:val="00290939"/>
    <w:rsid w:val="002915C2"/>
    <w:rsid w:val="00291778"/>
    <w:rsid w:val="00291A95"/>
    <w:rsid w:val="002926D6"/>
    <w:rsid w:val="00292B5B"/>
    <w:rsid w:val="00292C7E"/>
    <w:rsid w:val="00292FF8"/>
    <w:rsid w:val="002930C8"/>
    <w:rsid w:val="00293193"/>
    <w:rsid w:val="00293589"/>
    <w:rsid w:val="00294259"/>
    <w:rsid w:val="00296B7B"/>
    <w:rsid w:val="002974DE"/>
    <w:rsid w:val="002976EA"/>
    <w:rsid w:val="00297ACD"/>
    <w:rsid w:val="002A0B38"/>
    <w:rsid w:val="002A12E7"/>
    <w:rsid w:val="002A1869"/>
    <w:rsid w:val="002A2109"/>
    <w:rsid w:val="002A2221"/>
    <w:rsid w:val="002A26E0"/>
    <w:rsid w:val="002A273B"/>
    <w:rsid w:val="002A2819"/>
    <w:rsid w:val="002A28D0"/>
    <w:rsid w:val="002A291F"/>
    <w:rsid w:val="002A35DA"/>
    <w:rsid w:val="002A380E"/>
    <w:rsid w:val="002A3DC2"/>
    <w:rsid w:val="002A480B"/>
    <w:rsid w:val="002A4871"/>
    <w:rsid w:val="002A4A7A"/>
    <w:rsid w:val="002A4FF8"/>
    <w:rsid w:val="002A524F"/>
    <w:rsid w:val="002A529A"/>
    <w:rsid w:val="002A5457"/>
    <w:rsid w:val="002A54B1"/>
    <w:rsid w:val="002A54D0"/>
    <w:rsid w:val="002A55A5"/>
    <w:rsid w:val="002A58CA"/>
    <w:rsid w:val="002A59E4"/>
    <w:rsid w:val="002A5F92"/>
    <w:rsid w:val="002A63A2"/>
    <w:rsid w:val="002A65E9"/>
    <w:rsid w:val="002A6FF2"/>
    <w:rsid w:val="002A783D"/>
    <w:rsid w:val="002A7870"/>
    <w:rsid w:val="002A7A52"/>
    <w:rsid w:val="002B07BC"/>
    <w:rsid w:val="002B0B52"/>
    <w:rsid w:val="002B1291"/>
    <w:rsid w:val="002B13F4"/>
    <w:rsid w:val="002B1CB1"/>
    <w:rsid w:val="002B1F8B"/>
    <w:rsid w:val="002B28B5"/>
    <w:rsid w:val="002B2B75"/>
    <w:rsid w:val="002B2C02"/>
    <w:rsid w:val="002B3320"/>
    <w:rsid w:val="002B35C0"/>
    <w:rsid w:val="002B3909"/>
    <w:rsid w:val="002B3B32"/>
    <w:rsid w:val="002B4042"/>
    <w:rsid w:val="002B415E"/>
    <w:rsid w:val="002B4582"/>
    <w:rsid w:val="002B45B6"/>
    <w:rsid w:val="002B4AAB"/>
    <w:rsid w:val="002B4B59"/>
    <w:rsid w:val="002B52BF"/>
    <w:rsid w:val="002B540B"/>
    <w:rsid w:val="002B5ADD"/>
    <w:rsid w:val="002B5C99"/>
    <w:rsid w:val="002B657A"/>
    <w:rsid w:val="002B6A35"/>
    <w:rsid w:val="002B6EC0"/>
    <w:rsid w:val="002B6F89"/>
    <w:rsid w:val="002B726D"/>
    <w:rsid w:val="002C030F"/>
    <w:rsid w:val="002C057E"/>
    <w:rsid w:val="002C05E5"/>
    <w:rsid w:val="002C0CB9"/>
    <w:rsid w:val="002C0F23"/>
    <w:rsid w:val="002C126B"/>
    <w:rsid w:val="002C1586"/>
    <w:rsid w:val="002C1FE9"/>
    <w:rsid w:val="002C260E"/>
    <w:rsid w:val="002C56FF"/>
    <w:rsid w:val="002C5A33"/>
    <w:rsid w:val="002C5C68"/>
    <w:rsid w:val="002C5E34"/>
    <w:rsid w:val="002C6138"/>
    <w:rsid w:val="002C616D"/>
    <w:rsid w:val="002C651B"/>
    <w:rsid w:val="002C6691"/>
    <w:rsid w:val="002C66E2"/>
    <w:rsid w:val="002C685D"/>
    <w:rsid w:val="002C6BF7"/>
    <w:rsid w:val="002C6C77"/>
    <w:rsid w:val="002C7198"/>
    <w:rsid w:val="002C7682"/>
    <w:rsid w:val="002C7866"/>
    <w:rsid w:val="002C7CF1"/>
    <w:rsid w:val="002C7D79"/>
    <w:rsid w:val="002C7EFF"/>
    <w:rsid w:val="002C7FCB"/>
    <w:rsid w:val="002D050F"/>
    <w:rsid w:val="002D187A"/>
    <w:rsid w:val="002D1AC3"/>
    <w:rsid w:val="002D1DE2"/>
    <w:rsid w:val="002D1EA5"/>
    <w:rsid w:val="002D2010"/>
    <w:rsid w:val="002D2447"/>
    <w:rsid w:val="002D2552"/>
    <w:rsid w:val="002D3071"/>
    <w:rsid w:val="002D35AF"/>
    <w:rsid w:val="002D3FCC"/>
    <w:rsid w:val="002D4EB2"/>
    <w:rsid w:val="002D5AA7"/>
    <w:rsid w:val="002D5AFB"/>
    <w:rsid w:val="002D5C1F"/>
    <w:rsid w:val="002D6A7E"/>
    <w:rsid w:val="002D6E33"/>
    <w:rsid w:val="002D71F9"/>
    <w:rsid w:val="002D7C26"/>
    <w:rsid w:val="002D7E8D"/>
    <w:rsid w:val="002D7F47"/>
    <w:rsid w:val="002E02D0"/>
    <w:rsid w:val="002E0CEF"/>
    <w:rsid w:val="002E1053"/>
    <w:rsid w:val="002E1295"/>
    <w:rsid w:val="002E133B"/>
    <w:rsid w:val="002E1724"/>
    <w:rsid w:val="002E2053"/>
    <w:rsid w:val="002E456A"/>
    <w:rsid w:val="002E4ADF"/>
    <w:rsid w:val="002E4F08"/>
    <w:rsid w:val="002E54F4"/>
    <w:rsid w:val="002E582C"/>
    <w:rsid w:val="002E5D5D"/>
    <w:rsid w:val="002E5FC0"/>
    <w:rsid w:val="002E616B"/>
    <w:rsid w:val="002E6A51"/>
    <w:rsid w:val="002E6F60"/>
    <w:rsid w:val="002E7062"/>
    <w:rsid w:val="002E719C"/>
    <w:rsid w:val="002E723E"/>
    <w:rsid w:val="002E774E"/>
    <w:rsid w:val="002E7ED6"/>
    <w:rsid w:val="002E7F30"/>
    <w:rsid w:val="002E7FD2"/>
    <w:rsid w:val="002F105D"/>
    <w:rsid w:val="002F1600"/>
    <w:rsid w:val="002F16B0"/>
    <w:rsid w:val="002F1DAA"/>
    <w:rsid w:val="002F2143"/>
    <w:rsid w:val="002F2459"/>
    <w:rsid w:val="002F2648"/>
    <w:rsid w:val="002F30D2"/>
    <w:rsid w:val="002F315F"/>
    <w:rsid w:val="002F3A93"/>
    <w:rsid w:val="002F3BD2"/>
    <w:rsid w:val="002F53CC"/>
    <w:rsid w:val="002F59D1"/>
    <w:rsid w:val="002F626F"/>
    <w:rsid w:val="002F6D80"/>
    <w:rsid w:val="002F6FF6"/>
    <w:rsid w:val="002F75C2"/>
    <w:rsid w:val="002F7898"/>
    <w:rsid w:val="002F7CDE"/>
    <w:rsid w:val="002F7D25"/>
    <w:rsid w:val="00300092"/>
    <w:rsid w:val="00300179"/>
    <w:rsid w:val="0030023C"/>
    <w:rsid w:val="003003B7"/>
    <w:rsid w:val="003005D0"/>
    <w:rsid w:val="003006BE"/>
    <w:rsid w:val="00300AF8"/>
    <w:rsid w:val="00300F84"/>
    <w:rsid w:val="003012F3"/>
    <w:rsid w:val="0030175A"/>
    <w:rsid w:val="00301D7B"/>
    <w:rsid w:val="003024B3"/>
    <w:rsid w:val="00302BF8"/>
    <w:rsid w:val="00302F54"/>
    <w:rsid w:val="00303D7D"/>
    <w:rsid w:val="0030404D"/>
    <w:rsid w:val="003049EC"/>
    <w:rsid w:val="00304A18"/>
    <w:rsid w:val="00305398"/>
    <w:rsid w:val="003056B2"/>
    <w:rsid w:val="00305BA6"/>
    <w:rsid w:val="003060DC"/>
    <w:rsid w:val="00306FAA"/>
    <w:rsid w:val="003071D6"/>
    <w:rsid w:val="003077CE"/>
    <w:rsid w:val="00307B67"/>
    <w:rsid w:val="00307C2C"/>
    <w:rsid w:val="00310E78"/>
    <w:rsid w:val="00311332"/>
    <w:rsid w:val="00312508"/>
    <w:rsid w:val="003126A7"/>
    <w:rsid w:val="00312EC4"/>
    <w:rsid w:val="00315017"/>
    <w:rsid w:val="0031547E"/>
    <w:rsid w:val="00315A2F"/>
    <w:rsid w:val="00315A37"/>
    <w:rsid w:val="00315A7C"/>
    <w:rsid w:val="00315D34"/>
    <w:rsid w:val="00316A77"/>
    <w:rsid w:val="00316DFD"/>
    <w:rsid w:val="00317120"/>
    <w:rsid w:val="0031785A"/>
    <w:rsid w:val="00317D43"/>
    <w:rsid w:val="003209D2"/>
    <w:rsid w:val="00320B90"/>
    <w:rsid w:val="00320C6E"/>
    <w:rsid w:val="00321215"/>
    <w:rsid w:val="0032141B"/>
    <w:rsid w:val="003216C6"/>
    <w:rsid w:val="003218DF"/>
    <w:rsid w:val="00321916"/>
    <w:rsid w:val="00321B06"/>
    <w:rsid w:val="003222DC"/>
    <w:rsid w:val="00322548"/>
    <w:rsid w:val="0032265F"/>
    <w:rsid w:val="00323432"/>
    <w:rsid w:val="003234EB"/>
    <w:rsid w:val="00323841"/>
    <w:rsid w:val="003246A0"/>
    <w:rsid w:val="003249FC"/>
    <w:rsid w:val="003256D3"/>
    <w:rsid w:val="00325A0F"/>
    <w:rsid w:val="00325AD2"/>
    <w:rsid w:val="00325C03"/>
    <w:rsid w:val="00325C72"/>
    <w:rsid w:val="00325CEE"/>
    <w:rsid w:val="00325E40"/>
    <w:rsid w:val="00326196"/>
    <w:rsid w:val="00326A24"/>
    <w:rsid w:val="00326C12"/>
    <w:rsid w:val="003278D4"/>
    <w:rsid w:val="00330430"/>
    <w:rsid w:val="003311DA"/>
    <w:rsid w:val="00331367"/>
    <w:rsid w:val="00331C08"/>
    <w:rsid w:val="003321F9"/>
    <w:rsid w:val="003325BC"/>
    <w:rsid w:val="003328B7"/>
    <w:rsid w:val="00332C4D"/>
    <w:rsid w:val="003335C3"/>
    <w:rsid w:val="00333831"/>
    <w:rsid w:val="0033388D"/>
    <w:rsid w:val="00334220"/>
    <w:rsid w:val="0033425B"/>
    <w:rsid w:val="003345FA"/>
    <w:rsid w:val="00334D04"/>
    <w:rsid w:val="00335970"/>
    <w:rsid w:val="003359BD"/>
    <w:rsid w:val="00335D02"/>
    <w:rsid w:val="00336071"/>
    <w:rsid w:val="003361C9"/>
    <w:rsid w:val="003368C9"/>
    <w:rsid w:val="00336E54"/>
    <w:rsid w:val="003375B5"/>
    <w:rsid w:val="003377E9"/>
    <w:rsid w:val="0034055E"/>
    <w:rsid w:val="00340F35"/>
    <w:rsid w:val="00341249"/>
    <w:rsid w:val="00341543"/>
    <w:rsid w:val="0034171F"/>
    <w:rsid w:val="00341866"/>
    <w:rsid w:val="003418D9"/>
    <w:rsid w:val="00341DB9"/>
    <w:rsid w:val="00341EF6"/>
    <w:rsid w:val="00342393"/>
    <w:rsid w:val="00342431"/>
    <w:rsid w:val="003427B9"/>
    <w:rsid w:val="003438AC"/>
    <w:rsid w:val="00343C61"/>
    <w:rsid w:val="0034420E"/>
    <w:rsid w:val="003444EC"/>
    <w:rsid w:val="00344556"/>
    <w:rsid w:val="00344775"/>
    <w:rsid w:val="00345254"/>
    <w:rsid w:val="00345385"/>
    <w:rsid w:val="0034544C"/>
    <w:rsid w:val="003455E5"/>
    <w:rsid w:val="00345A8B"/>
    <w:rsid w:val="00345C0F"/>
    <w:rsid w:val="00346057"/>
    <w:rsid w:val="00346124"/>
    <w:rsid w:val="003462D4"/>
    <w:rsid w:val="0034657E"/>
    <w:rsid w:val="00347714"/>
    <w:rsid w:val="00347762"/>
    <w:rsid w:val="0034782D"/>
    <w:rsid w:val="0034783F"/>
    <w:rsid w:val="00347D07"/>
    <w:rsid w:val="00350354"/>
    <w:rsid w:val="00350D9E"/>
    <w:rsid w:val="003510B0"/>
    <w:rsid w:val="0035110F"/>
    <w:rsid w:val="003518F6"/>
    <w:rsid w:val="0035191D"/>
    <w:rsid w:val="0035192C"/>
    <w:rsid w:val="00352611"/>
    <w:rsid w:val="0035276F"/>
    <w:rsid w:val="00353730"/>
    <w:rsid w:val="00353BCF"/>
    <w:rsid w:val="00353F08"/>
    <w:rsid w:val="003553B8"/>
    <w:rsid w:val="003553FF"/>
    <w:rsid w:val="003556E5"/>
    <w:rsid w:val="003561A7"/>
    <w:rsid w:val="003561D7"/>
    <w:rsid w:val="003564CB"/>
    <w:rsid w:val="003568A3"/>
    <w:rsid w:val="0035743E"/>
    <w:rsid w:val="00357BB5"/>
    <w:rsid w:val="00357CFF"/>
    <w:rsid w:val="00360779"/>
    <w:rsid w:val="00360E5A"/>
    <w:rsid w:val="00361062"/>
    <w:rsid w:val="00361312"/>
    <w:rsid w:val="00361957"/>
    <w:rsid w:val="00361A65"/>
    <w:rsid w:val="00362006"/>
    <w:rsid w:val="00362524"/>
    <w:rsid w:val="00363085"/>
    <w:rsid w:val="00364499"/>
    <w:rsid w:val="00364841"/>
    <w:rsid w:val="00364B66"/>
    <w:rsid w:val="00364C39"/>
    <w:rsid w:val="00365190"/>
    <w:rsid w:val="003651A4"/>
    <w:rsid w:val="003657CA"/>
    <w:rsid w:val="00365B24"/>
    <w:rsid w:val="00365D69"/>
    <w:rsid w:val="00366534"/>
    <w:rsid w:val="0036685D"/>
    <w:rsid w:val="00367778"/>
    <w:rsid w:val="00367C7E"/>
    <w:rsid w:val="00370657"/>
    <w:rsid w:val="003709B5"/>
    <w:rsid w:val="00370A38"/>
    <w:rsid w:val="00370DD5"/>
    <w:rsid w:val="00370E10"/>
    <w:rsid w:val="003712DD"/>
    <w:rsid w:val="00371DF4"/>
    <w:rsid w:val="0037251E"/>
    <w:rsid w:val="00372E19"/>
    <w:rsid w:val="003731D4"/>
    <w:rsid w:val="00373CCF"/>
    <w:rsid w:val="00373FA1"/>
    <w:rsid w:val="003743D2"/>
    <w:rsid w:val="003744C7"/>
    <w:rsid w:val="00374FF9"/>
    <w:rsid w:val="00375170"/>
    <w:rsid w:val="00375F50"/>
    <w:rsid w:val="003763CC"/>
    <w:rsid w:val="00376413"/>
    <w:rsid w:val="0037641D"/>
    <w:rsid w:val="00376598"/>
    <w:rsid w:val="00376C8C"/>
    <w:rsid w:val="00376EA4"/>
    <w:rsid w:val="00377090"/>
    <w:rsid w:val="00377C47"/>
    <w:rsid w:val="00377EBC"/>
    <w:rsid w:val="00380795"/>
    <w:rsid w:val="00380CE5"/>
    <w:rsid w:val="003810CD"/>
    <w:rsid w:val="00381493"/>
    <w:rsid w:val="00381E49"/>
    <w:rsid w:val="00382159"/>
    <w:rsid w:val="00382399"/>
    <w:rsid w:val="0038292C"/>
    <w:rsid w:val="003837FD"/>
    <w:rsid w:val="00383B5C"/>
    <w:rsid w:val="0038402C"/>
    <w:rsid w:val="00384078"/>
    <w:rsid w:val="003840B5"/>
    <w:rsid w:val="0038411A"/>
    <w:rsid w:val="00384256"/>
    <w:rsid w:val="003845B9"/>
    <w:rsid w:val="003848DC"/>
    <w:rsid w:val="00384A0F"/>
    <w:rsid w:val="00384ADF"/>
    <w:rsid w:val="00384C0C"/>
    <w:rsid w:val="003851E7"/>
    <w:rsid w:val="0038522C"/>
    <w:rsid w:val="003852B3"/>
    <w:rsid w:val="003852F3"/>
    <w:rsid w:val="0038548A"/>
    <w:rsid w:val="003857FC"/>
    <w:rsid w:val="00385CBD"/>
    <w:rsid w:val="00386311"/>
    <w:rsid w:val="0038689D"/>
    <w:rsid w:val="00387226"/>
    <w:rsid w:val="003876F5"/>
    <w:rsid w:val="00387F18"/>
    <w:rsid w:val="003904EB"/>
    <w:rsid w:val="00390EB5"/>
    <w:rsid w:val="0039269A"/>
    <w:rsid w:val="0039377F"/>
    <w:rsid w:val="0039464D"/>
    <w:rsid w:val="00394BE0"/>
    <w:rsid w:val="00394DEF"/>
    <w:rsid w:val="00394F9E"/>
    <w:rsid w:val="00395458"/>
    <w:rsid w:val="0039585B"/>
    <w:rsid w:val="00396299"/>
    <w:rsid w:val="00396BF3"/>
    <w:rsid w:val="003972F0"/>
    <w:rsid w:val="003979B8"/>
    <w:rsid w:val="003A127F"/>
    <w:rsid w:val="003A175D"/>
    <w:rsid w:val="003A1B78"/>
    <w:rsid w:val="003A1BDC"/>
    <w:rsid w:val="003A2CC4"/>
    <w:rsid w:val="003A305E"/>
    <w:rsid w:val="003A40F0"/>
    <w:rsid w:val="003A4A07"/>
    <w:rsid w:val="003A5191"/>
    <w:rsid w:val="003A53FC"/>
    <w:rsid w:val="003A550D"/>
    <w:rsid w:val="003A5CBC"/>
    <w:rsid w:val="003A5DCC"/>
    <w:rsid w:val="003A5E1C"/>
    <w:rsid w:val="003A661B"/>
    <w:rsid w:val="003A6803"/>
    <w:rsid w:val="003A6AB5"/>
    <w:rsid w:val="003A71C6"/>
    <w:rsid w:val="003A77B0"/>
    <w:rsid w:val="003A7AF0"/>
    <w:rsid w:val="003B0192"/>
    <w:rsid w:val="003B0BB4"/>
    <w:rsid w:val="003B0BBB"/>
    <w:rsid w:val="003B1A72"/>
    <w:rsid w:val="003B1C6D"/>
    <w:rsid w:val="003B2637"/>
    <w:rsid w:val="003B27F5"/>
    <w:rsid w:val="003B2935"/>
    <w:rsid w:val="003B2F8F"/>
    <w:rsid w:val="003B3028"/>
    <w:rsid w:val="003B326F"/>
    <w:rsid w:val="003B3375"/>
    <w:rsid w:val="003B34F9"/>
    <w:rsid w:val="003B36D3"/>
    <w:rsid w:val="003B3997"/>
    <w:rsid w:val="003B3C50"/>
    <w:rsid w:val="003B4594"/>
    <w:rsid w:val="003B54CD"/>
    <w:rsid w:val="003B56AC"/>
    <w:rsid w:val="003B580B"/>
    <w:rsid w:val="003B59BF"/>
    <w:rsid w:val="003B5A37"/>
    <w:rsid w:val="003B5C7E"/>
    <w:rsid w:val="003B64AC"/>
    <w:rsid w:val="003B67C3"/>
    <w:rsid w:val="003B6AD4"/>
    <w:rsid w:val="003B70EA"/>
    <w:rsid w:val="003B7746"/>
    <w:rsid w:val="003B7824"/>
    <w:rsid w:val="003C0057"/>
    <w:rsid w:val="003C007B"/>
    <w:rsid w:val="003C0B38"/>
    <w:rsid w:val="003C0C0A"/>
    <w:rsid w:val="003C0DC1"/>
    <w:rsid w:val="003C141D"/>
    <w:rsid w:val="003C197C"/>
    <w:rsid w:val="003C20FF"/>
    <w:rsid w:val="003C2641"/>
    <w:rsid w:val="003C2A9D"/>
    <w:rsid w:val="003C2F04"/>
    <w:rsid w:val="003C3E04"/>
    <w:rsid w:val="003C443B"/>
    <w:rsid w:val="003C46A8"/>
    <w:rsid w:val="003C4D74"/>
    <w:rsid w:val="003C4E53"/>
    <w:rsid w:val="003C5A3D"/>
    <w:rsid w:val="003C5A7C"/>
    <w:rsid w:val="003C5D4C"/>
    <w:rsid w:val="003C5DE9"/>
    <w:rsid w:val="003C6B50"/>
    <w:rsid w:val="003C7771"/>
    <w:rsid w:val="003C7818"/>
    <w:rsid w:val="003D00C4"/>
    <w:rsid w:val="003D0CEC"/>
    <w:rsid w:val="003D0F77"/>
    <w:rsid w:val="003D1E76"/>
    <w:rsid w:val="003D264B"/>
    <w:rsid w:val="003D2A74"/>
    <w:rsid w:val="003D2C5A"/>
    <w:rsid w:val="003D2DE5"/>
    <w:rsid w:val="003D2EA7"/>
    <w:rsid w:val="003D39F8"/>
    <w:rsid w:val="003D4049"/>
    <w:rsid w:val="003D4AA3"/>
    <w:rsid w:val="003D54CC"/>
    <w:rsid w:val="003D55AA"/>
    <w:rsid w:val="003D56FB"/>
    <w:rsid w:val="003D578B"/>
    <w:rsid w:val="003D5B95"/>
    <w:rsid w:val="003D5F76"/>
    <w:rsid w:val="003D6266"/>
    <w:rsid w:val="003D663E"/>
    <w:rsid w:val="003D7351"/>
    <w:rsid w:val="003D7738"/>
    <w:rsid w:val="003D79A6"/>
    <w:rsid w:val="003E005B"/>
    <w:rsid w:val="003E13A7"/>
    <w:rsid w:val="003E170F"/>
    <w:rsid w:val="003E1B50"/>
    <w:rsid w:val="003E212E"/>
    <w:rsid w:val="003E3608"/>
    <w:rsid w:val="003E3F5E"/>
    <w:rsid w:val="003E44FF"/>
    <w:rsid w:val="003E47A4"/>
    <w:rsid w:val="003E4A15"/>
    <w:rsid w:val="003E4D38"/>
    <w:rsid w:val="003E4F3E"/>
    <w:rsid w:val="003E5DA0"/>
    <w:rsid w:val="003E630A"/>
    <w:rsid w:val="003E641E"/>
    <w:rsid w:val="003E6459"/>
    <w:rsid w:val="003E64E2"/>
    <w:rsid w:val="003E6E81"/>
    <w:rsid w:val="003E701C"/>
    <w:rsid w:val="003E741F"/>
    <w:rsid w:val="003E780C"/>
    <w:rsid w:val="003E7843"/>
    <w:rsid w:val="003F0164"/>
    <w:rsid w:val="003F05D1"/>
    <w:rsid w:val="003F0662"/>
    <w:rsid w:val="003F087F"/>
    <w:rsid w:val="003F0F29"/>
    <w:rsid w:val="003F0F97"/>
    <w:rsid w:val="003F1206"/>
    <w:rsid w:val="003F1C0A"/>
    <w:rsid w:val="003F1FD0"/>
    <w:rsid w:val="003F20E4"/>
    <w:rsid w:val="003F22A5"/>
    <w:rsid w:val="003F2422"/>
    <w:rsid w:val="003F24DE"/>
    <w:rsid w:val="003F2996"/>
    <w:rsid w:val="003F329B"/>
    <w:rsid w:val="003F377B"/>
    <w:rsid w:val="003F391D"/>
    <w:rsid w:val="003F45FD"/>
    <w:rsid w:val="003F57B9"/>
    <w:rsid w:val="003F6850"/>
    <w:rsid w:val="003F6EBF"/>
    <w:rsid w:val="00400B56"/>
    <w:rsid w:val="00400CE2"/>
    <w:rsid w:val="00400DD7"/>
    <w:rsid w:val="00401044"/>
    <w:rsid w:val="0040132E"/>
    <w:rsid w:val="00401627"/>
    <w:rsid w:val="004017BC"/>
    <w:rsid w:val="004024F8"/>
    <w:rsid w:val="00402E9C"/>
    <w:rsid w:val="00403412"/>
    <w:rsid w:val="0040408E"/>
    <w:rsid w:val="00404640"/>
    <w:rsid w:val="004051AC"/>
    <w:rsid w:val="0040587D"/>
    <w:rsid w:val="00405A49"/>
    <w:rsid w:val="00405A9A"/>
    <w:rsid w:val="004060C8"/>
    <w:rsid w:val="004075BA"/>
    <w:rsid w:val="00407661"/>
    <w:rsid w:val="00407D1B"/>
    <w:rsid w:val="00407F4D"/>
    <w:rsid w:val="0041015A"/>
    <w:rsid w:val="0041077F"/>
    <w:rsid w:val="00410CDD"/>
    <w:rsid w:val="00410E87"/>
    <w:rsid w:val="00410EA9"/>
    <w:rsid w:val="00411045"/>
    <w:rsid w:val="004114D4"/>
    <w:rsid w:val="004116EE"/>
    <w:rsid w:val="004141E9"/>
    <w:rsid w:val="00414644"/>
    <w:rsid w:val="00414D52"/>
    <w:rsid w:val="00414E82"/>
    <w:rsid w:val="00415FCD"/>
    <w:rsid w:val="00416605"/>
    <w:rsid w:val="00416728"/>
    <w:rsid w:val="004168B7"/>
    <w:rsid w:val="00416A00"/>
    <w:rsid w:val="0041702D"/>
    <w:rsid w:val="00420032"/>
    <w:rsid w:val="00420821"/>
    <w:rsid w:val="0042139D"/>
    <w:rsid w:val="00421858"/>
    <w:rsid w:val="00421D92"/>
    <w:rsid w:val="0042202C"/>
    <w:rsid w:val="004227A4"/>
    <w:rsid w:val="004233CE"/>
    <w:rsid w:val="004238E5"/>
    <w:rsid w:val="00423D61"/>
    <w:rsid w:val="004250D4"/>
    <w:rsid w:val="0042555B"/>
    <w:rsid w:val="00425CC0"/>
    <w:rsid w:val="004264A1"/>
    <w:rsid w:val="00426505"/>
    <w:rsid w:val="004265E6"/>
    <w:rsid w:val="00427194"/>
    <w:rsid w:val="00427215"/>
    <w:rsid w:val="00427360"/>
    <w:rsid w:val="004273B2"/>
    <w:rsid w:val="00427A32"/>
    <w:rsid w:val="00427CB8"/>
    <w:rsid w:val="004310CF"/>
    <w:rsid w:val="004318C2"/>
    <w:rsid w:val="004321F5"/>
    <w:rsid w:val="00432487"/>
    <w:rsid w:val="004326BB"/>
    <w:rsid w:val="004330CD"/>
    <w:rsid w:val="00433F17"/>
    <w:rsid w:val="004343B5"/>
    <w:rsid w:val="00434527"/>
    <w:rsid w:val="0043469B"/>
    <w:rsid w:val="0043482D"/>
    <w:rsid w:val="00434F86"/>
    <w:rsid w:val="00436471"/>
    <w:rsid w:val="00436A6B"/>
    <w:rsid w:val="004374D9"/>
    <w:rsid w:val="00437AB4"/>
    <w:rsid w:val="00437FFA"/>
    <w:rsid w:val="00440DBD"/>
    <w:rsid w:val="00441075"/>
    <w:rsid w:val="00441351"/>
    <w:rsid w:val="00441C71"/>
    <w:rsid w:val="00441CEF"/>
    <w:rsid w:val="004421C8"/>
    <w:rsid w:val="004423CE"/>
    <w:rsid w:val="004423D9"/>
    <w:rsid w:val="00442CCC"/>
    <w:rsid w:val="00442E59"/>
    <w:rsid w:val="00442ED3"/>
    <w:rsid w:val="00442EE8"/>
    <w:rsid w:val="00443233"/>
    <w:rsid w:val="0044407E"/>
    <w:rsid w:val="004441E2"/>
    <w:rsid w:val="00444C8B"/>
    <w:rsid w:val="00444C9B"/>
    <w:rsid w:val="00445658"/>
    <w:rsid w:val="00445A8E"/>
    <w:rsid w:val="00445B82"/>
    <w:rsid w:val="004460DB"/>
    <w:rsid w:val="004461D1"/>
    <w:rsid w:val="00446446"/>
    <w:rsid w:val="0044653F"/>
    <w:rsid w:val="00446FA2"/>
    <w:rsid w:val="004476A6"/>
    <w:rsid w:val="00447D77"/>
    <w:rsid w:val="00450280"/>
    <w:rsid w:val="0045065D"/>
    <w:rsid w:val="00450C07"/>
    <w:rsid w:val="00450E1E"/>
    <w:rsid w:val="00451040"/>
    <w:rsid w:val="00451602"/>
    <w:rsid w:val="004522E9"/>
    <w:rsid w:val="004523B1"/>
    <w:rsid w:val="004523B9"/>
    <w:rsid w:val="0045293F"/>
    <w:rsid w:val="0045324F"/>
    <w:rsid w:val="004533B4"/>
    <w:rsid w:val="00453892"/>
    <w:rsid w:val="00454766"/>
    <w:rsid w:val="00454B15"/>
    <w:rsid w:val="00455CA1"/>
    <w:rsid w:val="004565E4"/>
    <w:rsid w:val="00456664"/>
    <w:rsid w:val="00456D90"/>
    <w:rsid w:val="00456E44"/>
    <w:rsid w:val="00457341"/>
    <w:rsid w:val="00460755"/>
    <w:rsid w:val="004608E7"/>
    <w:rsid w:val="00460F64"/>
    <w:rsid w:val="0046152B"/>
    <w:rsid w:val="00461C6D"/>
    <w:rsid w:val="00461E18"/>
    <w:rsid w:val="00461E40"/>
    <w:rsid w:val="00461F97"/>
    <w:rsid w:val="0046319C"/>
    <w:rsid w:val="0046327C"/>
    <w:rsid w:val="004638C1"/>
    <w:rsid w:val="00463A36"/>
    <w:rsid w:val="00463A42"/>
    <w:rsid w:val="00463B43"/>
    <w:rsid w:val="00463CCA"/>
    <w:rsid w:val="00463F7D"/>
    <w:rsid w:val="00464382"/>
    <w:rsid w:val="004643B5"/>
    <w:rsid w:val="0046490D"/>
    <w:rsid w:val="00464EB8"/>
    <w:rsid w:val="0046514E"/>
    <w:rsid w:val="00465963"/>
    <w:rsid w:val="00465B50"/>
    <w:rsid w:val="00466075"/>
    <w:rsid w:val="00466377"/>
    <w:rsid w:val="0046662D"/>
    <w:rsid w:val="00466A4D"/>
    <w:rsid w:val="00467355"/>
    <w:rsid w:val="004677D9"/>
    <w:rsid w:val="0046794B"/>
    <w:rsid w:val="00470433"/>
    <w:rsid w:val="0047095B"/>
    <w:rsid w:val="00470E40"/>
    <w:rsid w:val="00470EA9"/>
    <w:rsid w:val="00471451"/>
    <w:rsid w:val="00471D08"/>
    <w:rsid w:val="00471E44"/>
    <w:rsid w:val="00471EA2"/>
    <w:rsid w:val="004729AD"/>
    <w:rsid w:val="00473496"/>
    <w:rsid w:val="004739B0"/>
    <w:rsid w:val="00473CEF"/>
    <w:rsid w:val="004749A6"/>
    <w:rsid w:val="00474C0B"/>
    <w:rsid w:val="004753AE"/>
    <w:rsid w:val="004759F3"/>
    <w:rsid w:val="00475E1A"/>
    <w:rsid w:val="00476163"/>
    <w:rsid w:val="004778A4"/>
    <w:rsid w:val="00480412"/>
    <w:rsid w:val="0048073A"/>
    <w:rsid w:val="00481B65"/>
    <w:rsid w:val="00481F4F"/>
    <w:rsid w:val="00482725"/>
    <w:rsid w:val="00482A0B"/>
    <w:rsid w:val="0048352E"/>
    <w:rsid w:val="00483A0C"/>
    <w:rsid w:val="00483E36"/>
    <w:rsid w:val="0048446C"/>
    <w:rsid w:val="004848FD"/>
    <w:rsid w:val="00484DE3"/>
    <w:rsid w:val="0048538F"/>
    <w:rsid w:val="004864CA"/>
    <w:rsid w:val="004867D2"/>
    <w:rsid w:val="00486A2B"/>
    <w:rsid w:val="00486FF7"/>
    <w:rsid w:val="00487173"/>
    <w:rsid w:val="004877B4"/>
    <w:rsid w:val="00487D22"/>
    <w:rsid w:val="00490664"/>
    <w:rsid w:val="004907CF"/>
    <w:rsid w:val="00490C92"/>
    <w:rsid w:val="00491FCB"/>
    <w:rsid w:val="00492940"/>
    <w:rsid w:val="00493298"/>
    <w:rsid w:val="00493661"/>
    <w:rsid w:val="004937CB"/>
    <w:rsid w:val="004939C7"/>
    <w:rsid w:val="0049600D"/>
    <w:rsid w:val="0049610A"/>
    <w:rsid w:val="00496197"/>
    <w:rsid w:val="0049681B"/>
    <w:rsid w:val="00496C25"/>
    <w:rsid w:val="00497952"/>
    <w:rsid w:val="00497D39"/>
    <w:rsid w:val="004A03E0"/>
    <w:rsid w:val="004A0A4C"/>
    <w:rsid w:val="004A191C"/>
    <w:rsid w:val="004A1D7A"/>
    <w:rsid w:val="004A2137"/>
    <w:rsid w:val="004A2FFC"/>
    <w:rsid w:val="004A300C"/>
    <w:rsid w:val="004A3794"/>
    <w:rsid w:val="004A40CF"/>
    <w:rsid w:val="004A44AA"/>
    <w:rsid w:val="004A53F0"/>
    <w:rsid w:val="004A5855"/>
    <w:rsid w:val="004A5DA3"/>
    <w:rsid w:val="004A6643"/>
    <w:rsid w:val="004A7623"/>
    <w:rsid w:val="004A77CD"/>
    <w:rsid w:val="004A77EA"/>
    <w:rsid w:val="004A7F66"/>
    <w:rsid w:val="004B038A"/>
    <w:rsid w:val="004B0CDE"/>
    <w:rsid w:val="004B1999"/>
    <w:rsid w:val="004B2407"/>
    <w:rsid w:val="004B2AAC"/>
    <w:rsid w:val="004B3082"/>
    <w:rsid w:val="004B33E5"/>
    <w:rsid w:val="004B362A"/>
    <w:rsid w:val="004B3F04"/>
    <w:rsid w:val="004B3F45"/>
    <w:rsid w:val="004B42D0"/>
    <w:rsid w:val="004B49F8"/>
    <w:rsid w:val="004B4ADC"/>
    <w:rsid w:val="004B5131"/>
    <w:rsid w:val="004B5516"/>
    <w:rsid w:val="004B5F60"/>
    <w:rsid w:val="004B601A"/>
    <w:rsid w:val="004B65DE"/>
    <w:rsid w:val="004B6B6C"/>
    <w:rsid w:val="004B7CA5"/>
    <w:rsid w:val="004C014B"/>
    <w:rsid w:val="004C1020"/>
    <w:rsid w:val="004C15A3"/>
    <w:rsid w:val="004C1652"/>
    <w:rsid w:val="004C18E3"/>
    <w:rsid w:val="004C21A7"/>
    <w:rsid w:val="004C25C2"/>
    <w:rsid w:val="004C3356"/>
    <w:rsid w:val="004C345F"/>
    <w:rsid w:val="004C35F4"/>
    <w:rsid w:val="004C4819"/>
    <w:rsid w:val="004C4AD1"/>
    <w:rsid w:val="004C4B16"/>
    <w:rsid w:val="004C534F"/>
    <w:rsid w:val="004C5499"/>
    <w:rsid w:val="004C591B"/>
    <w:rsid w:val="004C5C75"/>
    <w:rsid w:val="004C5CC9"/>
    <w:rsid w:val="004C6544"/>
    <w:rsid w:val="004C6621"/>
    <w:rsid w:val="004C66E6"/>
    <w:rsid w:val="004C7018"/>
    <w:rsid w:val="004C79BC"/>
    <w:rsid w:val="004C7FC7"/>
    <w:rsid w:val="004D0782"/>
    <w:rsid w:val="004D11F4"/>
    <w:rsid w:val="004D1CE7"/>
    <w:rsid w:val="004D1D04"/>
    <w:rsid w:val="004D1E06"/>
    <w:rsid w:val="004D2AE6"/>
    <w:rsid w:val="004D2D7C"/>
    <w:rsid w:val="004D36CB"/>
    <w:rsid w:val="004D36F4"/>
    <w:rsid w:val="004D3833"/>
    <w:rsid w:val="004D3C42"/>
    <w:rsid w:val="004D3E8B"/>
    <w:rsid w:val="004D3F1E"/>
    <w:rsid w:val="004D3FD5"/>
    <w:rsid w:val="004D46DA"/>
    <w:rsid w:val="004D4727"/>
    <w:rsid w:val="004D47C8"/>
    <w:rsid w:val="004D48DA"/>
    <w:rsid w:val="004D4C76"/>
    <w:rsid w:val="004D5A75"/>
    <w:rsid w:val="004D5C7F"/>
    <w:rsid w:val="004D66FD"/>
    <w:rsid w:val="004D673A"/>
    <w:rsid w:val="004D696D"/>
    <w:rsid w:val="004D700D"/>
    <w:rsid w:val="004D7710"/>
    <w:rsid w:val="004D774C"/>
    <w:rsid w:val="004D7A8E"/>
    <w:rsid w:val="004D7C2A"/>
    <w:rsid w:val="004E0322"/>
    <w:rsid w:val="004E0793"/>
    <w:rsid w:val="004E0F45"/>
    <w:rsid w:val="004E1108"/>
    <w:rsid w:val="004E18AE"/>
    <w:rsid w:val="004E1E62"/>
    <w:rsid w:val="004E1EDC"/>
    <w:rsid w:val="004E2B3B"/>
    <w:rsid w:val="004E2B6A"/>
    <w:rsid w:val="004E31E8"/>
    <w:rsid w:val="004E3744"/>
    <w:rsid w:val="004E3794"/>
    <w:rsid w:val="004E37E1"/>
    <w:rsid w:val="004E3892"/>
    <w:rsid w:val="004E38B2"/>
    <w:rsid w:val="004E4194"/>
    <w:rsid w:val="004E41B7"/>
    <w:rsid w:val="004E473F"/>
    <w:rsid w:val="004E58F8"/>
    <w:rsid w:val="004E5BE7"/>
    <w:rsid w:val="004E5C37"/>
    <w:rsid w:val="004E6255"/>
    <w:rsid w:val="004E63F3"/>
    <w:rsid w:val="004E6541"/>
    <w:rsid w:val="004E667F"/>
    <w:rsid w:val="004E6B2C"/>
    <w:rsid w:val="004E6B62"/>
    <w:rsid w:val="004E6C88"/>
    <w:rsid w:val="004F0ABA"/>
    <w:rsid w:val="004F0D5E"/>
    <w:rsid w:val="004F0D9B"/>
    <w:rsid w:val="004F0E6F"/>
    <w:rsid w:val="004F1240"/>
    <w:rsid w:val="004F15DF"/>
    <w:rsid w:val="004F1A14"/>
    <w:rsid w:val="004F1AA8"/>
    <w:rsid w:val="004F1DDA"/>
    <w:rsid w:val="004F27B2"/>
    <w:rsid w:val="004F29C3"/>
    <w:rsid w:val="004F45DE"/>
    <w:rsid w:val="004F523A"/>
    <w:rsid w:val="004F52BF"/>
    <w:rsid w:val="004F57DC"/>
    <w:rsid w:val="004F62C2"/>
    <w:rsid w:val="004F65B6"/>
    <w:rsid w:val="004F671A"/>
    <w:rsid w:val="004F72F1"/>
    <w:rsid w:val="004F7B04"/>
    <w:rsid w:val="004F7C46"/>
    <w:rsid w:val="004F7F38"/>
    <w:rsid w:val="00500AC9"/>
    <w:rsid w:val="00500EFF"/>
    <w:rsid w:val="00500F63"/>
    <w:rsid w:val="00502597"/>
    <w:rsid w:val="00502617"/>
    <w:rsid w:val="0050297A"/>
    <w:rsid w:val="00502D1E"/>
    <w:rsid w:val="00502F28"/>
    <w:rsid w:val="0050451B"/>
    <w:rsid w:val="00504811"/>
    <w:rsid w:val="00504E26"/>
    <w:rsid w:val="00505778"/>
    <w:rsid w:val="00505CF7"/>
    <w:rsid w:val="0050621E"/>
    <w:rsid w:val="00506322"/>
    <w:rsid w:val="005065FF"/>
    <w:rsid w:val="0050687A"/>
    <w:rsid w:val="00506F69"/>
    <w:rsid w:val="00507467"/>
    <w:rsid w:val="00507D80"/>
    <w:rsid w:val="00511094"/>
    <w:rsid w:val="005113DE"/>
    <w:rsid w:val="0051165B"/>
    <w:rsid w:val="00512A09"/>
    <w:rsid w:val="00512AB7"/>
    <w:rsid w:val="00512E96"/>
    <w:rsid w:val="00513CB1"/>
    <w:rsid w:val="00514244"/>
    <w:rsid w:val="00514E25"/>
    <w:rsid w:val="00515B3F"/>
    <w:rsid w:val="00515C12"/>
    <w:rsid w:val="005160BB"/>
    <w:rsid w:val="0051643F"/>
    <w:rsid w:val="00516566"/>
    <w:rsid w:val="005165C0"/>
    <w:rsid w:val="00516A3A"/>
    <w:rsid w:val="00517412"/>
    <w:rsid w:val="0051774E"/>
    <w:rsid w:val="00517D37"/>
    <w:rsid w:val="00517DF1"/>
    <w:rsid w:val="00517F2F"/>
    <w:rsid w:val="00520629"/>
    <w:rsid w:val="00520ADB"/>
    <w:rsid w:val="00520B19"/>
    <w:rsid w:val="00521052"/>
    <w:rsid w:val="0052115C"/>
    <w:rsid w:val="0052120F"/>
    <w:rsid w:val="00521822"/>
    <w:rsid w:val="005218E6"/>
    <w:rsid w:val="005218E7"/>
    <w:rsid w:val="00521DDF"/>
    <w:rsid w:val="00521F5B"/>
    <w:rsid w:val="00522010"/>
    <w:rsid w:val="00522041"/>
    <w:rsid w:val="005220AE"/>
    <w:rsid w:val="005220CB"/>
    <w:rsid w:val="00522380"/>
    <w:rsid w:val="00522402"/>
    <w:rsid w:val="0052356F"/>
    <w:rsid w:val="005237E0"/>
    <w:rsid w:val="00523841"/>
    <w:rsid w:val="00523A8C"/>
    <w:rsid w:val="005246DD"/>
    <w:rsid w:val="005248DA"/>
    <w:rsid w:val="005253C7"/>
    <w:rsid w:val="0052695A"/>
    <w:rsid w:val="00527342"/>
    <w:rsid w:val="005274D6"/>
    <w:rsid w:val="005276E8"/>
    <w:rsid w:val="0052784B"/>
    <w:rsid w:val="0053022C"/>
    <w:rsid w:val="005313C8"/>
    <w:rsid w:val="00531EAB"/>
    <w:rsid w:val="005320ED"/>
    <w:rsid w:val="005325F3"/>
    <w:rsid w:val="005327C5"/>
    <w:rsid w:val="00533B31"/>
    <w:rsid w:val="005344F8"/>
    <w:rsid w:val="00534510"/>
    <w:rsid w:val="00534999"/>
    <w:rsid w:val="00535428"/>
    <w:rsid w:val="00535615"/>
    <w:rsid w:val="0053566F"/>
    <w:rsid w:val="005356FE"/>
    <w:rsid w:val="005359F3"/>
    <w:rsid w:val="00535B2B"/>
    <w:rsid w:val="00535FA9"/>
    <w:rsid w:val="00536D15"/>
    <w:rsid w:val="00537716"/>
    <w:rsid w:val="005403D8"/>
    <w:rsid w:val="00540681"/>
    <w:rsid w:val="00542432"/>
    <w:rsid w:val="0054273E"/>
    <w:rsid w:val="00542AC7"/>
    <w:rsid w:val="00542F58"/>
    <w:rsid w:val="0054303E"/>
    <w:rsid w:val="00543768"/>
    <w:rsid w:val="00543DA5"/>
    <w:rsid w:val="00543DD8"/>
    <w:rsid w:val="00545720"/>
    <w:rsid w:val="00547AA3"/>
    <w:rsid w:val="00547C01"/>
    <w:rsid w:val="00547D36"/>
    <w:rsid w:val="00547F32"/>
    <w:rsid w:val="00547FEB"/>
    <w:rsid w:val="005503A7"/>
    <w:rsid w:val="005508F3"/>
    <w:rsid w:val="00550E61"/>
    <w:rsid w:val="00550EF2"/>
    <w:rsid w:val="00550F70"/>
    <w:rsid w:val="0055120E"/>
    <w:rsid w:val="005512EF"/>
    <w:rsid w:val="00551571"/>
    <w:rsid w:val="005515CB"/>
    <w:rsid w:val="00551942"/>
    <w:rsid w:val="00551DBA"/>
    <w:rsid w:val="00551FC8"/>
    <w:rsid w:val="0055216E"/>
    <w:rsid w:val="005523BA"/>
    <w:rsid w:val="005525E2"/>
    <w:rsid w:val="005525EA"/>
    <w:rsid w:val="00552B61"/>
    <w:rsid w:val="00552CE1"/>
    <w:rsid w:val="005530BF"/>
    <w:rsid w:val="0055317D"/>
    <w:rsid w:val="00553331"/>
    <w:rsid w:val="00554348"/>
    <w:rsid w:val="0055466A"/>
    <w:rsid w:val="00555164"/>
    <w:rsid w:val="00555C6A"/>
    <w:rsid w:val="0055628B"/>
    <w:rsid w:val="00556710"/>
    <w:rsid w:val="00556B03"/>
    <w:rsid w:val="00556F8B"/>
    <w:rsid w:val="00557644"/>
    <w:rsid w:val="00557CCB"/>
    <w:rsid w:val="00557CF3"/>
    <w:rsid w:val="00557E67"/>
    <w:rsid w:val="005617C8"/>
    <w:rsid w:val="00561858"/>
    <w:rsid w:val="005638A7"/>
    <w:rsid w:val="00563E89"/>
    <w:rsid w:val="00563ED1"/>
    <w:rsid w:val="00563F4F"/>
    <w:rsid w:val="00564BEC"/>
    <w:rsid w:val="00564C2F"/>
    <w:rsid w:val="0056529B"/>
    <w:rsid w:val="00565BDF"/>
    <w:rsid w:val="00565C31"/>
    <w:rsid w:val="005661B8"/>
    <w:rsid w:val="005663CE"/>
    <w:rsid w:val="00566AC4"/>
    <w:rsid w:val="00566E16"/>
    <w:rsid w:val="0056710D"/>
    <w:rsid w:val="0056793B"/>
    <w:rsid w:val="00567F1B"/>
    <w:rsid w:val="0057038C"/>
    <w:rsid w:val="00570AF7"/>
    <w:rsid w:val="00570F2E"/>
    <w:rsid w:val="0057106C"/>
    <w:rsid w:val="00571238"/>
    <w:rsid w:val="00571391"/>
    <w:rsid w:val="00571B16"/>
    <w:rsid w:val="00571C17"/>
    <w:rsid w:val="00571DEF"/>
    <w:rsid w:val="00573221"/>
    <w:rsid w:val="005741A4"/>
    <w:rsid w:val="00574376"/>
    <w:rsid w:val="00574B6F"/>
    <w:rsid w:val="00574D98"/>
    <w:rsid w:val="00575317"/>
    <w:rsid w:val="005762EA"/>
    <w:rsid w:val="00576839"/>
    <w:rsid w:val="00576F9C"/>
    <w:rsid w:val="0057751E"/>
    <w:rsid w:val="00577790"/>
    <w:rsid w:val="00577AAB"/>
    <w:rsid w:val="0058098F"/>
    <w:rsid w:val="00580A11"/>
    <w:rsid w:val="00580A63"/>
    <w:rsid w:val="0058148D"/>
    <w:rsid w:val="0058225B"/>
    <w:rsid w:val="0058244D"/>
    <w:rsid w:val="00582857"/>
    <w:rsid w:val="005828DC"/>
    <w:rsid w:val="00583353"/>
    <w:rsid w:val="005846CB"/>
    <w:rsid w:val="005870A9"/>
    <w:rsid w:val="005870FE"/>
    <w:rsid w:val="0059062F"/>
    <w:rsid w:val="005906FF"/>
    <w:rsid w:val="005909DB"/>
    <w:rsid w:val="00590CB7"/>
    <w:rsid w:val="00591322"/>
    <w:rsid w:val="0059179A"/>
    <w:rsid w:val="00592103"/>
    <w:rsid w:val="00592BF0"/>
    <w:rsid w:val="00593300"/>
    <w:rsid w:val="0059420C"/>
    <w:rsid w:val="00594469"/>
    <w:rsid w:val="00595E18"/>
    <w:rsid w:val="00596098"/>
    <w:rsid w:val="0059694E"/>
    <w:rsid w:val="00596A31"/>
    <w:rsid w:val="00596AF0"/>
    <w:rsid w:val="00596BBA"/>
    <w:rsid w:val="00596E42"/>
    <w:rsid w:val="00597607"/>
    <w:rsid w:val="00597726"/>
    <w:rsid w:val="005A00CB"/>
    <w:rsid w:val="005A027F"/>
    <w:rsid w:val="005A105A"/>
    <w:rsid w:val="005A18E7"/>
    <w:rsid w:val="005A2089"/>
    <w:rsid w:val="005A225E"/>
    <w:rsid w:val="005A2635"/>
    <w:rsid w:val="005A2E1F"/>
    <w:rsid w:val="005A2EAF"/>
    <w:rsid w:val="005A3523"/>
    <w:rsid w:val="005A3B02"/>
    <w:rsid w:val="005A3E46"/>
    <w:rsid w:val="005A46FE"/>
    <w:rsid w:val="005A475D"/>
    <w:rsid w:val="005A4904"/>
    <w:rsid w:val="005A4A43"/>
    <w:rsid w:val="005A4C7E"/>
    <w:rsid w:val="005A56F1"/>
    <w:rsid w:val="005A6D91"/>
    <w:rsid w:val="005A7073"/>
    <w:rsid w:val="005B0DE8"/>
    <w:rsid w:val="005B136E"/>
    <w:rsid w:val="005B1426"/>
    <w:rsid w:val="005B1719"/>
    <w:rsid w:val="005B1773"/>
    <w:rsid w:val="005B17D5"/>
    <w:rsid w:val="005B2ACF"/>
    <w:rsid w:val="005B3300"/>
    <w:rsid w:val="005B3B04"/>
    <w:rsid w:val="005B3CB7"/>
    <w:rsid w:val="005B4463"/>
    <w:rsid w:val="005B4F37"/>
    <w:rsid w:val="005B4FA3"/>
    <w:rsid w:val="005B4FCA"/>
    <w:rsid w:val="005B50B4"/>
    <w:rsid w:val="005B555D"/>
    <w:rsid w:val="005B5D30"/>
    <w:rsid w:val="005B5F74"/>
    <w:rsid w:val="005B6E55"/>
    <w:rsid w:val="005B6FD9"/>
    <w:rsid w:val="005C0C16"/>
    <w:rsid w:val="005C112B"/>
    <w:rsid w:val="005C163A"/>
    <w:rsid w:val="005C18EB"/>
    <w:rsid w:val="005C1D2F"/>
    <w:rsid w:val="005C1F0B"/>
    <w:rsid w:val="005C2466"/>
    <w:rsid w:val="005C2DB7"/>
    <w:rsid w:val="005C42B8"/>
    <w:rsid w:val="005C4774"/>
    <w:rsid w:val="005C47E1"/>
    <w:rsid w:val="005C48C6"/>
    <w:rsid w:val="005C48E5"/>
    <w:rsid w:val="005C4C5C"/>
    <w:rsid w:val="005C4D8E"/>
    <w:rsid w:val="005C5305"/>
    <w:rsid w:val="005C59B9"/>
    <w:rsid w:val="005C5A1A"/>
    <w:rsid w:val="005C5A7A"/>
    <w:rsid w:val="005C6001"/>
    <w:rsid w:val="005C6A17"/>
    <w:rsid w:val="005C6D2E"/>
    <w:rsid w:val="005C6E9B"/>
    <w:rsid w:val="005C7059"/>
    <w:rsid w:val="005C7203"/>
    <w:rsid w:val="005C7586"/>
    <w:rsid w:val="005C75AF"/>
    <w:rsid w:val="005C7D54"/>
    <w:rsid w:val="005C7EA9"/>
    <w:rsid w:val="005D1A66"/>
    <w:rsid w:val="005D1CEC"/>
    <w:rsid w:val="005D1E6C"/>
    <w:rsid w:val="005D228D"/>
    <w:rsid w:val="005D2AB7"/>
    <w:rsid w:val="005D2B42"/>
    <w:rsid w:val="005D2D10"/>
    <w:rsid w:val="005D32EE"/>
    <w:rsid w:val="005D398F"/>
    <w:rsid w:val="005D3A82"/>
    <w:rsid w:val="005D3EF5"/>
    <w:rsid w:val="005D4A59"/>
    <w:rsid w:val="005D4DFA"/>
    <w:rsid w:val="005D593A"/>
    <w:rsid w:val="005D5DCF"/>
    <w:rsid w:val="005D5FDB"/>
    <w:rsid w:val="005D6B91"/>
    <w:rsid w:val="005D6BFF"/>
    <w:rsid w:val="005D6D00"/>
    <w:rsid w:val="005D737D"/>
    <w:rsid w:val="005D7AEA"/>
    <w:rsid w:val="005D7FBD"/>
    <w:rsid w:val="005E013A"/>
    <w:rsid w:val="005E02A8"/>
    <w:rsid w:val="005E0388"/>
    <w:rsid w:val="005E0770"/>
    <w:rsid w:val="005E0917"/>
    <w:rsid w:val="005E0B3F"/>
    <w:rsid w:val="005E1012"/>
    <w:rsid w:val="005E14AA"/>
    <w:rsid w:val="005E1802"/>
    <w:rsid w:val="005E2075"/>
    <w:rsid w:val="005E27C7"/>
    <w:rsid w:val="005E2A9E"/>
    <w:rsid w:val="005E2AE2"/>
    <w:rsid w:val="005E2B65"/>
    <w:rsid w:val="005E2D89"/>
    <w:rsid w:val="005E447D"/>
    <w:rsid w:val="005E4D55"/>
    <w:rsid w:val="005E5630"/>
    <w:rsid w:val="005E5921"/>
    <w:rsid w:val="005E59A4"/>
    <w:rsid w:val="005E5BE9"/>
    <w:rsid w:val="005E5EA4"/>
    <w:rsid w:val="005E5EE5"/>
    <w:rsid w:val="005E6F6A"/>
    <w:rsid w:val="005E711D"/>
    <w:rsid w:val="005E7A94"/>
    <w:rsid w:val="005E7D9A"/>
    <w:rsid w:val="005E7E16"/>
    <w:rsid w:val="005E7ECF"/>
    <w:rsid w:val="005F04FB"/>
    <w:rsid w:val="005F0FC8"/>
    <w:rsid w:val="005F10D6"/>
    <w:rsid w:val="005F1E55"/>
    <w:rsid w:val="005F408A"/>
    <w:rsid w:val="005F4C22"/>
    <w:rsid w:val="005F4FCD"/>
    <w:rsid w:val="005F5709"/>
    <w:rsid w:val="005F59DA"/>
    <w:rsid w:val="005F6CA5"/>
    <w:rsid w:val="005F6CCE"/>
    <w:rsid w:val="005F7093"/>
    <w:rsid w:val="005F71A2"/>
    <w:rsid w:val="005F7622"/>
    <w:rsid w:val="005F7BD1"/>
    <w:rsid w:val="00600423"/>
    <w:rsid w:val="00600482"/>
    <w:rsid w:val="00600C89"/>
    <w:rsid w:val="00600E82"/>
    <w:rsid w:val="00600EE9"/>
    <w:rsid w:val="00601096"/>
    <w:rsid w:val="0060111E"/>
    <w:rsid w:val="0060126A"/>
    <w:rsid w:val="0060246B"/>
    <w:rsid w:val="006026BA"/>
    <w:rsid w:val="00602992"/>
    <w:rsid w:val="00603115"/>
    <w:rsid w:val="00603D50"/>
    <w:rsid w:val="00603E86"/>
    <w:rsid w:val="0060447A"/>
    <w:rsid w:val="006044AB"/>
    <w:rsid w:val="006045DE"/>
    <w:rsid w:val="00604989"/>
    <w:rsid w:val="00604B80"/>
    <w:rsid w:val="00604E63"/>
    <w:rsid w:val="00605142"/>
    <w:rsid w:val="00605384"/>
    <w:rsid w:val="00605449"/>
    <w:rsid w:val="006055DC"/>
    <w:rsid w:val="00605B91"/>
    <w:rsid w:val="00605DA6"/>
    <w:rsid w:val="00605F93"/>
    <w:rsid w:val="00606D1D"/>
    <w:rsid w:val="00607F85"/>
    <w:rsid w:val="006101C4"/>
    <w:rsid w:val="00610B33"/>
    <w:rsid w:val="006112AD"/>
    <w:rsid w:val="00611791"/>
    <w:rsid w:val="0061195B"/>
    <w:rsid w:val="00611A16"/>
    <w:rsid w:val="0061224E"/>
    <w:rsid w:val="006126E6"/>
    <w:rsid w:val="00612D28"/>
    <w:rsid w:val="00613305"/>
    <w:rsid w:val="006133AF"/>
    <w:rsid w:val="006134C0"/>
    <w:rsid w:val="00613A52"/>
    <w:rsid w:val="006142CA"/>
    <w:rsid w:val="00614984"/>
    <w:rsid w:val="00616772"/>
    <w:rsid w:val="00617133"/>
    <w:rsid w:val="00617498"/>
    <w:rsid w:val="0061796A"/>
    <w:rsid w:val="006207B0"/>
    <w:rsid w:val="00620999"/>
    <w:rsid w:val="00620CB2"/>
    <w:rsid w:val="00620D95"/>
    <w:rsid w:val="006212DF"/>
    <w:rsid w:val="00621427"/>
    <w:rsid w:val="00621428"/>
    <w:rsid w:val="006218A9"/>
    <w:rsid w:val="00621DF6"/>
    <w:rsid w:val="00622BB3"/>
    <w:rsid w:val="0062318D"/>
    <w:rsid w:val="006234CD"/>
    <w:rsid w:val="00623686"/>
    <w:rsid w:val="00623CE8"/>
    <w:rsid w:val="00624335"/>
    <w:rsid w:val="006245A3"/>
    <w:rsid w:val="0062475C"/>
    <w:rsid w:val="00625941"/>
    <w:rsid w:val="00625A5B"/>
    <w:rsid w:val="006263F5"/>
    <w:rsid w:val="006275C0"/>
    <w:rsid w:val="00627DE3"/>
    <w:rsid w:val="00630409"/>
    <w:rsid w:val="00630D78"/>
    <w:rsid w:val="00630F66"/>
    <w:rsid w:val="00631029"/>
    <w:rsid w:val="00631406"/>
    <w:rsid w:val="006314C5"/>
    <w:rsid w:val="00631BF1"/>
    <w:rsid w:val="00631C69"/>
    <w:rsid w:val="00631E01"/>
    <w:rsid w:val="00631F74"/>
    <w:rsid w:val="00632261"/>
    <w:rsid w:val="006325AE"/>
    <w:rsid w:val="00632718"/>
    <w:rsid w:val="00632C8F"/>
    <w:rsid w:val="00634075"/>
    <w:rsid w:val="006345EA"/>
    <w:rsid w:val="00634643"/>
    <w:rsid w:val="00634ED5"/>
    <w:rsid w:val="00634FA6"/>
    <w:rsid w:val="00634FFC"/>
    <w:rsid w:val="006352E5"/>
    <w:rsid w:val="0063597B"/>
    <w:rsid w:val="00635A1D"/>
    <w:rsid w:val="00635B14"/>
    <w:rsid w:val="006367AA"/>
    <w:rsid w:val="00636F79"/>
    <w:rsid w:val="006372B0"/>
    <w:rsid w:val="006375E9"/>
    <w:rsid w:val="00637AA7"/>
    <w:rsid w:val="00637F29"/>
    <w:rsid w:val="006405A6"/>
    <w:rsid w:val="00640E2B"/>
    <w:rsid w:val="00641204"/>
    <w:rsid w:val="00641576"/>
    <w:rsid w:val="00642364"/>
    <w:rsid w:val="0064270B"/>
    <w:rsid w:val="0064275B"/>
    <w:rsid w:val="006429E1"/>
    <w:rsid w:val="00642A15"/>
    <w:rsid w:val="00642C7B"/>
    <w:rsid w:val="00643628"/>
    <w:rsid w:val="0064380D"/>
    <w:rsid w:val="006438A1"/>
    <w:rsid w:val="006445A1"/>
    <w:rsid w:val="00644F87"/>
    <w:rsid w:val="0064574F"/>
    <w:rsid w:val="00646206"/>
    <w:rsid w:val="0064655D"/>
    <w:rsid w:val="006465ED"/>
    <w:rsid w:val="00647270"/>
    <w:rsid w:val="006478BF"/>
    <w:rsid w:val="00651150"/>
    <w:rsid w:val="006511EB"/>
    <w:rsid w:val="0065142E"/>
    <w:rsid w:val="00651924"/>
    <w:rsid w:val="00651E98"/>
    <w:rsid w:val="00652008"/>
    <w:rsid w:val="00652E9B"/>
    <w:rsid w:val="00652F70"/>
    <w:rsid w:val="00653D5C"/>
    <w:rsid w:val="00654430"/>
    <w:rsid w:val="0065489D"/>
    <w:rsid w:val="00654C4A"/>
    <w:rsid w:val="00654CD5"/>
    <w:rsid w:val="00654DF2"/>
    <w:rsid w:val="006552E0"/>
    <w:rsid w:val="006552FC"/>
    <w:rsid w:val="006554AB"/>
    <w:rsid w:val="00656908"/>
    <w:rsid w:val="00656B8D"/>
    <w:rsid w:val="0066026D"/>
    <w:rsid w:val="0066062F"/>
    <w:rsid w:val="00660D0B"/>
    <w:rsid w:val="006613EB"/>
    <w:rsid w:val="00661785"/>
    <w:rsid w:val="0066182A"/>
    <w:rsid w:val="006618E0"/>
    <w:rsid w:val="00661ADF"/>
    <w:rsid w:val="00662D03"/>
    <w:rsid w:val="00663659"/>
    <w:rsid w:val="0066369E"/>
    <w:rsid w:val="006637DA"/>
    <w:rsid w:val="006643C0"/>
    <w:rsid w:val="006646C7"/>
    <w:rsid w:val="00664856"/>
    <w:rsid w:val="006654C5"/>
    <w:rsid w:val="00665660"/>
    <w:rsid w:val="006660A5"/>
    <w:rsid w:val="00666117"/>
    <w:rsid w:val="006668AE"/>
    <w:rsid w:val="006668DF"/>
    <w:rsid w:val="00666E38"/>
    <w:rsid w:val="006672A3"/>
    <w:rsid w:val="0066778F"/>
    <w:rsid w:val="006678BF"/>
    <w:rsid w:val="006709D2"/>
    <w:rsid w:val="00670B04"/>
    <w:rsid w:val="00671308"/>
    <w:rsid w:val="00671657"/>
    <w:rsid w:val="006717F5"/>
    <w:rsid w:val="00672C72"/>
    <w:rsid w:val="006738E7"/>
    <w:rsid w:val="006739BA"/>
    <w:rsid w:val="00674275"/>
    <w:rsid w:val="006745D2"/>
    <w:rsid w:val="00674E81"/>
    <w:rsid w:val="006754C4"/>
    <w:rsid w:val="006754C7"/>
    <w:rsid w:val="00675852"/>
    <w:rsid w:val="00675F4D"/>
    <w:rsid w:val="00675F69"/>
    <w:rsid w:val="0067631F"/>
    <w:rsid w:val="0067677E"/>
    <w:rsid w:val="00676FF7"/>
    <w:rsid w:val="00677439"/>
    <w:rsid w:val="0068013F"/>
    <w:rsid w:val="00680F3A"/>
    <w:rsid w:val="006812C4"/>
    <w:rsid w:val="0068161F"/>
    <w:rsid w:val="0068197D"/>
    <w:rsid w:val="00681EA4"/>
    <w:rsid w:val="00682F12"/>
    <w:rsid w:val="00682FB7"/>
    <w:rsid w:val="006836E5"/>
    <w:rsid w:val="0068376D"/>
    <w:rsid w:val="0068462A"/>
    <w:rsid w:val="00684958"/>
    <w:rsid w:val="00684ECE"/>
    <w:rsid w:val="00685ABB"/>
    <w:rsid w:val="00685BAF"/>
    <w:rsid w:val="00687193"/>
    <w:rsid w:val="00687E9A"/>
    <w:rsid w:val="0069004F"/>
    <w:rsid w:val="006902C1"/>
    <w:rsid w:val="006905E6"/>
    <w:rsid w:val="00690908"/>
    <w:rsid w:val="00690953"/>
    <w:rsid w:val="00690BA6"/>
    <w:rsid w:val="006915B8"/>
    <w:rsid w:val="00691A59"/>
    <w:rsid w:val="00691AB0"/>
    <w:rsid w:val="0069204C"/>
    <w:rsid w:val="006920C1"/>
    <w:rsid w:val="0069289E"/>
    <w:rsid w:val="00692956"/>
    <w:rsid w:val="00692975"/>
    <w:rsid w:val="0069311A"/>
    <w:rsid w:val="00693555"/>
    <w:rsid w:val="00694553"/>
    <w:rsid w:val="0069482D"/>
    <w:rsid w:val="00694FD6"/>
    <w:rsid w:val="00695199"/>
    <w:rsid w:val="00695AA8"/>
    <w:rsid w:val="00696592"/>
    <w:rsid w:val="00696607"/>
    <w:rsid w:val="00696AC9"/>
    <w:rsid w:val="006976DA"/>
    <w:rsid w:val="00697743"/>
    <w:rsid w:val="006A04ED"/>
    <w:rsid w:val="006A0744"/>
    <w:rsid w:val="006A0DFB"/>
    <w:rsid w:val="006A1165"/>
    <w:rsid w:val="006A1E1E"/>
    <w:rsid w:val="006A2523"/>
    <w:rsid w:val="006A2655"/>
    <w:rsid w:val="006A29B1"/>
    <w:rsid w:val="006A2ACA"/>
    <w:rsid w:val="006A2AE9"/>
    <w:rsid w:val="006A2EE2"/>
    <w:rsid w:val="006A32ED"/>
    <w:rsid w:val="006A34C5"/>
    <w:rsid w:val="006A3510"/>
    <w:rsid w:val="006A3F64"/>
    <w:rsid w:val="006A41A1"/>
    <w:rsid w:val="006A41D6"/>
    <w:rsid w:val="006A4319"/>
    <w:rsid w:val="006A439F"/>
    <w:rsid w:val="006A4647"/>
    <w:rsid w:val="006A46D7"/>
    <w:rsid w:val="006A4BAE"/>
    <w:rsid w:val="006A4DB4"/>
    <w:rsid w:val="006A5042"/>
    <w:rsid w:val="006A599B"/>
    <w:rsid w:val="006A59A1"/>
    <w:rsid w:val="006A59BA"/>
    <w:rsid w:val="006A6078"/>
    <w:rsid w:val="006A6395"/>
    <w:rsid w:val="006A6C18"/>
    <w:rsid w:val="006A732E"/>
    <w:rsid w:val="006A74F9"/>
    <w:rsid w:val="006B015E"/>
    <w:rsid w:val="006B02BC"/>
    <w:rsid w:val="006B10F6"/>
    <w:rsid w:val="006B18BB"/>
    <w:rsid w:val="006B1CC4"/>
    <w:rsid w:val="006B2563"/>
    <w:rsid w:val="006B2958"/>
    <w:rsid w:val="006B335C"/>
    <w:rsid w:val="006B3498"/>
    <w:rsid w:val="006B38D6"/>
    <w:rsid w:val="006B39CE"/>
    <w:rsid w:val="006B39DD"/>
    <w:rsid w:val="006B405B"/>
    <w:rsid w:val="006B4851"/>
    <w:rsid w:val="006B48FD"/>
    <w:rsid w:val="006B4C0B"/>
    <w:rsid w:val="006B4F72"/>
    <w:rsid w:val="006B540B"/>
    <w:rsid w:val="006B54C4"/>
    <w:rsid w:val="006B56A1"/>
    <w:rsid w:val="006B5CCA"/>
    <w:rsid w:val="006B6012"/>
    <w:rsid w:val="006B6FBA"/>
    <w:rsid w:val="006B7045"/>
    <w:rsid w:val="006B7882"/>
    <w:rsid w:val="006B7913"/>
    <w:rsid w:val="006C03D5"/>
    <w:rsid w:val="006C04B3"/>
    <w:rsid w:val="006C096E"/>
    <w:rsid w:val="006C0B07"/>
    <w:rsid w:val="006C129F"/>
    <w:rsid w:val="006C1436"/>
    <w:rsid w:val="006C1801"/>
    <w:rsid w:val="006C183F"/>
    <w:rsid w:val="006C19DF"/>
    <w:rsid w:val="006C19EE"/>
    <w:rsid w:val="006C1C82"/>
    <w:rsid w:val="006C211F"/>
    <w:rsid w:val="006C3000"/>
    <w:rsid w:val="006C3484"/>
    <w:rsid w:val="006C3563"/>
    <w:rsid w:val="006C382B"/>
    <w:rsid w:val="006C3D41"/>
    <w:rsid w:val="006C44D8"/>
    <w:rsid w:val="006C49AC"/>
    <w:rsid w:val="006C4BF5"/>
    <w:rsid w:val="006C51B0"/>
    <w:rsid w:val="006C69A8"/>
    <w:rsid w:val="006C6D3F"/>
    <w:rsid w:val="006C717C"/>
    <w:rsid w:val="006C74DC"/>
    <w:rsid w:val="006C7933"/>
    <w:rsid w:val="006C7D70"/>
    <w:rsid w:val="006D133D"/>
    <w:rsid w:val="006D16FF"/>
    <w:rsid w:val="006D1B2E"/>
    <w:rsid w:val="006D1CAC"/>
    <w:rsid w:val="006D2B68"/>
    <w:rsid w:val="006D2BA9"/>
    <w:rsid w:val="006D2F90"/>
    <w:rsid w:val="006D37A1"/>
    <w:rsid w:val="006D3948"/>
    <w:rsid w:val="006D4421"/>
    <w:rsid w:val="006D49C8"/>
    <w:rsid w:val="006D4D92"/>
    <w:rsid w:val="006D55C8"/>
    <w:rsid w:val="006D5D46"/>
    <w:rsid w:val="006D66BC"/>
    <w:rsid w:val="006D6C46"/>
    <w:rsid w:val="006D7252"/>
    <w:rsid w:val="006D7C5C"/>
    <w:rsid w:val="006E06DA"/>
    <w:rsid w:val="006E080E"/>
    <w:rsid w:val="006E1675"/>
    <w:rsid w:val="006E1C86"/>
    <w:rsid w:val="006E1DAC"/>
    <w:rsid w:val="006E2ABE"/>
    <w:rsid w:val="006E3790"/>
    <w:rsid w:val="006E3917"/>
    <w:rsid w:val="006E3AB0"/>
    <w:rsid w:val="006E3FF5"/>
    <w:rsid w:val="006E48F9"/>
    <w:rsid w:val="006E5248"/>
    <w:rsid w:val="006E5520"/>
    <w:rsid w:val="006E688D"/>
    <w:rsid w:val="006E7005"/>
    <w:rsid w:val="006E715A"/>
    <w:rsid w:val="006E7432"/>
    <w:rsid w:val="006E7773"/>
    <w:rsid w:val="006E77BE"/>
    <w:rsid w:val="006E7E80"/>
    <w:rsid w:val="006E7FA1"/>
    <w:rsid w:val="006E7FE2"/>
    <w:rsid w:val="006F099A"/>
    <w:rsid w:val="006F11BB"/>
    <w:rsid w:val="006F139F"/>
    <w:rsid w:val="006F1B16"/>
    <w:rsid w:val="006F2F98"/>
    <w:rsid w:val="006F33FF"/>
    <w:rsid w:val="006F3C9C"/>
    <w:rsid w:val="006F43E5"/>
    <w:rsid w:val="006F462A"/>
    <w:rsid w:val="006F5477"/>
    <w:rsid w:val="006F5A3B"/>
    <w:rsid w:val="006F5A78"/>
    <w:rsid w:val="006F5A86"/>
    <w:rsid w:val="006F5D48"/>
    <w:rsid w:val="006F684B"/>
    <w:rsid w:val="006F6953"/>
    <w:rsid w:val="006F6E64"/>
    <w:rsid w:val="006F71BA"/>
    <w:rsid w:val="006F751C"/>
    <w:rsid w:val="0070063A"/>
    <w:rsid w:val="00700C74"/>
    <w:rsid w:val="0070112E"/>
    <w:rsid w:val="00701D0F"/>
    <w:rsid w:val="007020B2"/>
    <w:rsid w:val="007026EA"/>
    <w:rsid w:val="007029F8"/>
    <w:rsid w:val="00702AAA"/>
    <w:rsid w:val="007035B1"/>
    <w:rsid w:val="00704C46"/>
    <w:rsid w:val="00705889"/>
    <w:rsid w:val="00707DDB"/>
    <w:rsid w:val="007105CA"/>
    <w:rsid w:val="007107DA"/>
    <w:rsid w:val="007109BF"/>
    <w:rsid w:val="00710CFA"/>
    <w:rsid w:val="00710D14"/>
    <w:rsid w:val="00710E3A"/>
    <w:rsid w:val="00710F74"/>
    <w:rsid w:val="00711213"/>
    <w:rsid w:val="0071148E"/>
    <w:rsid w:val="007120AF"/>
    <w:rsid w:val="00714257"/>
    <w:rsid w:val="00714CA2"/>
    <w:rsid w:val="00714E55"/>
    <w:rsid w:val="007174C5"/>
    <w:rsid w:val="00717B7F"/>
    <w:rsid w:val="00717EC7"/>
    <w:rsid w:val="00720DE0"/>
    <w:rsid w:val="007212B8"/>
    <w:rsid w:val="0072193C"/>
    <w:rsid w:val="00721A60"/>
    <w:rsid w:val="007225BA"/>
    <w:rsid w:val="00722639"/>
    <w:rsid w:val="00722875"/>
    <w:rsid w:val="00722D7E"/>
    <w:rsid w:val="00722DEA"/>
    <w:rsid w:val="00723AD1"/>
    <w:rsid w:val="00724744"/>
    <w:rsid w:val="00724C8F"/>
    <w:rsid w:val="007251BE"/>
    <w:rsid w:val="00725C6C"/>
    <w:rsid w:val="00725E7D"/>
    <w:rsid w:val="00726110"/>
    <w:rsid w:val="007262AF"/>
    <w:rsid w:val="00726AB0"/>
    <w:rsid w:val="00726B39"/>
    <w:rsid w:val="007278C5"/>
    <w:rsid w:val="00727AA8"/>
    <w:rsid w:val="00730627"/>
    <w:rsid w:val="00730C34"/>
    <w:rsid w:val="0073108D"/>
    <w:rsid w:val="007316A1"/>
    <w:rsid w:val="007316B4"/>
    <w:rsid w:val="00731987"/>
    <w:rsid w:val="00731A47"/>
    <w:rsid w:val="00731F79"/>
    <w:rsid w:val="0073222F"/>
    <w:rsid w:val="007325EF"/>
    <w:rsid w:val="00732BB0"/>
    <w:rsid w:val="00732E6C"/>
    <w:rsid w:val="00733BDB"/>
    <w:rsid w:val="00734D27"/>
    <w:rsid w:val="00734DB7"/>
    <w:rsid w:val="007362C8"/>
    <w:rsid w:val="00736895"/>
    <w:rsid w:val="0073785B"/>
    <w:rsid w:val="00737B39"/>
    <w:rsid w:val="00737D40"/>
    <w:rsid w:val="00737E68"/>
    <w:rsid w:val="0074058A"/>
    <w:rsid w:val="00741708"/>
    <w:rsid w:val="00741D00"/>
    <w:rsid w:val="00742762"/>
    <w:rsid w:val="007429EC"/>
    <w:rsid w:val="00742E75"/>
    <w:rsid w:val="007431CD"/>
    <w:rsid w:val="007439EF"/>
    <w:rsid w:val="00744157"/>
    <w:rsid w:val="00744205"/>
    <w:rsid w:val="0074442E"/>
    <w:rsid w:val="007449E2"/>
    <w:rsid w:val="00745282"/>
    <w:rsid w:val="007452D6"/>
    <w:rsid w:val="00745BC5"/>
    <w:rsid w:val="00745E9F"/>
    <w:rsid w:val="00746197"/>
    <w:rsid w:val="00746679"/>
    <w:rsid w:val="0074700C"/>
    <w:rsid w:val="00747282"/>
    <w:rsid w:val="00750122"/>
    <w:rsid w:val="007508EA"/>
    <w:rsid w:val="007513BC"/>
    <w:rsid w:val="007516D7"/>
    <w:rsid w:val="00751C98"/>
    <w:rsid w:val="007529F5"/>
    <w:rsid w:val="00753EBD"/>
    <w:rsid w:val="007547DE"/>
    <w:rsid w:val="00754FF8"/>
    <w:rsid w:val="0075611F"/>
    <w:rsid w:val="007568E1"/>
    <w:rsid w:val="00756F1B"/>
    <w:rsid w:val="00760E99"/>
    <w:rsid w:val="007611C4"/>
    <w:rsid w:val="007613DA"/>
    <w:rsid w:val="007613FD"/>
    <w:rsid w:val="00761489"/>
    <w:rsid w:val="00761C0E"/>
    <w:rsid w:val="00763223"/>
    <w:rsid w:val="00763639"/>
    <w:rsid w:val="0076390B"/>
    <w:rsid w:val="00763AA4"/>
    <w:rsid w:val="00764093"/>
    <w:rsid w:val="0076456A"/>
    <w:rsid w:val="007645A3"/>
    <w:rsid w:val="00764B58"/>
    <w:rsid w:val="00764DAC"/>
    <w:rsid w:val="00765AFA"/>
    <w:rsid w:val="00766056"/>
    <w:rsid w:val="00766F2D"/>
    <w:rsid w:val="00766F80"/>
    <w:rsid w:val="00767038"/>
    <w:rsid w:val="00767646"/>
    <w:rsid w:val="00767B89"/>
    <w:rsid w:val="00767D32"/>
    <w:rsid w:val="0077001D"/>
    <w:rsid w:val="0077031B"/>
    <w:rsid w:val="0077080E"/>
    <w:rsid w:val="0077082B"/>
    <w:rsid w:val="0077091C"/>
    <w:rsid w:val="007710D1"/>
    <w:rsid w:val="00771672"/>
    <w:rsid w:val="007723BC"/>
    <w:rsid w:val="007726EE"/>
    <w:rsid w:val="00772D31"/>
    <w:rsid w:val="00772E33"/>
    <w:rsid w:val="00772F2B"/>
    <w:rsid w:val="007730DD"/>
    <w:rsid w:val="00773777"/>
    <w:rsid w:val="00773EDC"/>
    <w:rsid w:val="00774668"/>
    <w:rsid w:val="007749EA"/>
    <w:rsid w:val="0077538F"/>
    <w:rsid w:val="00775926"/>
    <w:rsid w:val="0077593E"/>
    <w:rsid w:val="00775FB4"/>
    <w:rsid w:val="00777581"/>
    <w:rsid w:val="00777C5A"/>
    <w:rsid w:val="0078103D"/>
    <w:rsid w:val="00781273"/>
    <w:rsid w:val="00781736"/>
    <w:rsid w:val="007825FC"/>
    <w:rsid w:val="00782E3E"/>
    <w:rsid w:val="00782F0C"/>
    <w:rsid w:val="00783322"/>
    <w:rsid w:val="0078359A"/>
    <w:rsid w:val="007837EA"/>
    <w:rsid w:val="00783B10"/>
    <w:rsid w:val="00783B42"/>
    <w:rsid w:val="00783C0C"/>
    <w:rsid w:val="00783CEE"/>
    <w:rsid w:val="00783EFA"/>
    <w:rsid w:val="007841B4"/>
    <w:rsid w:val="007846BE"/>
    <w:rsid w:val="0078482B"/>
    <w:rsid w:val="00784BC6"/>
    <w:rsid w:val="00784C29"/>
    <w:rsid w:val="007850B3"/>
    <w:rsid w:val="007852B9"/>
    <w:rsid w:val="007862A5"/>
    <w:rsid w:val="007866B4"/>
    <w:rsid w:val="007869DD"/>
    <w:rsid w:val="00786FE3"/>
    <w:rsid w:val="00787140"/>
    <w:rsid w:val="00787677"/>
    <w:rsid w:val="00790541"/>
    <w:rsid w:val="00791404"/>
    <w:rsid w:val="0079194A"/>
    <w:rsid w:val="00791BDF"/>
    <w:rsid w:val="007920E4"/>
    <w:rsid w:val="00792631"/>
    <w:rsid w:val="00792A97"/>
    <w:rsid w:val="00792C0B"/>
    <w:rsid w:val="007932F2"/>
    <w:rsid w:val="0079374F"/>
    <w:rsid w:val="0079387C"/>
    <w:rsid w:val="00793FA7"/>
    <w:rsid w:val="00794298"/>
    <w:rsid w:val="00794D6A"/>
    <w:rsid w:val="0079544A"/>
    <w:rsid w:val="00795464"/>
    <w:rsid w:val="00795A0F"/>
    <w:rsid w:val="00795EB8"/>
    <w:rsid w:val="0079637F"/>
    <w:rsid w:val="00796874"/>
    <w:rsid w:val="00796E48"/>
    <w:rsid w:val="00796EFC"/>
    <w:rsid w:val="00797258"/>
    <w:rsid w:val="007973D3"/>
    <w:rsid w:val="00797587"/>
    <w:rsid w:val="00797967"/>
    <w:rsid w:val="007A04A9"/>
    <w:rsid w:val="007A07AE"/>
    <w:rsid w:val="007A0886"/>
    <w:rsid w:val="007A0970"/>
    <w:rsid w:val="007A1157"/>
    <w:rsid w:val="007A118B"/>
    <w:rsid w:val="007A1487"/>
    <w:rsid w:val="007A156D"/>
    <w:rsid w:val="007A2F34"/>
    <w:rsid w:val="007A30AF"/>
    <w:rsid w:val="007A33F6"/>
    <w:rsid w:val="007A36B6"/>
    <w:rsid w:val="007A4163"/>
    <w:rsid w:val="007A4DA6"/>
    <w:rsid w:val="007A4F5D"/>
    <w:rsid w:val="007A526F"/>
    <w:rsid w:val="007A5DAA"/>
    <w:rsid w:val="007A76D3"/>
    <w:rsid w:val="007A7AFE"/>
    <w:rsid w:val="007A7BB6"/>
    <w:rsid w:val="007B1CD3"/>
    <w:rsid w:val="007B1D83"/>
    <w:rsid w:val="007B1E02"/>
    <w:rsid w:val="007B2672"/>
    <w:rsid w:val="007B2770"/>
    <w:rsid w:val="007B279B"/>
    <w:rsid w:val="007B282B"/>
    <w:rsid w:val="007B2A56"/>
    <w:rsid w:val="007B3174"/>
    <w:rsid w:val="007B4DD6"/>
    <w:rsid w:val="007B5455"/>
    <w:rsid w:val="007B549C"/>
    <w:rsid w:val="007B5DB9"/>
    <w:rsid w:val="007B6454"/>
    <w:rsid w:val="007B682D"/>
    <w:rsid w:val="007B6A29"/>
    <w:rsid w:val="007B6D39"/>
    <w:rsid w:val="007B77E8"/>
    <w:rsid w:val="007C072C"/>
    <w:rsid w:val="007C09E1"/>
    <w:rsid w:val="007C0B94"/>
    <w:rsid w:val="007C0E84"/>
    <w:rsid w:val="007C11CB"/>
    <w:rsid w:val="007C1BB0"/>
    <w:rsid w:val="007C1D06"/>
    <w:rsid w:val="007C2105"/>
    <w:rsid w:val="007C2373"/>
    <w:rsid w:val="007C27DD"/>
    <w:rsid w:val="007C2CD5"/>
    <w:rsid w:val="007C2EBD"/>
    <w:rsid w:val="007C3499"/>
    <w:rsid w:val="007C3AC0"/>
    <w:rsid w:val="007C4AE8"/>
    <w:rsid w:val="007C54FE"/>
    <w:rsid w:val="007C5BA7"/>
    <w:rsid w:val="007C6D79"/>
    <w:rsid w:val="007C74B0"/>
    <w:rsid w:val="007C78A5"/>
    <w:rsid w:val="007D08EB"/>
    <w:rsid w:val="007D0B9A"/>
    <w:rsid w:val="007D2A63"/>
    <w:rsid w:val="007D2DDB"/>
    <w:rsid w:val="007D2FB5"/>
    <w:rsid w:val="007D2FE5"/>
    <w:rsid w:val="007D3094"/>
    <w:rsid w:val="007D30CF"/>
    <w:rsid w:val="007D33B0"/>
    <w:rsid w:val="007D3642"/>
    <w:rsid w:val="007D4751"/>
    <w:rsid w:val="007D4AE2"/>
    <w:rsid w:val="007D4C22"/>
    <w:rsid w:val="007D53DC"/>
    <w:rsid w:val="007D5532"/>
    <w:rsid w:val="007D5F07"/>
    <w:rsid w:val="007D6014"/>
    <w:rsid w:val="007D64D5"/>
    <w:rsid w:val="007D6619"/>
    <w:rsid w:val="007D7500"/>
    <w:rsid w:val="007E0260"/>
    <w:rsid w:val="007E0649"/>
    <w:rsid w:val="007E0DA4"/>
    <w:rsid w:val="007E14FF"/>
    <w:rsid w:val="007E1747"/>
    <w:rsid w:val="007E236D"/>
    <w:rsid w:val="007E2AAA"/>
    <w:rsid w:val="007E3759"/>
    <w:rsid w:val="007E3C06"/>
    <w:rsid w:val="007E3EB2"/>
    <w:rsid w:val="007E3EB6"/>
    <w:rsid w:val="007E45E6"/>
    <w:rsid w:val="007E4F65"/>
    <w:rsid w:val="007E50CB"/>
    <w:rsid w:val="007E62FB"/>
    <w:rsid w:val="007E63CE"/>
    <w:rsid w:val="007E6543"/>
    <w:rsid w:val="007E6C05"/>
    <w:rsid w:val="007E735A"/>
    <w:rsid w:val="007E76A6"/>
    <w:rsid w:val="007F0125"/>
    <w:rsid w:val="007F04EB"/>
    <w:rsid w:val="007F106F"/>
    <w:rsid w:val="007F1367"/>
    <w:rsid w:val="007F13D6"/>
    <w:rsid w:val="007F2805"/>
    <w:rsid w:val="007F28EF"/>
    <w:rsid w:val="007F3B9B"/>
    <w:rsid w:val="007F3CD0"/>
    <w:rsid w:val="007F3E7C"/>
    <w:rsid w:val="007F3EA8"/>
    <w:rsid w:val="007F4B3D"/>
    <w:rsid w:val="007F4ECF"/>
    <w:rsid w:val="007F57CA"/>
    <w:rsid w:val="007F5915"/>
    <w:rsid w:val="007F6297"/>
    <w:rsid w:val="007F6737"/>
    <w:rsid w:val="007F6EE7"/>
    <w:rsid w:val="007F7231"/>
    <w:rsid w:val="007F76D3"/>
    <w:rsid w:val="00800954"/>
    <w:rsid w:val="00800A5A"/>
    <w:rsid w:val="00800C45"/>
    <w:rsid w:val="00800ED3"/>
    <w:rsid w:val="00800FA2"/>
    <w:rsid w:val="00801FDE"/>
    <w:rsid w:val="00802382"/>
    <w:rsid w:val="00802820"/>
    <w:rsid w:val="008028C0"/>
    <w:rsid w:val="00802916"/>
    <w:rsid w:val="00802F4D"/>
    <w:rsid w:val="008035C1"/>
    <w:rsid w:val="008038BF"/>
    <w:rsid w:val="00803930"/>
    <w:rsid w:val="00803A48"/>
    <w:rsid w:val="00803A77"/>
    <w:rsid w:val="00803DE8"/>
    <w:rsid w:val="0080431D"/>
    <w:rsid w:val="0080450D"/>
    <w:rsid w:val="00805778"/>
    <w:rsid w:val="00805B98"/>
    <w:rsid w:val="008063F6"/>
    <w:rsid w:val="008064ED"/>
    <w:rsid w:val="00806D8F"/>
    <w:rsid w:val="00806E5C"/>
    <w:rsid w:val="00806E9E"/>
    <w:rsid w:val="008070B8"/>
    <w:rsid w:val="008077C6"/>
    <w:rsid w:val="00807B12"/>
    <w:rsid w:val="00807D1A"/>
    <w:rsid w:val="008102B8"/>
    <w:rsid w:val="0081044A"/>
    <w:rsid w:val="00810A13"/>
    <w:rsid w:val="00810A89"/>
    <w:rsid w:val="00810AA8"/>
    <w:rsid w:val="008113B3"/>
    <w:rsid w:val="008119B8"/>
    <w:rsid w:val="00811CFE"/>
    <w:rsid w:val="00812EA8"/>
    <w:rsid w:val="00813024"/>
    <w:rsid w:val="008134B5"/>
    <w:rsid w:val="008135BA"/>
    <w:rsid w:val="008138D2"/>
    <w:rsid w:val="0081453A"/>
    <w:rsid w:val="0081464B"/>
    <w:rsid w:val="00814C00"/>
    <w:rsid w:val="00814DD4"/>
    <w:rsid w:val="008154E8"/>
    <w:rsid w:val="00815680"/>
    <w:rsid w:val="008158B0"/>
    <w:rsid w:val="00815B7A"/>
    <w:rsid w:val="00816405"/>
    <w:rsid w:val="008167C4"/>
    <w:rsid w:val="00816D40"/>
    <w:rsid w:val="008203E2"/>
    <w:rsid w:val="00820905"/>
    <w:rsid w:val="0082090D"/>
    <w:rsid w:val="00821188"/>
    <w:rsid w:val="00821361"/>
    <w:rsid w:val="00821B56"/>
    <w:rsid w:val="00821D72"/>
    <w:rsid w:val="00822470"/>
    <w:rsid w:val="00822A6C"/>
    <w:rsid w:val="00823214"/>
    <w:rsid w:val="008238CC"/>
    <w:rsid w:val="008238FF"/>
    <w:rsid w:val="00823960"/>
    <w:rsid w:val="00823BA4"/>
    <w:rsid w:val="00824059"/>
    <w:rsid w:val="00824930"/>
    <w:rsid w:val="00824ACD"/>
    <w:rsid w:val="00824C41"/>
    <w:rsid w:val="00826591"/>
    <w:rsid w:val="008265E2"/>
    <w:rsid w:val="008269BE"/>
    <w:rsid w:val="008272C4"/>
    <w:rsid w:val="008277C0"/>
    <w:rsid w:val="00830EBF"/>
    <w:rsid w:val="00831735"/>
    <w:rsid w:val="00831C01"/>
    <w:rsid w:val="00832413"/>
    <w:rsid w:val="00832660"/>
    <w:rsid w:val="00832CCD"/>
    <w:rsid w:val="008333B6"/>
    <w:rsid w:val="00833EF0"/>
    <w:rsid w:val="00835BC4"/>
    <w:rsid w:val="00836BB9"/>
    <w:rsid w:val="00836F41"/>
    <w:rsid w:val="00837699"/>
    <w:rsid w:val="00837BA6"/>
    <w:rsid w:val="00837DBB"/>
    <w:rsid w:val="00837F5B"/>
    <w:rsid w:val="00837FCB"/>
    <w:rsid w:val="00840010"/>
    <w:rsid w:val="008400B9"/>
    <w:rsid w:val="0084022B"/>
    <w:rsid w:val="0084050D"/>
    <w:rsid w:val="00840735"/>
    <w:rsid w:val="00840C5E"/>
    <w:rsid w:val="00841364"/>
    <w:rsid w:val="0084180A"/>
    <w:rsid w:val="00842A1B"/>
    <w:rsid w:val="00843105"/>
    <w:rsid w:val="008439B7"/>
    <w:rsid w:val="00844881"/>
    <w:rsid w:val="00844CB5"/>
    <w:rsid w:val="0084559A"/>
    <w:rsid w:val="00845EB6"/>
    <w:rsid w:val="00845ECE"/>
    <w:rsid w:val="00846B9E"/>
    <w:rsid w:val="00846E3E"/>
    <w:rsid w:val="008472EC"/>
    <w:rsid w:val="00847757"/>
    <w:rsid w:val="00847E79"/>
    <w:rsid w:val="00847F23"/>
    <w:rsid w:val="0085090C"/>
    <w:rsid w:val="00851389"/>
    <w:rsid w:val="008517B3"/>
    <w:rsid w:val="00852958"/>
    <w:rsid w:val="00852C93"/>
    <w:rsid w:val="008530CE"/>
    <w:rsid w:val="008533FE"/>
    <w:rsid w:val="0085464E"/>
    <w:rsid w:val="00854AA9"/>
    <w:rsid w:val="00855200"/>
    <w:rsid w:val="0085560B"/>
    <w:rsid w:val="00855C28"/>
    <w:rsid w:val="00856B1B"/>
    <w:rsid w:val="00860364"/>
    <w:rsid w:val="008604F7"/>
    <w:rsid w:val="008607D4"/>
    <w:rsid w:val="0086112C"/>
    <w:rsid w:val="00861426"/>
    <w:rsid w:val="008622C2"/>
    <w:rsid w:val="00862828"/>
    <w:rsid w:val="008630E8"/>
    <w:rsid w:val="00863137"/>
    <w:rsid w:val="00863C34"/>
    <w:rsid w:val="00863F1D"/>
    <w:rsid w:val="00863F66"/>
    <w:rsid w:val="00864664"/>
    <w:rsid w:val="00864D02"/>
    <w:rsid w:val="008652BE"/>
    <w:rsid w:val="00866748"/>
    <w:rsid w:val="00866E8D"/>
    <w:rsid w:val="00867856"/>
    <w:rsid w:val="0087015A"/>
    <w:rsid w:val="00870C11"/>
    <w:rsid w:val="00870E6D"/>
    <w:rsid w:val="0087170C"/>
    <w:rsid w:val="008723A2"/>
    <w:rsid w:val="008724B7"/>
    <w:rsid w:val="008725AD"/>
    <w:rsid w:val="00872766"/>
    <w:rsid w:val="008731F9"/>
    <w:rsid w:val="00873358"/>
    <w:rsid w:val="00873548"/>
    <w:rsid w:val="00873D1F"/>
    <w:rsid w:val="00873F13"/>
    <w:rsid w:val="00874808"/>
    <w:rsid w:val="00874C09"/>
    <w:rsid w:val="00874F5D"/>
    <w:rsid w:val="00874F71"/>
    <w:rsid w:val="00875678"/>
    <w:rsid w:val="008760BF"/>
    <w:rsid w:val="008763C3"/>
    <w:rsid w:val="00876A55"/>
    <w:rsid w:val="00876B1F"/>
    <w:rsid w:val="00876B8F"/>
    <w:rsid w:val="00877169"/>
    <w:rsid w:val="008779C7"/>
    <w:rsid w:val="008804F2"/>
    <w:rsid w:val="00880F84"/>
    <w:rsid w:val="00882570"/>
    <w:rsid w:val="00882619"/>
    <w:rsid w:val="00882714"/>
    <w:rsid w:val="008831B6"/>
    <w:rsid w:val="00883D6B"/>
    <w:rsid w:val="00883E75"/>
    <w:rsid w:val="008844B2"/>
    <w:rsid w:val="008848D7"/>
    <w:rsid w:val="00884C95"/>
    <w:rsid w:val="0088524F"/>
    <w:rsid w:val="00885867"/>
    <w:rsid w:val="008859CE"/>
    <w:rsid w:val="00885C75"/>
    <w:rsid w:val="008862D4"/>
    <w:rsid w:val="008862FB"/>
    <w:rsid w:val="00886639"/>
    <w:rsid w:val="0088666C"/>
    <w:rsid w:val="008866AB"/>
    <w:rsid w:val="008868AB"/>
    <w:rsid w:val="008868CC"/>
    <w:rsid w:val="008872B8"/>
    <w:rsid w:val="00887FAE"/>
    <w:rsid w:val="0089014D"/>
    <w:rsid w:val="0089066F"/>
    <w:rsid w:val="008909FD"/>
    <w:rsid w:val="00891400"/>
    <w:rsid w:val="0089167B"/>
    <w:rsid w:val="0089306C"/>
    <w:rsid w:val="00893557"/>
    <w:rsid w:val="00893863"/>
    <w:rsid w:val="00893CC4"/>
    <w:rsid w:val="008944AF"/>
    <w:rsid w:val="00894956"/>
    <w:rsid w:val="00894C8D"/>
    <w:rsid w:val="00895096"/>
    <w:rsid w:val="008952E3"/>
    <w:rsid w:val="0089556E"/>
    <w:rsid w:val="008963DF"/>
    <w:rsid w:val="008966BE"/>
    <w:rsid w:val="00896972"/>
    <w:rsid w:val="008969C8"/>
    <w:rsid w:val="00896F75"/>
    <w:rsid w:val="008970C2"/>
    <w:rsid w:val="008973A8"/>
    <w:rsid w:val="00897429"/>
    <w:rsid w:val="00897658"/>
    <w:rsid w:val="00897751"/>
    <w:rsid w:val="008977BB"/>
    <w:rsid w:val="00897800"/>
    <w:rsid w:val="008979CC"/>
    <w:rsid w:val="00897C4E"/>
    <w:rsid w:val="008A0093"/>
    <w:rsid w:val="008A00C0"/>
    <w:rsid w:val="008A0E32"/>
    <w:rsid w:val="008A1049"/>
    <w:rsid w:val="008A1BAE"/>
    <w:rsid w:val="008A1F56"/>
    <w:rsid w:val="008A259B"/>
    <w:rsid w:val="008A2F4E"/>
    <w:rsid w:val="008A32F3"/>
    <w:rsid w:val="008A3EBF"/>
    <w:rsid w:val="008A4498"/>
    <w:rsid w:val="008A49B5"/>
    <w:rsid w:val="008A51E2"/>
    <w:rsid w:val="008A53BF"/>
    <w:rsid w:val="008A5DF0"/>
    <w:rsid w:val="008A627F"/>
    <w:rsid w:val="008A6A40"/>
    <w:rsid w:val="008A6C73"/>
    <w:rsid w:val="008A6F32"/>
    <w:rsid w:val="008A7030"/>
    <w:rsid w:val="008A7472"/>
    <w:rsid w:val="008A7A7C"/>
    <w:rsid w:val="008B0349"/>
    <w:rsid w:val="008B058A"/>
    <w:rsid w:val="008B0888"/>
    <w:rsid w:val="008B0A09"/>
    <w:rsid w:val="008B0A83"/>
    <w:rsid w:val="008B0C29"/>
    <w:rsid w:val="008B1034"/>
    <w:rsid w:val="008B1424"/>
    <w:rsid w:val="008B1818"/>
    <w:rsid w:val="008B2123"/>
    <w:rsid w:val="008B31D4"/>
    <w:rsid w:val="008B3413"/>
    <w:rsid w:val="008B3549"/>
    <w:rsid w:val="008B37CE"/>
    <w:rsid w:val="008B3A62"/>
    <w:rsid w:val="008B407E"/>
    <w:rsid w:val="008B41B2"/>
    <w:rsid w:val="008B4270"/>
    <w:rsid w:val="008B462A"/>
    <w:rsid w:val="008B5402"/>
    <w:rsid w:val="008B5481"/>
    <w:rsid w:val="008B5A02"/>
    <w:rsid w:val="008B5BF0"/>
    <w:rsid w:val="008B6B3D"/>
    <w:rsid w:val="008B6DCB"/>
    <w:rsid w:val="008B6E63"/>
    <w:rsid w:val="008B75C5"/>
    <w:rsid w:val="008B75FF"/>
    <w:rsid w:val="008C01AB"/>
    <w:rsid w:val="008C0726"/>
    <w:rsid w:val="008C08E7"/>
    <w:rsid w:val="008C140B"/>
    <w:rsid w:val="008C1984"/>
    <w:rsid w:val="008C1C53"/>
    <w:rsid w:val="008C207B"/>
    <w:rsid w:val="008C2105"/>
    <w:rsid w:val="008C21A9"/>
    <w:rsid w:val="008C23E9"/>
    <w:rsid w:val="008C2CC8"/>
    <w:rsid w:val="008C3228"/>
    <w:rsid w:val="008C376F"/>
    <w:rsid w:val="008C3B7B"/>
    <w:rsid w:val="008C4087"/>
    <w:rsid w:val="008C42A2"/>
    <w:rsid w:val="008C42D6"/>
    <w:rsid w:val="008C4B8F"/>
    <w:rsid w:val="008C4C6B"/>
    <w:rsid w:val="008C50DF"/>
    <w:rsid w:val="008C5822"/>
    <w:rsid w:val="008C592A"/>
    <w:rsid w:val="008C5F59"/>
    <w:rsid w:val="008C658D"/>
    <w:rsid w:val="008C6743"/>
    <w:rsid w:val="008C6DF3"/>
    <w:rsid w:val="008C6F2E"/>
    <w:rsid w:val="008C6FA8"/>
    <w:rsid w:val="008C716A"/>
    <w:rsid w:val="008C7176"/>
    <w:rsid w:val="008C7684"/>
    <w:rsid w:val="008C76BA"/>
    <w:rsid w:val="008C7A50"/>
    <w:rsid w:val="008C7BCB"/>
    <w:rsid w:val="008D0087"/>
    <w:rsid w:val="008D14CE"/>
    <w:rsid w:val="008D1A48"/>
    <w:rsid w:val="008D26B2"/>
    <w:rsid w:val="008D2CF9"/>
    <w:rsid w:val="008D305B"/>
    <w:rsid w:val="008D3273"/>
    <w:rsid w:val="008D3AAD"/>
    <w:rsid w:val="008D4A97"/>
    <w:rsid w:val="008D4AF4"/>
    <w:rsid w:val="008D4B6A"/>
    <w:rsid w:val="008D4FBA"/>
    <w:rsid w:val="008D579A"/>
    <w:rsid w:val="008D5BD9"/>
    <w:rsid w:val="008D5C3B"/>
    <w:rsid w:val="008D61BC"/>
    <w:rsid w:val="008D74DC"/>
    <w:rsid w:val="008D7560"/>
    <w:rsid w:val="008D7C11"/>
    <w:rsid w:val="008E02A9"/>
    <w:rsid w:val="008E04C9"/>
    <w:rsid w:val="008E0875"/>
    <w:rsid w:val="008E08AC"/>
    <w:rsid w:val="008E09CB"/>
    <w:rsid w:val="008E1382"/>
    <w:rsid w:val="008E1CEC"/>
    <w:rsid w:val="008E2181"/>
    <w:rsid w:val="008E2DB7"/>
    <w:rsid w:val="008E33A1"/>
    <w:rsid w:val="008E3ADB"/>
    <w:rsid w:val="008E406A"/>
    <w:rsid w:val="008E4706"/>
    <w:rsid w:val="008E5629"/>
    <w:rsid w:val="008E567F"/>
    <w:rsid w:val="008E6FAB"/>
    <w:rsid w:val="008E7986"/>
    <w:rsid w:val="008E7FD4"/>
    <w:rsid w:val="008F080B"/>
    <w:rsid w:val="008F162F"/>
    <w:rsid w:val="008F191D"/>
    <w:rsid w:val="008F373D"/>
    <w:rsid w:val="008F3984"/>
    <w:rsid w:val="008F3BD9"/>
    <w:rsid w:val="008F4189"/>
    <w:rsid w:val="008F42B9"/>
    <w:rsid w:val="008F48B3"/>
    <w:rsid w:val="008F48E9"/>
    <w:rsid w:val="008F4E5A"/>
    <w:rsid w:val="008F574B"/>
    <w:rsid w:val="008F5F80"/>
    <w:rsid w:val="008F66CC"/>
    <w:rsid w:val="008F66EB"/>
    <w:rsid w:val="008F67F8"/>
    <w:rsid w:val="008F6C16"/>
    <w:rsid w:val="008F6C37"/>
    <w:rsid w:val="008F6F05"/>
    <w:rsid w:val="00900690"/>
    <w:rsid w:val="00901400"/>
    <w:rsid w:val="00901FCA"/>
    <w:rsid w:val="00902A46"/>
    <w:rsid w:val="00902C07"/>
    <w:rsid w:val="00903905"/>
    <w:rsid w:val="009039C8"/>
    <w:rsid w:val="009039E9"/>
    <w:rsid w:val="00904542"/>
    <w:rsid w:val="00904D38"/>
    <w:rsid w:val="00904E71"/>
    <w:rsid w:val="009051F8"/>
    <w:rsid w:val="00905440"/>
    <w:rsid w:val="00905C16"/>
    <w:rsid w:val="00905F87"/>
    <w:rsid w:val="0090662B"/>
    <w:rsid w:val="009066D0"/>
    <w:rsid w:val="009070D4"/>
    <w:rsid w:val="00907589"/>
    <w:rsid w:val="009119A4"/>
    <w:rsid w:val="00912137"/>
    <w:rsid w:val="00912CE3"/>
    <w:rsid w:val="00913067"/>
    <w:rsid w:val="00913C2A"/>
    <w:rsid w:val="0091446B"/>
    <w:rsid w:val="00915846"/>
    <w:rsid w:val="00916795"/>
    <w:rsid w:val="00916C2A"/>
    <w:rsid w:val="00916C8F"/>
    <w:rsid w:val="00916D45"/>
    <w:rsid w:val="00916E9B"/>
    <w:rsid w:val="00916F2F"/>
    <w:rsid w:val="00917518"/>
    <w:rsid w:val="00917E24"/>
    <w:rsid w:val="009204BC"/>
    <w:rsid w:val="00920E23"/>
    <w:rsid w:val="00920FEF"/>
    <w:rsid w:val="00921134"/>
    <w:rsid w:val="00921809"/>
    <w:rsid w:val="00921937"/>
    <w:rsid w:val="00922B26"/>
    <w:rsid w:val="00922C13"/>
    <w:rsid w:val="0092355A"/>
    <w:rsid w:val="00923923"/>
    <w:rsid w:val="00923A69"/>
    <w:rsid w:val="009248D1"/>
    <w:rsid w:val="0092491E"/>
    <w:rsid w:val="00924C35"/>
    <w:rsid w:val="00924D02"/>
    <w:rsid w:val="00925A0F"/>
    <w:rsid w:val="009267B5"/>
    <w:rsid w:val="00926FD3"/>
    <w:rsid w:val="00927DB9"/>
    <w:rsid w:val="00927F07"/>
    <w:rsid w:val="009301B3"/>
    <w:rsid w:val="00930376"/>
    <w:rsid w:val="009306A2"/>
    <w:rsid w:val="0093246D"/>
    <w:rsid w:val="0093251D"/>
    <w:rsid w:val="00932610"/>
    <w:rsid w:val="00932BF6"/>
    <w:rsid w:val="00932D02"/>
    <w:rsid w:val="00932D3B"/>
    <w:rsid w:val="00933A58"/>
    <w:rsid w:val="0093440A"/>
    <w:rsid w:val="009345EC"/>
    <w:rsid w:val="009346A4"/>
    <w:rsid w:val="00934DEB"/>
    <w:rsid w:val="00936829"/>
    <w:rsid w:val="009374DE"/>
    <w:rsid w:val="00937531"/>
    <w:rsid w:val="00937DCB"/>
    <w:rsid w:val="00940483"/>
    <w:rsid w:val="00940EE1"/>
    <w:rsid w:val="00942057"/>
    <w:rsid w:val="00942910"/>
    <w:rsid w:val="00942AC4"/>
    <w:rsid w:val="0094309C"/>
    <w:rsid w:val="00943297"/>
    <w:rsid w:val="00943EDD"/>
    <w:rsid w:val="00944947"/>
    <w:rsid w:val="00944E87"/>
    <w:rsid w:val="00945509"/>
    <w:rsid w:val="0094563B"/>
    <w:rsid w:val="009457E4"/>
    <w:rsid w:val="0094587D"/>
    <w:rsid w:val="0094660A"/>
    <w:rsid w:val="009468A8"/>
    <w:rsid w:val="00946970"/>
    <w:rsid w:val="00946E88"/>
    <w:rsid w:val="00947A66"/>
    <w:rsid w:val="009502C0"/>
    <w:rsid w:val="009505CE"/>
    <w:rsid w:val="00950BA6"/>
    <w:rsid w:val="0095105A"/>
    <w:rsid w:val="009520D2"/>
    <w:rsid w:val="009521DA"/>
    <w:rsid w:val="009526C3"/>
    <w:rsid w:val="0095287D"/>
    <w:rsid w:val="00952962"/>
    <w:rsid w:val="0095352C"/>
    <w:rsid w:val="00954907"/>
    <w:rsid w:val="009549BB"/>
    <w:rsid w:val="00954E2B"/>
    <w:rsid w:val="0095549D"/>
    <w:rsid w:val="00955FFF"/>
    <w:rsid w:val="009566ED"/>
    <w:rsid w:val="00956730"/>
    <w:rsid w:val="00956B87"/>
    <w:rsid w:val="00956C12"/>
    <w:rsid w:val="00956D2B"/>
    <w:rsid w:val="009570E1"/>
    <w:rsid w:val="00957134"/>
    <w:rsid w:val="009572ED"/>
    <w:rsid w:val="009607F3"/>
    <w:rsid w:val="009608F1"/>
    <w:rsid w:val="00960ED5"/>
    <w:rsid w:val="00961241"/>
    <w:rsid w:val="00961633"/>
    <w:rsid w:val="009617AD"/>
    <w:rsid w:val="00961DE1"/>
    <w:rsid w:val="009620A7"/>
    <w:rsid w:val="00962284"/>
    <w:rsid w:val="009628B1"/>
    <w:rsid w:val="009634A8"/>
    <w:rsid w:val="009635B1"/>
    <w:rsid w:val="00963B59"/>
    <w:rsid w:val="00963D1C"/>
    <w:rsid w:val="00963EEE"/>
    <w:rsid w:val="00964083"/>
    <w:rsid w:val="00964095"/>
    <w:rsid w:val="0096487E"/>
    <w:rsid w:val="00964963"/>
    <w:rsid w:val="00964F69"/>
    <w:rsid w:val="0096557F"/>
    <w:rsid w:val="009664AC"/>
    <w:rsid w:val="0097008A"/>
    <w:rsid w:val="009708AE"/>
    <w:rsid w:val="009711DD"/>
    <w:rsid w:val="00972A26"/>
    <w:rsid w:val="00972A90"/>
    <w:rsid w:val="00972BF7"/>
    <w:rsid w:val="00973342"/>
    <w:rsid w:val="00973A51"/>
    <w:rsid w:val="00973B1C"/>
    <w:rsid w:val="00974042"/>
    <w:rsid w:val="009740F8"/>
    <w:rsid w:val="00974BAE"/>
    <w:rsid w:val="009752FF"/>
    <w:rsid w:val="00975664"/>
    <w:rsid w:val="00975A42"/>
    <w:rsid w:val="00976BE4"/>
    <w:rsid w:val="00976C2C"/>
    <w:rsid w:val="00980006"/>
    <w:rsid w:val="009801E2"/>
    <w:rsid w:val="00980790"/>
    <w:rsid w:val="00980C67"/>
    <w:rsid w:val="00981422"/>
    <w:rsid w:val="00981484"/>
    <w:rsid w:val="00981D85"/>
    <w:rsid w:val="00981DC7"/>
    <w:rsid w:val="00982B75"/>
    <w:rsid w:val="00982E53"/>
    <w:rsid w:val="009839E3"/>
    <w:rsid w:val="00983F72"/>
    <w:rsid w:val="00984933"/>
    <w:rsid w:val="009849E5"/>
    <w:rsid w:val="00985211"/>
    <w:rsid w:val="009858C1"/>
    <w:rsid w:val="00985DE9"/>
    <w:rsid w:val="00986307"/>
    <w:rsid w:val="00986945"/>
    <w:rsid w:val="00987052"/>
    <w:rsid w:val="00987838"/>
    <w:rsid w:val="00987B28"/>
    <w:rsid w:val="009901C9"/>
    <w:rsid w:val="009905F0"/>
    <w:rsid w:val="00992075"/>
    <w:rsid w:val="0099279D"/>
    <w:rsid w:val="0099293B"/>
    <w:rsid w:val="00992FE6"/>
    <w:rsid w:val="0099405D"/>
    <w:rsid w:val="009941D2"/>
    <w:rsid w:val="00994320"/>
    <w:rsid w:val="0099436E"/>
    <w:rsid w:val="009944E2"/>
    <w:rsid w:val="00994BF2"/>
    <w:rsid w:val="00994F61"/>
    <w:rsid w:val="00995051"/>
    <w:rsid w:val="00995664"/>
    <w:rsid w:val="00995D43"/>
    <w:rsid w:val="009966A4"/>
    <w:rsid w:val="0099674C"/>
    <w:rsid w:val="009967D7"/>
    <w:rsid w:val="00996A87"/>
    <w:rsid w:val="009971E6"/>
    <w:rsid w:val="00997572"/>
    <w:rsid w:val="00997B46"/>
    <w:rsid w:val="009A0382"/>
    <w:rsid w:val="009A03F1"/>
    <w:rsid w:val="009A1170"/>
    <w:rsid w:val="009A128D"/>
    <w:rsid w:val="009A1526"/>
    <w:rsid w:val="009A156E"/>
    <w:rsid w:val="009A1B64"/>
    <w:rsid w:val="009A1F0A"/>
    <w:rsid w:val="009A2AF1"/>
    <w:rsid w:val="009A2E61"/>
    <w:rsid w:val="009A3576"/>
    <w:rsid w:val="009A376F"/>
    <w:rsid w:val="009A3B26"/>
    <w:rsid w:val="009A3B68"/>
    <w:rsid w:val="009A40C8"/>
    <w:rsid w:val="009A41C4"/>
    <w:rsid w:val="009A479D"/>
    <w:rsid w:val="009A49E9"/>
    <w:rsid w:val="009A4C39"/>
    <w:rsid w:val="009A4E32"/>
    <w:rsid w:val="009A4EFA"/>
    <w:rsid w:val="009A60E2"/>
    <w:rsid w:val="009A6953"/>
    <w:rsid w:val="009A6E5C"/>
    <w:rsid w:val="009A6EEB"/>
    <w:rsid w:val="009A6FE2"/>
    <w:rsid w:val="009A736D"/>
    <w:rsid w:val="009B0587"/>
    <w:rsid w:val="009B0731"/>
    <w:rsid w:val="009B09F8"/>
    <w:rsid w:val="009B0AFE"/>
    <w:rsid w:val="009B11AC"/>
    <w:rsid w:val="009B1409"/>
    <w:rsid w:val="009B3450"/>
    <w:rsid w:val="009B4273"/>
    <w:rsid w:val="009B48A3"/>
    <w:rsid w:val="009B4992"/>
    <w:rsid w:val="009B49C5"/>
    <w:rsid w:val="009B4DD4"/>
    <w:rsid w:val="009B58F3"/>
    <w:rsid w:val="009B5E8A"/>
    <w:rsid w:val="009B5F1C"/>
    <w:rsid w:val="009B6244"/>
    <w:rsid w:val="009B6A85"/>
    <w:rsid w:val="009B6CD7"/>
    <w:rsid w:val="009B7185"/>
    <w:rsid w:val="009B7541"/>
    <w:rsid w:val="009B7EC8"/>
    <w:rsid w:val="009C047B"/>
    <w:rsid w:val="009C0FAD"/>
    <w:rsid w:val="009C15BE"/>
    <w:rsid w:val="009C163B"/>
    <w:rsid w:val="009C171D"/>
    <w:rsid w:val="009C1AE3"/>
    <w:rsid w:val="009C2D4F"/>
    <w:rsid w:val="009C34FC"/>
    <w:rsid w:val="009C3D55"/>
    <w:rsid w:val="009C40FC"/>
    <w:rsid w:val="009C48F1"/>
    <w:rsid w:val="009C4B9D"/>
    <w:rsid w:val="009C4FA6"/>
    <w:rsid w:val="009C5F32"/>
    <w:rsid w:val="009C5FFD"/>
    <w:rsid w:val="009C6385"/>
    <w:rsid w:val="009C63A4"/>
    <w:rsid w:val="009C666C"/>
    <w:rsid w:val="009C6B0A"/>
    <w:rsid w:val="009C6B41"/>
    <w:rsid w:val="009C7CAD"/>
    <w:rsid w:val="009D141D"/>
    <w:rsid w:val="009D164D"/>
    <w:rsid w:val="009D164E"/>
    <w:rsid w:val="009D1BAF"/>
    <w:rsid w:val="009D2305"/>
    <w:rsid w:val="009D25E7"/>
    <w:rsid w:val="009D26FD"/>
    <w:rsid w:val="009D27AD"/>
    <w:rsid w:val="009D27D8"/>
    <w:rsid w:val="009D29AC"/>
    <w:rsid w:val="009D3157"/>
    <w:rsid w:val="009D3297"/>
    <w:rsid w:val="009D3A86"/>
    <w:rsid w:val="009D4382"/>
    <w:rsid w:val="009D49BF"/>
    <w:rsid w:val="009D4AD9"/>
    <w:rsid w:val="009D51DF"/>
    <w:rsid w:val="009D63A8"/>
    <w:rsid w:val="009D644C"/>
    <w:rsid w:val="009D6F6E"/>
    <w:rsid w:val="009D70A0"/>
    <w:rsid w:val="009D763E"/>
    <w:rsid w:val="009D7B99"/>
    <w:rsid w:val="009D7F93"/>
    <w:rsid w:val="009D7FDA"/>
    <w:rsid w:val="009E0200"/>
    <w:rsid w:val="009E05B9"/>
    <w:rsid w:val="009E084E"/>
    <w:rsid w:val="009E0FED"/>
    <w:rsid w:val="009E120F"/>
    <w:rsid w:val="009E1854"/>
    <w:rsid w:val="009E196B"/>
    <w:rsid w:val="009E1C53"/>
    <w:rsid w:val="009E1CC1"/>
    <w:rsid w:val="009E1CC5"/>
    <w:rsid w:val="009E1F81"/>
    <w:rsid w:val="009E271B"/>
    <w:rsid w:val="009E29F2"/>
    <w:rsid w:val="009E399F"/>
    <w:rsid w:val="009E5231"/>
    <w:rsid w:val="009E531C"/>
    <w:rsid w:val="009E59A0"/>
    <w:rsid w:val="009E5FBE"/>
    <w:rsid w:val="009E6586"/>
    <w:rsid w:val="009E6CC9"/>
    <w:rsid w:val="009E74BD"/>
    <w:rsid w:val="009F03A9"/>
    <w:rsid w:val="009F0681"/>
    <w:rsid w:val="009F0E67"/>
    <w:rsid w:val="009F14A7"/>
    <w:rsid w:val="009F1D1E"/>
    <w:rsid w:val="009F1D6A"/>
    <w:rsid w:val="009F1E6C"/>
    <w:rsid w:val="009F2032"/>
    <w:rsid w:val="009F2292"/>
    <w:rsid w:val="009F2350"/>
    <w:rsid w:val="009F24E6"/>
    <w:rsid w:val="009F31FD"/>
    <w:rsid w:val="009F32DE"/>
    <w:rsid w:val="009F334E"/>
    <w:rsid w:val="009F3537"/>
    <w:rsid w:val="009F3756"/>
    <w:rsid w:val="009F5BB3"/>
    <w:rsid w:val="009F5C5F"/>
    <w:rsid w:val="009F62FD"/>
    <w:rsid w:val="009F6AA1"/>
    <w:rsid w:val="009F7710"/>
    <w:rsid w:val="009F7923"/>
    <w:rsid w:val="00A00216"/>
    <w:rsid w:val="00A004C7"/>
    <w:rsid w:val="00A00ED7"/>
    <w:rsid w:val="00A00F90"/>
    <w:rsid w:val="00A01391"/>
    <w:rsid w:val="00A01559"/>
    <w:rsid w:val="00A01A5F"/>
    <w:rsid w:val="00A01C66"/>
    <w:rsid w:val="00A01EAB"/>
    <w:rsid w:val="00A02545"/>
    <w:rsid w:val="00A02A14"/>
    <w:rsid w:val="00A02B1A"/>
    <w:rsid w:val="00A02D74"/>
    <w:rsid w:val="00A02DEF"/>
    <w:rsid w:val="00A033D9"/>
    <w:rsid w:val="00A03911"/>
    <w:rsid w:val="00A0393F"/>
    <w:rsid w:val="00A04BC7"/>
    <w:rsid w:val="00A04C85"/>
    <w:rsid w:val="00A04E64"/>
    <w:rsid w:val="00A059AD"/>
    <w:rsid w:val="00A05AA7"/>
    <w:rsid w:val="00A10B81"/>
    <w:rsid w:val="00A10F06"/>
    <w:rsid w:val="00A11319"/>
    <w:rsid w:val="00A1149B"/>
    <w:rsid w:val="00A11E02"/>
    <w:rsid w:val="00A11E0E"/>
    <w:rsid w:val="00A11E6A"/>
    <w:rsid w:val="00A12C10"/>
    <w:rsid w:val="00A13481"/>
    <w:rsid w:val="00A13AF2"/>
    <w:rsid w:val="00A13B07"/>
    <w:rsid w:val="00A143F0"/>
    <w:rsid w:val="00A14973"/>
    <w:rsid w:val="00A15117"/>
    <w:rsid w:val="00A15B9E"/>
    <w:rsid w:val="00A1631B"/>
    <w:rsid w:val="00A16AEF"/>
    <w:rsid w:val="00A17163"/>
    <w:rsid w:val="00A17584"/>
    <w:rsid w:val="00A1769A"/>
    <w:rsid w:val="00A17DB2"/>
    <w:rsid w:val="00A2068E"/>
    <w:rsid w:val="00A206B9"/>
    <w:rsid w:val="00A21315"/>
    <w:rsid w:val="00A21A08"/>
    <w:rsid w:val="00A226EF"/>
    <w:rsid w:val="00A23727"/>
    <w:rsid w:val="00A23731"/>
    <w:rsid w:val="00A2387B"/>
    <w:rsid w:val="00A23959"/>
    <w:rsid w:val="00A2440F"/>
    <w:rsid w:val="00A24BFD"/>
    <w:rsid w:val="00A24D07"/>
    <w:rsid w:val="00A24F8F"/>
    <w:rsid w:val="00A25947"/>
    <w:rsid w:val="00A26A7C"/>
    <w:rsid w:val="00A27246"/>
    <w:rsid w:val="00A27768"/>
    <w:rsid w:val="00A27A2E"/>
    <w:rsid w:val="00A27A8F"/>
    <w:rsid w:val="00A27AA4"/>
    <w:rsid w:val="00A27F81"/>
    <w:rsid w:val="00A30321"/>
    <w:rsid w:val="00A30874"/>
    <w:rsid w:val="00A30913"/>
    <w:rsid w:val="00A30D4D"/>
    <w:rsid w:val="00A31720"/>
    <w:rsid w:val="00A317F9"/>
    <w:rsid w:val="00A32A1E"/>
    <w:rsid w:val="00A32E8F"/>
    <w:rsid w:val="00A32EB3"/>
    <w:rsid w:val="00A339BE"/>
    <w:rsid w:val="00A34025"/>
    <w:rsid w:val="00A342D6"/>
    <w:rsid w:val="00A34426"/>
    <w:rsid w:val="00A350A1"/>
    <w:rsid w:val="00A35163"/>
    <w:rsid w:val="00A362A6"/>
    <w:rsid w:val="00A36A6D"/>
    <w:rsid w:val="00A3711D"/>
    <w:rsid w:val="00A37245"/>
    <w:rsid w:val="00A37705"/>
    <w:rsid w:val="00A37F4A"/>
    <w:rsid w:val="00A37FF6"/>
    <w:rsid w:val="00A40057"/>
    <w:rsid w:val="00A402B9"/>
    <w:rsid w:val="00A40479"/>
    <w:rsid w:val="00A4062C"/>
    <w:rsid w:val="00A40C1E"/>
    <w:rsid w:val="00A40DEC"/>
    <w:rsid w:val="00A41182"/>
    <w:rsid w:val="00A414B7"/>
    <w:rsid w:val="00A418D0"/>
    <w:rsid w:val="00A41A6F"/>
    <w:rsid w:val="00A42528"/>
    <w:rsid w:val="00A42F80"/>
    <w:rsid w:val="00A432FF"/>
    <w:rsid w:val="00A4347B"/>
    <w:rsid w:val="00A438FD"/>
    <w:rsid w:val="00A44921"/>
    <w:rsid w:val="00A44958"/>
    <w:rsid w:val="00A44AE9"/>
    <w:rsid w:val="00A44C3D"/>
    <w:rsid w:val="00A4517A"/>
    <w:rsid w:val="00A45507"/>
    <w:rsid w:val="00A45C09"/>
    <w:rsid w:val="00A45E71"/>
    <w:rsid w:val="00A45EC3"/>
    <w:rsid w:val="00A46448"/>
    <w:rsid w:val="00A46A90"/>
    <w:rsid w:val="00A46B2D"/>
    <w:rsid w:val="00A472E3"/>
    <w:rsid w:val="00A513C2"/>
    <w:rsid w:val="00A5223B"/>
    <w:rsid w:val="00A5231E"/>
    <w:rsid w:val="00A52349"/>
    <w:rsid w:val="00A524F3"/>
    <w:rsid w:val="00A528AF"/>
    <w:rsid w:val="00A52CC8"/>
    <w:rsid w:val="00A52FD4"/>
    <w:rsid w:val="00A53737"/>
    <w:rsid w:val="00A53D1F"/>
    <w:rsid w:val="00A54365"/>
    <w:rsid w:val="00A545E3"/>
    <w:rsid w:val="00A5483A"/>
    <w:rsid w:val="00A55782"/>
    <w:rsid w:val="00A55A78"/>
    <w:rsid w:val="00A55B44"/>
    <w:rsid w:val="00A56254"/>
    <w:rsid w:val="00A56490"/>
    <w:rsid w:val="00A56AA1"/>
    <w:rsid w:val="00A56FB3"/>
    <w:rsid w:val="00A579C1"/>
    <w:rsid w:val="00A57C46"/>
    <w:rsid w:val="00A60898"/>
    <w:rsid w:val="00A60B0B"/>
    <w:rsid w:val="00A60F81"/>
    <w:rsid w:val="00A61064"/>
    <w:rsid w:val="00A61B11"/>
    <w:rsid w:val="00A62202"/>
    <w:rsid w:val="00A6223E"/>
    <w:rsid w:val="00A623B0"/>
    <w:rsid w:val="00A62C32"/>
    <w:rsid w:val="00A63225"/>
    <w:rsid w:val="00A636C8"/>
    <w:rsid w:val="00A642B9"/>
    <w:rsid w:val="00A643B4"/>
    <w:rsid w:val="00A6451D"/>
    <w:rsid w:val="00A64D1D"/>
    <w:rsid w:val="00A650B3"/>
    <w:rsid w:val="00A6532D"/>
    <w:rsid w:val="00A659F6"/>
    <w:rsid w:val="00A65B5E"/>
    <w:rsid w:val="00A66EDB"/>
    <w:rsid w:val="00A67295"/>
    <w:rsid w:val="00A6771F"/>
    <w:rsid w:val="00A70516"/>
    <w:rsid w:val="00A70F63"/>
    <w:rsid w:val="00A71EED"/>
    <w:rsid w:val="00A71FDC"/>
    <w:rsid w:val="00A72075"/>
    <w:rsid w:val="00A72427"/>
    <w:rsid w:val="00A7298B"/>
    <w:rsid w:val="00A72A11"/>
    <w:rsid w:val="00A72CF1"/>
    <w:rsid w:val="00A747A5"/>
    <w:rsid w:val="00A747B0"/>
    <w:rsid w:val="00A75261"/>
    <w:rsid w:val="00A76291"/>
    <w:rsid w:val="00A764BA"/>
    <w:rsid w:val="00A76EAD"/>
    <w:rsid w:val="00A77636"/>
    <w:rsid w:val="00A80231"/>
    <w:rsid w:val="00A80376"/>
    <w:rsid w:val="00A80597"/>
    <w:rsid w:val="00A8169C"/>
    <w:rsid w:val="00A82392"/>
    <w:rsid w:val="00A831A2"/>
    <w:rsid w:val="00A83C2D"/>
    <w:rsid w:val="00A83DAD"/>
    <w:rsid w:val="00A84A1E"/>
    <w:rsid w:val="00A84B8F"/>
    <w:rsid w:val="00A84BFE"/>
    <w:rsid w:val="00A8508E"/>
    <w:rsid w:val="00A855BF"/>
    <w:rsid w:val="00A857A7"/>
    <w:rsid w:val="00A85FD9"/>
    <w:rsid w:val="00A86359"/>
    <w:rsid w:val="00A86BF2"/>
    <w:rsid w:val="00A86C38"/>
    <w:rsid w:val="00A86D71"/>
    <w:rsid w:val="00A8708A"/>
    <w:rsid w:val="00A87860"/>
    <w:rsid w:val="00A90121"/>
    <w:rsid w:val="00A91C2E"/>
    <w:rsid w:val="00A9220A"/>
    <w:rsid w:val="00A93E30"/>
    <w:rsid w:val="00A93F52"/>
    <w:rsid w:val="00A9429C"/>
    <w:rsid w:val="00A944B0"/>
    <w:rsid w:val="00A946F7"/>
    <w:rsid w:val="00A94794"/>
    <w:rsid w:val="00A95440"/>
    <w:rsid w:val="00A9555D"/>
    <w:rsid w:val="00A9590A"/>
    <w:rsid w:val="00A96405"/>
    <w:rsid w:val="00A965A9"/>
    <w:rsid w:val="00A967E4"/>
    <w:rsid w:val="00A96E46"/>
    <w:rsid w:val="00A97218"/>
    <w:rsid w:val="00A97248"/>
    <w:rsid w:val="00A97F01"/>
    <w:rsid w:val="00AA0058"/>
    <w:rsid w:val="00AA04F5"/>
    <w:rsid w:val="00AA07F9"/>
    <w:rsid w:val="00AA09D1"/>
    <w:rsid w:val="00AA12BA"/>
    <w:rsid w:val="00AA222C"/>
    <w:rsid w:val="00AA22E0"/>
    <w:rsid w:val="00AA281B"/>
    <w:rsid w:val="00AA300E"/>
    <w:rsid w:val="00AA3665"/>
    <w:rsid w:val="00AA3C4A"/>
    <w:rsid w:val="00AA3FB4"/>
    <w:rsid w:val="00AA4241"/>
    <w:rsid w:val="00AA442C"/>
    <w:rsid w:val="00AA47C4"/>
    <w:rsid w:val="00AA4950"/>
    <w:rsid w:val="00AA4DD8"/>
    <w:rsid w:val="00AA4FF7"/>
    <w:rsid w:val="00AA5481"/>
    <w:rsid w:val="00AA56A3"/>
    <w:rsid w:val="00AA67CE"/>
    <w:rsid w:val="00AA6E00"/>
    <w:rsid w:val="00AA6E1F"/>
    <w:rsid w:val="00AA75B1"/>
    <w:rsid w:val="00AA76F2"/>
    <w:rsid w:val="00AA7A9C"/>
    <w:rsid w:val="00AA7E5C"/>
    <w:rsid w:val="00AA7EF3"/>
    <w:rsid w:val="00AB014F"/>
    <w:rsid w:val="00AB07EB"/>
    <w:rsid w:val="00AB13EF"/>
    <w:rsid w:val="00AB1EF0"/>
    <w:rsid w:val="00AB1F06"/>
    <w:rsid w:val="00AB2065"/>
    <w:rsid w:val="00AB2218"/>
    <w:rsid w:val="00AB2AC7"/>
    <w:rsid w:val="00AB3022"/>
    <w:rsid w:val="00AB31C8"/>
    <w:rsid w:val="00AB3C85"/>
    <w:rsid w:val="00AB3F95"/>
    <w:rsid w:val="00AB4125"/>
    <w:rsid w:val="00AB42A3"/>
    <w:rsid w:val="00AB4359"/>
    <w:rsid w:val="00AB447F"/>
    <w:rsid w:val="00AB4B05"/>
    <w:rsid w:val="00AB5111"/>
    <w:rsid w:val="00AB57F9"/>
    <w:rsid w:val="00AB5981"/>
    <w:rsid w:val="00AB6052"/>
    <w:rsid w:val="00AB61BA"/>
    <w:rsid w:val="00AB7775"/>
    <w:rsid w:val="00AB787B"/>
    <w:rsid w:val="00AB7958"/>
    <w:rsid w:val="00AB79DD"/>
    <w:rsid w:val="00AB7BDF"/>
    <w:rsid w:val="00AC08E1"/>
    <w:rsid w:val="00AC1566"/>
    <w:rsid w:val="00AC1BDD"/>
    <w:rsid w:val="00AC1F90"/>
    <w:rsid w:val="00AC2576"/>
    <w:rsid w:val="00AC289C"/>
    <w:rsid w:val="00AC2B52"/>
    <w:rsid w:val="00AC2BD4"/>
    <w:rsid w:val="00AC3575"/>
    <w:rsid w:val="00AC37D4"/>
    <w:rsid w:val="00AC3C50"/>
    <w:rsid w:val="00AC4106"/>
    <w:rsid w:val="00AC4195"/>
    <w:rsid w:val="00AC443D"/>
    <w:rsid w:val="00AC47BA"/>
    <w:rsid w:val="00AC511C"/>
    <w:rsid w:val="00AC56E1"/>
    <w:rsid w:val="00AC62A4"/>
    <w:rsid w:val="00AC65AD"/>
    <w:rsid w:val="00AC7166"/>
    <w:rsid w:val="00AC75A7"/>
    <w:rsid w:val="00AC78F3"/>
    <w:rsid w:val="00AC7BEF"/>
    <w:rsid w:val="00AD04AE"/>
    <w:rsid w:val="00AD0CFA"/>
    <w:rsid w:val="00AD14EC"/>
    <w:rsid w:val="00AD1593"/>
    <w:rsid w:val="00AD1986"/>
    <w:rsid w:val="00AD1B00"/>
    <w:rsid w:val="00AD2973"/>
    <w:rsid w:val="00AD3647"/>
    <w:rsid w:val="00AD3843"/>
    <w:rsid w:val="00AD3C70"/>
    <w:rsid w:val="00AD4378"/>
    <w:rsid w:val="00AD4A39"/>
    <w:rsid w:val="00AD4D6C"/>
    <w:rsid w:val="00AD50CF"/>
    <w:rsid w:val="00AD53D8"/>
    <w:rsid w:val="00AD55F5"/>
    <w:rsid w:val="00AD5687"/>
    <w:rsid w:val="00AD5DE9"/>
    <w:rsid w:val="00AD5FC4"/>
    <w:rsid w:val="00AD7605"/>
    <w:rsid w:val="00AD764E"/>
    <w:rsid w:val="00AD7A09"/>
    <w:rsid w:val="00AD7B37"/>
    <w:rsid w:val="00AE0205"/>
    <w:rsid w:val="00AE08B8"/>
    <w:rsid w:val="00AE0C7F"/>
    <w:rsid w:val="00AE0D40"/>
    <w:rsid w:val="00AE1D85"/>
    <w:rsid w:val="00AE1DFC"/>
    <w:rsid w:val="00AE215C"/>
    <w:rsid w:val="00AE2347"/>
    <w:rsid w:val="00AE258E"/>
    <w:rsid w:val="00AE29C2"/>
    <w:rsid w:val="00AE2D1E"/>
    <w:rsid w:val="00AE351C"/>
    <w:rsid w:val="00AE355E"/>
    <w:rsid w:val="00AE3C79"/>
    <w:rsid w:val="00AE3CF9"/>
    <w:rsid w:val="00AE4254"/>
    <w:rsid w:val="00AE4391"/>
    <w:rsid w:val="00AE4AE9"/>
    <w:rsid w:val="00AE5A6E"/>
    <w:rsid w:val="00AE6600"/>
    <w:rsid w:val="00AF040F"/>
    <w:rsid w:val="00AF04C3"/>
    <w:rsid w:val="00AF0681"/>
    <w:rsid w:val="00AF06A2"/>
    <w:rsid w:val="00AF0BEC"/>
    <w:rsid w:val="00AF0E51"/>
    <w:rsid w:val="00AF1291"/>
    <w:rsid w:val="00AF202C"/>
    <w:rsid w:val="00AF24C7"/>
    <w:rsid w:val="00AF2C41"/>
    <w:rsid w:val="00AF2DAA"/>
    <w:rsid w:val="00AF39A5"/>
    <w:rsid w:val="00AF4462"/>
    <w:rsid w:val="00AF5013"/>
    <w:rsid w:val="00AF5287"/>
    <w:rsid w:val="00AF54B9"/>
    <w:rsid w:val="00AF5671"/>
    <w:rsid w:val="00AF56D4"/>
    <w:rsid w:val="00AF5B3E"/>
    <w:rsid w:val="00AF630F"/>
    <w:rsid w:val="00AF688D"/>
    <w:rsid w:val="00AF6B71"/>
    <w:rsid w:val="00AF7432"/>
    <w:rsid w:val="00AF78BA"/>
    <w:rsid w:val="00AF7F4A"/>
    <w:rsid w:val="00B00018"/>
    <w:rsid w:val="00B0014E"/>
    <w:rsid w:val="00B006EC"/>
    <w:rsid w:val="00B00A2D"/>
    <w:rsid w:val="00B0108E"/>
    <w:rsid w:val="00B01BE4"/>
    <w:rsid w:val="00B027A1"/>
    <w:rsid w:val="00B02BAE"/>
    <w:rsid w:val="00B0350E"/>
    <w:rsid w:val="00B041DB"/>
    <w:rsid w:val="00B04BBB"/>
    <w:rsid w:val="00B05054"/>
    <w:rsid w:val="00B05317"/>
    <w:rsid w:val="00B05641"/>
    <w:rsid w:val="00B0578B"/>
    <w:rsid w:val="00B0590F"/>
    <w:rsid w:val="00B05C58"/>
    <w:rsid w:val="00B07659"/>
    <w:rsid w:val="00B079AB"/>
    <w:rsid w:val="00B07A18"/>
    <w:rsid w:val="00B100F3"/>
    <w:rsid w:val="00B10269"/>
    <w:rsid w:val="00B1027A"/>
    <w:rsid w:val="00B10884"/>
    <w:rsid w:val="00B11596"/>
    <w:rsid w:val="00B11670"/>
    <w:rsid w:val="00B11BF7"/>
    <w:rsid w:val="00B14567"/>
    <w:rsid w:val="00B1512D"/>
    <w:rsid w:val="00B15752"/>
    <w:rsid w:val="00B15753"/>
    <w:rsid w:val="00B166C2"/>
    <w:rsid w:val="00B2006A"/>
    <w:rsid w:val="00B2014E"/>
    <w:rsid w:val="00B20847"/>
    <w:rsid w:val="00B20A85"/>
    <w:rsid w:val="00B21100"/>
    <w:rsid w:val="00B21B08"/>
    <w:rsid w:val="00B22228"/>
    <w:rsid w:val="00B2232A"/>
    <w:rsid w:val="00B225EE"/>
    <w:rsid w:val="00B22D7F"/>
    <w:rsid w:val="00B23268"/>
    <w:rsid w:val="00B247A4"/>
    <w:rsid w:val="00B24C0F"/>
    <w:rsid w:val="00B24C2B"/>
    <w:rsid w:val="00B2592A"/>
    <w:rsid w:val="00B25C8A"/>
    <w:rsid w:val="00B25D4E"/>
    <w:rsid w:val="00B268C1"/>
    <w:rsid w:val="00B26E95"/>
    <w:rsid w:val="00B30753"/>
    <w:rsid w:val="00B3083F"/>
    <w:rsid w:val="00B30C76"/>
    <w:rsid w:val="00B313BC"/>
    <w:rsid w:val="00B320D0"/>
    <w:rsid w:val="00B3229F"/>
    <w:rsid w:val="00B3265E"/>
    <w:rsid w:val="00B32D1D"/>
    <w:rsid w:val="00B32D64"/>
    <w:rsid w:val="00B33021"/>
    <w:rsid w:val="00B332F8"/>
    <w:rsid w:val="00B33C76"/>
    <w:rsid w:val="00B33D30"/>
    <w:rsid w:val="00B34062"/>
    <w:rsid w:val="00B340A2"/>
    <w:rsid w:val="00B3446D"/>
    <w:rsid w:val="00B34806"/>
    <w:rsid w:val="00B34B9D"/>
    <w:rsid w:val="00B34C68"/>
    <w:rsid w:val="00B35466"/>
    <w:rsid w:val="00B35AF7"/>
    <w:rsid w:val="00B36462"/>
    <w:rsid w:val="00B36574"/>
    <w:rsid w:val="00B3658A"/>
    <w:rsid w:val="00B37191"/>
    <w:rsid w:val="00B371BC"/>
    <w:rsid w:val="00B375BB"/>
    <w:rsid w:val="00B37641"/>
    <w:rsid w:val="00B37FAD"/>
    <w:rsid w:val="00B40197"/>
    <w:rsid w:val="00B41147"/>
    <w:rsid w:val="00B41E46"/>
    <w:rsid w:val="00B42C0E"/>
    <w:rsid w:val="00B42E85"/>
    <w:rsid w:val="00B42EA5"/>
    <w:rsid w:val="00B430E9"/>
    <w:rsid w:val="00B44105"/>
    <w:rsid w:val="00B44180"/>
    <w:rsid w:val="00B44AEF"/>
    <w:rsid w:val="00B44EF7"/>
    <w:rsid w:val="00B456AC"/>
    <w:rsid w:val="00B45EDF"/>
    <w:rsid w:val="00B46102"/>
    <w:rsid w:val="00B462E7"/>
    <w:rsid w:val="00B46498"/>
    <w:rsid w:val="00B466C7"/>
    <w:rsid w:val="00B510A5"/>
    <w:rsid w:val="00B5150F"/>
    <w:rsid w:val="00B516E4"/>
    <w:rsid w:val="00B526BF"/>
    <w:rsid w:val="00B526FE"/>
    <w:rsid w:val="00B52C7A"/>
    <w:rsid w:val="00B52CE3"/>
    <w:rsid w:val="00B52DC2"/>
    <w:rsid w:val="00B53088"/>
    <w:rsid w:val="00B53135"/>
    <w:rsid w:val="00B5382E"/>
    <w:rsid w:val="00B539DE"/>
    <w:rsid w:val="00B53F2A"/>
    <w:rsid w:val="00B5450B"/>
    <w:rsid w:val="00B54C20"/>
    <w:rsid w:val="00B56EA2"/>
    <w:rsid w:val="00B56F6C"/>
    <w:rsid w:val="00B57071"/>
    <w:rsid w:val="00B573E6"/>
    <w:rsid w:val="00B5755A"/>
    <w:rsid w:val="00B57561"/>
    <w:rsid w:val="00B5761F"/>
    <w:rsid w:val="00B57C63"/>
    <w:rsid w:val="00B60085"/>
    <w:rsid w:val="00B60413"/>
    <w:rsid w:val="00B61274"/>
    <w:rsid w:val="00B61996"/>
    <w:rsid w:val="00B6240E"/>
    <w:rsid w:val="00B62528"/>
    <w:rsid w:val="00B62A7B"/>
    <w:rsid w:val="00B62C69"/>
    <w:rsid w:val="00B62DED"/>
    <w:rsid w:val="00B62FBE"/>
    <w:rsid w:val="00B631D5"/>
    <w:rsid w:val="00B6393F"/>
    <w:rsid w:val="00B63D94"/>
    <w:rsid w:val="00B64FF8"/>
    <w:rsid w:val="00B65219"/>
    <w:rsid w:val="00B652B3"/>
    <w:rsid w:val="00B6550A"/>
    <w:rsid w:val="00B66369"/>
    <w:rsid w:val="00B66CDF"/>
    <w:rsid w:val="00B66F7A"/>
    <w:rsid w:val="00B67085"/>
    <w:rsid w:val="00B67BE3"/>
    <w:rsid w:val="00B70979"/>
    <w:rsid w:val="00B70E0F"/>
    <w:rsid w:val="00B70EE8"/>
    <w:rsid w:val="00B719C3"/>
    <w:rsid w:val="00B71AFC"/>
    <w:rsid w:val="00B71FDA"/>
    <w:rsid w:val="00B726E5"/>
    <w:rsid w:val="00B739D0"/>
    <w:rsid w:val="00B73C82"/>
    <w:rsid w:val="00B74726"/>
    <w:rsid w:val="00B74951"/>
    <w:rsid w:val="00B74AD4"/>
    <w:rsid w:val="00B750DC"/>
    <w:rsid w:val="00B7527F"/>
    <w:rsid w:val="00B7583E"/>
    <w:rsid w:val="00B75AAE"/>
    <w:rsid w:val="00B75DC4"/>
    <w:rsid w:val="00B75DD9"/>
    <w:rsid w:val="00B769DD"/>
    <w:rsid w:val="00B76C37"/>
    <w:rsid w:val="00B77774"/>
    <w:rsid w:val="00B811BA"/>
    <w:rsid w:val="00B81AA2"/>
    <w:rsid w:val="00B83952"/>
    <w:rsid w:val="00B84701"/>
    <w:rsid w:val="00B84F54"/>
    <w:rsid w:val="00B855B6"/>
    <w:rsid w:val="00B856E9"/>
    <w:rsid w:val="00B85EDF"/>
    <w:rsid w:val="00B862BD"/>
    <w:rsid w:val="00B86304"/>
    <w:rsid w:val="00B86319"/>
    <w:rsid w:val="00B86B6C"/>
    <w:rsid w:val="00B86F4A"/>
    <w:rsid w:val="00B874AB"/>
    <w:rsid w:val="00B8795C"/>
    <w:rsid w:val="00B87F4F"/>
    <w:rsid w:val="00B9053F"/>
    <w:rsid w:val="00B9055B"/>
    <w:rsid w:val="00B909B4"/>
    <w:rsid w:val="00B910F9"/>
    <w:rsid w:val="00B913DF"/>
    <w:rsid w:val="00B917B1"/>
    <w:rsid w:val="00B91A26"/>
    <w:rsid w:val="00B91A2F"/>
    <w:rsid w:val="00B92CE4"/>
    <w:rsid w:val="00B92CE5"/>
    <w:rsid w:val="00B93212"/>
    <w:rsid w:val="00B9353B"/>
    <w:rsid w:val="00B93AC0"/>
    <w:rsid w:val="00B93E0B"/>
    <w:rsid w:val="00B93ECD"/>
    <w:rsid w:val="00B94DA7"/>
    <w:rsid w:val="00B951C9"/>
    <w:rsid w:val="00B95C8C"/>
    <w:rsid w:val="00B95E07"/>
    <w:rsid w:val="00B95F89"/>
    <w:rsid w:val="00B96259"/>
    <w:rsid w:val="00B962DC"/>
    <w:rsid w:val="00B96D7E"/>
    <w:rsid w:val="00B974B8"/>
    <w:rsid w:val="00B97E9D"/>
    <w:rsid w:val="00B97FEA"/>
    <w:rsid w:val="00BA0A6A"/>
    <w:rsid w:val="00BA151B"/>
    <w:rsid w:val="00BA1B2C"/>
    <w:rsid w:val="00BA2F2D"/>
    <w:rsid w:val="00BA353E"/>
    <w:rsid w:val="00BA3E12"/>
    <w:rsid w:val="00BA4561"/>
    <w:rsid w:val="00BA59F0"/>
    <w:rsid w:val="00BA5A54"/>
    <w:rsid w:val="00BA679C"/>
    <w:rsid w:val="00BA6D53"/>
    <w:rsid w:val="00BB05AA"/>
    <w:rsid w:val="00BB065E"/>
    <w:rsid w:val="00BB06AA"/>
    <w:rsid w:val="00BB081C"/>
    <w:rsid w:val="00BB16A5"/>
    <w:rsid w:val="00BB21E5"/>
    <w:rsid w:val="00BB23CA"/>
    <w:rsid w:val="00BB2E47"/>
    <w:rsid w:val="00BB435E"/>
    <w:rsid w:val="00BB4646"/>
    <w:rsid w:val="00BB488A"/>
    <w:rsid w:val="00BB4B0D"/>
    <w:rsid w:val="00BB4C18"/>
    <w:rsid w:val="00BB551C"/>
    <w:rsid w:val="00BB5B4B"/>
    <w:rsid w:val="00BB5C26"/>
    <w:rsid w:val="00BB608B"/>
    <w:rsid w:val="00BB66E2"/>
    <w:rsid w:val="00BB6AC6"/>
    <w:rsid w:val="00BB7585"/>
    <w:rsid w:val="00BB782F"/>
    <w:rsid w:val="00BC01D9"/>
    <w:rsid w:val="00BC02C4"/>
    <w:rsid w:val="00BC0D4A"/>
    <w:rsid w:val="00BC120C"/>
    <w:rsid w:val="00BC13A1"/>
    <w:rsid w:val="00BC13E3"/>
    <w:rsid w:val="00BC14AF"/>
    <w:rsid w:val="00BC1646"/>
    <w:rsid w:val="00BC1C1A"/>
    <w:rsid w:val="00BC28D9"/>
    <w:rsid w:val="00BC28F2"/>
    <w:rsid w:val="00BC2976"/>
    <w:rsid w:val="00BC2E1B"/>
    <w:rsid w:val="00BC2E25"/>
    <w:rsid w:val="00BC30B8"/>
    <w:rsid w:val="00BC3256"/>
    <w:rsid w:val="00BC4751"/>
    <w:rsid w:val="00BC47E2"/>
    <w:rsid w:val="00BC4857"/>
    <w:rsid w:val="00BC4C7F"/>
    <w:rsid w:val="00BC4E9B"/>
    <w:rsid w:val="00BC4FB2"/>
    <w:rsid w:val="00BC5383"/>
    <w:rsid w:val="00BC59D3"/>
    <w:rsid w:val="00BC5EEE"/>
    <w:rsid w:val="00BC6433"/>
    <w:rsid w:val="00BC6811"/>
    <w:rsid w:val="00BC6B3F"/>
    <w:rsid w:val="00BC6F77"/>
    <w:rsid w:val="00BC7085"/>
    <w:rsid w:val="00BC7193"/>
    <w:rsid w:val="00BC75BE"/>
    <w:rsid w:val="00BC77AC"/>
    <w:rsid w:val="00BC79A0"/>
    <w:rsid w:val="00BD0402"/>
    <w:rsid w:val="00BD09E8"/>
    <w:rsid w:val="00BD129B"/>
    <w:rsid w:val="00BD190F"/>
    <w:rsid w:val="00BD1BB8"/>
    <w:rsid w:val="00BD2596"/>
    <w:rsid w:val="00BD2727"/>
    <w:rsid w:val="00BD2894"/>
    <w:rsid w:val="00BD292B"/>
    <w:rsid w:val="00BD2B9A"/>
    <w:rsid w:val="00BD3990"/>
    <w:rsid w:val="00BD3EA7"/>
    <w:rsid w:val="00BD4627"/>
    <w:rsid w:val="00BD4B2D"/>
    <w:rsid w:val="00BD514B"/>
    <w:rsid w:val="00BD55CA"/>
    <w:rsid w:val="00BD59C9"/>
    <w:rsid w:val="00BD61EA"/>
    <w:rsid w:val="00BD63CC"/>
    <w:rsid w:val="00BD6F5C"/>
    <w:rsid w:val="00BD7E5F"/>
    <w:rsid w:val="00BE0187"/>
    <w:rsid w:val="00BE0464"/>
    <w:rsid w:val="00BE07CD"/>
    <w:rsid w:val="00BE150C"/>
    <w:rsid w:val="00BE15F9"/>
    <w:rsid w:val="00BE1720"/>
    <w:rsid w:val="00BE1A42"/>
    <w:rsid w:val="00BE1CCD"/>
    <w:rsid w:val="00BE1DD5"/>
    <w:rsid w:val="00BE1FD2"/>
    <w:rsid w:val="00BE2729"/>
    <w:rsid w:val="00BE281F"/>
    <w:rsid w:val="00BE2AC4"/>
    <w:rsid w:val="00BE2B6F"/>
    <w:rsid w:val="00BE3068"/>
    <w:rsid w:val="00BE4091"/>
    <w:rsid w:val="00BE5C43"/>
    <w:rsid w:val="00BE5FF7"/>
    <w:rsid w:val="00BE6D64"/>
    <w:rsid w:val="00BE6E2F"/>
    <w:rsid w:val="00BE75B5"/>
    <w:rsid w:val="00BE797A"/>
    <w:rsid w:val="00BE7C61"/>
    <w:rsid w:val="00BF059E"/>
    <w:rsid w:val="00BF0A9F"/>
    <w:rsid w:val="00BF0B25"/>
    <w:rsid w:val="00BF0B38"/>
    <w:rsid w:val="00BF0B61"/>
    <w:rsid w:val="00BF1161"/>
    <w:rsid w:val="00BF11CA"/>
    <w:rsid w:val="00BF1EFE"/>
    <w:rsid w:val="00BF28BA"/>
    <w:rsid w:val="00BF2BA5"/>
    <w:rsid w:val="00BF3680"/>
    <w:rsid w:val="00BF384A"/>
    <w:rsid w:val="00BF3964"/>
    <w:rsid w:val="00BF3DF9"/>
    <w:rsid w:val="00BF41DA"/>
    <w:rsid w:val="00BF444E"/>
    <w:rsid w:val="00BF479C"/>
    <w:rsid w:val="00BF5607"/>
    <w:rsid w:val="00BF68A0"/>
    <w:rsid w:val="00BF7E10"/>
    <w:rsid w:val="00C00043"/>
    <w:rsid w:val="00C00372"/>
    <w:rsid w:val="00C011BD"/>
    <w:rsid w:val="00C01288"/>
    <w:rsid w:val="00C013F4"/>
    <w:rsid w:val="00C01B5E"/>
    <w:rsid w:val="00C02014"/>
    <w:rsid w:val="00C02101"/>
    <w:rsid w:val="00C0243E"/>
    <w:rsid w:val="00C02DB6"/>
    <w:rsid w:val="00C03D34"/>
    <w:rsid w:val="00C03D7F"/>
    <w:rsid w:val="00C0424B"/>
    <w:rsid w:val="00C0546C"/>
    <w:rsid w:val="00C057EE"/>
    <w:rsid w:val="00C06717"/>
    <w:rsid w:val="00C06813"/>
    <w:rsid w:val="00C06C38"/>
    <w:rsid w:val="00C07865"/>
    <w:rsid w:val="00C07F7C"/>
    <w:rsid w:val="00C07F92"/>
    <w:rsid w:val="00C10A55"/>
    <w:rsid w:val="00C10E7B"/>
    <w:rsid w:val="00C10FC0"/>
    <w:rsid w:val="00C11149"/>
    <w:rsid w:val="00C117EE"/>
    <w:rsid w:val="00C11828"/>
    <w:rsid w:val="00C1192E"/>
    <w:rsid w:val="00C11CA3"/>
    <w:rsid w:val="00C11D97"/>
    <w:rsid w:val="00C12885"/>
    <w:rsid w:val="00C128D1"/>
    <w:rsid w:val="00C134B0"/>
    <w:rsid w:val="00C13641"/>
    <w:rsid w:val="00C138D4"/>
    <w:rsid w:val="00C13A69"/>
    <w:rsid w:val="00C14893"/>
    <w:rsid w:val="00C1497B"/>
    <w:rsid w:val="00C150C0"/>
    <w:rsid w:val="00C155DC"/>
    <w:rsid w:val="00C15B5E"/>
    <w:rsid w:val="00C15BF4"/>
    <w:rsid w:val="00C15D1F"/>
    <w:rsid w:val="00C16165"/>
    <w:rsid w:val="00C16280"/>
    <w:rsid w:val="00C16DDA"/>
    <w:rsid w:val="00C17319"/>
    <w:rsid w:val="00C17891"/>
    <w:rsid w:val="00C178FC"/>
    <w:rsid w:val="00C17970"/>
    <w:rsid w:val="00C17EAE"/>
    <w:rsid w:val="00C213DF"/>
    <w:rsid w:val="00C2192E"/>
    <w:rsid w:val="00C21B0A"/>
    <w:rsid w:val="00C21DC8"/>
    <w:rsid w:val="00C21E82"/>
    <w:rsid w:val="00C222CB"/>
    <w:rsid w:val="00C222F2"/>
    <w:rsid w:val="00C227C0"/>
    <w:rsid w:val="00C22A54"/>
    <w:rsid w:val="00C22EB0"/>
    <w:rsid w:val="00C231F5"/>
    <w:rsid w:val="00C23855"/>
    <w:rsid w:val="00C239AD"/>
    <w:rsid w:val="00C24387"/>
    <w:rsid w:val="00C24491"/>
    <w:rsid w:val="00C247FC"/>
    <w:rsid w:val="00C2630C"/>
    <w:rsid w:val="00C2750D"/>
    <w:rsid w:val="00C2777E"/>
    <w:rsid w:val="00C31CDD"/>
    <w:rsid w:val="00C32546"/>
    <w:rsid w:val="00C32A42"/>
    <w:rsid w:val="00C32BD2"/>
    <w:rsid w:val="00C32BE1"/>
    <w:rsid w:val="00C33528"/>
    <w:rsid w:val="00C33C02"/>
    <w:rsid w:val="00C33E1C"/>
    <w:rsid w:val="00C3496D"/>
    <w:rsid w:val="00C3508C"/>
    <w:rsid w:val="00C35526"/>
    <w:rsid w:val="00C35CC3"/>
    <w:rsid w:val="00C3642F"/>
    <w:rsid w:val="00C37666"/>
    <w:rsid w:val="00C37F8C"/>
    <w:rsid w:val="00C40DBE"/>
    <w:rsid w:val="00C41184"/>
    <w:rsid w:val="00C41421"/>
    <w:rsid w:val="00C4442A"/>
    <w:rsid w:val="00C4483D"/>
    <w:rsid w:val="00C448C4"/>
    <w:rsid w:val="00C44D79"/>
    <w:rsid w:val="00C44E70"/>
    <w:rsid w:val="00C44F5F"/>
    <w:rsid w:val="00C45EA1"/>
    <w:rsid w:val="00C46733"/>
    <w:rsid w:val="00C46C24"/>
    <w:rsid w:val="00C46F25"/>
    <w:rsid w:val="00C475EE"/>
    <w:rsid w:val="00C4762D"/>
    <w:rsid w:val="00C47EB4"/>
    <w:rsid w:val="00C504A4"/>
    <w:rsid w:val="00C50AC3"/>
    <w:rsid w:val="00C50C2C"/>
    <w:rsid w:val="00C52417"/>
    <w:rsid w:val="00C5298F"/>
    <w:rsid w:val="00C53111"/>
    <w:rsid w:val="00C53137"/>
    <w:rsid w:val="00C53C28"/>
    <w:rsid w:val="00C54790"/>
    <w:rsid w:val="00C5577F"/>
    <w:rsid w:val="00C55A6B"/>
    <w:rsid w:val="00C55BB7"/>
    <w:rsid w:val="00C55D3C"/>
    <w:rsid w:val="00C55F2F"/>
    <w:rsid w:val="00C55F81"/>
    <w:rsid w:val="00C56A24"/>
    <w:rsid w:val="00C56C51"/>
    <w:rsid w:val="00C56DD5"/>
    <w:rsid w:val="00C56E54"/>
    <w:rsid w:val="00C56F7E"/>
    <w:rsid w:val="00C573F6"/>
    <w:rsid w:val="00C57404"/>
    <w:rsid w:val="00C60413"/>
    <w:rsid w:val="00C6082F"/>
    <w:rsid w:val="00C60A62"/>
    <w:rsid w:val="00C60B61"/>
    <w:rsid w:val="00C61B8D"/>
    <w:rsid w:val="00C62040"/>
    <w:rsid w:val="00C62711"/>
    <w:rsid w:val="00C62A49"/>
    <w:rsid w:val="00C62C1A"/>
    <w:rsid w:val="00C62C20"/>
    <w:rsid w:val="00C631C8"/>
    <w:rsid w:val="00C633E9"/>
    <w:rsid w:val="00C6348D"/>
    <w:rsid w:val="00C639CB"/>
    <w:rsid w:val="00C63C8F"/>
    <w:rsid w:val="00C63CCD"/>
    <w:rsid w:val="00C63F0B"/>
    <w:rsid w:val="00C64B5D"/>
    <w:rsid w:val="00C64C3D"/>
    <w:rsid w:val="00C65042"/>
    <w:rsid w:val="00C655D2"/>
    <w:rsid w:val="00C65994"/>
    <w:rsid w:val="00C65F78"/>
    <w:rsid w:val="00C66668"/>
    <w:rsid w:val="00C66AA3"/>
    <w:rsid w:val="00C67479"/>
    <w:rsid w:val="00C6770C"/>
    <w:rsid w:val="00C67C13"/>
    <w:rsid w:val="00C67EA4"/>
    <w:rsid w:val="00C71309"/>
    <w:rsid w:val="00C72347"/>
    <w:rsid w:val="00C72698"/>
    <w:rsid w:val="00C726F5"/>
    <w:rsid w:val="00C72ABF"/>
    <w:rsid w:val="00C73003"/>
    <w:rsid w:val="00C73691"/>
    <w:rsid w:val="00C73E42"/>
    <w:rsid w:val="00C746F3"/>
    <w:rsid w:val="00C74AC7"/>
    <w:rsid w:val="00C74CCF"/>
    <w:rsid w:val="00C74E2D"/>
    <w:rsid w:val="00C754F5"/>
    <w:rsid w:val="00C75D8E"/>
    <w:rsid w:val="00C76043"/>
    <w:rsid w:val="00C76754"/>
    <w:rsid w:val="00C76D75"/>
    <w:rsid w:val="00C76F75"/>
    <w:rsid w:val="00C77D58"/>
    <w:rsid w:val="00C803BC"/>
    <w:rsid w:val="00C80BF3"/>
    <w:rsid w:val="00C81295"/>
    <w:rsid w:val="00C81CFD"/>
    <w:rsid w:val="00C83521"/>
    <w:rsid w:val="00C83AEA"/>
    <w:rsid w:val="00C83DE1"/>
    <w:rsid w:val="00C84196"/>
    <w:rsid w:val="00C84307"/>
    <w:rsid w:val="00C8432C"/>
    <w:rsid w:val="00C848AC"/>
    <w:rsid w:val="00C84ABA"/>
    <w:rsid w:val="00C84B6E"/>
    <w:rsid w:val="00C852F3"/>
    <w:rsid w:val="00C85F13"/>
    <w:rsid w:val="00C860BF"/>
    <w:rsid w:val="00C8623C"/>
    <w:rsid w:val="00C868B0"/>
    <w:rsid w:val="00C86EFA"/>
    <w:rsid w:val="00C86F7B"/>
    <w:rsid w:val="00C873BF"/>
    <w:rsid w:val="00C87599"/>
    <w:rsid w:val="00C87AB5"/>
    <w:rsid w:val="00C87F1B"/>
    <w:rsid w:val="00C90153"/>
    <w:rsid w:val="00C902FF"/>
    <w:rsid w:val="00C90609"/>
    <w:rsid w:val="00C90C14"/>
    <w:rsid w:val="00C90DA4"/>
    <w:rsid w:val="00C90FAA"/>
    <w:rsid w:val="00C91042"/>
    <w:rsid w:val="00C911D2"/>
    <w:rsid w:val="00C9214C"/>
    <w:rsid w:val="00C92352"/>
    <w:rsid w:val="00C933AF"/>
    <w:rsid w:val="00C938C9"/>
    <w:rsid w:val="00C93965"/>
    <w:rsid w:val="00C93E6C"/>
    <w:rsid w:val="00C93F5E"/>
    <w:rsid w:val="00C93FF1"/>
    <w:rsid w:val="00C947ED"/>
    <w:rsid w:val="00C94CCB"/>
    <w:rsid w:val="00C954B8"/>
    <w:rsid w:val="00C9636F"/>
    <w:rsid w:val="00C969CA"/>
    <w:rsid w:val="00C974D6"/>
    <w:rsid w:val="00C97930"/>
    <w:rsid w:val="00CA019E"/>
    <w:rsid w:val="00CA08C7"/>
    <w:rsid w:val="00CA108B"/>
    <w:rsid w:val="00CA12A9"/>
    <w:rsid w:val="00CA14A0"/>
    <w:rsid w:val="00CA1906"/>
    <w:rsid w:val="00CA2396"/>
    <w:rsid w:val="00CA2ABB"/>
    <w:rsid w:val="00CA2F8E"/>
    <w:rsid w:val="00CA3F6A"/>
    <w:rsid w:val="00CA4571"/>
    <w:rsid w:val="00CA4D28"/>
    <w:rsid w:val="00CA4DA6"/>
    <w:rsid w:val="00CA50CD"/>
    <w:rsid w:val="00CA5514"/>
    <w:rsid w:val="00CA559E"/>
    <w:rsid w:val="00CA5EA0"/>
    <w:rsid w:val="00CA6070"/>
    <w:rsid w:val="00CA6AAA"/>
    <w:rsid w:val="00CA6B49"/>
    <w:rsid w:val="00CA6C8F"/>
    <w:rsid w:val="00CA6ECB"/>
    <w:rsid w:val="00CA6F75"/>
    <w:rsid w:val="00CA7345"/>
    <w:rsid w:val="00CA7B31"/>
    <w:rsid w:val="00CB1253"/>
    <w:rsid w:val="00CB1358"/>
    <w:rsid w:val="00CB17CF"/>
    <w:rsid w:val="00CB19A7"/>
    <w:rsid w:val="00CB1EB7"/>
    <w:rsid w:val="00CB2715"/>
    <w:rsid w:val="00CB3532"/>
    <w:rsid w:val="00CB44A1"/>
    <w:rsid w:val="00CB4E48"/>
    <w:rsid w:val="00CB5D65"/>
    <w:rsid w:val="00CB6205"/>
    <w:rsid w:val="00CB6416"/>
    <w:rsid w:val="00CB647A"/>
    <w:rsid w:val="00CB66FA"/>
    <w:rsid w:val="00CB68DC"/>
    <w:rsid w:val="00CC05F4"/>
    <w:rsid w:val="00CC0682"/>
    <w:rsid w:val="00CC1723"/>
    <w:rsid w:val="00CC2403"/>
    <w:rsid w:val="00CC2580"/>
    <w:rsid w:val="00CC2C03"/>
    <w:rsid w:val="00CC2CA4"/>
    <w:rsid w:val="00CC2E20"/>
    <w:rsid w:val="00CC3B73"/>
    <w:rsid w:val="00CC4206"/>
    <w:rsid w:val="00CC4760"/>
    <w:rsid w:val="00CC52E3"/>
    <w:rsid w:val="00CC5D61"/>
    <w:rsid w:val="00CC6256"/>
    <w:rsid w:val="00CC6760"/>
    <w:rsid w:val="00CC6CF3"/>
    <w:rsid w:val="00CC77BB"/>
    <w:rsid w:val="00CC79C1"/>
    <w:rsid w:val="00CD0143"/>
    <w:rsid w:val="00CD1008"/>
    <w:rsid w:val="00CD1407"/>
    <w:rsid w:val="00CD1EBD"/>
    <w:rsid w:val="00CD218E"/>
    <w:rsid w:val="00CD2859"/>
    <w:rsid w:val="00CD32BB"/>
    <w:rsid w:val="00CD4A20"/>
    <w:rsid w:val="00CD54FC"/>
    <w:rsid w:val="00CD55E2"/>
    <w:rsid w:val="00CD5F07"/>
    <w:rsid w:val="00CD686E"/>
    <w:rsid w:val="00CD6921"/>
    <w:rsid w:val="00CD6D9D"/>
    <w:rsid w:val="00CD72BF"/>
    <w:rsid w:val="00CE0477"/>
    <w:rsid w:val="00CE0D9E"/>
    <w:rsid w:val="00CE1C20"/>
    <w:rsid w:val="00CE1F6A"/>
    <w:rsid w:val="00CE350D"/>
    <w:rsid w:val="00CE3524"/>
    <w:rsid w:val="00CE384B"/>
    <w:rsid w:val="00CE39F9"/>
    <w:rsid w:val="00CE3A42"/>
    <w:rsid w:val="00CE40E6"/>
    <w:rsid w:val="00CE41A9"/>
    <w:rsid w:val="00CE4B7F"/>
    <w:rsid w:val="00CE4EB6"/>
    <w:rsid w:val="00CE5615"/>
    <w:rsid w:val="00CE57C7"/>
    <w:rsid w:val="00CE57C9"/>
    <w:rsid w:val="00CE59FB"/>
    <w:rsid w:val="00CE5CC4"/>
    <w:rsid w:val="00CE5D98"/>
    <w:rsid w:val="00CE61CF"/>
    <w:rsid w:val="00CE68E3"/>
    <w:rsid w:val="00CE733E"/>
    <w:rsid w:val="00CE73AD"/>
    <w:rsid w:val="00CE7BCD"/>
    <w:rsid w:val="00CE7DE6"/>
    <w:rsid w:val="00CE7F42"/>
    <w:rsid w:val="00CF0604"/>
    <w:rsid w:val="00CF0A59"/>
    <w:rsid w:val="00CF172D"/>
    <w:rsid w:val="00CF34BC"/>
    <w:rsid w:val="00CF3C99"/>
    <w:rsid w:val="00CF3DC4"/>
    <w:rsid w:val="00CF4172"/>
    <w:rsid w:val="00CF4C38"/>
    <w:rsid w:val="00CF4CC3"/>
    <w:rsid w:val="00CF51D1"/>
    <w:rsid w:val="00CF572B"/>
    <w:rsid w:val="00CF5AC8"/>
    <w:rsid w:val="00CF6034"/>
    <w:rsid w:val="00CF6141"/>
    <w:rsid w:val="00CF620A"/>
    <w:rsid w:val="00CF65D4"/>
    <w:rsid w:val="00CF669B"/>
    <w:rsid w:val="00CF6FED"/>
    <w:rsid w:val="00CF71CB"/>
    <w:rsid w:val="00CF72EE"/>
    <w:rsid w:val="00CF7633"/>
    <w:rsid w:val="00CF7C58"/>
    <w:rsid w:val="00D0008F"/>
    <w:rsid w:val="00D003E3"/>
    <w:rsid w:val="00D00EF9"/>
    <w:rsid w:val="00D0156C"/>
    <w:rsid w:val="00D018F4"/>
    <w:rsid w:val="00D01F0F"/>
    <w:rsid w:val="00D02007"/>
    <w:rsid w:val="00D022B9"/>
    <w:rsid w:val="00D02544"/>
    <w:rsid w:val="00D03F9D"/>
    <w:rsid w:val="00D049ED"/>
    <w:rsid w:val="00D04B0C"/>
    <w:rsid w:val="00D04FA7"/>
    <w:rsid w:val="00D0502E"/>
    <w:rsid w:val="00D0548B"/>
    <w:rsid w:val="00D059D4"/>
    <w:rsid w:val="00D05BFF"/>
    <w:rsid w:val="00D05DA0"/>
    <w:rsid w:val="00D079EF"/>
    <w:rsid w:val="00D117DD"/>
    <w:rsid w:val="00D11ACC"/>
    <w:rsid w:val="00D12287"/>
    <w:rsid w:val="00D1270E"/>
    <w:rsid w:val="00D12BCD"/>
    <w:rsid w:val="00D12E75"/>
    <w:rsid w:val="00D1315D"/>
    <w:rsid w:val="00D1356B"/>
    <w:rsid w:val="00D13A48"/>
    <w:rsid w:val="00D13A59"/>
    <w:rsid w:val="00D1413A"/>
    <w:rsid w:val="00D1418D"/>
    <w:rsid w:val="00D14662"/>
    <w:rsid w:val="00D14829"/>
    <w:rsid w:val="00D15A5F"/>
    <w:rsid w:val="00D1672C"/>
    <w:rsid w:val="00D16B4E"/>
    <w:rsid w:val="00D17950"/>
    <w:rsid w:val="00D17A7C"/>
    <w:rsid w:val="00D17B56"/>
    <w:rsid w:val="00D17C73"/>
    <w:rsid w:val="00D209A1"/>
    <w:rsid w:val="00D20A28"/>
    <w:rsid w:val="00D210DF"/>
    <w:rsid w:val="00D2111A"/>
    <w:rsid w:val="00D2127E"/>
    <w:rsid w:val="00D2142B"/>
    <w:rsid w:val="00D222BC"/>
    <w:rsid w:val="00D22A44"/>
    <w:rsid w:val="00D22BD6"/>
    <w:rsid w:val="00D23A63"/>
    <w:rsid w:val="00D23E35"/>
    <w:rsid w:val="00D241CD"/>
    <w:rsid w:val="00D242B0"/>
    <w:rsid w:val="00D24404"/>
    <w:rsid w:val="00D24903"/>
    <w:rsid w:val="00D2526C"/>
    <w:rsid w:val="00D25513"/>
    <w:rsid w:val="00D26197"/>
    <w:rsid w:val="00D26A4F"/>
    <w:rsid w:val="00D26C6B"/>
    <w:rsid w:val="00D27374"/>
    <w:rsid w:val="00D27404"/>
    <w:rsid w:val="00D2758E"/>
    <w:rsid w:val="00D278A7"/>
    <w:rsid w:val="00D27A6E"/>
    <w:rsid w:val="00D27A9C"/>
    <w:rsid w:val="00D30AB9"/>
    <w:rsid w:val="00D30C44"/>
    <w:rsid w:val="00D30E94"/>
    <w:rsid w:val="00D31399"/>
    <w:rsid w:val="00D314C4"/>
    <w:rsid w:val="00D318E7"/>
    <w:rsid w:val="00D318FF"/>
    <w:rsid w:val="00D31AC2"/>
    <w:rsid w:val="00D31BC6"/>
    <w:rsid w:val="00D33067"/>
    <w:rsid w:val="00D3379E"/>
    <w:rsid w:val="00D33A0F"/>
    <w:rsid w:val="00D349BC"/>
    <w:rsid w:val="00D34A37"/>
    <w:rsid w:val="00D34B23"/>
    <w:rsid w:val="00D34ECF"/>
    <w:rsid w:val="00D35782"/>
    <w:rsid w:val="00D357DD"/>
    <w:rsid w:val="00D35924"/>
    <w:rsid w:val="00D3596A"/>
    <w:rsid w:val="00D35D6F"/>
    <w:rsid w:val="00D36F16"/>
    <w:rsid w:val="00D3716E"/>
    <w:rsid w:val="00D371E2"/>
    <w:rsid w:val="00D404AF"/>
    <w:rsid w:val="00D407A3"/>
    <w:rsid w:val="00D40D3F"/>
    <w:rsid w:val="00D410CF"/>
    <w:rsid w:val="00D419FB"/>
    <w:rsid w:val="00D42D38"/>
    <w:rsid w:val="00D439B6"/>
    <w:rsid w:val="00D441A1"/>
    <w:rsid w:val="00D442AF"/>
    <w:rsid w:val="00D4493F"/>
    <w:rsid w:val="00D45405"/>
    <w:rsid w:val="00D4559B"/>
    <w:rsid w:val="00D455DD"/>
    <w:rsid w:val="00D458D2"/>
    <w:rsid w:val="00D462FE"/>
    <w:rsid w:val="00D4693D"/>
    <w:rsid w:val="00D47029"/>
    <w:rsid w:val="00D476A9"/>
    <w:rsid w:val="00D477A9"/>
    <w:rsid w:val="00D47DE5"/>
    <w:rsid w:val="00D50FD0"/>
    <w:rsid w:val="00D5176A"/>
    <w:rsid w:val="00D5185A"/>
    <w:rsid w:val="00D51B41"/>
    <w:rsid w:val="00D52998"/>
    <w:rsid w:val="00D53777"/>
    <w:rsid w:val="00D53F27"/>
    <w:rsid w:val="00D541DE"/>
    <w:rsid w:val="00D54D11"/>
    <w:rsid w:val="00D54E84"/>
    <w:rsid w:val="00D54FCD"/>
    <w:rsid w:val="00D552C9"/>
    <w:rsid w:val="00D554ED"/>
    <w:rsid w:val="00D55BE2"/>
    <w:rsid w:val="00D5612D"/>
    <w:rsid w:val="00D56BD1"/>
    <w:rsid w:val="00D56FAC"/>
    <w:rsid w:val="00D57B18"/>
    <w:rsid w:val="00D57B95"/>
    <w:rsid w:val="00D57FD1"/>
    <w:rsid w:val="00D6142C"/>
    <w:rsid w:val="00D61D28"/>
    <w:rsid w:val="00D62330"/>
    <w:rsid w:val="00D6249C"/>
    <w:rsid w:val="00D624AA"/>
    <w:rsid w:val="00D62885"/>
    <w:rsid w:val="00D63011"/>
    <w:rsid w:val="00D6366A"/>
    <w:rsid w:val="00D63922"/>
    <w:rsid w:val="00D6409B"/>
    <w:rsid w:val="00D64144"/>
    <w:rsid w:val="00D64303"/>
    <w:rsid w:val="00D651A2"/>
    <w:rsid w:val="00D65D68"/>
    <w:rsid w:val="00D663D2"/>
    <w:rsid w:val="00D66729"/>
    <w:rsid w:val="00D66F44"/>
    <w:rsid w:val="00D6735D"/>
    <w:rsid w:val="00D67EAC"/>
    <w:rsid w:val="00D700E4"/>
    <w:rsid w:val="00D7021D"/>
    <w:rsid w:val="00D70ADF"/>
    <w:rsid w:val="00D70B40"/>
    <w:rsid w:val="00D70F6F"/>
    <w:rsid w:val="00D71B81"/>
    <w:rsid w:val="00D71D88"/>
    <w:rsid w:val="00D71F9F"/>
    <w:rsid w:val="00D72048"/>
    <w:rsid w:val="00D72530"/>
    <w:rsid w:val="00D727A5"/>
    <w:rsid w:val="00D72FE6"/>
    <w:rsid w:val="00D730E8"/>
    <w:rsid w:val="00D7351E"/>
    <w:rsid w:val="00D73804"/>
    <w:rsid w:val="00D73B67"/>
    <w:rsid w:val="00D73D75"/>
    <w:rsid w:val="00D73FAA"/>
    <w:rsid w:val="00D742DE"/>
    <w:rsid w:val="00D746B7"/>
    <w:rsid w:val="00D74A53"/>
    <w:rsid w:val="00D750B1"/>
    <w:rsid w:val="00D75905"/>
    <w:rsid w:val="00D75A76"/>
    <w:rsid w:val="00D76414"/>
    <w:rsid w:val="00D765FF"/>
    <w:rsid w:val="00D76CE4"/>
    <w:rsid w:val="00D771CC"/>
    <w:rsid w:val="00D8043A"/>
    <w:rsid w:val="00D81239"/>
    <w:rsid w:val="00D81661"/>
    <w:rsid w:val="00D817EC"/>
    <w:rsid w:val="00D8236B"/>
    <w:rsid w:val="00D8249E"/>
    <w:rsid w:val="00D826C7"/>
    <w:rsid w:val="00D8302C"/>
    <w:rsid w:val="00D83CE0"/>
    <w:rsid w:val="00D841B7"/>
    <w:rsid w:val="00D85A8B"/>
    <w:rsid w:val="00D85AF6"/>
    <w:rsid w:val="00D85D83"/>
    <w:rsid w:val="00D85DAB"/>
    <w:rsid w:val="00D86429"/>
    <w:rsid w:val="00D87151"/>
    <w:rsid w:val="00D8773D"/>
    <w:rsid w:val="00D87AE6"/>
    <w:rsid w:val="00D87D95"/>
    <w:rsid w:val="00D900B2"/>
    <w:rsid w:val="00D90555"/>
    <w:rsid w:val="00D913F4"/>
    <w:rsid w:val="00D914E3"/>
    <w:rsid w:val="00D918E1"/>
    <w:rsid w:val="00D919DA"/>
    <w:rsid w:val="00D91BE2"/>
    <w:rsid w:val="00D92F44"/>
    <w:rsid w:val="00D9318A"/>
    <w:rsid w:val="00D946CF"/>
    <w:rsid w:val="00D949BF"/>
    <w:rsid w:val="00D94E01"/>
    <w:rsid w:val="00D94F79"/>
    <w:rsid w:val="00D95014"/>
    <w:rsid w:val="00D953AF"/>
    <w:rsid w:val="00D959FE"/>
    <w:rsid w:val="00D95F69"/>
    <w:rsid w:val="00D96010"/>
    <w:rsid w:val="00D9601C"/>
    <w:rsid w:val="00D9638D"/>
    <w:rsid w:val="00D9652A"/>
    <w:rsid w:val="00D9667E"/>
    <w:rsid w:val="00D97500"/>
    <w:rsid w:val="00DA03EF"/>
    <w:rsid w:val="00DA0628"/>
    <w:rsid w:val="00DA0E5C"/>
    <w:rsid w:val="00DA1A12"/>
    <w:rsid w:val="00DA2CFD"/>
    <w:rsid w:val="00DA3372"/>
    <w:rsid w:val="00DA3AE5"/>
    <w:rsid w:val="00DA3D6E"/>
    <w:rsid w:val="00DA3EC0"/>
    <w:rsid w:val="00DA4A4D"/>
    <w:rsid w:val="00DA4DF8"/>
    <w:rsid w:val="00DA55DC"/>
    <w:rsid w:val="00DA5725"/>
    <w:rsid w:val="00DA5948"/>
    <w:rsid w:val="00DA5CC1"/>
    <w:rsid w:val="00DA6F65"/>
    <w:rsid w:val="00DA71E2"/>
    <w:rsid w:val="00DA73E7"/>
    <w:rsid w:val="00DA7CA5"/>
    <w:rsid w:val="00DB1BF8"/>
    <w:rsid w:val="00DB1F8F"/>
    <w:rsid w:val="00DB2124"/>
    <w:rsid w:val="00DB27B2"/>
    <w:rsid w:val="00DB2E38"/>
    <w:rsid w:val="00DB37BB"/>
    <w:rsid w:val="00DB3EA5"/>
    <w:rsid w:val="00DB4015"/>
    <w:rsid w:val="00DB4723"/>
    <w:rsid w:val="00DB6514"/>
    <w:rsid w:val="00DB67FE"/>
    <w:rsid w:val="00DB6AD9"/>
    <w:rsid w:val="00DB724B"/>
    <w:rsid w:val="00DB777D"/>
    <w:rsid w:val="00DC0290"/>
    <w:rsid w:val="00DC067F"/>
    <w:rsid w:val="00DC0EDF"/>
    <w:rsid w:val="00DC1E3D"/>
    <w:rsid w:val="00DC1FE1"/>
    <w:rsid w:val="00DC27D6"/>
    <w:rsid w:val="00DC2829"/>
    <w:rsid w:val="00DC2B47"/>
    <w:rsid w:val="00DC2BD1"/>
    <w:rsid w:val="00DC43FD"/>
    <w:rsid w:val="00DC4559"/>
    <w:rsid w:val="00DC5D5F"/>
    <w:rsid w:val="00DC5E9C"/>
    <w:rsid w:val="00DC6E92"/>
    <w:rsid w:val="00DC70BB"/>
    <w:rsid w:val="00DC70FD"/>
    <w:rsid w:val="00DD045D"/>
    <w:rsid w:val="00DD05BB"/>
    <w:rsid w:val="00DD0C46"/>
    <w:rsid w:val="00DD0E05"/>
    <w:rsid w:val="00DD11EB"/>
    <w:rsid w:val="00DD14D6"/>
    <w:rsid w:val="00DD31EC"/>
    <w:rsid w:val="00DD3338"/>
    <w:rsid w:val="00DD333B"/>
    <w:rsid w:val="00DD3B37"/>
    <w:rsid w:val="00DD419E"/>
    <w:rsid w:val="00DD457A"/>
    <w:rsid w:val="00DD4D9E"/>
    <w:rsid w:val="00DD4F54"/>
    <w:rsid w:val="00DD502A"/>
    <w:rsid w:val="00DD53BA"/>
    <w:rsid w:val="00DD5487"/>
    <w:rsid w:val="00DD5985"/>
    <w:rsid w:val="00DD5D07"/>
    <w:rsid w:val="00DD60AA"/>
    <w:rsid w:val="00DD6518"/>
    <w:rsid w:val="00DD6626"/>
    <w:rsid w:val="00DD67E2"/>
    <w:rsid w:val="00DD70BA"/>
    <w:rsid w:val="00DD7995"/>
    <w:rsid w:val="00DE02EC"/>
    <w:rsid w:val="00DE0367"/>
    <w:rsid w:val="00DE0747"/>
    <w:rsid w:val="00DE07E2"/>
    <w:rsid w:val="00DE0F03"/>
    <w:rsid w:val="00DE1023"/>
    <w:rsid w:val="00DE11AE"/>
    <w:rsid w:val="00DE1978"/>
    <w:rsid w:val="00DE1B8A"/>
    <w:rsid w:val="00DE1C79"/>
    <w:rsid w:val="00DE3520"/>
    <w:rsid w:val="00DE3C7A"/>
    <w:rsid w:val="00DE4128"/>
    <w:rsid w:val="00DE414C"/>
    <w:rsid w:val="00DE4D33"/>
    <w:rsid w:val="00DE6015"/>
    <w:rsid w:val="00DE71BB"/>
    <w:rsid w:val="00DE745B"/>
    <w:rsid w:val="00DE74EE"/>
    <w:rsid w:val="00DE7FA4"/>
    <w:rsid w:val="00DF02EF"/>
    <w:rsid w:val="00DF0753"/>
    <w:rsid w:val="00DF124F"/>
    <w:rsid w:val="00DF2502"/>
    <w:rsid w:val="00DF272B"/>
    <w:rsid w:val="00DF2850"/>
    <w:rsid w:val="00DF285C"/>
    <w:rsid w:val="00DF28F7"/>
    <w:rsid w:val="00DF28FF"/>
    <w:rsid w:val="00DF29B8"/>
    <w:rsid w:val="00DF3298"/>
    <w:rsid w:val="00DF3C04"/>
    <w:rsid w:val="00DF3F74"/>
    <w:rsid w:val="00DF40B7"/>
    <w:rsid w:val="00DF41E7"/>
    <w:rsid w:val="00DF43EA"/>
    <w:rsid w:val="00DF4447"/>
    <w:rsid w:val="00DF4668"/>
    <w:rsid w:val="00DF480B"/>
    <w:rsid w:val="00DF4FBA"/>
    <w:rsid w:val="00DF5046"/>
    <w:rsid w:val="00DF534B"/>
    <w:rsid w:val="00DF5663"/>
    <w:rsid w:val="00DF5764"/>
    <w:rsid w:val="00DF5CF2"/>
    <w:rsid w:val="00DF5D57"/>
    <w:rsid w:val="00DF649C"/>
    <w:rsid w:val="00DF68EA"/>
    <w:rsid w:val="00DF7931"/>
    <w:rsid w:val="00DF7B01"/>
    <w:rsid w:val="00DF7DF6"/>
    <w:rsid w:val="00E00176"/>
    <w:rsid w:val="00E005D0"/>
    <w:rsid w:val="00E008E6"/>
    <w:rsid w:val="00E00B7D"/>
    <w:rsid w:val="00E01372"/>
    <w:rsid w:val="00E02BA5"/>
    <w:rsid w:val="00E02BDA"/>
    <w:rsid w:val="00E02E4D"/>
    <w:rsid w:val="00E02FA2"/>
    <w:rsid w:val="00E0310E"/>
    <w:rsid w:val="00E03F07"/>
    <w:rsid w:val="00E04872"/>
    <w:rsid w:val="00E049E8"/>
    <w:rsid w:val="00E05684"/>
    <w:rsid w:val="00E056A0"/>
    <w:rsid w:val="00E0599C"/>
    <w:rsid w:val="00E0599F"/>
    <w:rsid w:val="00E05B8C"/>
    <w:rsid w:val="00E05C6D"/>
    <w:rsid w:val="00E05DCD"/>
    <w:rsid w:val="00E064C6"/>
    <w:rsid w:val="00E06632"/>
    <w:rsid w:val="00E06909"/>
    <w:rsid w:val="00E070FB"/>
    <w:rsid w:val="00E111B9"/>
    <w:rsid w:val="00E114E8"/>
    <w:rsid w:val="00E1196A"/>
    <w:rsid w:val="00E11AE5"/>
    <w:rsid w:val="00E11FC7"/>
    <w:rsid w:val="00E12740"/>
    <w:rsid w:val="00E12991"/>
    <w:rsid w:val="00E129DB"/>
    <w:rsid w:val="00E12D55"/>
    <w:rsid w:val="00E131E7"/>
    <w:rsid w:val="00E13705"/>
    <w:rsid w:val="00E153A6"/>
    <w:rsid w:val="00E15477"/>
    <w:rsid w:val="00E15D31"/>
    <w:rsid w:val="00E1614F"/>
    <w:rsid w:val="00E16676"/>
    <w:rsid w:val="00E16D61"/>
    <w:rsid w:val="00E17034"/>
    <w:rsid w:val="00E174E8"/>
    <w:rsid w:val="00E175FE"/>
    <w:rsid w:val="00E17971"/>
    <w:rsid w:val="00E17A66"/>
    <w:rsid w:val="00E20465"/>
    <w:rsid w:val="00E207FF"/>
    <w:rsid w:val="00E20A04"/>
    <w:rsid w:val="00E212FE"/>
    <w:rsid w:val="00E2164B"/>
    <w:rsid w:val="00E21BDA"/>
    <w:rsid w:val="00E21F49"/>
    <w:rsid w:val="00E220EA"/>
    <w:rsid w:val="00E22961"/>
    <w:rsid w:val="00E22EC3"/>
    <w:rsid w:val="00E23BD5"/>
    <w:rsid w:val="00E23E45"/>
    <w:rsid w:val="00E240B5"/>
    <w:rsid w:val="00E246F6"/>
    <w:rsid w:val="00E24E49"/>
    <w:rsid w:val="00E24F45"/>
    <w:rsid w:val="00E25095"/>
    <w:rsid w:val="00E258CF"/>
    <w:rsid w:val="00E25D3D"/>
    <w:rsid w:val="00E263BD"/>
    <w:rsid w:val="00E266F4"/>
    <w:rsid w:val="00E275F5"/>
    <w:rsid w:val="00E27932"/>
    <w:rsid w:val="00E30562"/>
    <w:rsid w:val="00E30B35"/>
    <w:rsid w:val="00E30D72"/>
    <w:rsid w:val="00E30E33"/>
    <w:rsid w:val="00E3264D"/>
    <w:rsid w:val="00E32781"/>
    <w:rsid w:val="00E3382F"/>
    <w:rsid w:val="00E33E49"/>
    <w:rsid w:val="00E34792"/>
    <w:rsid w:val="00E34A0D"/>
    <w:rsid w:val="00E35065"/>
    <w:rsid w:val="00E3532D"/>
    <w:rsid w:val="00E35982"/>
    <w:rsid w:val="00E35D6B"/>
    <w:rsid w:val="00E36139"/>
    <w:rsid w:val="00E36276"/>
    <w:rsid w:val="00E369D2"/>
    <w:rsid w:val="00E36AE9"/>
    <w:rsid w:val="00E3704D"/>
    <w:rsid w:val="00E372A9"/>
    <w:rsid w:val="00E37318"/>
    <w:rsid w:val="00E376A4"/>
    <w:rsid w:val="00E37A1E"/>
    <w:rsid w:val="00E37B79"/>
    <w:rsid w:val="00E37CB7"/>
    <w:rsid w:val="00E37FEE"/>
    <w:rsid w:val="00E40610"/>
    <w:rsid w:val="00E40622"/>
    <w:rsid w:val="00E40B41"/>
    <w:rsid w:val="00E41759"/>
    <w:rsid w:val="00E42899"/>
    <w:rsid w:val="00E4324B"/>
    <w:rsid w:val="00E43ADA"/>
    <w:rsid w:val="00E43B94"/>
    <w:rsid w:val="00E4431F"/>
    <w:rsid w:val="00E4432F"/>
    <w:rsid w:val="00E451D2"/>
    <w:rsid w:val="00E46067"/>
    <w:rsid w:val="00E461C0"/>
    <w:rsid w:val="00E46B99"/>
    <w:rsid w:val="00E473E9"/>
    <w:rsid w:val="00E47858"/>
    <w:rsid w:val="00E50072"/>
    <w:rsid w:val="00E50116"/>
    <w:rsid w:val="00E50DEB"/>
    <w:rsid w:val="00E5217E"/>
    <w:rsid w:val="00E5221A"/>
    <w:rsid w:val="00E525EF"/>
    <w:rsid w:val="00E5289F"/>
    <w:rsid w:val="00E53E61"/>
    <w:rsid w:val="00E5467C"/>
    <w:rsid w:val="00E548BB"/>
    <w:rsid w:val="00E55897"/>
    <w:rsid w:val="00E578B0"/>
    <w:rsid w:val="00E579B1"/>
    <w:rsid w:val="00E57B03"/>
    <w:rsid w:val="00E60083"/>
    <w:rsid w:val="00E60592"/>
    <w:rsid w:val="00E60D42"/>
    <w:rsid w:val="00E60F22"/>
    <w:rsid w:val="00E61675"/>
    <w:rsid w:val="00E617EC"/>
    <w:rsid w:val="00E62657"/>
    <w:rsid w:val="00E62D1B"/>
    <w:rsid w:val="00E62D88"/>
    <w:rsid w:val="00E636F0"/>
    <w:rsid w:val="00E63C2E"/>
    <w:rsid w:val="00E64421"/>
    <w:rsid w:val="00E65107"/>
    <w:rsid w:val="00E65328"/>
    <w:rsid w:val="00E656DA"/>
    <w:rsid w:val="00E65C9E"/>
    <w:rsid w:val="00E66064"/>
    <w:rsid w:val="00E66EBA"/>
    <w:rsid w:val="00E67AF9"/>
    <w:rsid w:val="00E706A0"/>
    <w:rsid w:val="00E71057"/>
    <w:rsid w:val="00E712AD"/>
    <w:rsid w:val="00E72278"/>
    <w:rsid w:val="00E73947"/>
    <w:rsid w:val="00E74DD6"/>
    <w:rsid w:val="00E75086"/>
    <w:rsid w:val="00E750FF"/>
    <w:rsid w:val="00E75176"/>
    <w:rsid w:val="00E754F2"/>
    <w:rsid w:val="00E75AB2"/>
    <w:rsid w:val="00E768B2"/>
    <w:rsid w:val="00E76A6A"/>
    <w:rsid w:val="00E77864"/>
    <w:rsid w:val="00E77AE7"/>
    <w:rsid w:val="00E77DF4"/>
    <w:rsid w:val="00E802F7"/>
    <w:rsid w:val="00E8108F"/>
    <w:rsid w:val="00E81667"/>
    <w:rsid w:val="00E816F4"/>
    <w:rsid w:val="00E84675"/>
    <w:rsid w:val="00E84A77"/>
    <w:rsid w:val="00E84B92"/>
    <w:rsid w:val="00E8549C"/>
    <w:rsid w:val="00E85CF8"/>
    <w:rsid w:val="00E86DF1"/>
    <w:rsid w:val="00E86F5A"/>
    <w:rsid w:val="00E871CE"/>
    <w:rsid w:val="00E873A3"/>
    <w:rsid w:val="00E8794C"/>
    <w:rsid w:val="00E87957"/>
    <w:rsid w:val="00E87962"/>
    <w:rsid w:val="00E9109E"/>
    <w:rsid w:val="00E91210"/>
    <w:rsid w:val="00E913ED"/>
    <w:rsid w:val="00E91E70"/>
    <w:rsid w:val="00E91E7C"/>
    <w:rsid w:val="00E92257"/>
    <w:rsid w:val="00E92493"/>
    <w:rsid w:val="00E92FA6"/>
    <w:rsid w:val="00E93840"/>
    <w:rsid w:val="00E93904"/>
    <w:rsid w:val="00E93B63"/>
    <w:rsid w:val="00E94406"/>
    <w:rsid w:val="00E94ACD"/>
    <w:rsid w:val="00E957E6"/>
    <w:rsid w:val="00E96372"/>
    <w:rsid w:val="00E9685F"/>
    <w:rsid w:val="00E96B37"/>
    <w:rsid w:val="00E96D02"/>
    <w:rsid w:val="00E9727B"/>
    <w:rsid w:val="00E978B4"/>
    <w:rsid w:val="00E978EC"/>
    <w:rsid w:val="00E97CC9"/>
    <w:rsid w:val="00E97E41"/>
    <w:rsid w:val="00EA038E"/>
    <w:rsid w:val="00EA085F"/>
    <w:rsid w:val="00EA0992"/>
    <w:rsid w:val="00EA0B37"/>
    <w:rsid w:val="00EA0E34"/>
    <w:rsid w:val="00EA1269"/>
    <w:rsid w:val="00EA244C"/>
    <w:rsid w:val="00EA29CE"/>
    <w:rsid w:val="00EA3D59"/>
    <w:rsid w:val="00EA424F"/>
    <w:rsid w:val="00EA44AE"/>
    <w:rsid w:val="00EA4509"/>
    <w:rsid w:val="00EA4857"/>
    <w:rsid w:val="00EA4F6C"/>
    <w:rsid w:val="00EA53EF"/>
    <w:rsid w:val="00EA5457"/>
    <w:rsid w:val="00EA58F5"/>
    <w:rsid w:val="00EA636C"/>
    <w:rsid w:val="00EA6392"/>
    <w:rsid w:val="00EA7CC6"/>
    <w:rsid w:val="00EB07A7"/>
    <w:rsid w:val="00EB08AE"/>
    <w:rsid w:val="00EB0B5F"/>
    <w:rsid w:val="00EB2451"/>
    <w:rsid w:val="00EB25DD"/>
    <w:rsid w:val="00EB25FF"/>
    <w:rsid w:val="00EB30CB"/>
    <w:rsid w:val="00EB31B6"/>
    <w:rsid w:val="00EB3259"/>
    <w:rsid w:val="00EB37A5"/>
    <w:rsid w:val="00EB381D"/>
    <w:rsid w:val="00EB3A1C"/>
    <w:rsid w:val="00EB476D"/>
    <w:rsid w:val="00EB495D"/>
    <w:rsid w:val="00EB4A99"/>
    <w:rsid w:val="00EB581A"/>
    <w:rsid w:val="00EB5D92"/>
    <w:rsid w:val="00EB628E"/>
    <w:rsid w:val="00EB7131"/>
    <w:rsid w:val="00EB76F1"/>
    <w:rsid w:val="00EB7768"/>
    <w:rsid w:val="00EB7E40"/>
    <w:rsid w:val="00EC0107"/>
    <w:rsid w:val="00EC1EF0"/>
    <w:rsid w:val="00EC2A9F"/>
    <w:rsid w:val="00EC2BD9"/>
    <w:rsid w:val="00EC2BE4"/>
    <w:rsid w:val="00EC2F74"/>
    <w:rsid w:val="00EC35E7"/>
    <w:rsid w:val="00EC3818"/>
    <w:rsid w:val="00EC3CE7"/>
    <w:rsid w:val="00EC3E94"/>
    <w:rsid w:val="00EC4ED1"/>
    <w:rsid w:val="00EC5C2B"/>
    <w:rsid w:val="00EC6324"/>
    <w:rsid w:val="00EC6D23"/>
    <w:rsid w:val="00EC6DFA"/>
    <w:rsid w:val="00EC78C8"/>
    <w:rsid w:val="00EC7A54"/>
    <w:rsid w:val="00EC7B57"/>
    <w:rsid w:val="00ED1401"/>
    <w:rsid w:val="00ED1AE6"/>
    <w:rsid w:val="00ED1AFF"/>
    <w:rsid w:val="00ED1DF4"/>
    <w:rsid w:val="00ED2011"/>
    <w:rsid w:val="00ED2247"/>
    <w:rsid w:val="00ED2B4B"/>
    <w:rsid w:val="00ED2BD2"/>
    <w:rsid w:val="00ED33CE"/>
    <w:rsid w:val="00ED391A"/>
    <w:rsid w:val="00ED433F"/>
    <w:rsid w:val="00ED43BA"/>
    <w:rsid w:val="00ED4F6B"/>
    <w:rsid w:val="00ED5159"/>
    <w:rsid w:val="00ED5358"/>
    <w:rsid w:val="00ED56CA"/>
    <w:rsid w:val="00ED5B35"/>
    <w:rsid w:val="00ED67D8"/>
    <w:rsid w:val="00ED6F50"/>
    <w:rsid w:val="00ED7DD5"/>
    <w:rsid w:val="00EE05C1"/>
    <w:rsid w:val="00EE0C4F"/>
    <w:rsid w:val="00EE1B87"/>
    <w:rsid w:val="00EE1F10"/>
    <w:rsid w:val="00EE2233"/>
    <w:rsid w:val="00EE22B1"/>
    <w:rsid w:val="00EE2573"/>
    <w:rsid w:val="00EE29A7"/>
    <w:rsid w:val="00EE2EDC"/>
    <w:rsid w:val="00EE301C"/>
    <w:rsid w:val="00EE31A8"/>
    <w:rsid w:val="00EE35F2"/>
    <w:rsid w:val="00EE36BB"/>
    <w:rsid w:val="00EE3A4D"/>
    <w:rsid w:val="00EE4EF3"/>
    <w:rsid w:val="00EE4FA9"/>
    <w:rsid w:val="00EE561F"/>
    <w:rsid w:val="00EE5699"/>
    <w:rsid w:val="00EE5D0D"/>
    <w:rsid w:val="00EE5F85"/>
    <w:rsid w:val="00EE6FA2"/>
    <w:rsid w:val="00EE7406"/>
    <w:rsid w:val="00EE763D"/>
    <w:rsid w:val="00EF0BFF"/>
    <w:rsid w:val="00EF0D80"/>
    <w:rsid w:val="00EF1110"/>
    <w:rsid w:val="00EF1356"/>
    <w:rsid w:val="00EF13B9"/>
    <w:rsid w:val="00EF140C"/>
    <w:rsid w:val="00EF17AA"/>
    <w:rsid w:val="00EF1E76"/>
    <w:rsid w:val="00EF1EFE"/>
    <w:rsid w:val="00EF2133"/>
    <w:rsid w:val="00EF29A7"/>
    <w:rsid w:val="00EF3063"/>
    <w:rsid w:val="00EF47C4"/>
    <w:rsid w:val="00EF48F2"/>
    <w:rsid w:val="00EF4D4A"/>
    <w:rsid w:val="00EF5152"/>
    <w:rsid w:val="00EF5334"/>
    <w:rsid w:val="00EF55BA"/>
    <w:rsid w:val="00EF5F0B"/>
    <w:rsid w:val="00EF7124"/>
    <w:rsid w:val="00F00183"/>
    <w:rsid w:val="00F00427"/>
    <w:rsid w:val="00F0051B"/>
    <w:rsid w:val="00F00CC4"/>
    <w:rsid w:val="00F010C0"/>
    <w:rsid w:val="00F01276"/>
    <w:rsid w:val="00F0176A"/>
    <w:rsid w:val="00F027E2"/>
    <w:rsid w:val="00F02BB6"/>
    <w:rsid w:val="00F02EE5"/>
    <w:rsid w:val="00F03BCD"/>
    <w:rsid w:val="00F0456E"/>
    <w:rsid w:val="00F04749"/>
    <w:rsid w:val="00F04945"/>
    <w:rsid w:val="00F04999"/>
    <w:rsid w:val="00F04ED5"/>
    <w:rsid w:val="00F05373"/>
    <w:rsid w:val="00F054AF"/>
    <w:rsid w:val="00F066B1"/>
    <w:rsid w:val="00F06C88"/>
    <w:rsid w:val="00F06FB6"/>
    <w:rsid w:val="00F07169"/>
    <w:rsid w:val="00F073D7"/>
    <w:rsid w:val="00F07C97"/>
    <w:rsid w:val="00F107C6"/>
    <w:rsid w:val="00F107FA"/>
    <w:rsid w:val="00F10AD9"/>
    <w:rsid w:val="00F10B23"/>
    <w:rsid w:val="00F11057"/>
    <w:rsid w:val="00F11500"/>
    <w:rsid w:val="00F116DD"/>
    <w:rsid w:val="00F11A45"/>
    <w:rsid w:val="00F121F4"/>
    <w:rsid w:val="00F12EC5"/>
    <w:rsid w:val="00F12F06"/>
    <w:rsid w:val="00F131AE"/>
    <w:rsid w:val="00F1399C"/>
    <w:rsid w:val="00F15363"/>
    <w:rsid w:val="00F15CB5"/>
    <w:rsid w:val="00F15E26"/>
    <w:rsid w:val="00F179F7"/>
    <w:rsid w:val="00F17B65"/>
    <w:rsid w:val="00F17E70"/>
    <w:rsid w:val="00F205B7"/>
    <w:rsid w:val="00F206AB"/>
    <w:rsid w:val="00F20986"/>
    <w:rsid w:val="00F2159C"/>
    <w:rsid w:val="00F219CF"/>
    <w:rsid w:val="00F22125"/>
    <w:rsid w:val="00F223FE"/>
    <w:rsid w:val="00F22D2D"/>
    <w:rsid w:val="00F22EBD"/>
    <w:rsid w:val="00F22FCF"/>
    <w:rsid w:val="00F23191"/>
    <w:rsid w:val="00F23199"/>
    <w:rsid w:val="00F23989"/>
    <w:rsid w:val="00F239E0"/>
    <w:rsid w:val="00F23FD2"/>
    <w:rsid w:val="00F240F3"/>
    <w:rsid w:val="00F240F9"/>
    <w:rsid w:val="00F26519"/>
    <w:rsid w:val="00F265B2"/>
    <w:rsid w:val="00F26B12"/>
    <w:rsid w:val="00F26CFA"/>
    <w:rsid w:val="00F27357"/>
    <w:rsid w:val="00F27584"/>
    <w:rsid w:val="00F27922"/>
    <w:rsid w:val="00F2798D"/>
    <w:rsid w:val="00F3012A"/>
    <w:rsid w:val="00F302AB"/>
    <w:rsid w:val="00F31DE8"/>
    <w:rsid w:val="00F31E85"/>
    <w:rsid w:val="00F32045"/>
    <w:rsid w:val="00F32084"/>
    <w:rsid w:val="00F329A9"/>
    <w:rsid w:val="00F33474"/>
    <w:rsid w:val="00F339E8"/>
    <w:rsid w:val="00F33AEC"/>
    <w:rsid w:val="00F33B8F"/>
    <w:rsid w:val="00F33B96"/>
    <w:rsid w:val="00F343D9"/>
    <w:rsid w:val="00F34646"/>
    <w:rsid w:val="00F349AD"/>
    <w:rsid w:val="00F35319"/>
    <w:rsid w:val="00F353AB"/>
    <w:rsid w:val="00F36169"/>
    <w:rsid w:val="00F363CE"/>
    <w:rsid w:val="00F366A6"/>
    <w:rsid w:val="00F36AD5"/>
    <w:rsid w:val="00F36CC2"/>
    <w:rsid w:val="00F36D01"/>
    <w:rsid w:val="00F36EC7"/>
    <w:rsid w:val="00F37037"/>
    <w:rsid w:val="00F373F2"/>
    <w:rsid w:val="00F37453"/>
    <w:rsid w:val="00F37549"/>
    <w:rsid w:val="00F37882"/>
    <w:rsid w:val="00F40001"/>
    <w:rsid w:val="00F400A9"/>
    <w:rsid w:val="00F40214"/>
    <w:rsid w:val="00F40B1C"/>
    <w:rsid w:val="00F40DEE"/>
    <w:rsid w:val="00F41231"/>
    <w:rsid w:val="00F41673"/>
    <w:rsid w:val="00F417B0"/>
    <w:rsid w:val="00F41E07"/>
    <w:rsid w:val="00F425CE"/>
    <w:rsid w:val="00F42CA6"/>
    <w:rsid w:val="00F43538"/>
    <w:rsid w:val="00F4386B"/>
    <w:rsid w:val="00F4410C"/>
    <w:rsid w:val="00F44343"/>
    <w:rsid w:val="00F4495E"/>
    <w:rsid w:val="00F44ADC"/>
    <w:rsid w:val="00F44D63"/>
    <w:rsid w:val="00F4506C"/>
    <w:rsid w:val="00F45258"/>
    <w:rsid w:val="00F452BC"/>
    <w:rsid w:val="00F45409"/>
    <w:rsid w:val="00F46553"/>
    <w:rsid w:val="00F4698A"/>
    <w:rsid w:val="00F46A54"/>
    <w:rsid w:val="00F47291"/>
    <w:rsid w:val="00F4730B"/>
    <w:rsid w:val="00F477D1"/>
    <w:rsid w:val="00F47A13"/>
    <w:rsid w:val="00F47FF9"/>
    <w:rsid w:val="00F50103"/>
    <w:rsid w:val="00F50DD2"/>
    <w:rsid w:val="00F514F9"/>
    <w:rsid w:val="00F515F0"/>
    <w:rsid w:val="00F5194C"/>
    <w:rsid w:val="00F5196D"/>
    <w:rsid w:val="00F51B6E"/>
    <w:rsid w:val="00F51F26"/>
    <w:rsid w:val="00F51FBB"/>
    <w:rsid w:val="00F5212C"/>
    <w:rsid w:val="00F53566"/>
    <w:rsid w:val="00F538A9"/>
    <w:rsid w:val="00F53D11"/>
    <w:rsid w:val="00F542F6"/>
    <w:rsid w:val="00F54710"/>
    <w:rsid w:val="00F54ABF"/>
    <w:rsid w:val="00F54BFA"/>
    <w:rsid w:val="00F54DC5"/>
    <w:rsid w:val="00F55322"/>
    <w:rsid w:val="00F55C86"/>
    <w:rsid w:val="00F56335"/>
    <w:rsid w:val="00F56573"/>
    <w:rsid w:val="00F56DD4"/>
    <w:rsid w:val="00F60C5F"/>
    <w:rsid w:val="00F6128F"/>
    <w:rsid w:val="00F61B2B"/>
    <w:rsid w:val="00F620D8"/>
    <w:rsid w:val="00F62CD1"/>
    <w:rsid w:val="00F64834"/>
    <w:rsid w:val="00F64BE1"/>
    <w:rsid w:val="00F64FC1"/>
    <w:rsid w:val="00F6512F"/>
    <w:rsid w:val="00F65CC2"/>
    <w:rsid w:val="00F65E03"/>
    <w:rsid w:val="00F65E34"/>
    <w:rsid w:val="00F6755E"/>
    <w:rsid w:val="00F677FB"/>
    <w:rsid w:val="00F67F97"/>
    <w:rsid w:val="00F705EE"/>
    <w:rsid w:val="00F7125D"/>
    <w:rsid w:val="00F718CD"/>
    <w:rsid w:val="00F71A3F"/>
    <w:rsid w:val="00F71E02"/>
    <w:rsid w:val="00F72417"/>
    <w:rsid w:val="00F72626"/>
    <w:rsid w:val="00F72984"/>
    <w:rsid w:val="00F72E3F"/>
    <w:rsid w:val="00F734C2"/>
    <w:rsid w:val="00F74A13"/>
    <w:rsid w:val="00F74E99"/>
    <w:rsid w:val="00F75ED8"/>
    <w:rsid w:val="00F75F07"/>
    <w:rsid w:val="00F7600A"/>
    <w:rsid w:val="00F7604B"/>
    <w:rsid w:val="00F76491"/>
    <w:rsid w:val="00F7677A"/>
    <w:rsid w:val="00F76E18"/>
    <w:rsid w:val="00F76F8F"/>
    <w:rsid w:val="00F80BBD"/>
    <w:rsid w:val="00F80F90"/>
    <w:rsid w:val="00F80FC5"/>
    <w:rsid w:val="00F81376"/>
    <w:rsid w:val="00F81B50"/>
    <w:rsid w:val="00F8203F"/>
    <w:rsid w:val="00F823B3"/>
    <w:rsid w:val="00F829B9"/>
    <w:rsid w:val="00F82EB0"/>
    <w:rsid w:val="00F82FE6"/>
    <w:rsid w:val="00F830C5"/>
    <w:rsid w:val="00F83742"/>
    <w:rsid w:val="00F84100"/>
    <w:rsid w:val="00F841F5"/>
    <w:rsid w:val="00F8470B"/>
    <w:rsid w:val="00F84E62"/>
    <w:rsid w:val="00F8553B"/>
    <w:rsid w:val="00F8617F"/>
    <w:rsid w:val="00F86F9A"/>
    <w:rsid w:val="00F87458"/>
    <w:rsid w:val="00F87488"/>
    <w:rsid w:val="00F904F6"/>
    <w:rsid w:val="00F9053D"/>
    <w:rsid w:val="00F905DA"/>
    <w:rsid w:val="00F90A1A"/>
    <w:rsid w:val="00F91225"/>
    <w:rsid w:val="00F934E8"/>
    <w:rsid w:val="00F9472B"/>
    <w:rsid w:val="00F94A48"/>
    <w:rsid w:val="00F94D18"/>
    <w:rsid w:val="00F960FE"/>
    <w:rsid w:val="00F966EC"/>
    <w:rsid w:val="00F96F2F"/>
    <w:rsid w:val="00F96F4E"/>
    <w:rsid w:val="00F9792A"/>
    <w:rsid w:val="00F97E3D"/>
    <w:rsid w:val="00FA0315"/>
    <w:rsid w:val="00FA05F0"/>
    <w:rsid w:val="00FA0960"/>
    <w:rsid w:val="00FA0D25"/>
    <w:rsid w:val="00FA0D49"/>
    <w:rsid w:val="00FA0F53"/>
    <w:rsid w:val="00FA11EF"/>
    <w:rsid w:val="00FA1477"/>
    <w:rsid w:val="00FA1773"/>
    <w:rsid w:val="00FA18EB"/>
    <w:rsid w:val="00FA2556"/>
    <w:rsid w:val="00FA36A1"/>
    <w:rsid w:val="00FA3D59"/>
    <w:rsid w:val="00FA4043"/>
    <w:rsid w:val="00FA4188"/>
    <w:rsid w:val="00FA5A12"/>
    <w:rsid w:val="00FA5D6D"/>
    <w:rsid w:val="00FA7136"/>
    <w:rsid w:val="00FA7167"/>
    <w:rsid w:val="00FA764A"/>
    <w:rsid w:val="00FA7764"/>
    <w:rsid w:val="00FA7A2A"/>
    <w:rsid w:val="00FB008E"/>
    <w:rsid w:val="00FB0308"/>
    <w:rsid w:val="00FB04EE"/>
    <w:rsid w:val="00FB0E59"/>
    <w:rsid w:val="00FB0F6A"/>
    <w:rsid w:val="00FB1116"/>
    <w:rsid w:val="00FB1586"/>
    <w:rsid w:val="00FB17CD"/>
    <w:rsid w:val="00FB2216"/>
    <w:rsid w:val="00FB25E2"/>
    <w:rsid w:val="00FB2841"/>
    <w:rsid w:val="00FB2B83"/>
    <w:rsid w:val="00FB365E"/>
    <w:rsid w:val="00FB3A3D"/>
    <w:rsid w:val="00FB3ACE"/>
    <w:rsid w:val="00FB3FCB"/>
    <w:rsid w:val="00FB4620"/>
    <w:rsid w:val="00FB5201"/>
    <w:rsid w:val="00FB68DE"/>
    <w:rsid w:val="00FB6D10"/>
    <w:rsid w:val="00FC0189"/>
    <w:rsid w:val="00FC191D"/>
    <w:rsid w:val="00FC1F5D"/>
    <w:rsid w:val="00FC224D"/>
    <w:rsid w:val="00FC2D85"/>
    <w:rsid w:val="00FC2DDB"/>
    <w:rsid w:val="00FC2F36"/>
    <w:rsid w:val="00FC3080"/>
    <w:rsid w:val="00FC30DC"/>
    <w:rsid w:val="00FC34AA"/>
    <w:rsid w:val="00FC38B6"/>
    <w:rsid w:val="00FC3A29"/>
    <w:rsid w:val="00FC3B68"/>
    <w:rsid w:val="00FC3ED2"/>
    <w:rsid w:val="00FC4514"/>
    <w:rsid w:val="00FC4FCE"/>
    <w:rsid w:val="00FC564A"/>
    <w:rsid w:val="00FC569B"/>
    <w:rsid w:val="00FC6035"/>
    <w:rsid w:val="00FC63B3"/>
    <w:rsid w:val="00FC643B"/>
    <w:rsid w:val="00FC6483"/>
    <w:rsid w:val="00FC65C8"/>
    <w:rsid w:val="00FC6DC2"/>
    <w:rsid w:val="00FC7244"/>
    <w:rsid w:val="00FC7600"/>
    <w:rsid w:val="00FD002F"/>
    <w:rsid w:val="00FD05FB"/>
    <w:rsid w:val="00FD0C68"/>
    <w:rsid w:val="00FD174A"/>
    <w:rsid w:val="00FD2453"/>
    <w:rsid w:val="00FD259E"/>
    <w:rsid w:val="00FD3061"/>
    <w:rsid w:val="00FD3B09"/>
    <w:rsid w:val="00FD4643"/>
    <w:rsid w:val="00FD46BD"/>
    <w:rsid w:val="00FD48FF"/>
    <w:rsid w:val="00FD49AC"/>
    <w:rsid w:val="00FD4C3A"/>
    <w:rsid w:val="00FD56AD"/>
    <w:rsid w:val="00FD5903"/>
    <w:rsid w:val="00FD7B1C"/>
    <w:rsid w:val="00FE042B"/>
    <w:rsid w:val="00FE08EA"/>
    <w:rsid w:val="00FE0F8D"/>
    <w:rsid w:val="00FE1374"/>
    <w:rsid w:val="00FE16EF"/>
    <w:rsid w:val="00FE22B3"/>
    <w:rsid w:val="00FE2C20"/>
    <w:rsid w:val="00FE3C05"/>
    <w:rsid w:val="00FE4B88"/>
    <w:rsid w:val="00FE4D74"/>
    <w:rsid w:val="00FE4F25"/>
    <w:rsid w:val="00FE5781"/>
    <w:rsid w:val="00FE5855"/>
    <w:rsid w:val="00FE5AD5"/>
    <w:rsid w:val="00FE5C74"/>
    <w:rsid w:val="00FE6316"/>
    <w:rsid w:val="00FE68F2"/>
    <w:rsid w:val="00FE6CFA"/>
    <w:rsid w:val="00FE77B3"/>
    <w:rsid w:val="00FE79BE"/>
    <w:rsid w:val="00FE7AC5"/>
    <w:rsid w:val="00FE7C04"/>
    <w:rsid w:val="00FE7DE8"/>
    <w:rsid w:val="00FF07E6"/>
    <w:rsid w:val="00FF0ECD"/>
    <w:rsid w:val="00FF10A1"/>
    <w:rsid w:val="00FF235C"/>
    <w:rsid w:val="00FF2688"/>
    <w:rsid w:val="00FF2DB7"/>
    <w:rsid w:val="00FF348C"/>
    <w:rsid w:val="00FF4B7C"/>
    <w:rsid w:val="00FF4EA4"/>
    <w:rsid w:val="00FF5936"/>
    <w:rsid w:val="00FF5C32"/>
    <w:rsid w:val="00FF5DF3"/>
    <w:rsid w:val="00FF62D4"/>
    <w:rsid w:val="00FF6B0B"/>
    <w:rsid w:val="00FF7389"/>
    <w:rsid w:val="00FF7F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02898DF"/>
  <w14:defaultImageDpi w14:val="32767"/>
  <w15:docId w15:val="{79A25940-3E83-4BE6-8D34-5BF034E9D2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30E5A"/>
    <w:pPr>
      <w:widowControl w:val="0"/>
      <w:jc w:val="both"/>
    </w:pPr>
    <w:rPr>
      <w:kern w:val="2"/>
      <w:sz w:val="21"/>
      <w:szCs w:val="22"/>
    </w:rPr>
  </w:style>
  <w:style w:type="paragraph" w:styleId="1">
    <w:name w:val="heading 1"/>
    <w:basedOn w:val="a"/>
    <w:next w:val="a"/>
    <w:link w:val="10"/>
    <w:uiPriority w:val="9"/>
    <w:qFormat/>
    <w:rsid w:val="006660A5"/>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D66F44"/>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rsid w:val="00D66F44"/>
    <w:rPr>
      <w:sz w:val="18"/>
      <w:szCs w:val="18"/>
    </w:rPr>
  </w:style>
  <w:style w:type="paragraph" w:styleId="a5">
    <w:name w:val="footer"/>
    <w:basedOn w:val="a"/>
    <w:link w:val="a6"/>
    <w:uiPriority w:val="99"/>
    <w:unhideWhenUsed/>
    <w:rsid w:val="00D66F44"/>
    <w:pPr>
      <w:tabs>
        <w:tab w:val="center" w:pos="4153"/>
        <w:tab w:val="right" w:pos="8306"/>
      </w:tabs>
      <w:snapToGrid w:val="0"/>
      <w:jc w:val="left"/>
    </w:pPr>
    <w:rPr>
      <w:sz w:val="18"/>
      <w:szCs w:val="18"/>
    </w:rPr>
  </w:style>
  <w:style w:type="character" w:customStyle="1" w:styleId="a6">
    <w:name w:val="页脚 字符"/>
    <w:link w:val="a5"/>
    <w:uiPriority w:val="99"/>
    <w:rsid w:val="00D66F44"/>
    <w:rPr>
      <w:sz w:val="18"/>
      <w:szCs w:val="18"/>
    </w:rPr>
  </w:style>
  <w:style w:type="character" w:styleId="a7">
    <w:name w:val="Hyperlink"/>
    <w:rsid w:val="00D66F44"/>
    <w:rPr>
      <w:color w:val="35A1D4"/>
      <w:u w:val="single"/>
    </w:rPr>
  </w:style>
  <w:style w:type="paragraph" w:customStyle="1" w:styleId="ListParagraph1">
    <w:name w:val="List Paragraph1"/>
    <w:basedOn w:val="a"/>
    <w:rsid w:val="00D66F44"/>
    <w:pPr>
      <w:ind w:firstLineChars="200" w:firstLine="420"/>
    </w:pPr>
  </w:style>
  <w:style w:type="paragraph" w:styleId="a8">
    <w:name w:val="Balloon Text"/>
    <w:basedOn w:val="a"/>
    <w:link w:val="a9"/>
    <w:semiHidden/>
    <w:rsid w:val="00D66F44"/>
    <w:rPr>
      <w:kern w:val="0"/>
      <w:sz w:val="18"/>
      <w:szCs w:val="18"/>
      <w:lang w:val="x-none" w:eastAsia="x-none"/>
    </w:rPr>
  </w:style>
  <w:style w:type="character" w:customStyle="1" w:styleId="a9">
    <w:name w:val="批注框文本 字符"/>
    <w:link w:val="a8"/>
    <w:semiHidden/>
    <w:rsid w:val="00D66F44"/>
    <w:rPr>
      <w:rFonts w:ascii="Calibri" w:eastAsia="宋体" w:hAnsi="Calibri" w:cs="Times New Roman"/>
      <w:kern w:val="0"/>
      <w:sz w:val="18"/>
      <w:szCs w:val="18"/>
      <w:lang w:val="x-none" w:eastAsia="x-none"/>
    </w:rPr>
  </w:style>
  <w:style w:type="character" w:customStyle="1" w:styleId="def">
    <w:name w:val="def"/>
    <w:rsid w:val="00D66F44"/>
    <w:rPr>
      <w:rFonts w:cs="Times New Roman"/>
    </w:rPr>
  </w:style>
  <w:style w:type="character" w:styleId="aa">
    <w:name w:val="annotation reference"/>
    <w:rsid w:val="00D66F44"/>
    <w:rPr>
      <w:sz w:val="21"/>
      <w:szCs w:val="21"/>
    </w:rPr>
  </w:style>
  <w:style w:type="paragraph" w:styleId="ab">
    <w:name w:val="annotation text"/>
    <w:basedOn w:val="a"/>
    <w:link w:val="ac"/>
    <w:semiHidden/>
    <w:rsid w:val="00D66F44"/>
    <w:pPr>
      <w:jc w:val="left"/>
    </w:pPr>
  </w:style>
  <w:style w:type="character" w:customStyle="1" w:styleId="ac">
    <w:name w:val="批注文字 字符"/>
    <w:link w:val="ab"/>
    <w:semiHidden/>
    <w:rsid w:val="00D66F44"/>
    <w:rPr>
      <w:rFonts w:ascii="Calibri" w:eastAsia="宋体" w:hAnsi="Calibri" w:cs="Times New Roman"/>
    </w:rPr>
  </w:style>
  <w:style w:type="paragraph" w:styleId="ad">
    <w:name w:val="annotation subject"/>
    <w:basedOn w:val="ab"/>
    <w:next w:val="ab"/>
    <w:link w:val="ae"/>
    <w:uiPriority w:val="99"/>
    <w:semiHidden/>
    <w:rsid w:val="00D66F44"/>
    <w:rPr>
      <w:b/>
      <w:bCs/>
    </w:rPr>
  </w:style>
  <w:style w:type="character" w:customStyle="1" w:styleId="ae">
    <w:name w:val="批注主题 字符"/>
    <w:link w:val="ad"/>
    <w:uiPriority w:val="99"/>
    <w:semiHidden/>
    <w:rsid w:val="00D66F44"/>
    <w:rPr>
      <w:rFonts w:ascii="Calibri" w:eastAsia="宋体" w:hAnsi="Calibri" w:cs="Times New Roman"/>
      <w:b/>
      <w:bCs/>
    </w:rPr>
  </w:style>
  <w:style w:type="paragraph" w:customStyle="1" w:styleId="10references">
    <w:name w:val="10.references"/>
    <w:basedOn w:val="a"/>
    <w:rsid w:val="00D66F44"/>
    <w:pPr>
      <w:widowControl/>
      <w:numPr>
        <w:numId w:val="14"/>
      </w:numPr>
      <w:spacing w:line="480" w:lineRule="auto"/>
      <w:jc w:val="left"/>
    </w:pPr>
    <w:rPr>
      <w:rFonts w:ascii="Times New Roman" w:hAnsi="Times New Roman"/>
      <w:kern w:val="0"/>
      <w:sz w:val="24"/>
      <w:szCs w:val="24"/>
      <w:lang w:eastAsia="en-US"/>
    </w:rPr>
  </w:style>
  <w:style w:type="paragraph" w:styleId="af">
    <w:name w:val="Document Map"/>
    <w:basedOn w:val="a"/>
    <w:link w:val="af0"/>
    <w:semiHidden/>
    <w:rsid w:val="00D66F44"/>
    <w:pPr>
      <w:shd w:val="clear" w:color="auto" w:fill="000080"/>
    </w:pPr>
  </w:style>
  <w:style w:type="character" w:customStyle="1" w:styleId="af0">
    <w:name w:val="文档结构图 字符"/>
    <w:link w:val="af"/>
    <w:semiHidden/>
    <w:rsid w:val="00D66F44"/>
    <w:rPr>
      <w:rFonts w:ascii="Calibri" w:eastAsia="宋体" w:hAnsi="Calibri" w:cs="Times New Roman"/>
      <w:shd w:val="clear" w:color="auto" w:fill="000080"/>
    </w:rPr>
  </w:style>
  <w:style w:type="character" w:customStyle="1" w:styleId="MTConvertedEquation">
    <w:name w:val="MTConvertedEquation"/>
    <w:basedOn w:val="a0"/>
    <w:rsid w:val="00D66F44"/>
  </w:style>
  <w:style w:type="character" w:customStyle="1" w:styleId="MTEquationSection">
    <w:name w:val="MTEquationSection"/>
    <w:rsid w:val="00D66F44"/>
    <w:rPr>
      <w:vanish/>
      <w:color w:val="FF0000"/>
      <w:sz w:val="52"/>
      <w:szCs w:val="52"/>
    </w:rPr>
  </w:style>
  <w:style w:type="paragraph" w:styleId="af1">
    <w:name w:val="List Paragraph"/>
    <w:basedOn w:val="a"/>
    <w:link w:val="af2"/>
    <w:uiPriority w:val="34"/>
    <w:qFormat/>
    <w:rsid w:val="00A02B1A"/>
    <w:pPr>
      <w:widowControl/>
      <w:ind w:firstLineChars="200" w:firstLine="420"/>
      <w:jc w:val="left"/>
    </w:pPr>
    <w:rPr>
      <w:rFonts w:ascii="Times New Roman" w:hAnsi="Times New Roman"/>
      <w:kern w:val="0"/>
      <w:sz w:val="20"/>
      <w:szCs w:val="20"/>
      <w:lang w:eastAsia="en-US"/>
    </w:rPr>
  </w:style>
  <w:style w:type="paragraph" w:customStyle="1" w:styleId="Paragraph">
    <w:name w:val="Paragraph"/>
    <w:basedOn w:val="a"/>
    <w:rsid w:val="004E1E62"/>
    <w:pPr>
      <w:widowControl/>
      <w:spacing w:before="120"/>
      <w:ind w:firstLine="720"/>
      <w:jc w:val="left"/>
    </w:pPr>
    <w:rPr>
      <w:rFonts w:ascii="Times New Roman" w:eastAsia="Times New Roman" w:hAnsi="Times New Roman"/>
      <w:kern w:val="0"/>
      <w:sz w:val="24"/>
      <w:szCs w:val="24"/>
      <w:lang w:eastAsia="en-US"/>
    </w:rPr>
  </w:style>
  <w:style w:type="paragraph" w:customStyle="1" w:styleId="EndNoteBibliography">
    <w:name w:val="EndNote Bibliography"/>
    <w:basedOn w:val="a"/>
    <w:link w:val="EndNoteBibliography0"/>
    <w:rsid w:val="00084662"/>
    <w:rPr>
      <w:rFonts w:eastAsia="等线" w:cs="Calibri"/>
      <w:noProof/>
      <w:sz w:val="20"/>
    </w:rPr>
  </w:style>
  <w:style w:type="character" w:customStyle="1" w:styleId="EndNoteBibliography0">
    <w:name w:val="EndNote Bibliography 字符"/>
    <w:link w:val="EndNoteBibliography"/>
    <w:rsid w:val="00084662"/>
    <w:rPr>
      <w:rFonts w:eastAsia="等线" w:cs="Calibri"/>
      <w:noProof/>
      <w:kern w:val="2"/>
      <w:szCs w:val="22"/>
    </w:rPr>
  </w:style>
  <w:style w:type="paragraph" w:customStyle="1" w:styleId="EndNoteBibliographyTitle">
    <w:name w:val="EndNote Bibliography Title"/>
    <w:basedOn w:val="a"/>
    <w:link w:val="EndNoteBibliographyTitle0"/>
    <w:rsid w:val="00627DE3"/>
    <w:pPr>
      <w:jc w:val="center"/>
    </w:pPr>
    <w:rPr>
      <w:rFonts w:cs="Calibri"/>
      <w:noProof/>
      <w:sz w:val="20"/>
    </w:rPr>
  </w:style>
  <w:style w:type="character" w:customStyle="1" w:styleId="af2">
    <w:name w:val="列表段落 字符"/>
    <w:link w:val="af1"/>
    <w:uiPriority w:val="34"/>
    <w:rsid w:val="00627DE3"/>
    <w:rPr>
      <w:rFonts w:ascii="Times New Roman" w:hAnsi="Times New Roman"/>
      <w:lang w:eastAsia="en-US"/>
    </w:rPr>
  </w:style>
  <w:style w:type="character" w:customStyle="1" w:styleId="EndNoteBibliographyTitle0">
    <w:name w:val="EndNote Bibliography Title 字符"/>
    <w:link w:val="EndNoteBibliographyTitle"/>
    <w:rsid w:val="00627DE3"/>
    <w:rPr>
      <w:rFonts w:cs="Calibri"/>
      <w:noProof/>
      <w:kern w:val="2"/>
      <w:szCs w:val="22"/>
    </w:rPr>
  </w:style>
  <w:style w:type="character" w:customStyle="1" w:styleId="fontstyle01">
    <w:name w:val="fontstyle01"/>
    <w:basedOn w:val="a0"/>
    <w:rsid w:val="00874F5D"/>
    <w:rPr>
      <w:rFonts w:ascii="Whitney-Semibold" w:hAnsi="Whitney-Semibold" w:hint="default"/>
      <w:b w:val="0"/>
      <w:bCs w:val="0"/>
      <w:i w:val="0"/>
      <w:iCs w:val="0"/>
      <w:color w:val="000000"/>
      <w:sz w:val="20"/>
      <w:szCs w:val="20"/>
    </w:rPr>
  </w:style>
  <w:style w:type="paragraph" w:customStyle="1" w:styleId="BaseText">
    <w:name w:val="Base_Text"/>
    <w:rsid w:val="001E645B"/>
    <w:pPr>
      <w:spacing w:before="120"/>
    </w:pPr>
    <w:rPr>
      <w:rFonts w:ascii="Times New Roman" w:eastAsia="Times New Roman" w:hAnsi="Times New Roman"/>
      <w:sz w:val="24"/>
      <w:szCs w:val="24"/>
      <w:lang w:eastAsia="en-US"/>
    </w:rPr>
  </w:style>
  <w:style w:type="paragraph" w:customStyle="1" w:styleId="1stparatext">
    <w:name w:val="1st para text"/>
    <w:basedOn w:val="BaseText"/>
    <w:rsid w:val="001E645B"/>
  </w:style>
  <w:style w:type="paragraph" w:customStyle="1" w:styleId="BaseHeading">
    <w:name w:val="Base_Heading"/>
    <w:rsid w:val="001E645B"/>
    <w:pPr>
      <w:keepNext/>
      <w:spacing w:before="240"/>
      <w:outlineLvl w:val="0"/>
    </w:pPr>
    <w:rPr>
      <w:rFonts w:ascii="Times New Roman" w:eastAsia="Times New Roman" w:hAnsi="Times New Roman"/>
      <w:kern w:val="28"/>
      <w:sz w:val="28"/>
      <w:szCs w:val="28"/>
      <w:lang w:eastAsia="en-US"/>
    </w:rPr>
  </w:style>
  <w:style w:type="paragraph" w:customStyle="1" w:styleId="AbstractHead">
    <w:name w:val="Abstract Head"/>
    <w:basedOn w:val="BaseHeading"/>
    <w:rsid w:val="001E645B"/>
  </w:style>
  <w:style w:type="paragraph" w:customStyle="1" w:styleId="AbstractSummary">
    <w:name w:val="Abstract/Summary"/>
    <w:basedOn w:val="BaseText"/>
    <w:rsid w:val="001E645B"/>
  </w:style>
  <w:style w:type="paragraph" w:customStyle="1" w:styleId="Referencesandnotes">
    <w:name w:val="References and notes"/>
    <w:basedOn w:val="BaseText"/>
    <w:rsid w:val="001E645B"/>
    <w:pPr>
      <w:ind w:left="720" w:hanging="720"/>
    </w:pPr>
  </w:style>
  <w:style w:type="paragraph" w:customStyle="1" w:styleId="Acknowledgement">
    <w:name w:val="Acknowledgement"/>
    <w:basedOn w:val="Referencesandnotes"/>
    <w:rsid w:val="001E645B"/>
  </w:style>
  <w:style w:type="paragraph" w:customStyle="1" w:styleId="Subhead">
    <w:name w:val="Subhead"/>
    <w:basedOn w:val="BaseHeading"/>
    <w:rsid w:val="001E645B"/>
    <w:rPr>
      <w:b/>
      <w:bCs/>
      <w:sz w:val="24"/>
      <w:szCs w:val="24"/>
    </w:rPr>
  </w:style>
  <w:style w:type="paragraph" w:customStyle="1" w:styleId="AppendixHead">
    <w:name w:val="AppendixHead"/>
    <w:basedOn w:val="Subhead"/>
    <w:rsid w:val="001E645B"/>
  </w:style>
  <w:style w:type="paragraph" w:customStyle="1" w:styleId="AppendixSubhead">
    <w:name w:val="AppendixSubhead"/>
    <w:basedOn w:val="Subhead"/>
    <w:rsid w:val="001E645B"/>
  </w:style>
  <w:style w:type="paragraph" w:customStyle="1" w:styleId="Articletype">
    <w:name w:val="Article type"/>
    <w:basedOn w:val="BaseText"/>
    <w:rsid w:val="001E645B"/>
  </w:style>
  <w:style w:type="character" w:customStyle="1" w:styleId="aubase">
    <w:name w:val="au_base"/>
    <w:rsid w:val="001E645B"/>
    <w:rPr>
      <w:sz w:val="24"/>
    </w:rPr>
  </w:style>
  <w:style w:type="character" w:customStyle="1" w:styleId="aucollab">
    <w:name w:val="au_collab"/>
    <w:rsid w:val="001E645B"/>
    <w:rPr>
      <w:sz w:val="24"/>
      <w:bdr w:val="none" w:sz="0" w:space="0" w:color="auto"/>
      <w:shd w:val="clear" w:color="auto" w:fill="C0C0C0"/>
    </w:rPr>
  </w:style>
  <w:style w:type="character" w:customStyle="1" w:styleId="audeg">
    <w:name w:val="au_deg"/>
    <w:rsid w:val="001E645B"/>
    <w:rPr>
      <w:sz w:val="24"/>
      <w:bdr w:val="none" w:sz="0" w:space="0" w:color="auto"/>
      <w:shd w:val="clear" w:color="auto" w:fill="FFFF00"/>
    </w:rPr>
  </w:style>
  <w:style w:type="character" w:customStyle="1" w:styleId="aufname">
    <w:name w:val="au_fname"/>
    <w:rsid w:val="001E645B"/>
    <w:rPr>
      <w:sz w:val="24"/>
      <w:bdr w:val="none" w:sz="0" w:space="0" w:color="auto"/>
      <w:shd w:val="clear" w:color="auto" w:fill="00FFFF"/>
    </w:rPr>
  </w:style>
  <w:style w:type="character" w:customStyle="1" w:styleId="aurole">
    <w:name w:val="au_role"/>
    <w:rsid w:val="001E645B"/>
    <w:rPr>
      <w:sz w:val="24"/>
      <w:bdr w:val="none" w:sz="0" w:space="0" w:color="auto"/>
      <w:shd w:val="clear" w:color="auto" w:fill="808000"/>
    </w:rPr>
  </w:style>
  <w:style w:type="character" w:customStyle="1" w:styleId="ausuffix">
    <w:name w:val="au_suffix"/>
    <w:rsid w:val="001E645B"/>
    <w:rPr>
      <w:sz w:val="24"/>
      <w:bdr w:val="none" w:sz="0" w:space="0" w:color="auto"/>
      <w:shd w:val="clear" w:color="auto" w:fill="FF00FF"/>
    </w:rPr>
  </w:style>
  <w:style w:type="character" w:customStyle="1" w:styleId="ausurname">
    <w:name w:val="au_surname"/>
    <w:rsid w:val="001E645B"/>
    <w:rPr>
      <w:sz w:val="24"/>
      <w:bdr w:val="none" w:sz="0" w:space="0" w:color="auto"/>
      <w:shd w:val="clear" w:color="auto" w:fill="00FF00"/>
    </w:rPr>
  </w:style>
  <w:style w:type="paragraph" w:customStyle="1" w:styleId="AuthorAttribute">
    <w:name w:val="Author Attribute"/>
    <w:basedOn w:val="BaseText"/>
    <w:rsid w:val="001E645B"/>
    <w:pPr>
      <w:spacing w:before="480"/>
    </w:pPr>
  </w:style>
  <w:style w:type="paragraph" w:customStyle="1" w:styleId="Footnote">
    <w:name w:val="Footnote"/>
    <w:basedOn w:val="BaseText"/>
    <w:rsid w:val="001E645B"/>
  </w:style>
  <w:style w:type="paragraph" w:customStyle="1" w:styleId="AuthorFootnote">
    <w:name w:val="AuthorFootnote"/>
    <w:basedOn w:val="Footnote"/>
    <w:rsid w:val="001E645B"/>
    <w:pPr>
      <w:autoSpaceDE w:val="0"/>
      <w:autoSpaceDN w:val="0"/>
      <w:adjustRightInd w:val="0"/>
    </w:pPr>
    <w:rPr>
      <w:lang w:bidi="he-IL"/>
    </w:rPr>
  </w:style>
  <w:style w:type="paragraph" w:customStyle="1" w:styleId="Authors">
    <w:name w:val="Authors"/>
    <w:basedOn w:val="BaseText"/>
    <w:rsid w:val="001E645B"/>
    <w:pPr>
      <w:spacing w:after="360"/>
      <w:jc w:val="center"/>
    </w:pPr>
  </w:style>
  <w:style w:type="character" w:customStyle="1" w:styleId="bibarticle">
    <w:name w:val="bib_article"/>
    <w:rsid w:val="001E645B"/>
    <w:rPr>
      <w:sz w:val="24"/>
      <w:bdr w:val="none" w:sz="0" w:space="0" w:color="auto"/>
      <w:shd w:val="clear" w:color="auto" w:fill="00FFFF"/>
    </w:rPr>
  </w:style>
  <w:style w:type="character" w:customStyle="1" w:styleId="bibbase">
    <w:name w:val="bib_base"/>
    <w:rsid w:val="001E645B"/>
    <w:rPr>
      <w:sz w:val="24"/>
    </w:rPr>
  </w:style>
  <w:style w:type="character" w:customStyle="1" w:styleId="bibcomment">
    <w:name w:val="bib_comment"/>
    <w:basedOn w:val="bibbase"/>
    <w:rsid w:val="001E645B"/>
    <w:rPr>
      <w:sz w:val="24"/>
    </w:rPr>
  </w:style>
  <w:style w:type="character" w:customStyle="1" w:styleId="bibdeg">
    <w:name w:val="bib_deg"/>
    <w:basedOn w:val="bibbase"/>
    <w:rsid w:val="001E645B"/>
    <w:rPr>
      <w:sz w:val="24"/>
    </w:rPr>
  </w:style>
  <w:style w:type="character" w:customStyle="1" w:styleId="bibdoi">
    <w:name w:val="bib_doi"/>
    <w:rsid w:val="001E645B"/>
    <w:rPr>
      <w:sz w:val="24"/>
      <w:bdr w:val="none" w:sz="0" w:space="0" w:color="auto"/>
      <w:shd w:val="clear" w:color="auto" w:fill="00FF00"/>
    </w:rPr>
  </w:style>
  <w:style w:type="character" w:customStyle="1" w:styleId="bibetal">
    <w:name w:val="bib_etal"/>
    <w:rsid w:val="001E645B"/>
    <w:rPr>
      <w:sz w:val="24"/>
      <w:bdr w:val="none" w:sz="0" w:space="0" w:color="auto"/>
      <w:shd w:val="clear" w:color="auto" w:fill="008080"/>
    </w:rPr>
  </w:style>
  <w:style w:type="character" w:customStyle="1" w:styleId="bibfname">
    <w:name w:val="bib_fname"/>
    <w:rsid w:val="001E645B"/>
    <w:rPr>
      <w:sz w:val="24"/>
      <w:bdr w:val="none" w:sz="0" w:space="0" w:color="auto"/>
      <w:shd w:val="clear" w:color="auto" w:fill="FFFF00"/>
    </w:rPr>
  </w:style>
  <w:style w:type="character" w:customStyle="1" w:styleId="bibfpage">
    <w:name w:val="bib_fpage"/>
    <w:rsid w:val="001E645B"/>
    <w:rPr>
      <w:sz w:val="24"/>
      <w:bdr w:val="none" w:sz="0" w:space="0" w:color="auto"/>
      <w:shd w:val="clear" w:color="auto" w:fill="808080"/>
    </w:rPr>
  </w:style>
  <w:style w:type="character" w:customStyle="1" w:styleId="bibissue">
    <w:name w:val="bib_issue"/>
    <w:rsid w:val="001E645B"/>
    <w:rPr>
      <w:sz w:val="24"/>
      <w:bdr w:val="none" w:sz="0" w:space="0" w:color="auto"/>
      <w:shd w:val="clear" w:color="auto" w:fill="FFFF00"/>
    </w:rPr>
  </w:style>
  <w:style w:type="character" w:customStyle="1" w:styleId="bibjournal">
    <w:name w:val="bib_journal"/>
    <w:rsid w:val="001E645B"/>
    <w:rPr>
      <w:sz w:val="24"/>
      <w:bdr w:val="none" w:sz="0" w:space="0" w:color="auto"/>
      <w:shd w:val="clear" w:color="auto" w:fill="808000"/>
    </w:rPr>
  </w:style>
  <w:style w:type="character" w:customStyle="1" w:styleId="biblpage">
    <w:name w:val="bib_lpage"/>
    <w:rsid w:val="001E645B"/>
    <w:rPr>
      <w:sz w:val="24"/>
      <w:bdr w:val="none" w:sz="0" w:space="0" w:color="auto"/>
      <w:shd w:val="clear" w:color="auto" w:fill="808080"/>
    </w:rPr>
  </w:style>
  <w:style w:type="character" w:customStyle="1" w:styleId="bibmedline">
    <w:name w:val="bib_medline"/>
    <w:basedOn w:val="bibbase"/>
    <w:rsid w:val="001E645B"/>
    <w:rPr>
      <w:sz w:val="24"/>
    </w:rPr>
  </w:style>
  <w:style w:type="character" w:customStyle="1" w:styleId="bibnumber">
    <w:name w:val="bib_number"/>
    <w:basedOn w:val="bibbase"/>
    <w:rsid w:val="001E645B"/>
    <w:rPr>
      <w:sz w:val="24"/>
    </w:rPr>
  </w:style>
  <w:style w:type="character" w:customStyle="1" w:styleId="biborganization">
    <w:name w:val="bib_organization"/>
    <w:rsid w:val="001E645B"/>
    <w:rPr>
      <w:sz w:val="24"/>
      <w:bdr w:val="none" w:sz="0" w:space="0" w:color="auto"/>
      <w:shd w:val="clear" w:color="auto" w:fill="808000"/>
    </w:rPr>
  </w:style>
  <w:style w:type="character" w:customStyle="1" w:styleId="bibsuffix">
    <w:name w:val="bib_suffix"/>
    <w:basedOn w:val="bibbase"/>
    <w:rsid w:val="001E645B"/>
    <w:rPr>
      <w:sz w:val="24"/>
    </w:rPr>
  </w:style>
  <w:style w:type="character" w:customStyle="1" w:styleId="bibsuppl">
    <w:name w:val="bib_suppl"/>
    <w:rsid w:val="001E645B"/>
    <w:rPr>
      <w:sz w:val="24"/>
      <w:bdr w:val="none" w:sz="0" w:space="0" w:color="auto"/>
      <w:shd w:val="clear" w:color="auto" w:fill="FFFF00"/>
    </w:rPr>
  </w:style>
  <w:style w:type="character" w:customStyle="1" w:styleId="bibsurname">
    <w:name w:val="bib_surname"/>
    <w:rsid w:val="001E645B"/>
    <w:rPr>
      <w:sz w:val="24"/>
      <w:bdr w:val="none" w:sz="0" w:space="0" w:color="auto"/>
      <w:shd w:val="clear" w:color="auto" w:fill="FFFF00"/>
    </w:rPr>
  </w:style>
  <w:style w:type="character" w:customStyle="1" w:styleId="bibunpubl">
    <w:name w:val="bib_unpubl"/>
    <w:basedOn w:val="bibbase"/>
    <w:rsid w:val="001E645B"/>
    <w:rPr>
      <w:sz w:val="24"/>
    </w:rPr>
  </w:style>
  <w:style w:type="character" w:customStyle="1" w:styleId="biburl">
    <w:name w:val="bib_url"/>
    <w:rsid w:val="001E645B"/>
    <w:rPr>
      <w:sz w:val="24"/>
      <w:bdr w:val="none" w:sz="0" w:space="0" w:color="auto"/>
      <w:shd w:val="clear" w:color="auto" w:fill="00FF00"/>
    </w:rPr>
  </w:style>
  <w:style w:type="character" w:customStyle="1" w:styleId="bibvolume">
    <w:name w:val="bib_volume"/>
    <w:rsid w:val="001E645B"/>
    <w:rPr>
      <w:sz w:val="24"/>
      <w:bdr w:val="none" w:sz="0" w:space="0" w:color="auto"/>
      <w:shd w:val="clear" w:color="auto" w:fill="00FF00"/>
    </w:rPr>
  </w:style>
  <w:style w:type="character" w:customStyle="1" w:styleId="bibyear">
    <w:name w:val="bib_year"/>
    <w:rsid w:val="001E645B"/>
    <w:rPr>
      <w:sz w:val="24"/>
      <w:bdr w:val="none" w:sz="0" w:space="0" w:color="auto"/>
      <w:shd w:val="clear" w:color="auto" w:fill="FF00FF"/>
    </w:rPr>
  </w:style>
  <w:style w:type="paragraph" w:customStyle="1" w:styleId="BookorMeetingInformation">
    <w:name w:val="Book or Meeting Information"/>
    <w:basedOn w:val="BaseText"/>
    <w:rsid w:val="001E645B"/>
  </w:style>
  <w:style w:type="paragraph" w:customStyle="1" w:styleId="BookInformation">
    <w:name w:val="BookInformation"/>
    <w:basedOn w:val="BaseText"/>
    <w:rsid w:val="001E645B"/>
  </w:style>
  <w:style w:type="paragraph" w:customStyle="1" w:styleId="Level2Head">
    <w:name w:val="Level 2 Head"/>
    <w:basedOn w:val="BaseHeading"/>
    <w:rsid w:val="001E645B"/>
    <w:pPr>
      <w:outlineLvl w:val="1"/>
    </w:pPr>
    <w:rPr>
      <w:i/>
      <w:iCs/>
      <w:sz w:val="24"/>
      <w:szCs w:val="24"/>
    </w:rPr>
  </w:style>
  <w:style w:type="paragraph" w:customStyle="1" w:styleId="BoxLevel2Head">
    <w:name w:val="BoxLevel 2 Head"/>
    <w:basedOn w:val="Level2Head"/>
    <w:rsid w:val="001E645B"/>
    <w:pPr>
      <w:shd w:val="clear" w:color="auto" w:fill="E6E6E6"/>
    </w:pPr>
  </w:style>
  <w:style w:type="paragraph" w:customStyle="1" w:styleId="BoxListUnnumbered">
    <w:name w:val="BoxListUnnumbered"/>
    <w:basedOn w:val="BaseText"/>
    <w:rsid w:val="001E645B"/>
    <w:pPr>
      <w:shd w:val="clear" w:color="auto" w:fill="E6E6E6"/>
      <w:ind w:left="1080" w:hanging="360"/>
    </w:pPr>
  </w:style>
  <w:style w:type="paragraph" w:customStyle="1" w:styleId="BoxList">
    <w:name w:val="BoxList"/>
    <w:basedOn w:val="BoxListUnnumbered"/>
    <w:rsid w:val="001E645B"/>
  </w:style>
  <w:style w:type="paragraph" w:customStyle="1" w:styleId="BoxSubhead">
    <w:name w:val="BoxSubhead"/>
    <w:basedOn w:val="Subhead"/>
    <w:rsid w:val="001E645B"/>
    <w:pPr>
      <w:shd w:val="clear" w:color="auto" w:fill="E6E6E6"/>
    </w:pPr>
  </w:style>
  <w:style w:type="paragraph" w:customStyle="1" w:styleId="BoxText">
    <w:name w:val="BoxText"/>
    <w:basedOn w:val="Paragraph"/>
    <w:rsid w:val="001E645B"/>
    <w:pPr>
      <w:shd w:val="clear" w:color="auto" w:fill="E6E6E6"/>
    </w:pPr>
  </w:style>
  <w:style w:type="paragraph" w:customStyle="1" w:styleId="BoxTitle">
    <w:name w:val="BoxTitle"/>
    <w:basedOn w:val="BaseHeading"/>
    <w:rsid w:val="001E645B"/>
    <w:pPr>
      <w:shd w:val="clear" w:color="auto" w:fill="E6E6E6"/>
    </w:pPr>
    <w:rPr>
      <w:b/>
      <w:sz w:val="24"/>
      <w:szCs w:val="24"/>
    </w:rPr>
  </w:style>
  <w:style w:type="paragraph" w:customStyle="1" w:styleId="BulletedText">
    <w:name w:val="Bulleted Text"/>
    <w:basedOn w:val="BaseText"/>
    <w:rsid w:val="001E645B"/>
    <w:pPr>
      <w:ind w:left="720" w:hanging="720"/>
    </w:pPr>
  </w:style>
  <w:style w:type="paragraph" w:customStyle="1" w:styleId="career-magazine">
    <w:name w:val="career-magazine"/>
    <w:basedOn w:val="BaseText"/>
    <w:rsid w:val="001E645B"/>
    <w:pPr>
      <w:jc w:val="right"/>
    </w:pPr>
    <w:rPr>
      <w:color w:val="FF0000"/>
    </w:rPr>
  </w:style>
  <w:style w:type="paragraph" w:customStyle="1" w:styleId="career-stage">
    <w:name w:val="career-stage"/>
    <w:basedOn w:val="BaseText"/>
    <w:rsid w:val="001E645B"/>
    <w:pPr>
      <w:jc w:val="right"/>
    </w:pPr>
    <w:rPr>
      <w:color w:val="339966"/>
    </w:rPr>
  </w:style>
  <w:style w:type="character" w:customStyle="1" w:styleId="citebase">
    <w:name w:val="cite_base"/>
    <w:rsid w:val="001E645B"/>
    <w:rPr>
      <w:sz w:val="24"/>
    </w:rPr>
  </w:style>
  <w:style w:type="character" w:customStyle="1" w:styleId="citebib">
    <w:name w:val="cite_bib"/>
    <w:rsid w:val="001E645B"/>
    <w:rPr>
      <w:sz w:val="24"/>
      <w:bdr w:val="none" w:sz="0" w:space="0" w:color="auto"/>
      <w:shd w:val="clear" w:color="auto" w:fill="00FFFF"/>
    </w:rPr>
  </w:style>
  <w:style w:type="character" w:customStyle="1" w:styleId="citebox">
    <w:name w:val="cite_box"/>
    <w:basedOn w:val="citebase"/>
    <w:rsid w:val="001E645B"/>
    <w:rPr>
      <w:sz w:val="24"/>
    </w:rPr>
  </w:style>
  <w:style w:type="character" w:customStyle="1" w:styleId="citeen">
    <w:name w:val="cite_en"/>
    <w:rsid w:val="001E645B"/>
    <w:rPr>
      <w:sz w:val="24"/>
      <w:shd w:val="clear" w:color="auto" w:fill="FFFF00"/>
      <w:vertAlign w:val="superscript"/>
    </w:rPr>
  </w:style>
  <w:style w:type="character" w:customStyle="1" w:styleId="citeeq">
    <w:name w:val="cite_eq"/>
    <w:rsid w:val="001E645B"/>
    <w:rPr>
      <w:sz w:val="24"/>
      <w:bdr w:val="none" w:sz="0" w:space="0" w:color="auto"/>
      <w:shd w:val="clear" w:color="auto" w:fill="FF99CC"/>
    </w:rPr>
  </w:style>
  <w:style w:type="character" w:customStyle="1" w:styleId="citefig">
    <w:name w:val="cite_fig"/>
    <w:rsid w:val="001E645B"/>
    <w:rPr>
      <w:color w:val="000000"/>
      <w:sz w:val="24"/>
      <w:bdr w:val="none" w:sz="0" w:space="0" w:color="auto"/>
      <w:shd w:val="clear" w:color="auto" w:fill="00FF00"/>
    </w:rPr>
  </w:style>
  <w:style w:type="character" w:customStyle="1" w:styleId="citefn">
    <w:name w:val="cite_fn"/>
    <w:rsid w:val="001E645B"/>
    <w:rPr>
      <w:sz w:val="24"/>
      <w:bdr w:val="none" w:sz="0" w:space="0" w:color="auto"/>
      <w:shd w:val="clear" w:color="auto" w:fill="FF0000"/>
    </w:rPr>
  </w:style>
  <w:style w:type="character" w:customStyle="1" w:styleId="citetbl">
    <w:name w:val="cite_tbl"/>
    <w:rsid w:val="001E645B"/>
    <w:rPr>
      <w:color w:val="000000"/>
      <w:sz w:val="24"/>
      <w:bdr w:val="none" w:sz="0" w:space="0" w:color="auto"/>
      <w:shd w:val="clear" w:color="auto" w:fill="FF00FF"/>
    </w:rPr>
  </w:style>
  <w:style w:type="paragraph" w:customStyle="1" w:styleId="ContinuedParagraph">
    <w:name w:val="ContinuedParagraph"/>
    <w:basedOn w:val="Paragraph"/>
    <w:rsid w:val="001E645B"/>
    <w:pPr>
      <w:ind w:firstLine="0"/>
    </w:pPr>
  </w:style>
  <w:style w:type="character" w:customStyle="1" w:styleId="ContractNumber">
    <w:name w:val="Contract Number"/>
    <w:rsid w:val="001E645B"/>
    <w:rPr>
      <w:sz w:val="24"/>
      <w:szCs w:val="24"/>
      <w:bdr w:val="none" w:sz="0" w:space="0" w:color="auto"/>
      <w:shd w:val="clear" w:color="auto" w:fill="CCFFCC"/>
    </w:rPr>
  </w:style>
  <w:style w:type="character" w:customStyle="1" w:styleId="ContractSponsor">
    <w:name w:val="Contract Sponsor"/>
    <w:rsid w:val="001E645B"/>
    <w:rPr>
      <w:sz w:val="24"/>
      <w:szCs w:val="24"/>
      <w:bdr w:val="none" w:sz="0" w:space="0" w:color="auto"/>
      <w:shd w:val="clear" w:color="auto" w:fill="FFCC99"/>
    </w:rPr>
  </w:style>
  <w:style w:type="paragraph" w:customStyle="1" w:styleId="Correspondence">
    <w:name w:val="Correspondence"/>
    <w:basedOn w:val="BaseText"/>
    <w:rsid w:val="001E645B"/>
    <w:pPr>
      <w:spacing w:before="0" w:after="240"/>
    </w:pPr>
  </w:style>
  <w:style w:type="paragraph" w:customStyle="1" w:styleId="DateAccepted">
    <w:name w:val="Date Accepted"/>
    <w:basedOn w:val="BaseText"/>
    <w:rsid w:val="001E645B"/>
    <w:pPr>
      <w:spacing w:before="360"/>
    </w:pPr>
  </w:style>
  <w:style w:type="paragraph" w:customStyle="1" w:styleId="Deck">
    <w:name w:val="Deck"/>
    <w:basedOn w:val="BaseHeading"/>
    <w:rsid w:val="001E645B"/>
    <w:pPr>
      <w:outlineLvl w:val="1"/>
    </w:pPr>
  </w:style>
  <w:style w:type="paragraph" w:customStyle="1" w:styleId="DefTerm">
    <w:name w:val="DefTerm"/>
    <w:basedOn w:val="BaseText"/>
    <w:rsid w:val="001E645B"/>
    <w:pPr>
      <w:ind w:left="720"/>
    </w:pPr>
  </w:style>
  <w:style w:type="paragraph" w:customStyle="1" w:styleId="Definition">
    <w:name w:val="Definition"/>
    <w:basedOn w:val="DefTerm"/>
    <w:rsid w:val="001E645B"/>
    <w:pPr>
      <w:ind w:left="1080" w:hanging="360"/>
    </w:pPr>
  </w:style>
  <w:style w:type="paragraph" w:customStyle="1" w:styleId="DefListTitle">
    <w:name w:val="DefListTitle"/>
    <w:basedOn w:val="BaseHeading"/>
    <w:rsid w:val="001E645B"/>
  </w:style>
  <w:style w:type="paragraph" w:customStyle="1" w:styleId="discipline">
    <w:name w:val="discipline"/>
    <w:basedOn w:val="BaseText"/>
    <w:rsid w:val="001E645B"/>
    <w:pPr>
      <w:jc w:val="right"/>
    </w:pPr>
    <w:rPr>
      <w:color w:val="993366"/>
    </w:rPr>
  </w:style>
  <w:style w:type="paragraph" w:customStyle="1" w:styleId="Editors">
    <w:name w:val="Editors"/>
    <w:basedOn w:val="Authors"/>
    <w:rsid w:val="001E645B"/>
  </w:style>
  <w:style w:type="character" w:styleId="af3">
    <w:name w:val="Emphasis"/>
    <w:uiPriority w:val="20"/>
    <w:qFormat/>
    <w:rsid w:val="001E645B"/>
    <w:rPr>
      <w:i/>
      <w:iCs/>
    </w:rPr>
  </w:style>
  <w:style w:type="character" w:styleId="af4">
    <w:name w:val="endnote reference"/>
    <w:semiHidden/>
    <w:rsid w:val="001E645B"/>
    <w:rPr>
      <w:vertAlign w:val="superscript"/>
    </w:rPr>
  </w:style>
  <w:style w:type="paragraph" w:styleId="af5">
    <w:name w:val="endnote text"/>
    <w:basedOn w:val="a"/>
    <w:link w:val="af6"/>
    <w:semiHidden/>
    <w:rsid w:val="001E645B"/>
    <w:pPr>
      <w:widowControl/>
      <w:jc w:val="left"/>
    </w:pPr>
    <w:rPr>
      <w:rFonts w:ascii="Cambria" w:eastAsia="Cambria" w:hAnsi="Cambria"/>
      <w:kern w:val="0"/>
      <w:sz w:val="20"/>
      <w:szCs w:val="20"/>
      <w:lang w:eastAsia="en-US"/>
    </w:rPr>
  </w:style>
  <w:style w:type="character" w:customStyle="1" w:styleId="af6">
    <w:name w:val="尾注文本 字符"/>
    <w:basedOn w:val="a0"/>
    <w:link w:val="af5"/>
    <w:semiHidden/>
    <w:rsid w:val="001E645B"/>
    <w:rPr>
      <w:rFonts w:ascii="Cambria" w:eastAsia="Cambria" w:hAnsi="Cambria"/>
      <w:lang w:eastAsia="en-US"/>
    </w:rPr>
  </w:style>
  <w:style w:type="character" w:customStyle="1" w:styleId="eqno">
    <w:name w:val="eq_no"/>
    <w:basedOn w:val="citebase"/>
    <w:rsid w:val="001E645B"/>
    <w:rPr>
      <w:sz w:val="24"/>
    </w:rPr>
  </w:style>
  <w:style w:type="paragraph" w:customStyle="1" w:styleId="Equation">
    <w:name w:val="Equation"/>
    <w:basedOn w:val="BaseText"/>
    <w:rsid w:val="001E645B"/>
    <w:pPr>
      <w:jc w:val="center"/>
    </w:pPr>
  </w:style>
  <w:style w:type="paragraph" w:customStyle="1" w:styleId="FieldCodes">
    <w:name w:val="FieldCodes"/>
    <w:basedOn w:val="BaseText"/>
    <w:rsid w:val="001E645B"/>
  </w:style>
  <w:style w:type="paragraph" w:customStyle="1" w:styleId="Legend">
    <w:name w:val="Legend"/>
    <w:basedOn w:val="BaseHeading"/>
    <w:rsid w:val="001E645B"/>
    <w:rPr>
      <w:sz w:val="24"/>
      <w:szCs w:val="24"/>
    </w:rPr>
  </w:style>
  <w:style w:type="paragraph" w:customStyle="1" w:styleId="FigureCopyright">
    <w:name w:val="FigureCopyright"/>
    <w:basedOn w:val="Legend"/>
    <w:rsid w:val="001E645B"/>
    <w:pPr>
      <w:autoSpaceDE w:val="0"/>
      <w:autoSpaceDN w:val="0"/>
      <w:adjustRightInd w:val="0"/>
      <w:spacing w:before="80"/>
    </w:pPr>
    <w:rPr>
      <w:lang w:bidi="he-IL"/>
    </w:rPr>
  </w:style>
  <w:style w:type="paragraph" w:customStyle="1" w:styleId="FigureCredit">
    <w:name w:val="FigureCredit"/>
    <w:basedOn w:val="FigureCopyright"/>
    <w:rsid w:val="001E645B"/>
  </w:style>
  <w:style w:type="character" w:styleId="af7">
    <w:name w:val="FollowedHyperlink"/>
    <w:rsid w:val="001E645B"/>
    <w:rPr>
      <w:color w:val="800080"/>
      <w:u w:val="single"/>
    </w:rPr>
  </w:style>
  <w:style w:type="character" w:styleId="af8">
    <w:name w:val="footnote reference"/>
    <w:semiHidden/>
    <w:rsid w:val="001E645B"/>
    <w:rPr>
      <w:vertAlign w:val="superscript"/>
    </w:rPr>
  </w:style>
  <w:style w:type="paragraph" w:customStyle="1" w:styleId="Gloss">
    <w:name w:val="Gloss"/>
    <w:basedOn w:val="AbstractSummary"/>
    <w:rsid w:val="001E645B"/>
  </w:style>
  <w:style w:type="paragraph" w:customStyle="1" w:styleId="Glossary">
    <w:name w:val="Glossary"/>
    <w:basedOn w:val="BaseText"/>
    <w:rsid w:val="001E645B"/>
  </w:style>
  <w:style w:type="paragraph" w:customStyle="1" w:styleId="GlossHead">
    <w:name w:val="GlossHead"/>
    <w:basedOn w:val="AbstractHead"/>
    <w:rsid w:val="001E645B"/>
  </w:style>
  <w:style w:type="paragraph" w:customStyle="1" w:styleId="GraphicAltText">
    <w:name w:val="GraphicAltText"/>
    <w:basedOn w:val="Legend"/>
    <w:rsid w:val="001E645B"/>
    <w:pPr>
      <w:autoSpaceDE w:val="0"/>
      <w:autoSpaceDN w:val="0"/>
      <w:adjustRightInd w:val="0"/>
    </w:pPr>
  </w:style>
  <w:style w:type="paragraph" w:customStyle="1" w:styleId="GraphicCredit">
    <w:name w:val="GraphicCredit"/>
    <w:basedOn w:val="FigureCredit"/>
    <w:rsid w:val="001E645B"/>
  </w:style>
  <w:style w:type="paragraph" w:customStyle="1" w:styleId="Head">
    <w:name w:val="Head"/>
    <w:basedOn w:val="BaseHeading"/>
    <w:rsid w:val="001E645B"/>
    <w:pPr>
      <w:spacing w:before="120" w:after="120"/>
      <w:jc w:val="center"/>
    </w:pPr>
    <w:rPr>
      <w:b/>
      <w:bCs/>
    </w:rPr>
  </w:style>
  <w:style w:type="character" w:styleId="HTML">
    <w:name w:val="HTML Acronym"/>
    <w:basedOn w:val="a0"/>
    <w:rsid w:val="001E645B"/>
  </w:style>
  <w:style w:type="character" w:styleId="HTML0">
    <w:name w:val="HTML Cite"/>
    <w:rsid w:val="001E645B"/>
    <w:rPr>
      <w:i/>
      <w:iCs/>
    </w:rPr>
  </w:style>
  <w:style w:type="character" w:styleId="HTML1">
    <w:name w:val="HTML Code"/>
    <w:rsid w:val="001E645B"/>
    <w:rPr>
      <w:rFonts w:ascii="Courier New" w:hAnsi="Courier New" w:cs="Courier New"/>
      <w:sz w:val="20"/>
      <w:szCs w:val="20"/>
    </w:rPr>
  </w:style>
  <w:style w:type="character" w:styleId="HTML2">
    <w:name w:val="HTML Definition"/>
    <w:rsid w:val="001E645B"/>
    <w:rPr>
      <w:i/>
      <w:iCs/>
    </w:rPr>
  </w:style>
  <w:style w:type="character" w:styleId="HTML3">
    <w:name w:val="HTML Keyboard"/>
    <w:rsid w:val="001E645B"/>
    <w:rPr>
      <w:rFonts w:ascii="Courier New" w:hAnsi="Courier New" w:cs="Courier New"/>
      <w:sz w:val="20"/>
      <w:szCs w:val="20"/>
    </w:rPr>
  </w:style>
  <w:style w:type="paragraph" w:styleId="HTML4">
    <w:name w:val="HTML Preformatted"/>
    <w:basedOn w:val="a"/>
    <w:link w:val="HTML5"/>
    <w:rsid w:val="001E645B"/>
    <w:pPr>
      <w:widowControl/>
      <w:jc w:val="left"/>
    </w:pPr>
    <w:rPr>
      <w:rFonts w:ascii="Consolas" w:eastAsia="Times New Roman" w:hAnsi="Consolas"/>
      <w:kern w:val="0"/>
      <w:sz w:val="20"/>
      <w:szCs w:val="20"/>
      <w:lang w:eastAsia="en-US"/>
    </w:rPr>
  </w:style>
  <w:style w:type="character" w:customStyle="1" w:styleId="HTML5">
    <w:name w:val="HTML 预设格式 字符"/>
    <w:basedOn w:val="a0"/>
    <w:link w:val="HTML4"/>
    <w:rsid w:val="001E645B"/>
    <w:rPr>
      <w:rFonts w:ascii="Consolas" w:eastAsia="Times New Roman" w:hAnsi="Consolas"/>
      <w:lang w:eastAsia="en-US"/>
    </w:rPr>
  </w:style>
  <w:style w:type="character" w:styleId="HTML6">
    <w:name w:val="HTML Sample"/>
    <w:rsid w:val="001E645B"/>
    <w:rPr>
      <w:rFonts w:ascii="Courier New" w:hAnsi="Courier New" w:cs="Courier New"/>
    </w:rPr>
  </w:style>
  <w:style w:type="character" w:styleId="HTML7">
    <w:name w:val="HTML Typewriter"/>
    <w:rsid w:val="001E645B"/>
    <w:rPr>
      <w:rFonts w:ascii="Courier New" w:hAnsi="Courier New" w:cs="Courier New"/>
      <w:sz w:val="20"/>
      <w:szCs w:val="20"/>
    </w:rPr>
  </w:style>
  <w:style w:type="character" w:styleId="HTML8">
    <w:name w:val="HTML Variable"/>
    <w:rsid w:val="001E645B"/>
    <w:rPr>
      <w:i/>
      <w:iCs/>
    </w:rPr>
  </w:style>
  <w:style w:type="paragraph" w:customStyle="1" w:styleId="InstructionsText">
    <w:name w:val="Instructions Text"/>
    <w:basedOn w:val="BaseText"/>
    <w:rsid w:val="001E645B"/>
  </w:style>
  <w:style w:type="paragraph" w:customStyle="1" w:styleId="Overline">
    <w:name w:val="Overline"/>
    <w:basedOn w:val="BaseText"/>
    <w:rsid w:val="001E645B"/>
  </w:style>
  <w:style w:type="paragraph" w:customStyle="1" w:styleId="IssueName">
    <w:name w:val="IssueName"/>
    <w:basedOn w:val="Overline"/>
    <w:rsid w:val="001E645B"/>
  </w:style>
  <w:style w:type="paragraph" w:customStyle="1" w:styleId="Keywords">
    <w:name w:val="Keywords"/>
    <w:basedOn w:val="BaseText"/>
    <w:rsid w:val="001E645B"/>
  </w:style>
  <w:style w:type="paragraph" w:customStyle="1" w:styleId="Level3Head">
    <w:name w:val="Level 3 Head"/>
    <w:basedOn w:val="BaseHeading"/>
    <w:rsid w:val="001E645B"/>
    <w:pPr>
      <w:outlineLvl w:val="2"/>
    </w:pPr>
    <w:rPr>
      <w:sz w:val="24"/>
      <w:szCs w:val="24"/>
      <w:u w:val="single"/>
    </w:rPr>
  </w:style>
  <w:style w:type="paragraph" w:customStyle="1" w:styleId="Level4Head">
    <w:name w:val="Level 4 Head"/>
    <w:basedOn w:val="BaseHeading"/>
    <w:rsid w:val="001E645B"/>
    <w:pPr>
      <w:ind w:left="346"/>
    </w:pPr>
    <w:rPr>
      <w:sz w:val="24"/>
      <w:szCs w:val="24"/>
    </w:rPr>
  </w:style>
  <w:style w:type="character" w:styleId="af9">
    <w:name w:val="line number"/>
    <w:basedOn w:val="a0"/>
    <w:rsid w:val="001E645B"/>
  </w:style>
  <w:style w:type="paragraph" w:customStyle="1" w:styleId="Literaryquote">
    <w:name w:val="Literary quote"/>
    <w:basedOn w:val="BaseText"/>
    <w:rsid w:val="001E645B"/>
    <w:pPr>
      <w:ind w:left="1440" w:right="1440"/>
    </w:pPr>
  </w:style>
  <w:style w:type="paragraph" w:customStyle="1" w:styleId="MaterialsText">
    <w:name w:val="Materials Text"/>
    <w:basedOn w:val="BaseText"/>
    <w:rsid w:val="001E645B"/>
  </w:style>
  <w:style w:type="paragraph" w:customStyle="1" w:styleId="NoteInProof">
    <w:name w:val="NoteInProof"/>
    <w:basedOn w:val="BaseText"/>
    <w:rsid w:val="001E645B"/>
  </w:style>
  <w:style w:type="paragraph" w:customStyle="1" w:styleId="Notes">
    <w:name w:val="Notes"/>
    <w:basedOn w:val="BaseText"/>
    <w:rsid w:val="001E645B"/>
    <w:rPr>
      <w:i/>
    </w:rPr>
  </w:style>
  <w:style w:type="paragraph" w:customStyle="1" w:styleId="Notes-Helvetica">
    <w:name w:val="Notes-Helvetica"/>
    <w:basedOn w:val="BaseText"/>
    <w:rsid w:val="001E645B"/>
    <w:rPr>
      <w:i/>
    </w:rPr>
  </w:style>
  <w:style w:type="paragraph" w:customStyle="1" w:styleId="NumberedInstructions">
    <w:name w:val="Numbered Instructions"/>
    <w:basedOn w:val="BaseText"/>
    <w:rsid w:val="001E645B"/>
  </w:style>
  <w:style w:type="paragraph" w:customStyle="1" w:styleId="OutlineLevel1">
    <w:name w:val="OutlineLevel1"/>
    <w:basedOn w:val="BaseHeading"/>
    <w:rsid w:val="001E645B"/>
    <w:rPr>
      <w:b/>
      <w:bCs/>
    </w:rPr>
  </w:style>
  <w:style w:type="paragraph" w:customStyle="1" w:styleId="OutlineLevel2">
    <w:name w:val="OutlineLevel2"/>
    <w:basedOn w:val="BaseHeading"/>
    <w:rsid w:val="001E645B"/>
    <w:pPr>
      <w:ind w:left="360"/>
      <w:outlineLvl w:val="1"/>
    </w:pPr>
    <w:rPr>
      <w:b/>
      <w:bCs/>
      <w:sz w:val="24"/>
      <w:szCs w:val="24"/>
    </w:rPr>
  </w:style>
  <w:style w:type="paragraph" w:customStyle="1" w:styleId="OutlineLevel3">
    <w:name w:val="OutlineLevel3"/>
    <w:basedOn w:val="BaseHeading"/>
    <w:rsid w:val="001E645B"/>
    <w:pPr>
      <w:ind w:left="720"/>
      <w:outlineLvl w:val="2"/>
    </w:pPr>
    <w:rPr>
      <w:b/>
      <w:bCs/>
      <w:sz w:val="24"/>
      <w:szCs w:val="24"/>
    </w:rPr>
  </w:style>
  <w:style w:type="character" w:styleId="afa">
    <w:name w:val="page number"/>
    <w:basedOn w:val="a0"/>
    <w:rsid w:val="001E645B"/>
  </w:style>
  <w:style w:type="paragraph" w:customStyle="1" w:styleId="Preformat">
    <w:name w:val="Preformat"/>
    <w:basedOn w:val="BaseText"/>
    <w:rsid w:val="001E645B"/>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1E645B"/>
  </w:style>
  <w:style w:type="paragraph" w:customStyle="1" w:styleId="ProductInformation">
    <w:name w:val="ProductInformation"/>
    <w:basedOn w:val="BaseText"/>
    <w:rsid w:val="001E645B"/>
  </w:style>
  <w:style w:type="paragraph" w:customStyle="1" w:styleId="ProductTitle">
    <w:name w:val="ProductTitle"/>
    <w:basedOn w:val="BaseText"/>
    <w:rsid w:val="001E645B"/>
    <w:rPr>
      <w:b/>
      <w:bCs/>
    </w:rPr>
  </w:style>
  <w:style w:type="paragraph" w:customStyle="1" w:styleId="PublishedOnline">
    <w:name w:val="Published Online"/>
    <w:basedOn w:val="DateAccepted"/>
    <w:rsid w:val="001E645B"/>
  </w:style>
  <w:style w:type="paragraph" w:customStyle="1" w:styleId="RecipeMaterials">
    <w:name w:val="Recipe Materials"/>
    <w:basedOn w:val="BaseText"/>
    <w:rsid w:val="001E645B"/>
  </w:style>
  <w:style w:type="paragraph" w:customStyle="1" w:styleId="Refhead">
    <w:name w:val="Ref head"/>
    <w:basedOn w:val="BaseHeading"/>
    <w:rsid w:val="001E645B"/>
    <w:pPr>
      <w:spacing w:before="120" w:after="120"/>
    </w:pPr>
    <w:rPr>
      <w:b/>
      <w:bCs/>
      <w:sz w:val="24"/>
      <w:szCs w:val="24"/>
    </w:rPr>
  </w:style>
  <w:style w:type="paragraph" w:customStyle="1" w:styleId="ReferenceNote">
    <w:name w:val="Reference Note"/>
    <w:basedOn w:val="Referencesandnotes"/>
    <w:rsid w:val="001E645B"/>
  </w:style>
  <w:style w:type="paragraph" w:customStyle="1" w:styleId="ReferencesandnotesLong">
    <w:name w:val="References and notes Long"/>
    <w:basedOn w:val="BaseText"/>
    <w:rsid w:val="001E645B"/>
    <w:pPr>
      <w:ind w:left="720" w:hanging="720"/>
    </w:pPr>
  </w:style>
  <w:style w:type="paragraph" w:customStyle="1" w:styleId="region">
    <w:name w:val="region"/>
    <w:basedOn w:val="BaseText"/>
    <w:rsid w:val="001E645B"/>
    <w:pPr>
      <w:jc w:val="right"/>
    </w:pPr>
    <w:rPr>
      <w:color w:val="0000FF"/>
    </w:rPr>
  </w:style>
  <w:style w:type="paragraph" w:customStyle="1" w:styleId="RelatedArticle">
    <w:name w:val="RelatedArticle"/>
    <w:basedOn w:val="Referencesandnotes"/>
    <w:rsid w:val="001E645B"/>
  </w:style>
  <w:style w:type="paragraph" w:customStyle="1" w:styleId="RunHead">
    <w:name w:val="RunHead"/>
    <w:basedOn w:val="BaseText"/>
    <w:rsid w:val="001E645B"/>
  </w:style>
  <w:style w:type="paragraph" w:customStyle="1" w:styleId="SOMContent">
    <w:name w:val="SOMContent"/>
    <w:basedOn w:val="1stparatext"/>
    <w:rsid w:val="001E645B"/>
  </w:style>
  <w:style w:type="paragraph" w:customStyle="1" w:styleId="SOMHead">
    <w:name w:val="SOMHead"/>
    <w:basedOn w:val="BaseHeading"/>
    <w:rsid w:val="001E645B"/>
    <w:rPr>
      <w:b/>
      <w:sz w:val="24"/>
      <w:szCs w:val="24"/>
    </w:rPr>
  </w:style>
  <w:style w:type="paragraph" w:customStyle="1" w:styleId="Speaker">
    <w:name w:val="Speaker"/>
    <w:basedOn w:val="Paragraph"/>
    <w:rsid w:val="001E645B"/>
    <w:pPr>
      <w:autoSpaceDE w:val="0"/>
      <w:autoSpaceDN w:val="0"/>
      <w:adjustRightInd w:val="0"/>
    </w:pPr>
    <w:rPr>
      <w:b/>
      <w:lang w:bidi="he-IL"/>
    </w:rPr>
  </w:style>
  <w:style w:type="paragraph" w:customStyle="1" w:styleId="Speech">
    <w:name w:val="Speech"/>
    <w:basedOn w:val="Paragraph"/>
    <w:rsid w:val="001E645B"/>
    <w:pPr>
      <w:autoSpaceDE w:val="0"/>
      <w:autoSpaceDN w:val="0"/>
      <w:adjustRightInd w:val="0"/>
    </w:pPr>
    <w:rPr>
      <w:lang w:bidi="he-IL"/>
    </w:rPr>
  </w:style>
  <w:style w:type="character" w:styleId="afb">
    <w:name w:val="Strong"/>
    <w:uiPriority w:val="22"/>
    <w:qFormat/>
    <w:rsid w:val="001E645B"/>
    <w:rPr>
      <w:b/>
      <w:bCs/>
    </w:rPr>
  </w:style>
  <w:style w:type="paragraph" w:customStyle="1" w:styleId="SX-Abstract">
    <w:name w:val="SX-Abstract"/>
    <w:basedOn w:val="a"/>
    <w:qFormat/>
    <w:rsid w:val="001E645B"/>
    <w:pPr>
      <w:spacing w:before="120" w:after="240" w:line="210" w:lineRule="exact"/>
      <w:ind w:left="700" w:right="700"/>
    </w:pPr>
    <w:rPr>
      <w:rFonts w:ascii="BlissRegular" w:eastAsia="Times New Roman" w:hAnsi="BlissRegular"/>
      <w:b/>
      <w:kern w:val="0"/>
      <w:sz w:val="20"/>
      <w:szCs w:val="20"/>
      <w:lang w:eastAsia="en-US"/>
    </w:rPr>
  </w:style>
  <w:style w:type="paragraph" w:customStyle="1" w:styleId="SX-Affiliation">
    <w:name w:val="SX-Affiliation"/>
    <w:basedOn w:val="a"/>
    <w:next w:val="a"/>
    <w:qFormat/>
    <w:rsid w:val="001E645B"/>
    <w:pPr>
      <w:widowControl/>
      <w:spacing w:after="160" w:line="190" w:lineRule="exact"/>
      <w:jc w:val="left"/>
    </w:pPr>
    <w:rPr>
      <w:rFonts w:ascii="BlissRegular" w:eastAsia="Times New Roman" w:hAnsi="BlissRegular"/>
      <w:kern w:val="0"/>
      <w:sz w:val="16"/>
      <w:szCs w:val="20"/>
      <w:lang w:eastAsia="en-US"/>
    </w:rPr>
  </w:style>
  <w:style w:type="paragraph" w:customStyle="1" w:styleId="SX-Articlehead">
    <w:name w:val="SX-Article head"/>
    <w:basedOn w:val="a"/>
    <w:qFormat/>
    <w:rsid w:val="001E645B"/>
    <w:pPr>
      <w:widowControl/>
      <w:spacing w:before="210" w:line="210" w:lineRule="exact"/>
      <w:ind w:firstLine="288"/>
    </w:pPr>
    <w:rPr>
      <w:rFonts w:ascii="Times New Roman" w:eastAsia="Times New Roman" w:hAnsi="Times New Roman"/>
      <w:b/>
      <w:kern w:val="0"/>
      <w:sz w:val="18"/>
      <w:szCs w:val="20"/>
      <w:lang w:eastAsia="en-US"/>
    </w:rPr>
  </w:style>
  <w:style w:type="paragraph" w:customStyle="1" w:styleId="SX-Authornames">
    <w:name w:val="SX-Author names"/>
    <w:basedOn w:val="a"/>
    <w:rsid w:val="001E645B"/>
    <w:pPr>
      <w:widowControl/>
      <w:spacing w:after="120" w:line="210" w:lineRule="exact"/>
      <w:jc w:val="left"/>
    </w:pPr>
    <w:rPr>
      <w:rFonts w:ascii="BlissMedium" w:eastAsia="Times New Roman" w:hAnsi="BlissMedium"/>
      <w:kern w:val="0"/>
      <w:sz w:val="20"/>
      <w:szCs w:val="20"/>
      <w:lang w:eastAsia="en-US"/>
    </w:rPr>
  </w:style>
  <w:style w:type="paragraph" w:customStyle="1" w:styleId="SX-Bodytext">
    <w:name w:val="SX-Body text"/>
    <w:basedOn w:val="a"/>
    <w:next w:val="a"/>
    <w:rsid w:val="001E645B"/>
    <w:pPr>
      <w:widowControl/>
      <w:spacing w:line="210" w:lineRule="exact"/>
      <w:ind w:firstLine="288"/>
    </w:pPr>
    <w:rPr>
      <w:rFonts w:ascii="Times New Roman" w:eastAsia="Times New Roman" w:hAnsi="Times New Roman"/>
      <w:kern w:val="0"/>
      <w:sz w:val="18"/>
      <w:szCs w:val="20"/>
      <w:lang w:eastAsia="en-US"/>
    </w:rPr>
  </w:style>
  <w:style w:type="paragraph" w:customStyle="1" w:styleId="SX-Bodytextflush">
    <w:name w:val="SX-Body text flush"/>
    <w:basedOn w:val="SX-Bodytext"/>
    <w:next w:val="SX-Bodytext"/>
    <w:rsid w:val="001E645B"/>
    <w:pPr>
      <w:ind w:firstLine="0"/>
    </w:pPr>
  </w:style>
  <w:style w:type="paragraph" w:customStyle="1" w:styleId="SX-Correspondence">
    <w:name w:val="SX-Correspondence"/>
    <w:basedOn w:val="SX-Affiliation"/>
    <w:qFormat/>
    <w:rsid w:val="001E645B"/>
    <w:pPr>
      <w:spacing w:after="80"/>
    </w:pPr>
  </w:style>
  <w:style w:type="paragraph" w:customStyle="1" w:styleId="SX-Date">
    <w:name w:val="SX-Date"/>
    <w:basedOn w:val="a"/>
    <w:qFormat/>
    <w:rsid w:val="001E645B"/>
    <w:pPr>
      <w:widowControl/>
      <w:spacing w:before="180" w:line="190" w:lineRule="exact"/>
      <w:ind w:left="245" w:hanging="245"/>
    </w:pPr>
    <w:rPr>
      <w:rFonts w:ascii="Times New Roman" w:eastAsia="Times New Roman" w:hAnsi="Times New Roman"/>
      <w:kern w:val="0"/>
      <w:sz w:val="16"/>
      <w:szCs w:val="20"/>
      <w:lang w:eastAsia="en-US"/>
    </w:rPr>
  </w:style>
  <w:style w:type="paragraph" w:customStyle="1" w:styleId="SX-Equation">
    <w:name w:val="SX-Equation"/>
    <w:basedOn w:val="SX-Bodytextflush"/>
    <w:next w:val="SX-Bodytext"/>
    <w:rsid w:val="001E645B"/>
    <w:pPr>
      <w:autoSpaceDE w:val="0"/>
      <w:autoSpaceDN w:val="0"/>
      <w:adjustRightInd w:val="0"/>
      <w:spacing w:line="240" w:lineRule="auto"/>
      <w:jc w:val="center"/>
    </w:pPr>
  </w:style>
  <w:style w:type="paragraph" w:customStyle="1" w:styleId="SX-Legend">
    <w:name w:val="SX-Legend"/>
    <w:basedOn w:val="SX-Authornames"/>
    <w:rsid w:val="001E645B"/>
    <w:pPr>
      <w:jc w:val="both"/>
    </w:pPr>
    <w:rPr>
      <w:sz w:val="18"/>
    </w:rPr>
  </w:style>
  <w:style w:type="paragraph" w:customStyle="1" w:styleId="SX-References">
    <w:name w:val="SX-References"/>
    <w:basedOn w:val="a"/>
    <w:rsid w:val="001E645B"/>
    <w:pPr>
      <w:widowControl/>
      <w:spacing w:line="190" w:lineRule="exact"/>
      <w:ind w:left="245" w:hanging="245"/>
    </w:pPr>
    <w:rPr>
      <w:rFonts w:ascii="Times New Roman" w:eastAsia="Times New Roman" w:hAnsi="Times New Roman"/>
      <w:kern w:val="0"/>
      <w:sz w:val="16"/>
      <w:szCs w:val="20"/>
      <w:lang w:eastAsia="en-US"/>
    </w:rPr>
  </w:style>
  <w:style w:type="paragraph" w:customStyle="1" w:styleId="SX-RefHead">
    <w:name w:val="SX-RefHead"/>
    <w:basedOn w:val="a"/>
    <w:rsid w:val="001E645B"/>
    <w:pPr>
      <w:widowControl/>
      <w:spacing w:before="200" w:line="190" w:lineRule="exact"/>
      <w:jc w:val="left"/>
    </w:pPr>
    <w:rPr>
      <w:rFonts w:ascii="Times New Roman" w:eastAsia="Times New Roman" w:hAnsi="Times New Roman"/>
      <w:b/>
      <w:kern w:val="0"/>
      <w:sz w:val="16"/>
      <w:szCs w:val="20"/>
      <w:lang w:eastAsia="en-US"/>
    </w:rPr>
  </w:style>
  <w:style w:type="character" w:customStyle="1" w:styleId="SX-reflink">
    <w:name w:val="SX-reflink"/>
    <w:uiPriority w:val="1"/>
    <w:qFormat/>
    <w:rsid w:val="001E645B"/>
    <w:rPr>
      <w:color w:val="0000FF"/>
      <w:sz w:val="16"/>
      <w:u w:val="words"/>
      <w:bdr w:val="none" w:sz="0" w:space="0" w:color="auto"/>
      <w:shd w:val="clear" w:color="auto" w:fill="FFFFFF"/>
    </w:rPr>
  </w:style>
  <w:style w:type="paragraph" w:customStyle="1" w:styleId="SX-SOMHead">
    <w:name w:val="SX-SOMHead"/>
    <w:basedOn w:val="SX-RefHead"/>
    <w:rsid w:val="001E645B"/>
  </w:style>
  <w:style w:type="paragraph" w:customStyle="1" w:styleId="SX-Tablehead">
    <w:name w:val="SX-Tablehead"/>
    <w:basedOn w:val="a"/>
    <w:qFormat/>
    <w:rsid w:val="001E645B"/>
    <w:pPr>
      <w:widowControl/>
      <w:jc w:val="left"/>
    </w:pPr>
    <w:rPr>
      <w:rFonts w:ascii="Times New Roman" w:eastAsia="Times New Roman" w:hAnsi="Times New Roman"/>
      <w:kern w:val="0"/>
      <w:sz w:val="20"/>
      <w:szCs w:val="24"/>
      <w:lang w:eastAsia="en-US"/>
    </w:rPr>
  </w:style>
  <w:style w:type="paragraph" w:customStyle="1" w:styleId="SX-Tablelegend">
    <w:name w:val="SX-Tablelegend"/>
    <w:basedOn w:val="a"/>
    <w:qFormat/>
    <w:rsid w:val="001E645B"/>
    <w:pPr>
      <w:widowControl/>
      <w:spacing w:line="190" w:lineRule="exact"/>
      <w:ind w:left="245" w:hanging="245"/>
    </w:pPr>
    <w:rPr>
      <w:rFonts w:ascii="Times New Roman" w:eastAsia="Times New Roman" w:hAnsi="Times New Roman"/>
      <w:kern w:val="0"/>
      <w:sz w:val="16"/>
      <w:szCs w:val="20"/>
      <w:lang w:eastAsia="en-US"/>
    </w:rPr>
  </w:style>
  <w:style w:type="paragraph" w:customStyle="1" w:styleId="SX-Tabletext">
    <w:name w:val="SX-Tabletext"/>
    <w:basedOn w:val="a"/>
    <w:qFormat/>
    <w:rsid w:val="001E645B"/>
    <w:pPr>
      <w:widowControl/>
      <w:spacing w:line="210" w:lineRule="exact"/>
      <w:jc w:val="center"/>
    </w:pPr>
    <w:rPr>
      <w:rFonts w:ascii="Times New Roman" w:eastAsia="Times New Roman" w:hAnsi="Times New Roman"/>
      <w:kern w:val="0"/>
      <w:sz w:val="18"/>
      <w:szCs w:val="20"/>
      <w:lang w:eastAsia="en-US"/>
    </w:rPr>
  </w:style>
  <w:style w:type="paragraph" w:customStyle="1" w:styleId="SX-Tabletitle">
    <w:name w:val="SX-Tabletitle"/>
    <w:basedOn w:val="a"/>
    <w:qFormat/>
    <w:rsid w:val="001E645B"/>
    <w:pPr>
      <w:widowControl/>
      <w:spacing w:after="120" w:line="210" w:lineRule="exact"/>
    </w:pPr>
    <w:rPr>
      <w:rFonts w:ascii="BlissMedium" w:eastAsia="Times New Roman" w:hAnsi="BlissMedium"/>
      <w:kern w:val="0"/>
      <w:sz w:val="18"/>
      <w:szCs w:val="20"/>
      <w:lang w:eastAsia="en-US"/>
    </w:rPr>
  </w:style>
  <w:style w:type="paragraph" w:customStyle="1" w:styleId="SX-Title">
    <w:name w:val="SX-Title"/>
    <w:basedOn w:val="a"/>
    <w:rsid w:val="001E645B"/>
    <w:pPr>
      <w:widowControl/>
      <w:spacing w:after="240" w:line="500" w:lineRule="exact"/>
      <w:jc w:val="left"/>
    </w:pPr>
    <w:rPr>
      <w:rFonts w:ascii="BlissBold" w:eastAsia="Times New Roman" w:hAnsi="BlissBold"/>
      <w:b/>
      <w:kern w:val="0"/>
      <w:sz w:val="44"/>
      <w:szCs w:val="20"/>
      <w:lang w:eastAsia="en-US"/>
    </w:rPr>
  </w:style>
  <w:style w:type="paragraph" w:customStyle="1" w:styleId="Tablecolumnhead">
    <w:name w:val="Table column head"/>
    <w:basedOn w:val="BaseText"/>
    <w:rsid w:val="001E645B"/>
    <w:pPr>
      <w:spacing w:before="0"/>
    </w:pPr>
  </w:style>
  <w:style w:type="paragraph" w:customStyle="1" w:styleId="Tabletext">
    <w:name w:val="Table text"/>
    <w:basedOn w:val="BaseText"/>
    <w:rsid w:val="001E645B"/>
    <w:pPr>
      <w:spacing w:before="0"/>
    </w:pPr>
  </w:style>
  <w:style w:type="paragraph" w:customStyle="1" w:styleId="TableLegend">
    <w:name w:val="TableLegend"/>
    <w:basedOn w:val="BaseText"/>
    <w:rsid w:val="001E645B"/>
    <w:pPr>
      <w:spacing w:before="0"/>
    </w:pPr>
  </w:style>
  <w:style w:type="paragraph" w:customStyle="1" w:styleId="TableTitle">
    <w:name w:val="TableTitle"/>
    <w:basedOn w:val="BaseHeading"/>
    <w:rsid w:val="001E645B"/>
  </w:style>
  <w:style w:type="paragraph" w:customStyle="1" w:styleId="Teaser">
    <w:name w:val="Teaser"/>
    <w:basedOn w:val="BaseText"/>
    <w:rsid w:val="001E645B"/>
  </w:style>
  <w:style w:type="paragraph" w:customStyle="1" w:styleId="TWIS">
    <w:name w:val="TWIS"/>
    <w:basedOn w:val="AbstractSummary"/>
    <w:rsid w:val="001E645B"/>
    <w:pPr>
      <w:autoSpaceDE w:val="0"/>
      <w:autoSpaceDN w:val="0"/>
      <w:adjustRightInd w:val="0"/>
    </w:pPr>
  </w:style>
  <w:style w:type="paragraph" w:customStyle="1" w:styleId="TWISorEC">
    <w:name w:val="TWIS or EC"/>
    <w:basedOn w:val="a"/>
    <w:rsid w:val="001E645B"/>
    <w:pPr>
      <w:widowControl/>
      <w:spacing w:line="210" w:lineRule="exact"/>
      <w:jc w:val="left"/>
    </w:pPr>
    <w:rPr>
      <w:rFonts w:ascii="BlissRegular" w:eastAsia="Times New Roman" w:hAnsi="BlissRegular"/>
      <w:kern w:val="0"/>
      <w:sz w:val="19"/>
      <w:szCs w:val="20"/>
      <w:lang w:eastAsia="en-US"/>
    </w:rPr>
  </w:style>
  <w:style w:type="paragraph" w:customStyle="1" w:styleId="work-sector">
    <w:name w:val="work-sector"/>
    <w:basedOn w:val="BaseText"/>
    <w:rsid w:val="001E645B"/>
    <w:pPr>
      <w:jc w:val="right"/>
    </w:pPr>
    <w:rPr>
      <w:color w:val="003300"/>
    </w:rPr>
  </w:style>
  <w:style w:type="paragraph" w:customStyle="1" w:styleId="DOI">
    <w:name w:val="DOI"/>
    <w:basedOn w:val="DateAccepted"/>
    <w:qFormat/>
    <w:rsid w:val="001E645B"/>
  </w:style>
  <w:style w:type="character" w:customStyle="1" w:styleId="custom-cit-author">
    <w:name w:val="custom-cit-author"/>
    <w:basedOn w:val="a0"/>
    <w:rsid w:val="001E645B"/>
  </w:style>
  <w:style w:type="character" w:customStyle="1" w:styleId="custom-cit-title">
    <w:name w:val="custom-cit-title"/>
    <w:basedOn w:val="a0"/>
    <w:rsid w:val="001E645B"/>
  </w:style>
  <w:style w:type="character" w:customStyle="1" w:styleId="custom-cit-jour-title">
    <w:name w:val="custom-cit-jour-title"/>
    <w:basedOn w:val="a0"/>
    <w:rsid w:val="001E645B"/>
  </w:style>
  <w:style w:type="character" w:customStyle="1" w:styleId="custom-cit-volume">
    <w:name w:val="custom-cit-volume"/>
    <w:basedOn w:val="a0"/>
    <w:rsid w:val="001E645B"/>
  </w:style>
  <w:style w:type="character" w:customStyle="1" w:styleId="custom-cit-volume-sep">
    <w:name w:val="custom-cit-volume-sep"/>
    <w:basedOn w:val="a0"/>
    <w:rsid w:val="001E645B"/>
  </w:style>
  <w:style w:type="character" w:customStyle="1" w:styleId="custom-cit-fpage">
    <w:name w:val="custom-cit-fpage"/>
    <w:basedOn w:val="a0"/>
    <w:rsid w:val="001E645B"/>
  </w:style>
  <w:style w:type="character" w:customStyle="1" w:styleId="custom-cit-date">
    <w:name w:val="custom-cit-date"/>
    <w:basedOn w:val="a0"/>
    <w:rsid w:val="001E645B"/>
  </w:style>
  <w:style w:type="paragraph" w:customStyle="1" w:styleId="2-21">
    <w:name w:val="中等深浅列表 2 - 着色 21"/>
    <w:hidden/>
    <w:uiPriority w:val="99"/>
    <w:semiHidden/>
    <w:rsid w:val="001E645B"/>
    <w:rPr>
      <w:rFonts w:ascii="Times New Roman" w:hAnsi="Times New Roman"/>
      <w:lang w:eastAsia="en-US"/>
    </w:rPr>
  </w:style>
  <w:style w:type="table" w:styleId="afc">
    <w:name w:val="Table Grid"/>
    <w:basedOn w:val="a1"/>
    <w:rsid w:val="001E645B"/>
    <w:rPr>
      <w:rFonts w:ascii="Times" w:eastAsia="Times New Roman"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Revision"/>
    <w:hidden/>
    <w:uiPriority w:val="99"/>
    <w:semiHidden/>
    <w:rsid w:val="001E645B"/>
    <w:rPr>
      <w:rFonts w:ascii="Times New Roman" w:hAnsi="Times New Roman"/>
      <w:lang w:eastAsia="en-US"/>
    </w:rPr>
  </w:style>
  <w:style w:type="character" w:customStyle="1" w:styleId="name">
    <w:name w:val="name"/>
    <w:basedOn w:val="a0"/>
    <w:rsid w:val="00BC120C"/>
  </w:style>
  <w:style w:type="character" w:customStyle="1" w:styleId="10">
    <w:name w:val="标题 1 字符"/>
    <w:basedOn w:val="a0"/>
    <w:link w:val="1"/>
    <w:uiPriority w:val="9"/>
    <w:rsid w:val="006660A5"/>
    <w:rPr>
      <w:b/>
      <w:bCs/>
      <w:kern w:val="44"/>
      <w:sz w:val="44"/>
      <w:szCs w:val="44"/>
    </w:rPr>
  </w:style>
  <w:style w:type="character" w:styleId="afe">
    <w:name w:val="Placeholder Text"/>
    <w:basedOn w:val="a0"/>
    <w:uiPriority w:val="99"/>
    <w:semiHidden/>
    <w:rsid w:val="00A30874"/>
    <w:rPr>
      <w:color w:val="808080"/>
    </w:rPr>
  </w:style>
  <w:style w:type="paragraph" w:customStyle="1" w:styleId="ordinary-output">
    <w:name w:val="ordinary-output"/>
    <w:basedOn w:val="a"/>
    <w:rsid w:val="0059179A"/>
    <w:pPr>
      <w:widowControl/>
      <w:spacing w:before="100" w:beforeAutospacing="1" w:after="100" w:afterAutospacing="1"/>
      <w:jc w:val="left"/>
    </w:pPr>
    <w:rPr>
      <w:rFonts w:ascii="宋体" w:hAnsi="宋体" w:cs="宋体"/>
      <w:kern w:val="0"/>
      <w:sz w:val="24"/>
      <w:szCs w:val="24"/>
    </w:rPr>
  </w:style>
  <w:style w:type="character" w:styleId="aff">
    <w:name w:val="Unresolved Mention"/>
    <w:basedOn w:val="a0"/>
    <w:uiPriority w:val="99"/>
    <w:semiHidden/>
    <w:unhideWhenUsed/>
    <w:rsid w:val="00CB4E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9817415">
      <w:bodyDiv w:val="1"/>
      <w:marLeft w:val="30"/>
      <w:marRight w:val="30"/>
      <w:marTop w:val="75"/>
      <w:marBottom w:val="0"/>
      <w:divBdr>
        <w:top w:val="none" w:sz="0" w:space="0" w:color="auto"/>
        <w:left w:val="none" w:sz="0" w:space="0" w:color="auto"/>
        <w:bottom w:val="none" w:sz="0" w:space="0" w:color="auto"/>
        <w:right w:val="none" w:sz="0" w:space="0" w:color="auto"/>
      </w:divBdr>
      <w:divsChild>
        <w:div w:id="1345747608">
          <w:marLeft w:val="0"/>
          <w:marRight w:val="0"/>
          <w:marTop w:val="0"/>
          <w:marBottom w:val="0"/>
          <w:divBdr>
            <w:top w:val="none" w:sz="0" w:space="0" w:color="auto"/>
            <w:left w:val="none" w:sz="0" w:space="0" w:color="auto"/>
            <w:bottom w:val="none" w:sz="0" w:space="0" w:color="auto"/>
            <w:right w:val="none" w:sz="0" w:space="0" w:color="auto"/>
          </w:divBdr>
          <w:divsChild>
            <w:div w:id="80151958">
              <w:marLeft w:val="0"/>
              <w:marRight w:val="0"/>
              <w:marTop w:val="0"/>
              <w:marBottom w:val="0"/>
              <w:divBdr>
                <w:top w:val="none" w:sz="0" w:space="0" w:color="auto"/>
                <w:left w:val="none" w:sz="0" w:space="0" w:color="auto"/>
                <w:bottom w:val="none" w:sz="0" w:space="0" w:color="auto"/>
                <w:right w:val="none" w:sz="0" w:space="0" w:color="auto"/>
              </w:divBdr>
              <w:divsChild>
                <w:div w:id="187603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331365">
      <w:bodyDiv w:val="1"/>
      <w:marLeft w:val="0"/>
      <w:marRight w:val="0"/>
      <w:marTop w:val="0"/>
      <w:marBottom w:val="0"/>
      <w:divBdr>
        <w:top w:val="none" w:sz="0" w:space="0" w:color="auto"/>
        <w:left w:val="none" w:sz="0" w:space="0" w:color="auto"/>
        <w:bottom w:val="none" w:sz="0" w:space="0" w:color="auto"/>
        <w:right w:val="none" w:sz="0" w:space="0" w:color="auto"/>
      </w:divBdr>
      <w:divsChild>
        <w:div w:id="754866986">
          <w:marLeft w:val="0"/>
          <w:marRight w:val="0"/>
          <w:marTop w:val="0"/>
          <w:marBottom w:val="0"/>
          <w:divBdr>
            <w:top w:val="none" w:sz="0" w:space="0" w:color="auto"/>
            <w:left w:val="none" w:sz="0" w:space="0" w:color="auto"/>
            <w:bottom w:val="none" w:sz="0" w:space="0" w:color="auto"/>
            <w:right w:val="none" w:sz="0" w:space="0" w:color="auto"/>
          </w:divBdr>
          <w:divsChild>
            <w:div w:id="1235815276">
              <w:marLeft w:val="0"/>
              <w:marRight w:val="0"/>
              <w:marTop w:val="0"/>
              <w:marBottom w:val="0"/>
              <w:divBdr>
                <w:top w:val="single" w:sz="6" w:space="0" w:color="4395FF"/>
                <w:left w:val="single" w:sz="6" w:space="0" w:color="4395FF"/>
                <w:bottom w:val="single" w:sz="6" w:space="0" w:color="4395FF"/>
                <w:right w:val="single" w:sz="6" w:space="0" w:color="4395FF"/>
              </w:divBdr>
              <w:divsChild>
                <w:div w:id="1946231485">
                  <w:marLeft w:val="0"/>
                  <w:marRight w:val="0"/>
                  <w:marTop w:val="0"/>
                  <w:marBottom w:val="0"/>
                  <w:divBdr>
                    <w:top w:val="none" w:sz="0" w:space="0" w:color="auto"/>
                    <w:left w:val="none" w:sz="0" w:space="0" w:color="auto"/>
                    <w:bottom w:val="none" w:sz="0" w:space="0" w:color="auto"/>
                    <w:right w:val="none" w:sz="0" w:space="0" w:color="auto"/>
                  </w:divBdr>
                  <w:divsChild>
                    <w:div w:id="81483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708980">
          <w:marLeft w:val="0"/>
          <w:marRight w:val="0"/>
          <w:marTop w:val="0"/>
          <w:marBottom w:val="0"/>
          <w:divBdr>
            <w:top w:val="none" w:sz="0" w:space="0" w:color="auto"/>
            <w:left w:val="none" w:sz="0" w:space="0" w:color="auto"/>
            <w:bottom w:val="none" w:sz="0" w:space="0" w:color="auto"/>
            <w:right w:val="none" w:sz="0" w:space="0" w:color="auto"/>
          </w:divBdr>
          <w:divsChild>
            <w:div w:id="1781215272">
              <w:marLeft w:val="0"/>
              <w:marRight w:val="0"/>
              <w:marTop w:val="0"/>
              <w:marBottom w:val="0"/>
              <w:divBdr>
                <w:top w:val="none" w:sz="0" w:space="0" w:color="auto"/>
                <w:left w:val="none" w:sz="0" w:space="0" w:color="auto"/>
                <w:bottom w:val="none" w:sz="0" w:space="0" w:color="auto"/>
                <w:right w:val="none" w:sz="0" w:space="0" w:color="auto"/>
              </w:divBdr>
              <w:divsChild>
                <w:div w:id="1836218502">
                  <w:marLeft w:val="0"/>
                  <w:marRight w:val="0"/>
                  <w:marTop w:val="0"/>
                  <w:marBottom w:val="0"/>
                  <w:divBdr>
                    <w:top w:val="single" w:sz="6" w:space="8" w:color="EEEEEE"/>
                    <w:left w:val="none" w:sz="0" w:space="8" w:color="auto"/>
                    <w:bottom w:val="single" w:sz="6" w:space="8" w:color="EEEEEE"/>
                    <w:right w:val="single" w:sz="6" w:space="8" w:color="EEEEEE"/>
                  </w:divBdr>
                  <w:divsChild>
                    <w:div w:id="8743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5875727">
      <w:bodyDiv w:val="1"/>
      <w:marLeft w:val="0"/>
      <w:marRight w:val="0"/>
      <w:marTop w:val="0"/>
      <w:marBottom w:val="0"/>
      <w:divBdr>
        <w:top w:val="none" w:sz="0" w:space="0" w:color="auto"/>
        <w:left w:val="none" w:sz="0" w:space="0" w:color="auto"/>
        <w:bottom w:val="none" w:sz="0" w:space="0" w:color="auto"/>
        <w:right w:val="none" w:sz="0" w:space="0" w:color="auto"/>
      </w:divBdr>
      <w:divsChild>
        <w:div w:id="11490532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gzhang@ustc.edu.cn" TargetMode="External"/><Relationship Id="rId13" Type="http://schemas.openxmlformats.org/officeDocument/2006/relationships/image" Target="media/image5.tiff"/><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2.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ABE280-919F-43EC-A625-7B77DAF138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9</Pages>
  <Words>773</Words>
  <Characters>4409</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China</dc:creator>
  <cp:lastModifiedBy>optics</cp:lastModifiedBy>
  <cp:revision>7</cp:revision>
  <cp:lastPrinted>2019-11-17T11:10:00Z</cp:lastPrinted>
  <dcterms:created xsi:type="dcterms:W3CDTF">2021-06-08T03:45:00Z</dcterms:created>
  <dcterms:modified xsi:type="dcterms:W3CDTF">2021-06-22T01:58:00Z</dcterms:modified>
</cp:coreProperties>
</file>