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7D6B" w14:textId="4A9936DE" w:rsidR="00AC7ACE" w:rsidRDefault="00AC7ACE">
      <w:pPr>
        <w:rPr>
          <w:rFonts w:hint="eastAsia"/>
        </w:rPr>
      </w:pPr>
      <w:r>
        <w:rPr>
          <w:noProof/>
        </w:rPr>
        <w:drawing>
          <wp:inline distT="0" distB="0" distL="0" distR="0" wp14:anchorId="6614D918" wp14:editId="0143A647">
            <wp:extent cx="2139766" cy="2209800"/>
            <wp:effectExtent l="0" t="0" r="0" b="0"/>
            <wp:docPr id="139737426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36" cy="221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DAAEEC" wp14:editId="2F198658">
            <wp:extent cx="2181271" cy="2252663"/>
            <wp:effectExtent l="0" t="0" r="0" b="0"/>
            <wp:docPr id="4745168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886" cy="226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D95532" wp14:editId="65F2CFC4">
            <wp:extent cx="2130543" cy="2200275"/>
            <wp:effectExtent l="0" t="0" r="3175" b="0"/>
            <wp:docPr id="50573539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714" cy="221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A63315" wp14:editId="5F0BE23B">
            <wp:extent cx="2024479" cy="2090738"/>
            <wp:effectExtent l="0" t="0" r="0" b="5080"/>
            <wp:docPr id="177170177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68" cy="210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E26B7" w14:textId="77777777" w:rsidR="00AC7ACE" w:rsidRPr="00AC7ACE" w:rsidRDefault="00AC7ACE" w:rsidP="00AC7ACE">
      <w:pPr>
        <w:rPr>
          <w:rFonts w:ascii="Times New Roman" w:hAnsi="Times New Roman" w:cs="Times New Roman"/>
        </w:rPr>
      </w:pPr>
      <w:proofErr w:type="spellStart"/>
      <w:r w:rsidRPr="00AC7ACE">
        <w:rPr>
          <w:rFonts w:ascii="Times New Roman" w:hAnsi="Times New Roman" w:cs="Times New Roman"/>
        </w:rPr>
        <w:t>S1</w:t>
      </w:r>
      <w:proofErr w:type="spellEnd"/>
      <w:r w:rsidRPr="00AC7ACE">
        <w:rPr>
          <w:rFonts w:ascii="Times New Roman" w:hAnsi="Times New Roman" w:cs="Times New Roman"/>
        </w:rPr>
        <w:t>：</w:t>
      </w:r>
      <w:r w:rsidRPr="00AC7ACE">
        <w:rPr>
          <w:rFonts w:ascii="Times New Roman" w:hAnsi="Times New Roman" w:cs="Times New Roman"/>
        </w:rPr>
        <w:t xml:space="preserve">The effect of RANKL on the viability of renal cancer cells (786-O and </w:t>
      </w:r>
      <w:proofErr w:type="spellStart"/>
      <w:r w:rsidRPr="00AC7ACE">
        <w:rPr>
          <w:rFonts w:ascii="Times New Roman" w:hAnsi="Times New Roman" w:cs="Times New Roman"/>
        </w:rPr>
        <w:t>A498</w:t>
      </w:r>
      <w:proofErr w:type="spellEnd"/>
      <w:r w:rsidRPr="00AC7ACE">
        <w:rPr>
          <w:rFonts w:ascii="Times New Roman" w:hAnsi="Times New Roman" w:cs="Times New Roman"/>
        </w:rPr>
        <w:t xml:space="preserve">) was determined by the </w:t>
      </w:r>
      <w:proofErr w:type="spellStart"/>
      <w:r w:rsidRPr="00AC7ACE">
        <w:rPr>
          <w:rFonts w:ascii="Times New Roman" w:hAnsi="Times New Roman" w:cs="Times New Roman"/>
        </w:rPr>
        <w:t>CCK</w:t>
      </w:r>
      <w:proofErr w:type="spellEnd"/>
      <w:r w:rsidRPr="00AC7ACE">
        <w:rPr>
          <w:rFonts w:ascii="Times New Roman" w:hAnsi="Times New Roman" w:cs="Times New Roman"/>
        </w:rPr>
        <w:t>-8 assay.</w:t>
      </w:r>
    </w:p>
    <w:p w14:paraId="2441B74F" w14:textId="5D303F8D" w:rsidR="00AC7ACE" w:rsidRDefault="00AC7ACE">
      <w:pPr>
        <w:rPr>
          <w:rFonts w:hint="eastAsia"/>
        </w:rPr>
      </w:pPr>
    </w:p>
    <w:p w14:paraId="71542EEF" w14:textId="65884EE9" w:rsidR="00AC7ACE" w:rsidRPr="00AC7ACE" w:rsidRDefault="00AC7ACE">
      <w:pPr>
        <w:rPr>
          <w:rFonts w:hint="eastAsia"/>
        </w:rPr>
      </w:pPr>
      <w:r w:rsidRPr="00AC7ACE">
        <w:rPr>
          <w:noProof/>
        </w:rPr>
        <w:drawing>
          <wp:inline distT="0" distB="0" distL="0" distR="0" wp14:anchorId="39481F6E" wp14:editId="27B6E635">
            <wp:extent cx="2939143" cy="2503898"/>
            <wp:effectExtent l="0" t="0" r="0" b="0"/>
            <wp:docPr id="19364500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45004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2503" cy="251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D8E6BE" wp14:editId="52BBB2F1">
            <wp:extent cx="3850327" cy="3357563"/>
            <wp:effectExtent l="0" t="0" r="0" b="0"/>
            <wp:docPr id="200391699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02" cy="336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A6A4C" w14:textId="51B4B602" w:rsidR="006B16D2" w:rsidRDefault="006B16D2">
      <w:pPr>
        <w:rPr>
          <w:rFonts w:hint="eastAsia"/>
        </w:rPr>
      </w:pPr>
    </w:p>
    <w:p w14:paraId="3199909C" w14:textId="2898A61E" w:rsidR="00913620" w:rsidRPr="00913620" w:rsidRDefault="00AC7ACE" w:rsidP="00913620">
      <w:pPr>
        <w:rPr>
          <w:rFonts w:hint="eastAsia"/>
        </w:rPr>
      </w:pPr>
      <w:proofErr w:type="spellStart"/>
      <w:r>
        <w:rPr>
          <w:rFonts w:hint="eastAsia"/>
        </w:rPr>
        <w:t>S2</w:t>
      </w:r>
      <w:proofErr w:type="spellEnd"/>
      <w:r>
        <w:rPr>
          <w:rFonts w:hint="eastAsia"/>
        </w:rPr>
        <w:t>:</w:t>
      </w:r>
      <w:r w:rsidR="00913620" w:rsidRPr="00913620">
        <w:rPr>
          <w:rFonts w:ascii="宋体" w:eastAsia="宋体" w:hAnsi="宋体" w:cs="宋体"/>
          <w:kern w:val="0"/>
          <w:sz w:val="24"/>
          <w14:ligatures w14:val="none"/>
        </w:rPr>
        <w:t xml:space="preserve"> </w:t>
      </w:r>
      <w:r w:rsidR="00913620" w:rsidRPr="00913620">
        <w:t xml:space="preserve">The figures obtained from RNA - seq are as follows: The first figure is a bar chart of differentially expressed genes obtained by | </w:t>
      </w:r>
      <w:proofErr w:type="spellStart"/>
      <w:r w:rsidR="00913620" w:rsidRPr="00913620">
        <w:t>Log2FC</w:t>
      </w:r>
      <w:proofErr w:type="spellEnd"/>
      <w:r w:rsidR="00913620" w:rsidRPr="00913620">
        <w:t xml:space="preserve"> | &gt;= 1, </w:t>
      </w:r>
      <w:proofErr w:type="spellStart"/>
      <w:r w:rsidR="00913620" w:rsidRPr="00913620">
        <w:t>Qvalue</w:t>
      </w:r>
      <w:proofErr w:type="spellEnd"/>
      <w:r w:rsidR="00913620" w:rsidRPr="00913620">
        <w:t xml:space="preserve"> &lt;= 0.01, where a vs represents 0 vs </w:t>
      </w:r>
      <w:proofErr w:type="spellStart"/>
      <w:r w:rsidR="00913620" w:rsidRPr="00913620">
        <w:t>1uM</w:t>
      </w:r>
      <w:proofErr w:type="spellEnd"/>
      <w:r w:rsidR="00913620" w:rsidRPr="00913620">
        <w:t xml:space="preserve"> JS - K; The second figure shows the differentially expressed genes in the </w:t>
      </w:r>
      <w:r w:rsidR="00B81F39" w:rsidRPr="00B81F39">
        <w:t>NF-</w:t>
      </w:r>
      <w:r w:rsidR="00B81F39" w:rsidRPr="00B81F39">
        <w:rPr>
          <w:lang w:val="fr-FR"/>
        </w:rPr>
        <w:t>κ</w:t>
      </w:r>
      <w:r w:rsidR="00B81F39" w:rsidRPr="00B81F39">
        <w:t>B</w:t>
      </w:r>
      <w:r w:rsidR="00913620" w:rsidRPr="00913620">
        <w:t xml:space="preserve"> signaling pathway, where red indicates up - regulation and green indicates down - regulation. All the above results were provided by </w:t>
      </w:r>
      <w:proofErr w:type="spellStart"/>
      <w:r w:rsidR="00913620" w:rsidRPr="00913620">
        <w:t>BGI</w:t>
      </w:r>
      <w:proofErr w:type="spellEnd"/>
      <w:r w:rsidR="00913620" w:rsidRPr="00913620">
        <w:t xml:space="preserve"> Genomics.</w:t>
      </w:r>
    </w:p>
    <w:p w14:paraId="5745A99B" w14:textId="6B4D77DA" w:rsidR="00AC7ACE" w:rsidRDefault="00AC7ACE">
      <w:pPr>
        <w:rPr>
          <w:rFonts w:hint="eastAsia"/>
        </w:rPr>
      </w:pPr>
    </w:p>
    <w:sectPr w:rsidR="00AC7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1C24" w14:textId="77777777" w:rsidR="006A4380" w:rsidRDefault="006A4380" w:rsidP="00B81F3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405583D" w14:textId="77777777" w:rsidR="006A4380" w:rsidRDefault="006A4380" w:rsidP="00B81F3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41D4A" w14:textId="77777777" w:rsidR="006A4380" w:rsidRDefault="006A4380" w:rsidP="00B81F3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951B09E" w14:textId="77777777" w:rsidR="006A4380" w:rsidRDefault="006A4380" w:rsidP="00B81F3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D2"/>
    <w:rsid w:val="005C4A30"/>
    <w:rsid w:val="006A4380"/>
    <w:rsid w:val="006B16D2"/>
    <w:rsid w:val="008373A0"/>
    <w:rsid w:val="00913620"/>
    <w:rsid w:val="00AC7ACE"/>
    <w:rsid w:val="00B8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C3610"/>
  <w15:chartTrackingRefBased/>
  <w15:docId w15:val="{0F961A9B-B78C-41BB-BBCC-AC4907F9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6D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1F3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81F3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81F3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81F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8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0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4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</dc:creator>
  <cp:keywords/>
  <dc:description/>
  <cp:lastModifiedBy>秦</cp:lastModifiedBy>
  <cp:revision>3</cp:revision>
  <dcterms:created xsi:type="dcterms:W3CDTF">2025-01-20T15:47:00Z</dcterms:created>
  <dcterms:modified xsi:type="dcterms:W3CDTF">2025-01-20T17:05:00Z</dcterms:modified>
</cp:coreProperties>
</file>