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firstLine="720"/>
        <w:rPr>
          <w:color w:val="000000"/>
        </w:rPr>
      </w:pPr>
      <w:bookmarkStart w:colFirst="0" w:colLast="0" w:name="_q2sfldlfbbj8" w:id="0"/>
      <w:bookmarkEnd w:id="0"/>
      <w:r w:rsidDel="00000000" w:rsidR="00000000" w:rsidRPr="00000000">
        <w:rPr>
          <w:color w:val="000000"/>
          <w:rtl w:val="0"/>
        </w:rPr>
        <w:t xml:space="preserve">Supplementary material</w:t>
      </w:r>
    </w:p>
    <w:p w:rsidR="00000000" w:rsidDel="00000000" w:rsidP="00000000" w:rsidRDefault="00000000" w:rsidRPr="00000000" w14:paraId="00000002">
      <w:pPr>
        <w:rPr>
          <w:sz w:val="24"/>
          <w:szCs w:val="24"/>
        </w:rPr>
      </w:pPr>
      <w:r w:rsidDel="00000000" w:rsidR="00000000" w:rsidRPr="00000000">
        <w:rPr>
          <w:sz w:val="24"/>
          <w:szCs w:val="24"/>
          <w:rtl w:val="0"/>
        </w:rPr>
        <w:t xml:space="preserve">Supplementary Table 1. Table detailing the mutations associated with resistance in Mycobacterium tuberculosis. It consists of four columns: Antibiotic (Isoniazid (I), Rifampicin (R), Ethambutol (E), Pyrazinamide (P), Streptomycin (S), Kanamycin (K), Amikacin (A), Capreomycin (C), and Fluoroquinolones (F)), Mutation (specific variant, genomic position, and affected gene), Resistant (number of resistant samples carrying the mutation), and Susceptible (number of susceptible samples carrying the mutation).</w:t>
      </w:r>
    </w:p>
    <w:tbl>
      <w:tblPr>
        <w:tblStyle w:val="Table1"/>
        <w:tblW w:w="934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2565"/>
        <w:gridCol w:w="2580"/>
        <w:gridCol w:w="2565"/>
        <w:tblGridChange w:id="0">
          <w:tblGrid>
            <w:gridCol w:w="1635"/>
            <w:gridCol w:w="2565"/>
            <w:gridCol w:w="2580"/>
            <w:gridCol w:w="2565"/>
          </w:tblGrid>
        </w:tblGridChange>
      </w:tblGrid>
      <w:tr>
        <w:trPr>
          <w:cantSplit w:val="0"/>
          <w:trHeight w:val="318.10546875" w:hRule="atLeast"/>
          <w:tblHeader w:val="0"/>
        </w:trPr>
        <w:tc>
          <w:tcPr>
            <w:tcBorders>
              <w:top w:color="ffffff"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3">
            <w:pPr>
              <w:widowControl w:val="0"/>
              <w:spacing w:after="0" w:before="0" w:line="180" w:lineRule="auto"/>
              <w:jc w:val="center"/>
              <w:rPr>
                <w:sz w:val="20"/>
                <w:szCs w:val="20"/>
              </w:rPr>
            </w:pPr>
            <w:r w:rsidDel="00000000" w:rsidR="00000000" w:rsidRPr="00000000">
              <w:rPr>
                <w:b w:val="1"/>
                <w:sz w:val="20"/>
                <w:szCs w:val="20"/>
                <w:rtl w:val="0"/>
              </w:rPr>
              <w:t xml:space="preserve">Antibiotic</w:t>
            </w:r>
            <w:r w:rsidDel="00000000" w:rsidR="00000000" w:rsidRPr="00000000">
              <w:rPr>
                <w:rtl w:val="0"/>
              </w:rPr>
            </w:r>
          </w:p>
        </w:tc>
        <w:tc>
          <w:tcPr>
            <w:tcBorders>
              <w:top w:color="ffffff"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4">
            <w:pPr>
              <w:widowControl w:val="0"/>
              <w:spacing w:after="0" w:before="0" w:line="180" w:lineRule="auto"/>
              <w:jc w:val="center"/>
              <w:rPr>
                <w:b w:val="1"/>
                <w:sz w:val="20"/>
                <w:szCs w:val="20"/>
              </w:rPr>
            </w:pPr>
            <w:r w:rsidDel="00000000" w:rsidR="00000000" w:rsidRPr="00000000">
              <w:rPr>
                <w:b w:val="1"/>
                <w:sz w:val="20"/>
                <w:szCs w:val="20"/>
                <w:rtl w:val="0"/>
              </w:rPr>
              <w:t xml:space="preserve">Mutation</w:t>
            </w:r>
          </w:p>
        </w:tc>
        <w:tc>
          <w:tcPr>
            <w:tcBorders>
              <w:top w:color="ffffff"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5">
            <w:pPr>
              <w:widowControl w:val="0"/>
              <w:spacing w:after="0" w:before="0" w:line="180" w:lineRule="auto"/>
              <w:jc w:val="center"/>
              <w:rPr>
                <w:b w:val="1"/>
                <w:sz w:val="20"/>
                <w:szCs w:val="20"/>
              </w:rPr>
            </w:pPr>
            <w:r w:rsidDel="00000000" w:rsidR="00000000" w:rsidRPr="00000000">
              <w:rPr>
                <w:b w:val="1"/>
                <w:sz w:val="20"/>
                <w:szCs w:val="20"/>
                <w:rtl w:val="0"/>
              </w:rPr>
              <w:t xml:space="preserve">Resistant</w:t>
            </w:r>
          </w:p>
        </w:tc>
        <w:tc>
          <w:tcPr>
            <w:tcBorders>
              <w:top w:color="ffffff" w:space="0" w:sz="6" w:val="single"/>
              <w:left w:color="000000"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after="0" w:before="0" w:line="180" w:lineRule="auto"/>
              <w:jc w:val="center"/>
              <w:rPr>
                <w:b w:val="1"/>
                <w:sz w:val="20"/>
                <w:szCs w:val="20"/>
              </w:rPr>
            </w:pPr>
            <w:r w:rsidDel="00000000" w:rsidR="00000000" w:rsidRPr="00000000">
              <w:rPr>
                <w:b w:val="1"/>
                <w:sz w:val="20"/>
                <w:szCs w:val="20"/>
                <w:rtl w:val="0"/>
              </w:rPr>
              <w:t xml:space="preserve">Susceptible</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after="0" w:before="0" w:line="180" w:lineRule="auto"/>
              <w:jc w:val="left"/>
              <w:rPr>
                <w:b w:val="1"/>
                <w:sz w:val="20"/>
                <w:szCs w:val="20"/>
              </w:rPr>
            </w:pPr>
            <w:r w:rsidDel="00000000" w:rsidR="00000000" w:rsidRPr="00000000">
              <w:rPr>
                <w:b w:val="1"/>
                <w:sz w:val="20"/>
                <w:szCs w:val="20"/>
                <w:rtl w:val="0"/>
              </w:rPr>
              <w:t xml:space="preserve">I</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after="0" w:before="0" w:line="180" w:lineRule="auto"/>
              <w:jc w:val="left"/>
              <w:rPr>
                <w:sz w:val="20"/>
                <w:szCs w:val="20"/>
              </w:rPr>
            </w:pPr>
            <w:r w:rsidDel="00000000" w:rsidR="00000000" w:rsidRPr="00000000">
              <w:rPr>
                <w:sz w:val="20"/>
                <w:szCs w:val="20"/>
                <w:rtl w:val="0"/>
              </w:rPr>
              <w:t xml:space="preserve">katG Ser315Thr</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after="0" w:before="0" w:line="180" w:lineRule="auto"/>
              <w:jc w:val="center"/>
              <w:rPr>
                <w:sz w:val="20"/>
                <w:szCs w:val="20"/>
              </w:rPr>
            </w:pPr>
            <w:r w:rsidDel="00000000" w:rsidR="00000000" w:rsidRPr="00000000">
              <w:rPr>
                <w:sz w:val="20"/>
                <w:szCs w:val="20"/>
                <w:rtl w:val="0"/>
              </w:rPr>
              <w:t xml:space="preserve">26</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B">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0C">
            <w:pPr>
              <w:widowControl w:val="0"/>
              <w:spacing w:after="0" w:before="0" w:line="180" w:lineRule="auto"/>
              <w:jc w:val="left"/>
              <w:rPr>
                <w:sz w:val="20"/>
                <w:szCs w:val="20"/>
              </w:rPr>
            </w:pPr>
            <w:r w:rsidDel="00000000" w:rsidR="00000000" w:rsidRPr="00000000">
              <w:rPr>
                <w:sz w:val="20"/>
                <w:szCs w:val="20"/>
                <w:rtl w:val="0"/>
              </w:rPr>
              <w:t xml:space="preserve">fabG1 C-15T</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after="0" w:before="0" w:line="180" w:lineRule="auto"/>
              <w:jc w:val="center"/>
              <w:rPr>
                <w:sz w:val="20"/>
                <w:szCs w:val="20"/>
              </w:rPr>
            </w:pPr>
            <w:r w:rsidDel="00000000" w:rsidR="00000000" w:rsidRPr="00000000">
              <w:rPr>
                <w:sz w:val="20"/>
                <w:szCs w:val="20"/>
                <w:rtl w:val="0"/>
              </w:rPr>
              <w:t xml:space="preserve">8</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0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F">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180" w:lineRule="auto"/>
              <w:jc w:val="left"/>
              <w:rPr>
                <w:sz w:val="20"/>
                <w:szCs w:val="20"/>
              </w:rPr>
            </w:pPr>
            <w:r w:rsidDel="00000000" w:rsidR="00000000" w:rsidRPr="00000000">
              <w:rPr>
                <w:sz w:val="20"/>
                <w:szCs w:val="20"/>
                <w:rtl w:val="0"/>
              </w:rPr>
              <w:t xml:space="preserve">fabG1 C-8T</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3">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180" w:lineRule="auto"/>
              <w:jc w:val="left"/>
              <w:rPr>
                <w:sz w:val="20"/>
                <w:szCs w:val="20"/>
              </w:rPr>
            </w:pPr>
            <w:r w:rsidDel="00000000" w:rsidR="00000000" w:rsidRPr="00000000">
              <w:rPr>
                <w:sz w:val="20"/>
                <w:szCs w:val="20"/>
                <w:rtl w:val="0"/>
              </w:rPr>
              <w:t xml:space="preserve">fabG1 Leu203Leu</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8">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after="0" w:before="0" w:line="180" w:lineRule="auto"/>
              <w:jc w:val="center"/>
              <w:rPr>
                <w:sz w:val="20"/>
                <w:szCs w:val="20"/>
              </w:rPr>
            </w:pPr>
            <w:r w:rsidDel="00000000" w:rsidR="00000000" w:rsidRPr="00000000">
              <w:rPr>
                <w:sz w:val="20"/>
                <w:szCs w:val="20"/>
                <w:rtl w:val="0"/>
              </w:rPr>
              <w:t xml:space="preserve">0</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1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B">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C">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after="0" w:before="0" w:line="180" w:lineRule="auto"/>
              <w:jc w:val="center"/>
              <w:rPr>
                <w:sz w:val="20"/>
                <w:szCs w:val="20"/>
              </w:rPr>
            </w:pPr>
            <w:r w:rsidDel="00000000" w:rsidR="00000000" w:rsidRPr="00000000">
              <w:rPr>
                <w:sz w:val="20"/>
                <w:szCs w:val="20"/>
                <w:rtl w:val="0"/>
              </w:rPr>
              <w:t xml:space="preserve">33</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1F">
            <w:pPr>
              <w:widowControl w:val="0"/>
              <w:spacing w:after="0" w:before="0" w:line="180" w:lineRule="auto"/>
              <w:jc w:val="left"/>
              <w:rPr>
                <w:sz w:val="20"/>
                <w:szCs w:val="20"/>
              </w:rPr>
            </w:pPr>
            <w:r w:rsidDel="00000000" w:rsidR="00000000" w:rsidRPr="00000000">
              <w:rPr>
                <w:sz w:val="20"/>
                <w:szCs w:val="20"/>
                <w:rtl w:val="0"/>
              </w:rPr>
              <w:t xml:space="preserve">R</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0">
            <w:pPr>
              <w:widowControl w:val="0"/>
              <w:spacing w:after="0" w:before="0" w:line="180" w:lineRule="auto"/>
              <w:jc w:val="left"/>
              <w:rPr>
                <w:sz w:val="20"/>
                <w:szCs w:val="20"/>
              </w:rPr>
            </w:pPr>
            <w:r w:rsidDel="00000000" w:rsidR="00000000" w:rsidRPr="00000000">
              <w:rPr>
                <w:sz w:val="20"/>
                <w:szCs w:val="20"/>
                <w:rtl w:val="0"/>
              </w:rPr>
              <w:t xml:space="preserve">rpoB Asp435Val</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1">
            <w:pPr>
              <w:widowControl w:val="0"/>
              <w:spacing w:after="0" w:before="0" w:line="180" w:lineRule="auto"/>
              <w:jc w:val="center"/>
              <w:rPr>
                <w:b w:val="1"/>
                <w:sz w:val="20"/>
                <w:szCs w:val="20"/>
              </w:rPr>
            </w:pPr>
            <w:r w:rsidDel="00000000" w:rsidR="00000000" w:rsidRPr="00000000">
              <w:rPr>
                <w:sz w:val="20"/>
                <w:szCs w:val="20"/>
                <w:rtl w:val="0"/>
              </w:rPr>
              <w:t xml:space="preserve">7</w:t>
            </w:r>
            <w:r w:rsidDel="00000000" w:rsidR="00000000" w:rsidRPr="00000000">
              <w:rPr>
                <w:rtl w:val="0"/>
              </w:rPr>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2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3">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after="0" w:before="0" w:line="180" w:lineRule="auto"/>
              <w:jc w:val="left"/>
              <w:rPr>
                <w:sz w:val="20"/>
                <w:szCs w:val="20"/>
              </w:rPr>
            </w:pPr>
            <w:r w:rsidDel="00000000" w:rsidR="00000000" w:rsidRPr="00000000">
              <w:rPr>
                <w:sz w:val="20"/>
                <w:szCs w:val="20"/>
                <w:rtl w:val="0"/>
              </w:rPr>
              <w:t xml:space="preserve">rpoB Ser450Leu</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after="0" w:before="0" w:line="180" w:lineRule="auto"/>
              <w:jc w:val="center"/>
              <w:rPr>
                <w:sz w:val="20"/>
                <w:szCs w:val="20"/>
              </w:rPr>
            </w:pPr>
            <w:r w:rsidDel="00000000" w:rsidR="00000000" w:rsidRPr="00000000">
              <w:rPr>
                <w:sz w:val="20"/>
                <w:szCs w:val="20"/>
                <w:rtl w:val="0"/>
              </w:rPr>
              <w:t xml:space="preserve">24</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2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7">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8">
            <w:pPr>
              <w:widowControl w:val="0"/>
              <w:spacing w:after="0" w:before="0" w:line="180" w:lineRule="auto"/>
              <w:jc w:val="left"/>
              <w:rPr>
                <w:sz w:val="20"/>
                <w:szCs w:val="20"/>
              </w:rPr>
            </w:pPr>
            <w:r w:rsidDel="00000000" w:rsidR="00000000" w:rsidRPr="00000000">
              <w:rPr>
                <w:sz w:val="20"/>
                <w:szCs w:val="20"/>
                <w:rtl w:val="0"/>
              </w:rPr>
              <w:t xml:space="preserve">rpoA Val183Ala</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2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B">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C">
            <w:pPr>
              <w:widowControl w:val="0"/>
              <w:spacing w:after="0" w:before="0" w:line="180" w:lineRule="auto"/>
              <w:jc w:val="left"/>
              <w:rPr>
                <w:sz w:val="20"/>
                <w:szCs w:val="20"/>
              </w:rPr>
            </w:pPr>
            <w:r w:rsidDel="00000000" w:rsidR="00000000" w:rsidRPr="00000000">
              <w:rPr>
                <w:sz w:val="20"/>
                <w:szCs w:val="20"/>
                <w:rtl w:val="0"/>
              </w:rPr>
              <w:t xml:space="preserve">rpoC Val483Gly</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2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2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0">
            <w:pPr>
              <w:widowControl w:val="0"/>
              <w:spacing w:after="0" w:before="0" w:line="180" w:lineRule="auto"/>
              <w:jc w:val="left"/>
              <w:rPr>
                <w:sz w:val="20"/>
                <w:szCs w:val="20"/>
              </w:rPr>
            </w:pPr>
            <w:r w:rsidDel="00000000" w:rsidR="00000000" w:rsidRPr="00000000">
              <w:rPr>
                <w:sz w:val="20"/>
                <w:szCs w:val="20"/>
                <w:rtl w:val="0"/>
              </w:rPr>
              <w:t xml:space="preserve">rpoB Gln432Leu</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3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4">
            <w:pPr>
              <w:widowControl w:val="0"/>
              <w:spacing w:after="0" w:before="0" w:line="180" w:lineRule="auto"/>
              <w:jc w:val="left"/>
              <w:rPr>
                <w:sz w:val="20"/>
                <w:szCs w:val="20"/>
              </w:rPr>
            </w:pPr>
            <w:r w:rsidDel="00000000" w:rsidR="00000000" w:rsidRPr="00000000">
              <w:rPr>
                <w:sz w:val="20"/>
                <w:szCs w:val="20"/>
                <w:rtl w:val="0"/>
              </w:rPr>
              <w:t xml:space="preserve">rpoB Asp435His</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3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8">
            <w:pPr>
              <w:widowControl w:val="0"/>
              <w:spacing w:after="0" w:before="0" w:line="180" w:lineRule="auto"/>
              <w:jc w:val="left"/>
              <w:rPr>
                <w:sz w:val="20"/>
                <w:szCs w:val="20"/>
              </w:rPr>
            </w:pPr>
            <w:r w:rsidDel="00000000" w:rsidR="00000000" w:rsidRPr="00000000">
              <w:rPr>
                <w:sz w:val="20"/>
                <w:szCs w:val="20"/>
                <w:rtl w:val="0"/>
              </w:rPr>
              <w:t xml:space="preserve">rpoC Phe452Ser</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3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C">
            <w:pPr>
              <w:widowControl w:val="0"/>
              <w:spacing w:after="0" w:before="0" w:line="180" w:lineRule="auto"/>
              <w:jc w:val="left"/>
              <w:rPr>
                <w:sz w:val="20"/>
                <w:szCs w:val="20"/>
              </w:rPr>
            </w:pPr>
            <w:r w:rsidDel="00000000" w:rsidR="00000000" w:rsidRPr="00000000">
              <w:rPr>
                <w:sz w:val="20"/>
                <w:szCs w:val="20"/>
                <w:rtl w:val="0"/>
              </w:rPr>
              <w:t xml:space="preserve">rpoB His445Asp</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3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3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F">
            <w:pPr>
              <w:widowControl w:val="0"/>
              <w:spacing w:after="0" w:before="0" w:line="240" w:lineRule="auto"/>
              <w:jc w:val="left"/>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40">
            <w:pPr>
              <w:widowControl w:val="0"/>
              <w:spacing w:after="0" w:before="0" w:line="180" w:lineRule="auto"/>
              <w:jc w:val="left"/>
              <w:rPr>
                <w:sz w:val="20"/>
                <w:szCs w:val="20"/>
              </w:rPr>
            </w:pPr>
            <w:r w:rsidDel="00000000" w:rsidR="00000000" w:rsidRPr="00000000">
              <w:rPr>
                <w:sz w:val="20"/>
                <w:szCs w:val="20"/>
                <w:rtl w:val="0"/>
              </w:rPr>
              <w:t xml:space="preserve">rpoC Trp484Gly</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4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3">
            <w:pPr>
              <w:widowControl w:val="0"/>
              <w:spacing w:after="0" w:before="0" w:line="240" w:lineRule="auto"/>
              <w:jc w:val="left"/>
              <w:rPr>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5">
            <w:pPr>
              <w:widowControl w:val="0"/>
              <w:spacing w:after="0" w:before="0" w:line="180" w:lineRule="auto"/>
              <w:jc w:val="center"/>
              <w:rPr>
                <w:sz w:val="20"/>
                <w:szCs w:val="20"/>
              </w:rPr>
            </w:pPr>
            <w:r w:rsidDel="00000000" w:rsidR="00000000" w:rsidRPr="00000000">
              <w:rPr>
                <w:sz w:val="20"/>
                <w:szCs w:val="20"/>
                <w:rtl w:val="0"/>
              </w:rPr>
              <w:t xml:space="preserve">0</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4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widowControl w:val="0"/>
              <w:spacing w:after="0" w:before="0" w:line="240" w:lineRule="auto"/>
              <w:jc w:val="left"/>
              <w:rPr>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8">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180" w:lineRule="auto"/>
              <w:jc w:val="center"/>
              <w:rPr>
                <w:sz w:val="20"/>
                <w:szCs w:val="20"/>
              </w:rPr>
            </w:pPr>
            <w:r w:rsidDel="00000000" w:rsidR="00000000" w:rsidRPr="00000000">
              <w:rPr>
                <w:sz w:val="20"/>
                <w:szCs w:val="20"/>
                <w:rtl w:val="0"/>
              </w:rPr>
              <w:t xml:space="preserve">33</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4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B">
            <w:pPr>
              <w:widowControl w:val="0"/>
              <w:spacing w:after="0" w:before="0" w:line="180" w:lineRule="auto"/>
              <w:jc w:val="left"/>
              <w:rPr>
                <w:b w:val="1"/>
                <w:sz w:val="20"/>
                <w:szCs w:val="20"/>
              </w:rPr>
            </w:pPr>
            <w:r w:rsidDel="00000000" w:rsidR="00000000" w:rsidRPr="00000000">
              <w:rPr>
                <w:b w:val="1"/>
                <w:sz w:val="20"/>
                <w:szCs w:val="20"/>
                <w:rtl w:val="0"/>
              </w:rPr>
              <w:t xml:space="preserve">E</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C">
            <w:pPr>
              <w:widowControl w:val="0"/>
              <w:spacing w:after="0" w:before="0" w:line="180" w:lineRule="auto"/>
              <w:jc w:val="left"/>
              <w:rPr>
                <w:sz w:val="20"/>
                <w:szCs w:val="20"/>
              </w:rPr>
            </w:pPr>
            <w:r w:rsidDel="00000000" w:rsidR="00000000" w:rsidRPr="00000000">
              <w:rPr>
                <w:sz w:val="20"/>
                <w:szCs w:val="20"/>
                <w:rtl w:val="0"/>
              </w:rPr>
              <w:t xml:space="preserve">embB Gly406Ala</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0" w:line="180" w:lineRule="auto"/>
              <w:jc w:val="center"/>
              <w:rPr>
                <w:sz w:val="20"/>
                <w:szCs w:val="20"/>
              </w:rPr>
            </w:pPr>
            <w:r w:rsidDel="00000000" w:rsidR="00000000" w:rsidRPr="00000000">
              <w:rPr>
                <w:sz w:val="20"/>
                <w:szCs w:val="20"/>
                <w:rtl w:val="0"/>
              </w:rPr>
              <w:t xml:space="preserve">4</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4E">
            <w:pPr>
              <w:widowControl w:val="0"/>
              <w:spacing w:after="0" w:before="0" w:line="180" w:lineRule="auto"/>
              <w:jc w:val="center"/>
              <w:rPr>
                <w:sz w:val="20"/>
                <w:szCs w:val="20"/>
              </w:rPr>
            </w:pPr>
            <w:r w:rsidDel="00000000" w:rsidR="00000000" w:rsidRPr="00000000">
              <w:rPr>
                <w:sz w:val="20"/>
                <w:szCs w:val="20"/>
                <w:rtl w:val="0"/>
              </w:rPr>
              <w:t xml:space="preserve">5</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0">
            <w:pPr>
              <w:widowControl w:val="0"/>
              <w:spacing w:after="0" w:before="0" w:line="180" w:lineRule="auto"/>
              <w:jc w:val="left"/>
              <w:rPr>
                <w:sz w:val="20"/>
                <w:szCs w:val="20"/>
              </w:rPr>
            </w:pPr>
            <w:r w:rsidDel="00000000" w:rsidR="00000000" w:rsidRPr="00000000">
              <w:rPr>
                <w:sz w:val="20"/>
                <w:szCs w:val="20"/>
                <w:rtl w:val="0"/>
              </w:rPr>
              <w:t xml:space="preserve">embB Gln497Arg</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52">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4">
            <w:pPr>
              <w:widowControl w:val="0"/>
              <w:spacing w:after="0" w:before="0" w:line="180" w:lineRule="auto"/>
              <w:jc w:val="left"/>
              <w:rPr>
                <w:sz w:val="20"/>
                <w:szCs w:val="20"/>
              </w:rPr>
            </w:pPr>
            <w:r w:rsidDel="00000000" w:rsidR="00000000" w:rsidRPr="00000000">
              <w:rPr>
                <w:sz w:val="20"/>
                <w:szCs w:val="20"/>
                <w:rtl w:val="0"/>
              </w:rPr>
              <w:t xml:space="preserve">embB Met306Ile</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5">
            <w:pPr>
              <w:widowControl w:val="0"/>
              <w:spacing w:after="0" w:before="0" w:line="180" w:lineRule="auto"/>
              <w:jc w:val="center"/>
              <w:rPr>
                <w:sz w:val="20"/>
                <w:szCs w:val="20"/>
              </w:rPr>
            </w:pPr>
            <w:r w:rsidDel="00000000" w:rsidR="00000000" w:rsidRPr="00000000">
              <w:rPr>
                <w:sz w:val="20"/>
                <w:szCs w:val="20"/>
                <w:rtl w:val="0"/>
              </w:rPr>
              <w:t xml:space="preserve">7</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after="0" w:before="0" w:line="180" w:lineRule="auto"/>
              <w:jc w:val="center"/>
              <w:rPr>
                <w:sz w:val="20"/>
                <w:szCs w:val="20"/>
              </w:rPr>
            </w:pPr>
            <w:r w:rsidDel="00000000" w:rsidR="00000000" w:rsidRPr="00000000">
              <w:rPr>
                <w:sz w:val="20"/>
                <w:szCs w:val="20"/>
                <w:rtl w:val="0"/>
              </w:rPr>
              <w:t xml:space="preserve">7</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spacing w:after="0" w:before="0" w:line="180" w:lineRule="auto"/>
              <w:jc w:val="left"/>
              <w:rPr>
                <w:sz w:val="20"/>
                <w:szCs w:val="20"/>
              </w:rPr>
            </w:pPr>
            <w:r w:rsidDel="00000000" w:rsidR="00000000" w:rsidRPr="00000000">
              <w:rPr>
                <w:sz w:val="20"/>
                <w:szCs w:val="20"/>
                <w:rtl w:val="0"/>
              </w:rPr>
              <w:t xml:space="preserve">embB Gly406Cys</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9">
            <w:pPr>
              <w:widowControl w:val="0"/>
              <w:spacing w:after="0" w:before="0" w:line="180" w:lineRule="auto"/>
              <w:jc w:val="center"/>
              <w:rPr>
                <w:sz w:val="20"/>
                <w:szCs w:val="20"/>
              </w:rPr>
            </w:pPr>
            <w:r w:rsidDel="00000000" w:rsidR="00000000" w:rsidRPr="00000000">
              <w:rPr>
                <w:sz w:val="20"/>
                <w:szCs w:val="20"/>
                <w:rtl w:val="0"/>
              </w:rPr>
              <w:t xml:space="preserve">0</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C">
            <w:pPr>
              <w:widowControl w:val="0"/>
              <w:spacing w:after="0" w:before="0" w:line="180" w:lineRule="auto"/>
              <w:jc w:val="left"/>
              <w:rPr>
                <w:sz w:val="20"/>
                <w:szCs w:val="20"/>
              </w:rPr>
            </w:pPr>
            <w:r w:rsidDel="00000000" w:rsidR="00000000" w:rsidRPr="00000000">
              <w:rPr>
                <w:sz w:val="20"/>
                <w:szCs w:val="20"/>
                <w:rtl w:val="0"/>
              </w:rPr>
              <w:t xml:space="preserve">embA -11C&gt;A</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spacing w:after="0" w:before="0" w:line="180" w:lineRule="auto"/>
              <w:jc w:val="left"/>
              <w:rPr>
                <w:sz w:val="20"/>
                <w:szCs w:val="20"/>
              </w:rPr>
            </w:pPr>
            <w:r w:rsidDel="00000000" w:rsidR="00000000" w:rsidRPr="00000000">
              <w:rPr>
                <w:sz w:val="20"/>
                <w:szCs w:val="20"/>
                <w:rtl w:val="0"/>
              </w:rPr>
              <w:t xml:space="preserve">embB Asp328Tyr</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6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spacing w:after="0" w:before="0" w:line="180" w:lineRule="auto"/>
              <w:jc w:val="left"/>
              <w:rPr>
                <w:sz w:val="20"/>
                <w:szCs w:val="20"/>
              </w:rPr>
            </w:pPr>
            <w:r w:rsidDel="00000000" w:rsidR="00000000" w:rsidRPr="00000000">
              <w:rPr>
                <w:sz w:val="20"/>
                <w:szCs w:val="20"/>
                <w:rtl w:val="0"/>
              </w:rPr>
              <w:t xml:space="preserve">embB Met306Val</w:t>
              <w:tab/>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9">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6A">
            <w:pPr>
              <w:widowControl w:val="0"/>
              <w:spacing w:after="0" w:before="0" w:line="180" w:lineRule="auto"/>
              <w:jc w:val="center"/>
              <w:rPr>
                <w:sz w:val="20"/>
                <w:szCs w:val="20"/>
              </w:rPr>
            </w:pPr>
            <w:r w:rsidDel="00000000" w:rsidR="00000000" w:rsidRPr="00000000">
              <w:rPr>
                <w:sz w:val="20"/>
                <w:szCs w:val="20"/>
                <w:rtl w:val="0"/>
              </w:rPr>
              <w:t xml:space="preserve">2</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8"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C">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000000" w:space="0" w:sz="8"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6D">
            <w:pPr>
              <w:widowControl w:val="0"/>
              <w:spacing w:after="0" w:before="0" w:line="180" w:lineRule="auto"/>
              <w:jc w:val="center"/>
              <w:rPr>
                <w:sz w:val="20"/>
                <w:szCs w:val="20"/>
              </w:rPr>
            </w:pPr>
            <w:r w:rsidDel="00000000" w:rsidR="00000000" w:rsidRPr="00000000">
              <w:rPr>
                <w:sz w:val="20"/>
                <w:szCs w:val="20"/>
                <w:rtl w:val="0"/>
              </w:rPr>
              <w:t xml:space="preserve">18</w:t>
            </w:r>
          </w:p>
        </w:tc>
        <w:tc>
          <w:tcPr>
            <w:tcBorders>
              <w:top w:color="999999" w:space="0" w:sz="6" w:val="single"/>
              <w:left w:color="999999" w:space="0" w:sz="6" w:val="single"/>
              <w:bottom w:color="000000" w:space="0" w:sz="8"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6E">
            <w:pPr>
              <w:widowControl w:val="0"/>
              <w:spacing w:after="0" w:before="0" w:line="180" w:lineRule="auto"/>
              <w:jc w:val="center"/>
              <w:rPr>
                <w:sz w:val="20"/>
                <w:szCs w:val="20"/>
              </w:rPr>
            </w:pPr>
            <w:r w:rsidDel="00000000" w:rsidR="00000000" w:rsidRPr="00000000">
              <w:rPr>
                <w:sz w:val="20"/>
                <w:szCs w:val="20"/>
                <w:rtl w:val="0"/>
              </w:rPr>
              <w:t xml:space="preserve">16</w:t>
            </w:r>
          </w:p>
        </w:tc>
      </w:tr>
      <w:tr>
        <w:trPr>
          <w:cantSplit w:val="0"/>
          <w:trHeight w:val="400"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6F">
            <w:pPr>
              <w:widowControl w:val="0"/>
              <w:spacing w:after="0" w:before="0" w:line="180" w:lineRule="auto"/>
              <w:jc w:val="left"/>
              <w:rPr>
                <w:b w:val="1"/>
                <w:sz w:val="20"/>
                <w:szCs w:val="20"/>
              </w:rPr>
            </w:pPr>
            <w:r w:rsidDel="00000000" w:rsidR="00000000" w:rsidRPr="00000000">
              <w:rPr>
                <w:b w:val="1"/>
                <w:sz w:val="20"/>
                <w:szCs w:val="20"/>
                <w:rtl w:val="0"/>
              </w:rPr>
              <w:t xml:space="preserve">P</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180" w:lineRule="auto"/>
              <w:jc w:val="left"/>
              <w:rPr>
                <w:sz w:val="20"/>
                <w:szCs w:val="20"/>
              </w:rPr>
            </w:pPr>
            <w:r w:rsidDel="00000000" w:rsidR="00000000" w:rsidRPr="00000000">
              <w:rPr>
                <w:sz w:val="20"/>
                <w:szCs w:val="20"/>
                <w:rtl w:val="0"/>
              </w:rPr>
              <w:t xml:space="preserve">pncA Gln10Pro</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after="0" w:before="0" w:line="180" w:lineRule="auto"/>
              <w:jc w:val="center"/>
              <w:rPr>
                <w:sz w:val="20"/>
                <w:szCs w:val="20"/>
              </w:rPr>
            </w:pPr>
            <w:r w:rsidDel="00000000" w:rsidR="00000000" w:rsidRPr="00000000">
              <w:rPr>
                <w:sz w:val="20"/>
                <w:szCs w:val="20"/>
                <w:rtl w:val="0"/>
              </w:rPr>
              <w:t xml:space="preserve">8</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7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4">
            <w:pPr>
              <w:widowControl w:val="0"/>
              <w:spacing w:after="0" w:before="0" w:line="180" w:lineRule="auto"/>
              <w:jc w:val="left"/>
              <w:rPr>
                <w:sz w:val="20"/>
                <w:szCs w:val="20"/>
              </w:rPr>
            </w:pPr>
            <w:r w:rsidDel="00000000" w:rsidR="00000000" w:rsidRPr="00000000">
              <w:rPr>
                <w:sz w:val="20"/>
                <w:szCs w:val="20"/>
                <w:rtl w:val="0"/>
              </w:rPr>
              <w:t xml:space="preserve">pncA Asp86fs</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7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7">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8">
            <w:pPr>
              <w:widowControl w:val="0"/>
              <w:spacing w:after="0" w:before="0" w:line="180" w:lineRule="auto"/>
              <w:jc w:val="left"/>
              <w:rPr>
                <w:sz w:val="20"/>
                <w:szCs w:val="20"/>
              </w:rPr>
            </w:pPr>
            <w:r w:rsidDel="00000000" w:rsidR="00000000" w:rsidRPr="00000000">
              <w:rPr>
                <w:sz w:val="20"/>
                <w:szCs w:val="20"/>
                <w:rtl w:val="0"/>
              </w:rPr>
              <w:t xml:space="preserve">pncA Ala134Val</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B">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C">
            <w:pPr>
              <w:widowControl w:val="0"/>
              <w:spacing w:after="0" w:before="0" w:line="180" w:lineRule="auto"/>
              <w:jc w:val="left"/>
              <w:rPr>
                <w:sz w:val="20"/>
                <w:szCs w:val="20"/>
              </w:rPr>
            </w:pPr>
            <w:r w:rsidDel="00000000" w:rsidR="00000000" w:rsidRPr="00000000">
              <w:rPr>
                <w:sz w:val="20"/>
                <w:szCs w:val="20"/>
                <w:rtl w:val="0"/>
              </w:rPr>
              <w:t xml:space="preserve">pncA Val131fs</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7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7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7F">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0">
            <w:pPr>
              <w:widowControl w:val="0"/>
              <w:spacing w:after="0" w:before="0" w:line="180" w:lineRule="auto"/>
              <w:jc w:val="left"/>
              <w:rPr>
                <w:sz w:val="20"/>
                <w:szCs w:val="20"/>
              </w:rPr>
            </w:pPr>
            <w:r w:rsidDel="00000000" w:rsidR="00000000" w:rsidRPr="00000000">
              <w:rPr>
                <w:sz w:val="20"/>
                <w:szCs w:val="20"/>
                <w:rtl w:val="0"/>
              </w:rPr>
              <w:t xml:space="preserve">pncA Asp12Ala</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8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4">
            <w:pPr>
              <w:widowControl w:val="0"/>
              <w:spacing w:after="0" w:before="0" w:line="180" w:lineRule="auto"/>
              <w:jc w:val="left"/>
              <w:rPr>
                <w:sz w:val="20"/>
                <w:szCs w:val="20"/>
              </w:rPr>
            </w:pPr>
            <w:r w:rsidDel="00000000" w:rsidR="00000000" w:rsidRPr="00000000">
              <w:rPr>
                <w:sz w:val="20"/>
                <w:szCs w:val="20"/>
                <w:rtl w:val="0"/>
              </w:rPr>
              <w:t xml:space="preserve">pncA His51Arg</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8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7">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180" w:lineRule="auto"/>
              <w:jc w:val="left"/>
              <w:rPr>
                <w:sz w:val="20"/>
                <w:szCs w:val="20"/>
              </w:rPr>
            </w:pPr>
            <w:r w:rsidDel="00000000" w:rsidR="00000000" w:rsidRPr="00000000">
              <w:rPr>
                <w:sz w:val="20"/>
                <w:szCs w:val="20"/>
                <w:rtl w:val="0"/>
              </w:rPr>
              <w:t xml:space="preserve">pncA Arg154Gly</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9">
            <w:pPr>
              <w:widowControl w:val="0"/>
              <w:spacing w:after="0" w:before="0" w:line="180" w:lineRule="auto"/>
              <w:jc w:val="center"/>
              <w:rPr>
                <w:sz w:val="20"/>
                <w:szCs w:val="20"/>
              </w:rPr>
            </w:pPr>
            <w:r w:rsidDel="00000000" w:rsidR="00000000" w:rsidRPr="00000000">
              <w:rPr>
                <w:sz w:val="20"/>
                <w:szCs w:val="20"/>
                <w:rtl w:val="0"/>
              </w:rPr>
              <w:t xml:space="preserve">6</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8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B">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spacing w:after="0" w:before="0" w:line="180" w:lineRule="auto"/>
              <w:jc w:val="left"/>
              <w:rPr>
                <w:sz w:val="20"/>
                <w:szCs w:val="20"/>
              </w:rPr>
            </w:pPr>
            <w:r w:rsidDel="00000000" w:rsidR="00000000" w:rsidRPr="00000000">
              <w:rPr>
                <w:sz w:val="20"/>
                <w:szCs w:val="20"/>
                <w:rtl w:val="0"/>
              </w:rPr>
              <w:t xml:space="preserve">pncA Trp68Ser</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8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8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0">
            <w:pPr>
              <w:widowControl w:val="0"/>
              <w:spacing w:after="0" w:before="0" w:line="180" w:lineRule="auto"/>
              <w:jc w:val="left"/>
              <w:rPr>
                <w:sz w:val="20"/>
                <w:szCs w:val="20"/>
              </w:rPr>
            </w:pPr>
            <w:r w:rsidDel="00000000" w:rsidR="00000000" w:rsidRPr="00000000">
              <w:rPr>
                <w:sz w:val="20"/>
                <w:szCs w:val="20"/>
                <w:rtl w:val="0"/>
              </w:rPr>
              <w:t xml:space="preserve">pncA Leu172Pro</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4">
            <w:pPr>
              <w:widowControl w:val="0"/>
              <w:spacing w:after="0" w:before="0" w:line="180" w:lineRule="auto"/>
              <w:jc w:val="left"/>
              <w:rPr>
                <w:sz w:val="20"/>
                <w:szCs w:val="20"/>
              </w:rPr>
            </w:pPr>
            <w:r w:rsidDel="00000000" w:rsidR="00000000" w:rsidRPr="00000000">
              <w:rPr>
                <w:sz w:val="20"/>
                <w:szCs w:val="20"/>
                <w:rtl w:val="0"/>
              </w:rPr>
              <w:t xml:space="preserve">pncA Val180Phe</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9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8">
            <w:pPr>
              <w:widowControl w:val="0"/>
              <w:spacing w:after="0" w:before="0" w:line="180" w:lineRule="auto"/>
              <w:jc w:val="left"/>
              <w:rPr>
                <w:sz w:val="20"/>
                <w:szCs w:val="20"/>
              </w:rPr>
            </w:pPr>
            <w:r w:rsidDel="00000000" w:rsidR="00000000" w:rsidRPr="00000000">
              <w:rPr>
                <w:sz w:val="20"/>
                <w:szCs w:val="20"/>
                <w:rtl w:val="0"/>
              </w:rPr>
              <w:t xml:space="preserve">pncA Ser104Arg</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B">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180" w:lineRule="auto"/>
              <w:jc w:val="left"/>
              <w:rPr>
                <w:sz w:val="20"/>
                <w:szCs w:val="20"/>
              </w:rPr>
            </w:pPr>
            <w:r w:rsidDel="00000000" w:rsidR="00000000" w:rsidRPr="00000000">
              <w:rPr>
                <w:sz w:val="20"/>
                <w:szCs w:val="20"/>
                <w:rtl w:val="0"/>
              </w:rPr>
              <w:t xml:space="preserve">pncA Pro54Leu</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9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9F">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0">
            <w:pPr>
              <w:widowControl w:val="0"/>
              <w:spacing w:after="0" w:before="0" w:line="180" w:lineRule="auto"/>
              <w:jc w:val="left"/>
              <w:rPr>
                <w:sz w:val="20"/>
                <w:szCs w:val="20"/>
              </w:rPr>
            </w:pPr>
            <w:r w:rsidDel="00000000" w:rsidR="00000000" w:rsidRPr="00000000">
              <w:rPr>
                <w:sz w:val="20"/>
                <w:szCs w:val="20"/>
                <w:rtl w:val="0"/>
              </w:rPr>
              <w:t xml:space="preserve">pncA Glu127*</w:t>
              <w:tab/>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A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4">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5">
            <w:pPr>
              <w:widowControl w:val="0"/>
              <w:spacing w:after="0" w:before="0" w:line="180" w:lineRule="auto"/>
              <w:jc w:val="center"/>
              <w:rPr>
                <w:sz w:val="20"/>
                <w:szCs w:val="20"/>
              </w:rPr>
            </w:pPr>
            <w:r w:rsidDel="00000000" w:rsidR="00000000" w:rsidRPr="00000000">
              <w:rPr>
                <w:sz w:val="20"/>
                <w:szCs w:val="20"/>
                <w:rtl w:val="0"/>
              </w:rPr>
              <w:t xml:space="preserve">6</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A6">
            <w:pPr>
              <w:widowControl w:val="0"/>
              <w:spacing w:after="0" w:before="0" w:line="180" w:lineRule="auto"/>
              <w:jc w:val="center"/>
              <w:rPr>
                <w:sz w:val="20"/>
                <w:szCs w:val="20"/>
              </w:rPr>
            </w:pPr>
            <w:r w:rsidDel="00000000" w:rsidR="00000000" w:rsidRPr="00000000">
              <w:rPr>
                <w:sz w:val="20"/>
                <w:szCs w:val="20"/>
                <w:rtl w:val="0"/>
              </w:rPr>
              <w:t xml:space="preserve">3</w:t>
            </w:r>
          </w:p>
        </w:tc>
      </w:tr>
      <w:tr>
        <w:trPr>
          <w:cantSplit w:val="0"/>
          <w:trHeight w:val="400"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9">
            <w:pPr>
              <w:widowControl w:val="0"/>
              <w:spacing w:after="0" w:before="0" w:line="180" w:lineRule="auto"/>
              <w:jc w:val="center"/>
              <w:rPr>
                <w:sz w:val="20"/>
                <w:szCs w:val="20"/>
              </w:rPr>
            </w:pPr>
            <w:r w:rsidDel="00000000" w:rsidR="00000000" w:rsidRPr="00000000">
              <w:rPr>
                <w:sz w:val="20"/>
                <w:szCs w:val="20"/>
                <w:rtl w:val="0"/>
              </w:rPr>
              <w:t xml:space="preserve">30</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AA">
            <w:pPr>
              <w:widowControl w:val="0"/>
              <w:spacing w:after="0" w:before="0" w:line="180" w:lineRule="auto"/>
              <w:jc w:val="center"/>
              <w:rPr>
                <w:sz w:val="20"/>
                <w:szCs w:val="20"/>
              </w:rPr>
            </w:pPr>
            <w:r w:rsidDel="00000000" w:rsidR="00000000" w:rsidRPr="00000000">
              <w:rPr>
                <w:sz w:val="20"/>
                <w:szCs w:val="20"/>
                <w:rtl w:val="0"/>
              </w:rPr>
              <w:t xml:space="preserve">3</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Pr>
          <w:p w:rsidR="00000000" w:rsidDel="00000000" w:rsidP="00000000" w:rsidRDefault="00000000" w:rsidRPr="00000000" w14:paraId="000000AB">
            <w:pPr>
              <w:widowControl w:val="0"/>
              <w:spacing w:after="0" w:before="0" w:line="180" w:lineRule="auto"/>
              <w:jc w:val="left"/>
              <w:rPr>
                <w:b w:val="1"/>
                <w:sz w:val="20"/>
                <w:szCs w:val="20"/>
              </w:rPr>
            </w:pPr>
            <w:r w:rsidDel="00000000" w:rsidR="00000000" w:rsidRPr="00000000">
              <w:rPr>
                <w:b w:val="1"/>
                <w:sz w:val="20"/>
                <w:szCs w:val="20"/>
                <w:rtl w:val="0"/>
              </w:rPr>
              <w:t xml:space="preserve">S</w:t>
            </w:r>
          </w:p>
        </w:tc>
        <w:tc>
          <w:tcPr>
            <w:tcBorders>
              <w:top w:color="000000" w:space="0" w:sz="8"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C">
            <w:pPr>
              <w:widowControl w:val="0"/>
              <w:spacing w:after="0" w:before="0" w:line="180" w:lineRule="auto"/>
              <w:jc w:val="left"/>
              <w:rPr>
                <w:sz w:val="20"/>
                <w:szCs w:val="20"/>
              </w:rPr>
            </w:pPr>
            <w:r w:rsidDel="00000000" w:rsidR="00000000" w:rsidRPr="00000000">
              <w:rPr>
                <w:sz w:val="20"/>
                <w:szCs w:val="20"/>
                <w:rtl w:val="0"/>
              </w:rPr>
              <w:t xml:space="preserve">gid Leu16Arg</w:t>
            </w:r>
          </w:p>
        </w:tc>
        <w:tc>
          <w:tcPr>
            <w:tcBorders>
              <w:top w:color="000000" w:space="0" w:sz="8"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AD">
            <w:pPr>
              <w:widowControl w:val="0"/>
              <w:spacing w:after="0" w:before="0" w:line="180" w:lineRule="auto"/>
              <w:jc w:val="center"/>
              <w:rPr>
                <w:sz w:val="20"/>
                <w:szCs w:val="20"/>
              </w:rPr>
            </w:pPr>
            <w:r w:rsidDel="00000000" w:rsidR="00000000" w:rsidRPr="00000000">
              <w:rPr>
                <w:sz w:val="20"/>
                <w:szCs w:val="20"/>
                <w:rtl w:val="0"/>
              </w:rPr>
              <w:t xml:space="preserve">10</w:t>
            </w:r>
          </w:p>
        </w:tc>
        <w:tc>
          <w:tcPr>
            <w:tcBorders>
              <w:top w:color="000000" w:space="0" w:sz="8"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AE">
            <w:pPr>
              <w:widowControl w:val="0"/>
              <w:spacing w:after="0" w:before="0" w:line="180" w:lineRule="auto"/>
              <w:jc w:val="center"/>
              <w:rPr>
                <w:sz w:val="20"/>
                <w:szCs w:val="20"/>
              </w:rPr>
            </w:pPr>
            <w:r w:rsidDel="00000000" w:rsidR="00000000" w:rsidRPr="00000000">
              <w:rPr>
                <w:sz w:val="20"/>
                <w:szCs w:val="20"/>
                <w:rtl w:val="0"/>
              </w:rPr>
              <w:t xml:space="preserve">3</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spacing w:after="0" w:before="0" w:line="180" w:lineRule="auto"/>
              <w:jc w:val="left"/>
              <w:rPr>
                <w:sz w:val="20"/>
                <w:szCs w:val="20"/>
              </w:rPr>
            </w:pPr>
            <w:r w:rsidDel="00000000" w:rsidR="00000000" w:rsidRPr="00000000">
              <w:rPr>
                <w:sz w:val="20"/>
                <w:szCs w:val="20"/>
                <w:rtl w:val="0"/>
              </w:rPr>
              <w:t xml:space="preserve">rrs 1401A&gt;G</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1">
            <w:pPr>
              <w:widowControl w:val="0"/>
              <w:spacing w:after="0" w:before="0" w:line="180" w:lineRule="auto"/>
              <w:jc w:val="center"/>
              <w:rPr>
                <w:sz w:val="20"/>
                <w:szCs w:val="20"/>
              </w:rPr>
            </w:pPr>
            <w:r w:rsidDel="00000000" w:rsidR="00000000" w:rsidRPr="00000000">
              <w:rPr>
                <w:sz w:val="20"/>
                <w:szCs w:val="20"/>
                <w:rtl w:val="0"/>
              </w:rPr>
              <w:t xml:space="preserve">19</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B2">
            <w:pPr>
              <w:widowControl w:val="0"/>
              <w:spacing w:after="0" w:before="0" w:line="180" w:lineRule="auto"/>
              <w:jc w:val="center"/>
              <w:rPr>
                <w:sz w:val="20"/>
                <w:szCs w:val="20"/>
              </w:rPr>
            </w:pPr>
            <w:r w:rsidDel="00000000" w:rsidR="00000000" w:rsidRPr="00000000">
              <w:rPr>
                <w:sz w:val="20"/>
                <w:szCs w:val="20"/>
                <w:rtl w:val="0"/>
              </w:rPr>
              <w:t xml:space="preserve">5</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4">
            <w:pPr>
              <w:widowControl w:val="0"/>
              <w:spacing w:after="0" w:before="0" w:line="180" w:lineRule="auto"/>
              <w:jc w:val="left"/>
              <w:rPr>
                <w:sz w:val="20"/>
                <w:szCs w:val="20"/>
              </w:rPr>
            </w:pPr>
            <w:r w:rsidDel="00000000" w:rsidR="00000000" w:rsidRPr="00000000">
              <w:rPr>
                <w:sz w:val="20"/>
                <w:szCs w:val="20"/>
                <w:rtl w:val="0"/>
              </w:rPr>
              <w:t xml:space="preserve">rrs 1484G&gt;T</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180" w:lineRule="auto"/>
              <w:jc w:val="center"/>
              <w:rPr>
                <w:sz w:val="20"/>
                <w:szCs w:val="20"/>
              </w:rPr>
            </w:pPr>
            <w:r w:rsidDel="00000000" w:rsidR="00000000" w:rsidRPr="00000000">
              <w:rPr>
                <w:sz w:val="20"/>
                <w:szCs w:val="20"/>
                <w:rtl w:val="0"/>
              </w:rPr>
              <w:t xml:space="preserve">0</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B6">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8">
            <w:pPr>
              <w:widowControl w:val="0"/>
              <w:spacing w:after="0" w:before="0" w:line="180" w:lineRule="auto"/>
              <w:jc w:val="left"/>
              <w:rPr>
                <w:sz w:val="20"/>
                <w:szCs w:val="20"/>
              </w:rPr>
            </w:pPr>
            <w:r w:rsidDel="00000000" w:rsidR="00000000" w:rsidRPr="00000000">
              <w:rPr>
                <w:sz w:val="20"/>
                <w:szCs w:val="20"/>
                <w:rtl w:val="0"/>
              </w:rPr>
              <w:t xml:space="preserve">gid Val110fs</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spacing w:after="0" w:before="0" w:line="180" w:lineRule="auto"/>
              <w:jc w:val="center"/>
              <w:rPr>
                <w:sz w:val="20"/>
                <w:szCs w:val="20"/>
              </w:rPr>
            </w:pPr>
            <w:r w:rsidDel="00000000" w:rsidR="00000000" w:rsidRPr="00000000">
              <w:rPr>
                <w:sz w:val="20"/>
                <w:szCs w:val="20"/>
                <w:rtl w:val="0"/>
              </w:rPr>
              <w:t xml:space="preserve">7</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BA">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C">
            <w:pPr>
              <w:widowControl w:val="0"/>
              <w:spacing w:after="0" w:before="0" w:line="180" w:lineRule="auto"/>
              <w:jc w:val="left"/>
              <w:rPr>
                <w:sz w:val="20"/>
                <w:szCs w:val="20"/>
              </w:rPr>
            </w:pPr>
            <w:r w:rsidDel="00000000" w:rsidR="00000000" w:rsidRPr="00000000">
              <w:rPr>
                <w:sz w:val="20"/>
                <w:szCs w:val="20"/>
                <w:rtl w:val="0"/>
              </w:rPr>
              <w:t xml:space="preserve">rpsL Lys88Arg</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BD">
            <w:pPr>
              <w:widowControl w:val="0"/>
              <w:spacing w:after="0" w:before="0" w:line="180" w:lineRule="auto"/>
              <w:jc w:val="center"/>
              <w:rPr>
                <w:sz w:val="20"/>
                <w:szCs w:val="20"/>
              </w:rPr>
            </w:pPr>
            <w:r w:rsidDel="00000000" w:rsidR="00000000" w:rsidRPr="00000000">
              <w:rPr>
                <w:sz w:val="20"/>
                <w:szCs w:val="20"/>
                <w:rtl w:val="0"/>
              </w:rPr>
              <w:t xml:space="preserve">2</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B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B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0">
            <w:pPr>
              <w:widowControl w:val="0"/>
              <w:spacing w:after="0" w:before="0" w:line="180" w:lineRule="auto"/>
              <w:jc w:val="left"/>
              <w:rPr>
                <w:sz w:val="20"/>
                <w:szCs w:val="20"/>
              </w:rPr>
            </w:pPr>
            <w:r w:rsidDel="00000000" w:rsidR="00000000" w:rsidRPr="00000000">
              <w:rPr>
                <w:sz w:val="20"/>
                <w:szCs w:val="20"/>
                <w:rtl w:val="0"/>
              </w:rPr>
              <w:t xml:space="preserve">rpsL Lys43Arg</w:t>
              <w:tab/>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1">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4">
            <w:pPr>
              <w:widowControl w:val="0"/>
              <w:spacing w:after="0" w:before="0" w:line="180" w:lineRule="auto"/>
              <w:jc w:val="left"/>
              <w:rPr>
                <w:sz w:val="20"/>
                <w:szCs w:val="20"/>
              </w:rPr>
            </w:pPr>
            <w:r w:rsidDel="00000000" w:rsidR="00000000" w:rsidRPr="00000000">
              <w:rPr>
                <w:sz w:val="20"/>
                <w:szCs w:val="20"/>
                <w:rtl w:val="0"/>
              </w:rPr>
              <w:t xml:space="preserve">gid Arg39fs</w:t>
              <w:tab/>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7">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8">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9">
            <w:pPr>
              <w:widowControl w:val="0"/>
              <w:spacing w:after="0" w:before="0" w:line="180" w:lineRule="auto"/>
              <w:jc w:val="center"/>
              <w:rPr>
                <w:sz w:val="20"/>
                <w:szCs w:val="20"/>
              </w:rPr>
            </w:pPr>
            <w:r w:rsidDel="00000000" w:rsidR="00000000" w:rsidRPr="00000000">
              <w:rPr>
                <w:sz w:val="20"/>
                <w:szCs w:val="20"/>
                <w:rtl w:val="0"/>
              </w:rPr>
              <w:t xml:space="preserve">2</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CA">
            <w:pPr>
              <w:widowControl w:val="0"/>
              <w:spacing w:after="0" w:before="0" w:line="180" w:lineRule="auto"/>
              <w:jc w:val="center"/>
              <w:rPr>
                <w:sz w:val="20"/>
                <w:szCs w:val="20"/>
              </w:rPr>
            </w:pPr>
            <w:r w:rsidDel="00000000" w:rsidR="00000000" w:rsidRPr="00000000">
              <w:rPr>
                <w:sz w:val="20"/>
                <w:szCs w:val="20"/>
                <w:rtl w:val="0"/>
              </w:rPr>
              <w:t xml:space="preserve">2</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C">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180" w:lineRule="auto"/>
              <w:jc w:val="center"/>
              <w:rPr>
                <w:sz w:val="20"/>
                <w:szCs w:val="20"/>
              </w:rPr>
            </w:pPr>
            <w:r w:rsidDel="00000000" w:rsidR="00000000" w:rsidRPr="00000000">
              <w:rPr>
                <w:sz w:val="20"/>
                <w:szCs w:val="20"/>
                <w:rtl w:val="0"/>
              </w:rPr>
              <w:t xml:space="preserve">24</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180" w:lineRule="auto"/>
              <w:jc w:val="center"/>
              <w:rPr>
                <w:sz w:val="20"/>
                <w:szCs w:val="20"/>
              </w:rPr>
            </w:pPr>
            <w:r w:rsidDel="00000000" w:rsidR="00000000" w:rsidRPr="00000000">
              <w:rPr>
                <w:sz w:val="20"/>
                <w:szCs w:val="20"/>
                <w:rtl w:val="0"/>
              </w:rPr>
              <w:t xml:space="preserve">9</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CF">
            <w:pPr>
              <w:widowControl w:val="0"/>
              <w:spacing w:after="0" w:before="0" w:line="180" w:lineRule="auto"/>
              <w:jc w:val="left"/>
              <w:rPr>
                <w:b w:val="1"/>
                <w:sz w:val="20"/>
                <w:szCs w:val="20"/>
              </w:rPr>
            </w:pPr>
            <w:r w:rsidDel="00000000" w:rsidR="00000000" w:rsidRPr="00000000">
              <w:rPr>
                <w:b w:val="1"/>
                <w:sz w:val="20"/>
                <w:szCs w:val="20"/>
                <w:rtl w:val="0"/>
              </w:rPr>
              <w:t xml:space="preserve">K</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0">
            <w:pPr>
              <w:widowControl w:val="0"/>
              <w:spacing w:after="0" w:before="0" w:line="180" w:lineRule="auto"/>
              <w:jc w:val="left"/>
              <w:rPr>
                <w:sz w:val="20"/>
                <w:szCs w:val="20"/>
              </w:rPr>
            </w:pPr>
            <w:r w:rsidDel="00000000" w:rsidR="00000000" w:rsidRPr="00000000">
              <w:rPr>
                <w:sz w:val="20"/>
                <w:szCs w:val="20"/>
                <w:rtl w:val="0"/>
              </w:rPr>
              <w:t xml:space="preserve">eis -12C&gt;T</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1">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D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spacing w:after="0" w:before="0" w:line="180" w:lineRule="auto"/>
              <w:jc w:val="left"/>
              <w:rPr>
                <w:sz w:val="20"/>
                <w:szCs w:val="20"/>
              </w:rPr>
            </w:pPr>
            <w:r w:rsidDel="00000000" w:rsidR="00000000" w:rsidRPr="00000000">
              <w:rPr>
                <w:sz w:val="20"/>
                <w:szCs w:val="20"/>
                <w:rtl w:val="0"/>
              </w:rPr>
              <w:t xml:space="preserve">rrs 1401A&gt;G</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spacing w:after="0" w:before="0" w:line="180" w:lineRule="auto"/>
              <w:jc w:val="center"/>
              <w:rPr>
                <w:sz w:val="20"/>
                <w:szCs w:val="20"/>
              </w:rPr>
            </w:pPr>
            <w:r w:rsidDel="00000000" w:rsidR="00000000" w:rsidRPr="00000000">
              <w:rPr>
                <w:sz w:val="20"/>
                <w:szCs w:val="20"/>
                <w:rtl w:val="0"/>
              </w:rPr>
              <w:t xml:space="preserve">24</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spacing w:after="0" w:before="0" w:line="180" w:lineRule="auto"/>
              <w:jc w:val="left"/>
              <w:rPr>
                <w:sz w:val="20"/>
                <w:szCs w:val="20"/>
              </w:rPr>
            </w:pPr>
            <w:r w:rsidDel="00000000" w:rsidR="00000000" w:rsidRPr="00000000">
              <w:rPr>
                <w:sz w:val="20"/>
                <w:szCs w:val="20"/>
                <w:rtl w:val="0"/>
              </w:rPr>
              <w:t xml:space="preserve">rrs 1484G&gt;T</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spacing w:after="0" w:before="0" w:line="180" w:lineRule="auto"/>
              <w:jc w:val="left"/>
              <w:rPr>
                <w:sz w:val="20"/>
                <w:szCs w:val="20"/>
              </w:rPr>
            </w:pPr>
            <w:r w:rsidDel="00000000" w:rsidR="00000000" w:rsidRPr="00000000">
              <w:rPr>
                <w:sz w:val="20"/>
                <w:szCs w:val="20"/>
                <w:rtl w:val="0"/>
              </w:rPr>
              <w:t xml:space="preserve">eis -10G&gt;A</w:t>
              <w:tab/>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180" w:lineRule="auto"/>
              <w:jc w:val="center"/>
              <w:rPr>
                <w:sz w:val="20"/>
                <w:szCs w:val="20"/>
              </w:rPr>
            </w:pPr>
            <w:r w:rsidDel="00000000" w:rsidR="00000000" w:rsidRPr="00000000">
              <w:rPr>
                <w:sz w:val="20"/>
                <w:szCs w:val="20"/>
                <w:rtl w:val="0"/>
              </w:rPr>
              <w:t xml:space="preserve">4</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spacing w:after="0" w:before="0" w:line="180" w:lineRule="auto"/>
              <w:jc w:val="center"/>
              <w:rPr>
                <w:sz w:val="20"/>
                <w:szCs w:val="20"/>
              </w:rPr>
            </w:pPr>
            <w:r w:rsidDel="00000000" w:rsidR="00000000" w:rsidRPr="00000000">
              <w:rPr>
                <w:sz w:val="20"/>
                <w:szCs w:val="20"/>
                <w:rtl w:val="0"/>
              </w:rPr>
              <w:t xml:space="preserve">33</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Pr>
          <w:p w:rsidR="00000000" w:rsidDel="00000000" w:rsidP="00000000" w:rsidRDefault="00000000" w:rsidRPr="00000000" w14:paraId="000000E7">
            <w:pPr>
              <w:widowControl w:val="0"/>
              <w:spacing w:after="0" w:before="0" w:line="180" w:lineRule="auto"/>
              <w:jc w:val="left"/>
              <w:rPr>
                <w:b w:val="1"/>
                <w:sz w:val="20"/>
                <w:szCs w:val="20"/>
              </w:rPr>
            </w:pPr>
            <w:r w:rsidDel="00000000" w:rsidR="00000000" w:rsidRPr="00000000">
              <w:rPr>
                <w:b w:val="1"/>
                <w:sz w:val="20"/>
                <w:szCs w:val="20"/>
                <w:rtl w:val="0"/>
              </w:rPr>
              <w:t xml:space="preserve">A</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spacing w:after="0" w:before="0" w:line="180" w:lineRule="auto"/>
              <w:jc w:val="left"/>
              <w:rPr>
                <w:sz w:val="20"/>
                <w:szCs w:val="20"/>
              </w:rPr>
            </w:pPr>
            <w:r w:rsidDel="00000000" w:rsidR="00000000" w:rsidRPr="00000000">
              <w:rPr>
                <w:sz w:val="20"/>
                <w:szCs w:val="20"/>
                <w:rtl w:val="0"/>
              </w:rPr>
              <w:t xml:space="preserve">rrs 1401A&gt;G</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9">
            <w:pPr>
              <w:widowControl w:val="0"/>
              <w:spacing w:after="0" w:before="0" w:line="180" w:lineRule="auto"/>
              <w:jc w:val="center"/>
              <w:rPr>
                <w:sz w:val="20"/>
                <w:szCs w:val="20"/>
              </w:rPr>
            </w:pPr>
            <w:r w:rsidDel="00000000" w:rsidR="00000000" w:rsidRPr="00000000">
              <w:rPr>
                <w:sz w:val="20"/>
                <w:szCs w:val="20"/>
                <w:rtl w:val="0"/>
              </w:rPr>
              <w:t xml:space="preserve">11</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EA">
            <w:pPr>
              <w:widowControl w:val="0"/>
              <w:spacing w:after="0" w:before="0" w:line="180" w:lineRule="auto"/>
              <w:jc w:val="center"/>
              <w:rPr>
                <w:sz w:val="20"/>
                <w:szCs w:val="20"/>
              </w:rPr>
            </w:pPr>
            <w:r w:rsidDel="00000000" w:rsidR="00000000" w:rsidRPr="00000000">
              <w:rPr>
                <w:sz w:val="20"/>
                <w:szCs w:val="20"/>
                <w:rtl w:val="0"/>
              </w:rPr>
              <w:t xml:space="preserve">13</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B">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spacing w:after="0" w:before="0" w:line="180" w:lineRule="auto"/>
              <w:jc w:val="left"/>
              <w:rPr>
                <w:sz w:val="20"/>
                <w:szCs w:val="20"/>
              </w:rPr>
            </w:pPr>
            <w:r w:rsidDel="00000000" w:rsidR="00000000" w:rsidRPr="00000000">
              <w:rPr>
                <w:sz w:val="20"/>
                <w:szCs w:val="20"/>
                <w:rtl w:val="0"/>
              </w:rPr>
              <w:t xml:space="preserve">eis -10G&gt;A</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spacing w:after="0" w:before="0" w:line="180" w:lineRule="auto"/>
              <w:jc w:val="center"/>
              <w:rPr>
                <w:sz w:val="20"/>
                <w:szCs w:val="20"/>
              </w:rPr>
            </w:pPr>
            <w:r w:rsidDel="00000000" w:rsidR="00000000" w:rsidRPr="00000000">
              <w:rPr>
                <w:sz w:val="20"/>
                <w:szCs w:val="20"/>
                <w:rtl w:val="0"/>
              </w:rPr>
              <w:t xml:space="preserve">0</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spacing w:after="0" w:before="0" w:line="180" w:lineRule="auto"/>
              <w:jc w:val="center"/>
              <w:rPr>
                <w:sz w:val="20"/>
                <w:szCs w:val="20"/>
              </w:rPr>
            </w:pPr>
            <w:r w:rsidDel="00000000" w:rsidR="00000000" w:rsidRPr="00000000">
              <w:rPr>
                <w:sz w:val="20"/>
                <w:szCs w:val="20"/>
                <w:rtl w:val="0"/>
              </w:rPr>
              <w:t xml:space="preserve">1</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spacing w:after="0" w:before="0" w:line="180" w:lineRule="auto"/>
              <w:jc w:val="left"/>
              <w:rPr>
                <w:sz w:val="20"/>
                <w:szCs w:val="20"/>
              </w:rPr>
            </w:pPr>
            <w:r w:rsidDel="00000000" w:rsidR="00000000" w:rsidRPr="00000000">
              <w:rPr>
                <w:sz w:val="20"/>
                <w:szCs w:val="20"/>
                <w:rtl w:val="0"/>
              </w:rPr>
              <w:t xml:space="preserve">rrs 1484G&gt;T</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F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8.10546875" w:hRule="atLeast"/>
          <w:tblHeader w:val="0"/>
        </w:trPr>
        <w:tc>
          <w:tcPr>
            <w:vMerge w:val="continue"/>
            <w:tcBorders>
              <w:top w:color="000000" w:space="0" w:sz="6" w:val="single"/>
              <w:left w:color="ffffff" w:space="0" w:sz="6" w:val="single"/>
              <w:bottom w:color="000000" w:space="0" w:sz="6" w:val="single"/>
              <w:right w:color="000000" w:space="0" w:sz="6" w:val="single"/>
            </w:tcBorders>
          </w:tcPr>
          <w:p w:rsidR="00000000" w:rsidDel="00000000" w:rsidP="00000000" w:rsidRDefault="00000000" w:rsidRPr="00000000" w14:paraId="000000F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4">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spacing w:after="0" w:before="0" w:line="180" w:lineRule="auto"/>
              <w:jc w:val="center"/>
              <w:rPr>
                <w:sz w:val="20"/>
                <w:szCs w:val="20"/>
              </w:rPr>
            </w:pPr>
            <w:r w:rsidDel="00000000" w:rsidR="00000000" w:rsidRPr="00000000">
              <w:rPr>
                <w:sz w:val="20"/>
                <w:szCs w:val="20"/>
                <w:rtl w:val="0"/>
              </w:rPr>
              <w:t xml:space="preserve">6</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Pr>
          <w:p w:rsidR="00000000" w:rsidDel="00000000" w:rsidP="00000000" w:rsidRDefault="00000000" w:rsidRPr="00000000" w14:paraId="000000F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spacing w:after="0" w:before="0" w:line="180" w:lineRule="auto"/>
              <w:jc w:val="center"/>
              <w:rPr>
                <w:sz w:val="20"/>
                <w:szCs w:val="20"/>
              </w:rPr>
            </w:pPr>
            <w:r w:rsidDel="00000000" w:rsidR="00000000" w:rsidRPr="00000000">
              <w:rPr>
                <w:sz w:val="20"/>
                <w:szCs w:val="20"/>
                <w:rtl w:val="0"/>
              </w:rPr>
              <w:t xml:space="preserve">13</w:t>
            </w:r>
          </w:p>
        </w:tc>
        <w:tc>
          <w:tcPr>
            <w:tcBorders>
              <w:top w:color="999999"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spacing w:after="0" w:before="0" w:line="180" w:lineRule="auto"/>
              <w:jc w:val="center"/>
              <w:rPr>
                <w:sz w:val="20"/>
                <w:szCs w:val="20"/>
              </w:rPr>
            </w:pPr>
            <w:r w:rsidDel="00000000" w:rsidR="00000000" w:rsidRPr="00000000">
              <w:rPr>
                <w:sz w:val="20"/>
                <w:szCs w:val="20"/>
                <w:rtl w:val="0"/>
              </w:rPr>
              <w:t xml:space="preserve">20</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spacing w:after="0" w:before="0" w:line="180" w:lineRule="auto"/>
              <w:jc w:val="left"/>
              <w:rPr>
                <w:b w:val="1"/>
                <w:sz w:val="20"/>
                <w:szCs w:val="20"/>
              </w:rPr>
            </w:pPr>
            <w:r w:rsidDel="00000000" w:rsidR="00000000" w:rsidRPr="00000000">
              <w:rPr>
                <w:b w:val="1"/>
                <w:sz w:val="20"/>
                <w:szCs w:val="20"/>
                <w:rtl w:val="0"/>
              </w:rPr>
              <w:t xml:space="preserve">C</w:t>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spacing w:after="0" w:before="0" w:line="180" w:lineRule="auto"/>
              <w:jc w:val="left"/>
              <w:rPr>
                <w:sz w:val="20"/>
                <w:szCs w:val="20"/>
              </w:rPr>
            </w:pPr>
            <w:r w:rsidDel="00000000" w:rsidR="00000000" w:rsidRPr="00000000">
              <w:rPr>
                <w:sz w:val="20"/>
                <w:szCs w:val="20"/>
                <w:rtl w:val="0"/>
              </w:rPr>
              <w:t xml:space="preserve">rrs 1401A&gt;G</w:t>
            </w:r>
          </w:p>
        </w:tc>
        <w:tc>
          <w:tcPr>
            <w:tcBorders>
              <w:top w:color="000000" w:space="0" w:sz="6" w:val="single"/>
              <w:left w:color="999999"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spacing w:after="0" w:before="0" w:line="180" w:lineRule="auto"/>
              <w:jc w:val="center"/>
              <w:rPr>
                <w:sz w:val="20"/>
                <w:szCs w:val="20"/>
              </w:rPr>
            </w:pPr>
            <w:r w:rsidDel="00000000" w:rsidR="00000000" w:rsidRPr="00000000">
              <w:rPr>
                <w:sz w:val="20"/>
                <w:szCs w:val="20"/>
                <w:rtl w:val="0"/>
              </w:rPr>
              <w:t xml:space="preserve">20</w:t>
            </w:r>
          </w:p>
        </w:tc>
        <w:tc>
          <w:tcPr>
            <w:tcBorders>
              <w:top w:color="000000" w:space="0" w:sz="6" w:val="single"/>
              <w:left w:color="999999" w:space="0" w:sz="6" w:val="single"/>
              <w:bottom w:color="999999"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0FE">
            <w:pPr>
              <w:widowControl w:val="0"/>
              <w:spacing w:after="0" w:before="0" w:line="180" w:lineRule="auto"/>
              <w:jc w:val="center"/>
              <w:rPr>
                <w:sz w:val="20"/>
                <w:szCs w:val="20"/>
              </w:rPr>
            </w:pPr>
            <w:r w:rsidDel="00000000" w:rsidR="00000000" w:rsidRPr="00000000">
              <w:rPr>
                <w:sz w:val="20"/>
                <w:szCs w:val="20"/>
                <w:rtl w:val="0"/>
              </w:rPr>
              <w:t xml:space="preserve">4</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FF">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0">
            <w:pPr>
              <w:widowControl w:val="0"/>
              <w:spacing w:after="0" w:before="0" w:line="180" w:lineRule="auto"/>
              <w:jc w:val="left"/>
              <w:rPr>
                <w:sz w:val="20"/>
                <w:szCs w:val="20"/>
              </w:rPr>
            </w:pPr>
            <w:r w:rsidDel="00000000" w:rsidR="00000000" w:rsidRPr="00000000">
              <w:rPr>
                <w:sz w:val="20"/>
                <w:szCs w:val="20"/>
                <w:rtl w:val="0"/>
              </w:rPr>
              <w:t xml:space="preserve">rrs 1484G&gt;T</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0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spacing w:after="0" w:before="0" w:line="180" w:lineRule="auto"/>
              <w:jc w:val="center"/>
              <w:rPr>
                <w:sz w:val="20"/>
                <w:szCs w:val="20"/>
              </w:rPr>
            </w:pPr>
            <w:r w:rsidDel="00000000" w:rsidR="00000000" w:rsidRPr="00000000">
              <w:rPr>
                <w:sz w:val="20"/>
                <w:szCs w:val="20"/>
                <w:rtl w:val="0"/>
              </w:rPr>
              <w:t xml:space="preserve">5</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999999" w:space="0" w:sz="6" w:val="single"/>
              <w:left w:color="999999"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spacing w:after="0" w:before="0" w:line="180" w:lineRule="auto"/>
              <w:jc w:val="center"/>
              <w:rPr>
                <w:sz w:val="20"/>
                <w:szCs w:val="20"/>
              </w:rPr>
            </w:pPr>
            <w:r w:rsidDel="00000000" w:rsidR="00000000" w:rsidRPr="00000000">
              <w:rPr>
                <w:sz w:val="20"/>
                <w:szCs w:val="20"/>
                <w:rtl w:val="0"/>
              </w:rPr>
              <w:t xml:space="preserve">24</w:t>
            </w:r>
          </w:p>
        </w:tc>
        <w:tc>
          <w:tcPr>
            <w:tcBorders>
              <w:top w:color="999999" w:space="0" w:sz="6" w:val="single"/>
              <w:left w:color="999999"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after="0" w:before="0" w:line="180" w:lineRule="auto"/>
              <w:jc w:val="center"/>
              <w:rPr>
                <w:sz w:val="20"/>
                <w:szCs w:val="20"/>
              </w:rPr>
            </w:pPr>
            <w:r w:rsidDel="00000000" w:rsidR="00000000" w:rsidRPr="00000000">
              <w:rPr>
                <w:sz w:val="20"/>
                <w:szCs w:val="20"/>
                <w:rtl w:val="0"/>
              </w:rPr>
              <w:t xml:space="preserve">9</w:t>
            </w:r>
          </w:p>
        </w:tc>
      </w:tr>
      <w:tr>
        <w:trPr>
          <w:cantSplit w:val="0"/>
          <w:trHeight w:val="226.7716535433071" w:hRule="atLeast"/>
          <w:tblHeader w:val="0"/>
        </w:trPr>
        <w:tc>
          <w:tcPr>
            <w:vMerge w:val="restart"/>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B">
            <w:pPr>
              <w:widowControl w:val="0"/>
              <w:spacing w:after="0" w:before="0" w:line="180" w:lineRule="auto"/>
              <w:jc w:val="left"/>
              <w:rPr>
                <w:b w:val="1"/>
                <w:sz w:val="20"/>
                <w:szCs w:val="20"/>
              </w:rPr>
            </w:pPr>
            <w:r w:rsidDel="00000000" w:rsidR="00000000" w:rsidRPr="00000000">
              <w:rPr>
                <w:b w:val="1"/>
                <w:sz w:val="20"/>
                <w:szCs w:val="20"/>
                <w:rtl w:val="0"/>
              </w:rPr>
              <w:t xml:space="preserve">F</w:t>
            </w:r>
          </w:p>
        </w:tc>
        <w:tc>
          <w:tcPr>
            <w:tcBorders>
              <w:top w:color="000000"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0C">
            <w:pPr>
              <w:widowControl w:val="0"/>
              <w:spacing w:after="0" w:before="0" w:line="180" w:lineRule="auto"/>
              <w:jc w:val="left"/>
              <w:rPr>
                <w:sz w:val="20"/>
                <w:szCs w:val="20"/>
              </w:rPr>
            </w:pPr>
            <w:r w:rsidDel="00000000" w:rsidR="00000000" w:rsidRPr="00000000">
              <w:rPr>
                <w:sz w:val="20"/>
                <w:szCs w:val="20"/>
                <w:rtl w:val="0"/>
              </w:rPr>
              <w:t xml:space="preserve">gyrA Asp94Gly</w:t>
            </w:r>
          </w:p>
        </w:tc>
        <w:tc>
          <w:tcPr>
            <w:tcBorders>
              <w:top w:color="000000"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0D">
            <w:pPr>
              <w:widowControl w:val="0"/>
              <w:spacing w:after="0" w:before="0" w:line="180" w:lineRule="auto"/>
              <w:jc w:val="center"/>
              <w:rPr>
                <w:sz w:val="20"/>
                <w:szCs w:val="20"/>
              </w:rPr>
            </w:pPr>
            <w:r w:rsidDel="00000000" w:rsidR="00000000" w:rsidRPr="00000000">
              <w:rPr>
                <w:sz w:val="20"/>
                <w:szCs w:val="20"/>
                <w:rtl w:val="0"/>
              </w:rPr>
              <w:t xml:space="preserve">7</w:t>
            </w:r>
          </w:p>
        </w:tc>
        <w:tc>
          <w:tcPr>
            <w:tcBorders>
              <w:top w:color="000000"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spacing w:after="0" w:before="0" w:line="18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spacing w:after="0" w:before="0" w:line="180" w:lineRule="auto"/>
              <w:jc w:val="left"/>
              <w:rPr>
                <w:sz w:val="20"/>
                <w:szCs w:val="20"/>
              </w:rPr>
            </w:pPr>
            <w:r w:rsidDel="00000000" w:rsidR="00000000" w:rsidRPr="00000000">
              <w:rPr>
                <w:sz w:val="20"/>
                <w:szCs w:val="20"/>
                <w:rtl w:val="0"/>
              </w:rPr>
              <w:t xml:space="preserve">gyrA Ala90Val</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1">
            <w:pPr>
              <w:widowControl w:val="0"/>
              <w:spacing w:after="0" w:before="0" w:line="180" w:lineRule="auto"/>
              <w:jc w:val="center"/>
              <w:rPr>
                <w:sz w:val="20"/>
                <w:szCs w:val="20"/>
              </w:rPr>
            </w:pPr>
            <w:r w:rsidDel="00000000" w:rsidR="00000000" w:rsidRPr="00000000">
              <w:rPr>
                <w:sz w:val="20"/>
                <w:szCs w:val="20"/>
                <w:rtl w:val="0"/>
              </w:rPr>
              <w:t xml:space="preserve">5</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1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3">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spacing w:after="0" w:before="0" w:line="180" w:lineRule="auto"/>
              <w:jc w:val="left"/>
              <w:rPr>
                <w:sz w:val="20"/>
                <w:szCs w:val="20"/>
              </w:rPr>
            </w:pPr>
            <w:r w:rsidDel="00000000" w:rsidR="00000000" w:rsidRPr="00000000">
              <w:rPr>
                <w:sz w:val="20"/>
                <w:szCs w:val="20"/>
                <w:rtl w:val="0"/>
              </w:rPr>
              <w:t xml:space="preserve">gyrA Ala90His</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spacing w:after="0" w:before="0" w:line="180" w:lineRule="auto"/>
              <w:jc w:val="center"/>
              <w:rPr>
                <w:sz w:val="20"/>
                <w:szCs w:val="20"/>
              </w:rPr>
            </w:pPr>
            <w:r w:rsidDel="00000000" w:rsidR="00000000" w:rsidRPr="00000000">
              <w:rPr>
                <w:sz w:val="20"/>
                <w:szCs w:val="20"/>
                <w:rtl w:val="0"/>
              </w:rPr>
              <w:t xml:space="preserve">4</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spacing w:after="0" w:before="0" w:line="180" w:lineRule="auto"/>
              <w:jc w:val="left"/>
              <w:rPr>
                <w:sz w:val="20"/>
                <w:szCs w:val="20"/>
              </w:rPr>
            </w:pPr>
            <w:r w:rsidDel="00000000" w:rsidR="00000000" w:rsidRPr="00000000">
              <w:rPr>
                <w:sz w:val="20"/>
                <w:szCs w:val="20"/>
                <w:rtl w:val="0"/>
              </w:rPr>
              <w:t xml:space="preserve">gyrA Asp94Ala</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spacing w:after="0" w:before="0" w:line="180" w:lineRule="auto"/>
              <w:jc w:val="center"/>
              <w:rPr>
                <w:sz w:val="20"/>
                <w:szCs w:val="20"/>
              </w:rPr>
            </w:pPr>
            <w:r w:rsidDel="00000000" w:rsidR="00000000" w:rsidRPr="00000000">
              <w:rPr>
                <w:sz w:val="20"/>
                <w:szCs w:val="20"/>
                <w:rtl w:val="0"/>
              </w:rPr>
              <w:t xml:space="preserve">4</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spacing w:after="0" w:before="0" w:line="180" w:lineRule="auto"/>
              <w:jc w:val="left"/>
              <w:rPr>
                <w:sz w:val="20"/>
                <w:szCs w:val="20"/>
              </w:rPr>
            </w:pPr>
            <w:r w:rsidDel="00000000" w:rsidR="00000000" w:rsidRPr="00000000">
              <w:rPr>
                <w:sz w:val="20"/>
                <w:szCs w:val="20"/>
                <w:rtl w:val="0"/>
              </w:rPr>
              <w:t xml:space="preserve">gyrB Arg446Cys</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1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1F">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0">
            <w:pPr>
              <w:widowControl w:val="0"/>
              <w:spacing w:after="0" w:before="0" w:line="180" w:lineRule="auto"/>
              <w:jc w:val="left"/>
              <w:rPr>
                <w:sz w:val="20"/>
                <w:szCs w:val="20"/>
              </w:rPr>
            </w:pPr>
            <w:r w:rsidDel="00000000" w:rsidR="00000000" w:rsidRPr="00000000">
              <w:rPr>
                <w:sz w:val="20"/>
                <w:szCs w:val="20"/>
                <w:rtl w:val="0"/>
              </w:rPr>
              <w:t xml:space="preserve">gyrA Asp94Tyr</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spacing w:after="0" w:before="0" w:line="180" w:lineRule="auto"/>
              <w:jc w:val="center"/>
              <w:rPr>
                <w:sz w:val="20"/>
                <w:szCs w:val="20"/>
              </w:rPr>
            </w:pPr>
            <w:r w:rsidDel="00000000" w:rsidR="00000000" w:rsidRPr="00000000">
              <w:rPr>
                <w:sz w:val="20"/>
                <w:szCs w:val="20"/>
                <w:rtl w:val="0"/>
              </w:rPr>
              <w:t xml:space="preserve">3</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spacing w:after="0" w:before="0" w:line="180" w:lineRule="auto"/>
              <w:jc w:val="left"/>
              <w:rPr>
                <w:sz w:val="20"/>
                <w:szCs w:val="20"/>
              </w:rPr>
            </w:pPr>
            <w:r w:rsidDel="00000000" w:rsidR="00000000" w:rsidRPr="00000000">
              <w:rPr>
                <w:sz w:val="20"/>
                <w:szCs w:val="20"/>
                <w:rtl w:val="0"/>
              </w:rPr>
              <w:t xml:space="preserve">gyrA Asp94Asn</w:t>
            </w:r>
          </w:p>
        </w:tc>
        <w:tc>
          <w:tcPr>
            <w:tcBorders>
              <w:top w:color="000000"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spacing w:after="0" w:before="0" w:line="180" w:lineRule="auto"/>
              <w:jc w:val="center"/>
              <w:rPr>
                <w:sz w:val="20"/>
                <w:szCs w:val="20"/>
              </w:rPr>
            </w:pPr>
            <w:r w:rsidDel="00000000" w:rsidR="00000000" w:rsidRPr="00000000">
              <w:rPr>
                <w:sz w:val="20"/>
                <w:szCs w:val="20"/>
                <w:rtl w:val="0"/>
              </w:rPr>
              <w:t xml:space="preserve">2</w:t>
            </w:r>
          </w:p>
        </w:tc>
        <w:tc>
          <w:tcPr>
            <w:tcBorders>
              <w:top w:color="000000"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26.7716535433071"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spacing w:after="0" w:before="0" w:line="180" w:lineRule="auto"/>
              <w:jc w:val="left"/>
              <w:rPr>
                <w:sz w:val="20"/>
                <w:szCs w:val="20"/>
              </w:rPr>
            </w:pPr>
            <w:r w:rsidDel="00000000" w:rsidR="00000000" w:rsidRPr="00000000">
              <w:rPr>
                <w:sz w:val="20"/>
                <w:szCs w:val="20"/>
                <w:rtl w:val="0"/>
              </w:rPr>
              <w:t xml:space="preserve">gyrB Ala504Val</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43.10546875"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C">
            <w:pPr>
              <w:widowControl w:val="0"/>
              <w:spacing w:after="0" w:before="0" w:line="180" w:lineRule="auto"/>
              <w:jc w:val="left"/>
              <w:rPr>
                <w:sz w:val="20"/>
                <w:szCs w:val="20"/>
              </w:rPr>
            </w:pPr>
            <w:r w:rsidDel="00000000" w:rsidR="00000000" w:rsidRPr="00000000">
              <w:rPr>
                <w:sz w:val="20"/>
                <w:szCs w:val="20"/>
                <w:rtl w:val="0"/>
              </w:rPr>
              <w:t xml:space="preserve">gyrA Gly88Cys</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2D">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43.10546875"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2F">
            <w:pPr>
              <w:widowControl w:val="0"/>
              <w:spacing w:after="0" w:before="0" w:line="240" w:lineRule="auto"/>
              <w:jc w:val="left"/>
              <w:rPr>
                <w:b w:val="1"/>
                <w:sz w:val="20"/>
                <w:szCs w:val="20"/>
              </w:rPr>
            </w:pPr>
            <w:r w:rsidDel="00000000" w:rsidR="00000000" w:rsidRPr="00000000">
              <w:rPr>
                <w:rtl w:val="0"/>
              </w:rPr>
            </w:r>
          </w:p>
        </w:tc>
        <w:tc>
          <w:tcPr>
            <w:tcBorders>
              <w:top w:color="666666" w:space="0" w:sz="6" w:val="single"/>
              <w:left w:color="000000"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180" w:lineRule="auto"/>
              <w:jc w:val="left"/>
              <w:rPr>
                <w:sz w:val="20"/>
                <w:szCs w:val="20"/>
              </w:rPr>
            </w:pPr>
            <w:r w:rsidDel="00000000" w:rsidR="00000000" w:rsidRPr="00000000">
              <w:rPr>
                <w:sz w:val="20"/>
                <w:szCs w:val="20"/>
                <w:rtl w:val="0"/>
              </w:rPr>
              <w:t xml:space="preserve">gyrA Ala74Ser</w:t>
            </w:r>
          </w:p>
        </w:tc>
        <w:tc>
          <w:tcPr>
            <w:tcBorders>
              <w:top w:color="666666"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spacing w:after="0" w:before="0" w:line="180" w:lineRule="auto"/>
              <w:jc w:val="center"/>
              <w:rPr>
                <w:sz w:val="20"/>
                <w:szCs w:val="20"/>
              </w:rPr>
            </w:pPr>
            <w:r w:rsidDel="00000000" w:rsidR="00000000" w:rsidRPr="00000000">
              <w:rPr>
                <w:sz w:val="20"/>
                <w:szCs w:val="20"/>
                <w:rtl w:val="0"/>
              </w:rPr>
              <w:t xml:space="preserve">1</w:t>
            </w:r>
          </w:p>
        </w:tc>
        <w:tc>
          <w:tcPr>
            <w:tcBorders>
              <w:top w:color="666666"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spacing w:after="0" w:before="0" w:line="180" w:lineRule="auto"/>
              <w:jc w:val="center"/>
              <w:rPr>
                <w:sz w:val="20"/>
                <w:szCs w:val="20"/>
              </w:rPr>
            </w:pPr>
            <w:r w:rsidDel="00000000" w:rsidR="00000000" w:rsidRPr="00000000">
              <w:rPr>
                <w:sz w:val="20"/>
                <w:szCs w:val="20"/>
                <w:rtl w:val="0"/>
              </w:rPr>
              <w:t xml:space="preserve">0</w:t>
            </w:r>
          </w:p>
        </w:tc>
      </w:tr>
      <w:tr>
        <w:trPr>
          <w:cantSplit w:val="0"/>
          <w:trHeight w:val="258.10546875"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spacing w:after="0" w:before="0" w:line="240" w:lineRule="auto"/>
              <w:jc w:val="left"/>
              <w:rPr>
                <w:b w:val="1"/>
                <w:sz w:val="20"/>
                <w:szCs w:val="20"/>
              </w:rPr>
            </w:pPr>
            <w:r w:rsidDel="00000000" w:rsidR="00000000" w:rsidRPr="00000000">
              <w:rPr>
                <w:rtl w:val="0"/>
              </w:rPr>
            </w:r>
          </w:p>
        </w:tc>
        <w:tc>
          <w:tcPr>
            <w:tcBorders>
              <w:top w:color="000000" w:space="0" w:sz="6" w:val="single"/>
              <w:left w:color="000000" w:space="0" w:sz="6" w:val="single"/>
              <w:bottom w:color="999999"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spacing w:after="0" w:before="0" w:line="180" w:lineRule="auto"/>
              <w:jc w:val="left"/>
              <w:rPr>
                <w:sz w:val="20"/>
                <w:szCs w:val="20"/>
              </w:rPr>
            </w:pPr>
            <w:r w:rsidDel="00000000" w:rsidR="00000000" w:rsidRPr="00000000">
              <w:rPr>
                <w:sz w:val="20"/>
                <w:szCs w:val="20"/>
                <w:rtl w:val="0"/>
              </w:rPr>
              <w:t xml:space="preserve">No mutations</w:t>
            </w:r>
          </w:p>
        </w:tc>
        <w:tc>
          <w:tcPr>
            <w:tcBorders>
              <w:top w:color="000000" w:space="0" w:sz="6" w:val="single"/>
              <w:left w:color="666666" w:space="0" w:sz="6" w:val="single"/>
              <w:bottom w:color="666666"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35">
            <w:pPr>
              <w:widowControl w:val="0"/>
              <w:spacing w:after="0" w:before="0" w:line="180" w:lineRule="auto"/>
              <w:jc w:val="center"/>
              <w:rPr>
                <w:sz w:val="20"/>
                <w:szCs w:val="20"/>
              </w:rPr>
            </w:pPr>
            <w:r w:rsidDel="00000000" w:rsidR="00000000" w:rsidRPr="00000000">
              <w:rPr>
                <w:sz w:val="20"/>
                <w:szCs w:val="20"/>
                <w:rtl w:val="0"/>
              </w:rPr>
              <w:t xml:space="preserve">4</w:t>
            </w:r>
          </w:p>
        </w:tc>
        <w:tc>
          <w:tcPr>
            <w:tcBorders>
              <w:top w:color="000000" w:space="0" w:sz="6" w:val="single"/>
              <w:left w:color="666666" w:space="0" w:sz="6" w:val="single"/>
              <w:bottom w:color="666666"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36">
            <w:pPr>
              <w:widowControl w:val="0"/>
              <w:spacing w:after="0" w:before="0" w:line="180" w:lineRule="auto"/>
              <w:jc w:val="center"/>
              <w:rPr>
                <w:sz w:val="20"/>
                <w:szCs w:val="20"/>
              </w:rPr>
            </w:pPr>
            <w:r w:rsidDel="00000000" w:rsidR="00000000" w:rsidRPr="00000000">
              <w:rPr>
                <w:sz w:val="20"/>
                <w:szCs w:val="20"/>
                <w:rtl w:val="0"/>
              </w:rPr>
              <w:t xml:space="preserve">2</w:t>
            </w:r>
          </w:p>
        </w:tc>
      </w:tr>
      <w:tr>
        <w:trPr>
          <w:cantSplit w:val="0"/>
          <w:trHeight w:val="213.10546875" w:hRule="atLeast"/>
          <w:tblHeader w:val="0"/>
        </w:trPr>
        <w:tc>
          <w:tcPr>
            <w:vMerge w:val="continue"/>
            <w:tcBorders>
              <w:top w:color="000000" w:space="0" w:sz="6" w:val="single"/>
              <w:left w:color="ffffff"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spacing w:after="0" w:before="0" w:line="240" w:lineRule="auto"/>
              <w:jc w:val="left"/>
              <w:rPr>
                <w:b w:val="1"/>
                <w:sz w:val="20"/>
                <w:szCs w:val="20"/>
              </w:rPr>
            </w:pPr>
            <w:r w:rsidDel="00000000" w:rsidR="00000000" w:rsidRPr="00000000">
              <w:rPr>
                <w:rtl w:val="0"/>
              </w:rPr>
            </w:r>
          </w:p>
        </w:tc>
        <w:tc>
          <w:tcPr>
            <w:tcBorders>
              <w:top w:color="999999" w:space="0" w:sz="6" w:val="single"/>
              <w:left w:color="000000" w:space="0" w:sz="6" w:val="single"/>
              <w:bottom w:color="000000" w:space="0" w:sz="6" w:val="single"/>
              <w:right w:color="999999" w:space="0" w:sz="6" w:val="single"/>
            </w:tcBorders>
            <w:tcMar>
              <w:top w:w="100.0" w:type="dxa"/>
              <w:left w:w="100.0" w:type="dxa"/>
              <w:bottom w:w="100.0" w:type="dxa"/>
              <w:right w:w="100.0" w:type="dxa"/>
            </w:tcMar>
            <w:vAlign w:val="top"/>
          </w:tcPr>
          <w:p w:rsidR="00000000" w:rsidDel="00000000" w:rsidP="00000000" w:rsidRDefault="00000000" w:rsidRPr="00000000" w14:paraId="00000138">
            <w:pPr>
              <w:widowControl w:val="0"/>
              <w:spacing w:after="0" w:before="0" w:line="180" w:lineRule="auto"/>
              <w:jc w:val="left"/>
              <w:rPr>
                <w:sz w:val="20"/>
                <w:szCs w:val="20"/>
              </w:rPr>
            </w:pPr>
            <w:r w:rsidDel="00000000" w:rsidR="00000000" w:rsidRPr="00000000">
              <w:rPr>
                <w:sz w:val="20"/>
                <w:szCs w:val="20"/>
                <w:rtl w:val="0"/>
              </w:rPr>
              <w:t xml:space="preserve">Total</w:t>
            </w:r>
          </w:p>
        </w:tc>
        <w:tc>
          <w:tcPr>
            <w:tcBorders>
              <w:top w:color="666666" w:space="0" w:sz="6" w:val="single"/>
              <w:left w:color="666666" w:space="0" w:sz="6" w:val="single"/>
              <w:bottom w:color="000000" w:space="0" w:sz="6" w:val="single"/>
              <w:right w:color="666666" w:space="0" w:sz="6"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spacing w:after="0" w:before="0" w:line="180" w:lineRule="auto"/>
              <w:jc w:val="center"/>
              <w:rPr>
                <w:sz w:val="20"/>
                <w:szCs w:val="20"/>
              </w:rPr>
            </w:pPr>
            <w:r w:rsidDel="00000000" w:rsidR="00000000" w:rsidRPr="00000000">
              <w:rPr>
                <w:sz w:val="20"/>
                <w:szCs w:val="20"/>
                <w:rtl w:val="0"/>
              </w:rPr>
              <w:t xml:space="preserve">31</w:t>
            </w:r>
          </w:p>
        </w:tc>
        <w:tc>
          <w:tcPr>
            <w:tcBorders>
              <w:top w:color="666666" w:space="0" w:sz="6" w:val="single"/>
              <w:left w:color="666666" w:space="0" w:sz="6" w:val="single"/>
              <w:bottom w:color="000000" w:space="0" w:sz="6" w:val="single"/>
              <w:right w:color="ffffff" w:space="0" w:sz="6" w:val="single"/>
            </w:tcBorders>
            <w:tcMar>
              <w:top w:w="100.0" w:type="dxa"/>
              <w:left w:w="100.0" w:type="dxa"/>
              <w:bottom w:w="100.0" w:type="dxa"/>
              <w:right w:w="100.0" w:type="dxa"/>
            </w:tcMar>
            <w:vAlign w:val="top"/>
          </w:tcPr>
          <w:p w:rsidR="00000000" w:rsidDel="00000000" w:rsidP="00000000" w:rsidRDefault="00000000" w:rsidRPr="00000000" w14:paraId="0000013A">
            <w:pPr>
              <w:widowControl w:val="0"/>
              <w:spacing w:after="0" w:before="0" w:line="180" w:lineRule="auto"/>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13B">
      <w:pPr>
        <w:pStyle w:val="Heading1"/>
        <w:spacing w:after="0" w:line="360" w:lineRule="auto"/>
        <w:rPr/>
      </w:pPr>
      <w:bookmarkStart w:colFirst="0" w:colLast="0" w:name="_kp25gyprjj1i" w:id="1"/>
      <w:bookmarkEnd w:id="1"/>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before="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color w:val="666666"/>
      <w:sz w:val="30"/>
      <w:szCs w:val="3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rFonts w:ascii="Calibri" w:cs="Calibri" w:eastAsia="Calibri" w:hAnsi="Calibri"/>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